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356C31" w:rsidP="00356C31">
      <w:bookmarkStart w:id="0" w:name="_Toc394391844"/>
      <w:bookmarkStart w:id="1" w:name="_Toc394847651"/>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4D0B" w:rsidRDefault="00104D0B" w:rsidP="00292674">
                            <w:pPr>
                              <w:spacing w:line="240" w:lineRule="auto"/>
                              <w:jc w:val="right"/>
                              <w:rPr>
                                <w:b/>
                                <w:color w:val="C61002"/>
                                <w:sz w:val="86"/>
                                <w:szCs w:val="86"/>
                              </w:rPr>
                            </w:pPr>
                          </w:p>
                          <w:p w:rsidR="00104D0B" w:rsidRDefault="00104D0B" w:rsidP="00292674">
                            <w:pPr>
                              <w:spacing w:after="0" w:line="240" w:lineRule="auto"/>
                              <w:jc w:val="right"/>
                              <w:rPr>
                                <w:b/>
                                <w:color w:val="C00000"/>
                                <w:sz w:val="48"/>
                              </w:rPr>
                            </w:pPr>
                          </w:p>
                          <w:p w:rsidR="00104D0B" w:rsidRDefault="00104D0B" w:rsidP="002E2E40">
                            <w:pPr>
                              <w:spacing w:line="240" w:lineRule="auto"/>
                              <w:jc w:val="right"/>
                              <w:rPr>
                                <w:b/>
                                <w:color w:val="C00000"/>
                                <w:sz w:val="72"/>
                              </w:rPr>
                            </w:pPr>
                            <w:r>
                              <w:rPr>
                                <w:b/>
                                <w:color w:val="C00000"/>
                                <w:sz w:val="72"/>
                              </w:rPr>
                              <w:t>CHCECE004</w:t>
                            </w:r>
                          </w:p>
                          <w:p w:rsidR="00104D0B" w:rsidRDefault="00104D0B" w:rsidP="002E2E40">
                            <w:pPr>
                              <w:spacing w:line="240" w:lineRule="auto"/>
                              <w:jc w:val="right"/>
                              <w:rPr>
                                <w:b/>
                                <w:color w:val="C00000"/>
                                <w:sz w:val="72"/>
                              </w:rPr>
                            </w:pPr>
                            <w:r>
                              <w:rPr>
                                <w:b/>
                                <w:color w:val="C00000"/>
                                <w:sz w:val="72"/>
                              </w:rPr>
                              <w:t>Promote and provide healthy food and drinks</w:t>
                            </w:r>
                          </w:p>
                          <w:p w:rsidR="00104D0B" w:rsidRPr="009120AB" w:rsidRDefault="00104D0B" w:rsidP="002E2E40">
                            <w:pPr>
                              <w:spacing w:line="240" w:lineRule="auto"/>
                              <w:jc w:val="right"/>
                              <w:rPr>
                                <w:b/>
                                <w:color w:val="C61002"/>
                                <w:sz w:val="48"/>
                                <w:szCs w:val="86"/>
                              </w:rPr>
                            </w:pPr>
                            <w:r>
                              <w:rPr>
                                <w:b/>
                                <w:color w:val="C00000"/>
                                <w:sz w:val="32"/>
                              </w:rPr>
                              <w:t>Instructor Workbook</w:t>
                            </w:r>
                          </w:p>
                          <w:p w:rsidR="00104D0B" w:rsidRPr="00D82F1A" w:rsidRDefault="00104D0B"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04D0B" w:rsidRDefault="00104D0B" w:rsidP="00292674">
                      <w:pPr>
                        <w:spacing w:line="240" w:lineRule="auto"/>
                        <w:jc w:val="right"/>
                        <w:rPr>
                          <w:b/>
                          <w:color w:val="C61002"/>
                          <w:sz w:val="86"/>
                          <w:szCs w:val="86"/>
                        </w:rPr>
                      </w:pPr>
                    </w:p>
                    <w:p w:rsidR="00104D0B" w:rsidRDefault="00104D0B" w:rsidP="00292674">
                      <w:pPr>
                        <w:spacing w:after="0" w:line="240" w:lineRule="auto"/>
                        <w:jc w:val="right"/>
                        <w:rPr>
                          <w:b/>
                          <w:color w:val="C00000"/>
                          <w:sz w:val="48"/>
                        </w:rPr>
                      </w:pPr>
                    </w:p>
                    <w:p w:rsidR="00104D0B" w:rsidRDefault="00104D0B" w:rsidP="002E2E40">
                      <w:pPr>
                        <w:spacing w:line="240" w:lineRule="auto"/>
                        <w:jc w:val="right"/>
                        <w:rPr>
                          <w:b/>
                          <w:color w:val="C00000"/>
                          <w:sz w:val="72"/>
                        </w:rPr>
                      </w:pPr>
                      <w:r>
                        <w:rPr>
                          <w:b/>
                          <w:color w:val="C00000"/>
                          <w:sz w:val="72"/>
                        </w:rPr>
                        <w:t>CHCECE004</w:t>
                      </w:r>
                    </w:p>
                    <w:p w:rsidR="00104D0B" w:rsidRDefault="00104D0B" w:rsidP="002E2E40">
                      <w:pPr>
                        <w:spacing w:line="240" w:lineRule="auto"/>
                        <w:jc w:val="right"/>
                        <w:rPr>
                          <w:b/>
                          <w:color w:val="C00000"/>
                          <w:sz w:val="72"/>
                        </w:rPr>
                      </w:pPr>
                      <w:r>
                        <w:rPr>
                          <w:b/>
                          <w:color w:val="C00000"/>
                          <w:sz w:val="72"/>
                        </w:rPr>
                        <w:t>Promote and provide healthy food and drinks</w:t>
                      </w:r>
                    </w:p>
                    <w:p w:rsidR="00104D0B" w:rsidRPr="009120AB" w:rsidRDefault="00104D0B" w:rsidP="002E2E40">
                      <w:pPr>
                        <w:spacing w:line="240" w:lineRule="auto"/>
                        <w:jc w:val="right"/>
                        <w:rPr>
                          <w:b/>
                          <w:color w:val="C61002"/>
                          <w:sz w:val="48"/>
                          <w:szCs w:val="86"/>
                        </w:rPr>
                      </w:pPr>
                      <w:r>
                        <w:rPr>
                          <w:b/>
                          <w:color w:val="C00000"/>
                          <w:sz w:val="32"/>
                        </w:rPr>
                        <w:t>Instructor Workbook</w:t>
                      </w:r>
                    </w:p>
                    <w:p w:rsidR="00104D0B" w:rsidRPr="00D82F1A" w:rsidRDefault="00104D0B"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342A70" w:rsidP="001971EE">
      <w:r w:rsidRPr="002E2E40">
        <w:rPr>
          <w:noProof/>
          <w:lang w:val="en-GB" w:eastAsia="en-GB"/>
        </w:rPr>
        <w:drawing>
          <wp:anchor distT="0" distB="0" distL="114300" distR="114300" simplePos="0" relativeHeight="251660288" behindDoc="1" locked="0" layoutInCell="1" allowOverlap="1" wp14:anchorId="5447913C" wp14:editId="589B8323">
            <wp:simplePos x="0" y="0"/>
            <wp:positionH relativeFrom="column">
              <wp:posOffset>561975</wp:posOffset>
            </wp:positionH>
            <wp:positionV relativeFrom="paragraph">
              <wp:posOffset>179070</wp:posOffset>
            </wp:positionV>
            <wp:extent cx="4200525" cy="2667000"/>
            <wp:effectExtent l="0" t="0" r="0" b="0"/>
            <wp:wrapTight wrapText="bothSides">
              <wp:wrapPolygon edited="0">
                <wp:start x="0" y="0"/>
                <wp:lineTo x="0" y="21446"/>
                <wp:lineTo x="21551" y="21446"/>
                <wp:lineTo x="21551"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a:extLst>
                        <a:ext uri="{28A0092B-C50C-407E-A947-70E740481C1C}">
                          <a14:useLocalDpi xmlns:a14="http://schemas.microsoft.com/office/drawing/2010/main" val="0"/>
                        </a:ext>
                      </a:extLst>
                    </a:blip>
                    <a:stretch>
                      <a:fillRect/>
                    </a:stretch>
                  </pic:blipFill>
                  <pic:spPr>
                    <a:xfrm>
                      <a:off x="0" y="0"/>
                      <a:ext cx="4200525" cy="266700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356C31" w:rsidRDefault="00356C3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450646594"/>
      <w:r w:rsidRPr="004F5688">
        <w:lastRenderedPageBreak/>
        <w:t>Table of Contents</w:t>
      </w:r>
      <w:bookmarkEnd w:id="2"/>
    </w:p>
    <w:p w:rsidR="006C29D8" w:rsidRDefault="00EA1196" w:rsidP="00EA1196">
      <w:pPr>
        <w:pStyle w:val="TOC1"/>
        <w:tabs>
          <w:tab w:val="clear" w:pos="9016"/>
          <w:tab w:val="right" w:leader="dot" w:pos="9014"/>
        </w:tabs>
        <w:rPr>
          <w:noProof/>
        </w:rPr>
      </w:pPr>
      <w:r>
        <w:rPr>
          <w:b w:val="0"/>
        </w:rPr>
        <w:t xml:space="preserve">   </w:t>
      </w:r>
      <w:r w:rsidR="00FE3C22" w:rsidRPr="004F5688">
        <w:rPr>
          <w:b w:val="0"/>
        </w:rPr>
        <w:fldChar w:fldCharType="begin"/>
      </w:r>
      <w:r w:rsidRPr="004F5688">
        <w:rPr>
          <w:b w:val="0"/>
        </w:rPr>
        <w:instrText xml:space="preserve"> TOC \o "1-3" \h \z \u </w:instrText>
      </w:r>
      <w:r w:rsidR="00FE3C22" w:rsidRPr="004F5688">
        <w:rPr>
          <w:b w:val="0"/>
        </w:rPr>
        <w:fldChar w:fldCharType="separate"/>
      </w:r>
    </w:p>
    <w:bookmarkStart w:id="3" w:name="_GoBack"/>
    <w:bookmarkEnd w:id="3"/>
    <w:p w:rsidR="006C29D8" w:rsidRDefault="006C29D8">
      <w:pPr>
        <w:pStyle w:val="TOC1"/>
        <w:rPr>
          <w:rFonts w:asciiTheme="minorHAnsi" w:eastAsiaTheme="minorEastAsia" w:hAnsiTheme="minorHAnsi" w:cstheme="minorBidi"/>
          <w:b w:val="0"/>
          <w:noProof/>
          <w:lang w:val="en-GB" w:eastAsia="en-GB"/>
        </w:rPr>
      </w:pPr>
      <w:r w:rsidRPr="004569E8">
        <w:rPr>
          <w:rStyle w:val="Hyperlink"/>
          <w:noProof/>
        </w:rPr>
        <w:fldChar w:fldCharType="begin"/>
      </w:r>
      <w:r w:rsidRPr="004569E8">
        <w:rPr>
          <w:rStyle w:val="Hyperlink"/>
          <w:noProof/>
        </w:rPr>
        <w:instrText xml:space="preserve"> </w:instrText>
      </w:r>
      <w:r>
        <w:rPr>
          <w:noProof/>
        </w:rPr>
        <w:instrText>HYPERLINK \l "_Toc450646594"</w:instrText>
      </w:r>
      <w:r w:rsidRPr="004569E8">
        <w:rPr>
          <w:rStyle w:val="Hyperlink"/>
          <w:noProof/>
        </w:rPr>
        <w:instrText xml:space="preserve"> </w:instrText>
      </w:r>
      <w:r w:rsidRPr="004569E8">
        <w:rPr>
          <w:rStyle w:val="Hyperlink"/>
          <w:noProof/>
        </w:rPr>
      </w:r>
      <w:r w:rsidRPr="004569E8">
        <w:rPr>
          <w:rStyle w:val="Hyperlink"/>
          <w:noProof/>
        </w:rPr>
        <w:fldChar w:fldCharType="separate"/>
      </w:r>
      <w:r w:rsidRPr="004569E8">
        <w:rPr>
          <w:rStyle w:val="Hyperlink"/>
          <w:noProof/>
        </w:rPr>
        <w:t>Table of Contents</w:t>
      </w:r>
      <w:r>
        <w:rPr>
          <w:noProof/>
          <w:webHidden/>
        </w:rPr>
        <w:tab/>
      </w:r>
      <w:r>
        <w:rPr>
          <w:noProof/>
          <w:webHidden/>
        </w:rPr>
        <w:fldChar w:fldCharType="begin"/>
      </w:r>
      <w:r>
        <w:rPr>
          <w:noProof/>
          <w:webHidden/>
        </w:rPr>
        <w:instrText xml:space="preserve"> PAGEREF _Toc450646594 \h </w:instrText>
      </w:r>
      <w:r>
        <w:rPr>
          <w:noProof/>
          <w:webHidden/>
        </w:rPr>
      </w:r>
      <w:r>
        <w:rPr>
          <w:noProof/>
          <w:webHidden/>
        </w:rPr>
        <w:fldChar w:fldCharType="separate"/>
      </w:r>
      <w:r>
        <w:rPr>
          <w:noProof/>
          <w:webHidden/>
        </w:rPr>
        <w:t>2</w:t>
      </w:r>
      <w:r>
        <w:rPr>
          <w:noProof/>
          <w:webHidden/>
        </w:rPr>
        <w:fldChar w:fldCharType="end"/>
      </w:r>
      <w:r w:rsidRPr="004569E8">
        <w:rPr>
          <w:rStyle w:val="Hyperlink"/>
          <w:noProof/>
        </w:rPr>
        <w:fldChar w:fldCharType="end"/>
      </w:r>
    </w:p>
    <w:p w:rsidR="006C29D8" w:rsidRDefault="006C29D8">
      <w:pPr>
        <w:pStyle w:val="TOC1"/>
        <w:rPr>
          <w:rFonts w:asciiTheme="minorHAnsi" w:eastAsiaTheme="minorEastAsia" w:hAnsiTheme="minorHAnsi" w:cstheme="minorBidi"/>
          <w:b w:val="0"/>
          <w:noProof/>
          <w:lang w:val="en-GB" w:eastAsia="en-GB"/>
        </w:rPr>
      </w:pPr>
      <w:hyperlink w:anchor="_Toc450646595" w:history="1">
        <w:r w:rsidRPr="004569E8">
          <w:rPr>
            <w:rStyle w:val="Hyperlink"/>
            <w:noProof/>
          </w:rPr>
          <w:t>Candidate Details</w:t>
        </w:r>
        <w:r>
          <w:rPr>
            <w:noProof/>
            <w:webHidden/>
          </w:rPr>
          <w:tab/>
        </w:r>
        <w:r>
          <w:rPr>
            <w:noProof/>
            <w:webHidden/>
          </w:rPr>
          <w:fldChar w:fldCharType="begin"/>
        </w:r>
        <w:r>
          <w:rPr>
            <w:noProof/>
            <w:webHidden/>
          </w:rPr>
          <w:instrText xml:space="preserve"> PAGEREF _Toc450646595 \h </w:instrText>
        </w:r>
        <w:r>
          <w:rPr>
            <w:noProof/>
            <w:webHidden/>
          </w:rPr>
        </w:r>
        <w:r>
          <w:rPr>
            <w:noProof/>
            <w:webHidden/>
          </w:rPr>
          <w:fldChar w:fldCharType="separate"/>
        </w:r>
        <w:r>
          <w:rPr>
            <w:noProof/>
            <w:webHidden/>
          </w:rPr>
          <w:t>3</w:t>
        </w:r>
        <w:r>
          <w:rPr>
            <w:noProof/>
            <w:webHidden/>
          </w:rPr>
          <w:fldChar w:fldCharType="end"/>
        </w:r>
      </w:hyperlink>
    </w:p>
    <w:p w:rsidR="006C29D8" w:rsidRDefault="006C29D8">
      <w:pPr>
        <w:pStyle w:val="TOC3"/>
        <w:tabs>
          <w:tab w:val="right" w:leader="dot" w:pos="9016"/>
        </w:tabs>
        <w:rPr>
          <w:rFonts w:asciiTheme="minorHAnsi" w:eastAsiaTheme="minorEastAsia" w:hAnsiTheme="minorHAnsi" w:cstheme="minorBidi"/>
          <w:noProof/>
          <w:lang w:val="en-GB" w:eastAsia="en-GB"/>
        </w:rPr>
      </w:pPr>
      <w:hyperlink w:anchor="_Toc450646596" w:history="1">
        <w:r w:rsidRPr="004569E8">
          <w:rPr>
            <w:rStyle w:val="Hyperlink"/>
            <w:noProof/>
          </w:rPr>
          <w:t>Assessment – CHCECE004 Promote and provide healthy food and drinks</w:t>
        </w:r>
        <w:r>
          <w:rPr>
            <w:noProof/>
            <w:webHidden/>
          </w:rPr>
          <w:tab/>
        </w:r>
        <w:r>
          <w:rPr>
            <w:noProof/>
            <w:webHidden/>
          </w:rPr>
          <w:fldChar w:fldCharType="begin"/>
        </w:r>
        <w:r>
          <w:rPr>
            <w:noProof/>
            <w:webHidden/>
          </w:rPr>
          <w:instrText xml:space="preserve"> PAGEREF _Toc450646596 \h </w:instrText>
        </w:r>
        <w:r>
          <w:rPr>
            <w:noProof/>
            <w:webHidden/>
          </w:rPr>
        </w:r>
        <w:r>
          <w:rPr>
            <w:noProof/>
            <w:webHidden/>
          </w:rPr>
          <w:fldChar w:fldCharType="separate"/>
        </w:r>
        <w:r>
          <w:rPr>
            <w:noProof/>
            <w:webHidden/>
          </w:rPr>
          <w:t>3</w:t>
        </w:r>
        <w:r>
          <w:rPr>
            <w:noProof/>
            <w:webHidden/>
          </w:rPr>
          <w:fldChar w:fldCharType="end"/>
        </w:r>
      </w:hyperlink>
    </w:p>
    <w:p w:rsidR="006C29D8" w:rsidRDefault="006C29D8">
      <w:pPr>
        <w:pStyle w:val="TOC3"/>
        <w:tabs>
          <w:tab w:val="right" w:leader="dot" w:pos="9016"/>
        </w:tabs>
        <w:rPr>
          <w:rFonts w:asciiTheme="minorHAnsi" w:eastAsiaTheme="minorEastAsia" w:hAnsiTheme="minorHAnsi" w:cstheme="minorBidi"/>
          <w:noProof/>
          <w:lang w:val="en-GB" w:eastAsia="en-GB"/>
        </w:rPr>
      </w:pPr>
      <w:hyperlink w:anchor="_Toc450646597" w:history="1">
        <w:r w:rsidRPr="004569E8">
          <w:rPr>
            <w:rStyle w:val="Hyperlink"/>
            <w:noProof/>
          </w:rPr>
          <w:t>Competency Record to be completed by Assessor</w:t>
        </w:r>
        <w:r>
          <w:rPr>
            <w:noProof/>
            <w:webHidden/>
          </w:rPr>
          <w:tab/>
        </w:r>
        <w:r>
          <w:rPr>
            <w:noProof/>
            <w:webHidden/>
          </w:rPr>
          <w:fldChar w:fldCharType="begin"/>
        </w:r>
        <w:r>
          <w:rPr>
            <w:noProof/>
            <w:webHidden/>
          </w:rPr>
          <w:instrText xml:space="preserve"> PAGEREF _Toc450646597 \h </w:instrText>
        </w:r>
        <w:r>
          <w:rPr>
            <w:noProof/>
            <w:webHidden/>
          </w:rPr>
        </w:r>
        <w:r>
          <w:rPr>
            <w:noProof/>
            <w:webHidden/>
          </w:rPr>
          <w:fldChar w:fldCharType="separate"/>
        </w:r>
        <w:r>
          <w:rPr>
            <w:noProof/>
            <w:webHidden/>
          </w:rPr>
          <w:t>4</w:t>
        </w:r>
        <w:r>
          <w:rPr>
            <w:noProof/>
            <w:webHidden/>
          </w:rPr>
          <w:fldChar w:fldCharType="end"/>
        </w:r>
      </w:hyperlink>
    </w:p>
    <w:p w:rsidR="006C29D8" w:rsidRDefault="006C29D8">
      <w:pPr>
        <w:pStyle w:val="TOC3"/>
        <w:tabs>
          <w:tab w:val="right" w:leader="dot" w:pos="9016"/>
        </w:tabs>
        <w:rPr>
          <w:rFonts w:asciiTheme="minorHAnsi" w:eastAsiaTheme="minorEastAsia" w:hAnsiTheme="minorHAnsi" w:cstheme="minorBidi"/>
          <w:noProof/>
          <w:lang w:val="en-GB" w:eastAsia="en-GB"/>
        </w:rPr>
      </w:pPr>
      <w:hyperlink w:anchor="_Toc450646598" w:history="1">
        <w:r w:rsidRPr="004569E8">
          <w:rPr>
            <w:rStyle w:val="Hyperlink"/>
            <w:noProof/>
          </w:rPr>
          <w:t>Activity 1A</w:t>
        </w:r>
        <w:r>
          <w:rPr>
            <w:noProof/>
            <w:webHidden/>
          </w:rPr>
          <w:tab/>
        </w:r>
        <w:r>
          <w:rPr>
            <w:noProof/>
            <w:webHidden/>
          </w:rPr>
          <w:fldChar w:fldCharType="begin"/>
        </w:r>
        <w:r>
          <w:rPr>
            <w:noProof/>
            <w:webHidden/>
          </w:rPr>
          <w:instrText xml:space="preserve"> PAGEREF _Toc450646598 \h </w:instrText>
        </w:r>
        <w:r>
          <w:rPr>
            <w:noProof/>
            <w:webHidden/>
          </w:rPr>
        </w:r>
        <w:r>
          <w:rPr>
            <w:noProof/>
            <w:webHidden/>
          </w:rPr>
          <w:fldChar w:fldCharType="separate"/>
        </w:r>
        <w:r>
          <w:rPr>
            <w:noProof/>
            <w:webHidden/>
          </w:rPr>
          <w:t>5</w:t>
        </w:r>
        <w:r>
          <w:rPr>
            <w:noProof/>
            <w:webHidden/>
          </w:rPr>
          <w:fldChar w:fldCharType="end"/>
        </w:r>
      </w:hyperlink>
    </w:p>
    <w:p w:rsidR="006C29D8" w:rsidRDefault="006C29D8">
      <w:pPr>
        <w:pStyle w:val="TOC3"/>
        <w:tabs>
          <w:tab w:val="right" w:leader="dot" w:pos="9016"/>
        </w:tabs>
        <w:rPr>
          <w:rFonts w:asciiTheme="minorHAnsi" w:eastAsiaTheme="minorEastAsia" w:hAnsiTheme="minorHAnsi" w:cstheme="minorBidi"/>
          <w:noProof/>
          <w:lang w:val="en-GB" w:eastAsia="en-GB"/>
        </w:rPr>
      </w:pPr>
      <w:hyperlink w:anchor="_Toc450646599" w:history="1">
        <w:r w:rsidRPr="004569E8">
          <w:rPr>
            <w:rStyle w:val="Hyperlink"/>
            <w:noProof/>
          </w:rPr>
          <w:t>Activity 1B</w:t>
        </w:r>
        <w:r>
          <w:rPr>
            <w:noProof/>
            <w:webHidden/>
          </w:rPr>
          <w:tab/>
        </w:r>
        <w:r>
          <w:rPr>
            <w:noProof/>
            <w:webHidden/>
          </w:rPr>
          <w:fldChar w:fldCharType="begin"/>
        </w:r>
        <w:r>
          <w:rPr>
            <w:noProof/>
            <w:webHidden/>
          </w:rPr>
          <w:instrText xml:space="preserve"> PAGEREF _Toc450646599 \h </w:instrText>
        </w:r>
        <w:r>
          <w:rPr>
            <w:noProof/>
            <w:webHidden/>
          </w:rPr>
        </w:r>
        <w:r>
          <w:rPr>
            <w:noProof/>
            <w:webHidden/>
          </w:rPr>
          <w:fldChar w:fldCharType="separate"/>
        </w:r>
        <w:r>
          <w:rPr>
            <w:noProof/>
            <w:webHidden/>
          </w:rPr>
          <w:t>6</w:t>
        </w:r>
        <w:r>
          <w:rPr>
            <w:noProof/>
            <w:webHidden/>
          </w:rPr>
          <w:fldChar w:fldCharType="end"/>
        </w:r>
      </w:hyperlink>
    </w:p>
    <w:p w:rsidR="006C29D8" w:rsidRDefault="006C29D8">
      <w:pPr>
        <w:pStyle w:val="TOC3"/>
        <w:tabs>
          <w:tab w:val="right" w:leader="dot" w:pos="9016"/>
        </w:tabs>
        <w:rPr>
          <w:rFonts w:asciiTheme="minorHAnsi" w:eastAsiaTheme="minorEastAsia" w:hAnsiTheme="minorHAnsi" w:cstheme="minorBidi"/>
          <w:noProof/>
          <w:lang w:val="en-GB" w:eastAsia="en-GB"/>
        </w:rPr>
      </w:pPr>
      <w:hyperlink w:anchor="_Toc450646600" w:history="1">
        <w:r w:rsidRPr="004569E8">
          <w:rPr>
            <w:rStyle w:val="Hyperlink"/>
            <w:noProof/>
          </w:rPr>
          <w:t>Activity 1C</w:t>
        </w:r>
        <w:r>
          <w:rPr>
            <w:noProof/>
            <w:webHidden/>
          </w:rPr>
          <w:tab/>
        </w:r>
        <w:r>
          <w:rPr>
            <w:noProof/>
            <w:webHidden/>
          </w:rPr>
          <w:fldChar w:fldCharType="begin"/>
        </w:r>
        <w:r>
          <w:rPr>
            <w:noProof/>
            <w:webHidden/>
          </w:rPr>
          <w:instrText xml:space="preserve"> PAGEREF _Toc450646600 \h </w:instrText>
        </w:r>
        <w:r>
          <w:rPr>
            <w:noProof/>
            <w:webHidden/>
          </w:rPr>
        </w:r>
        <w:r>
          <w:rPr>
            <w:noProof/>
            <w:webHidden/>
          </w:rPr>
          <w:fldChar w:fldCharType="separate"/>
        </w:r>
        <w:r>
          <w:rPr>
            <w:noProof/>
            <w:webHidden/>
          </w:rPr>
          <w:t>7</w:t>
        </w:r>
        <w:r>
          <w:rPr>
            <w:noProof/>
            <w:webHidden/>
          </w:rPr>
          <w:fldChar w:fldCharType="end"/>
        </w:r>
      </w:hyperlink>
    </w:p>
    <w:p w:rsidR="006C29D8" w:rsidRDefault="006C29D8">
      <w:pPr>
        <w:pStyle w:val="TOC3"/>
        <w:tabs>
          <w:tab w:val="right" w:leader="dot" w:pos="9016"/>
        </w:tabs>
        <w:rPr>
          <w:rFonts w:asciiTheme="minorHAnsi" w:eastAsiaTheme="minorEastAsia" w:hAnsiTheme="minorHAnsi" w:cstheme="minorBidi"/>
          <w:noProof/>
          <w:lang w:val="en-GB" w:eastAsia="en-GB"/>
        </w:rPr>
      </w:pPr>
      <w:hyperlink w:anchor="_Toc450646601" w:history="1">
        <w:r w:rsidRPr="004569E8">
          <w:rPr>
            <w:rStyle w:val="Hyperlink"/>
            <w:noProof/>
          </w:rPr>
          <w:t>Activity 1D</w:t>
        </w:r>
        <w:r>
          <w:rPr>
            <w:noProof/>
            <w:webHidden/>
          </w:rPr>
          <w:tab/>
        </w:r>
        <w:r>
          <w:rPr>
            <w:noProof/>
            <w:webHidden/>
          </w:rPr>
          <w:fldChar w:fldCharType="begin"/>
        </w:r>
        <w:r>
          <w:rPr>
            <w:noProof/>
            <w:webHidden/>
          </w:rPr>
          <w:instrText xml:space="preserve"> PAGEREF _Toc450646601 \h </w:instrText>
        </w:r>
        <w:r>
          <w:rPr>
            <w:noProof/>
            <w:webHidden/>
          </w:rPr>
        </w:r>
        <w:r>
          <w:rPr>
            <w:noProof/>
            <w:webHidden/>
          </w:rPr>
          <w:fldChar w:fldCharType="separate"/>
        </w:r>
        <w:r>
          <w:rPr>
            <w:noProof/>
            <w:webHidden/>
          </w:rPr>
          <w:t>8</w:t>
        </w:r>
        <w:r>
          <w:rPr>
            <w:noProof/>
            <w:webHidden/>
          </w:rPr>
          <w:fldChar w:fldCharType="end"/>
        </w:r>
      </w:hyperlink>
    </w:p>
    <w:p w:rsidR="006C29D8" w:rsidRDefault="006C29D8">
      <w:pPr>
        <w:pStyle w:val="TOC3"/>
        <w:tabs>
          <w:tab w:val="right" w:leader="dot" w:pos="9016"/>
        </w:tabs>
        <w:rPr>
          <w:rFonts w:asciiTheme="minorHAnsi" w:eastAsiaTheme="minorEastAsia" w:hAnsiTheme="minorHAnsi" w:cstheme="minorBidi"/>
          <w:noProof/>
          <w:lang w:val="en-GB" w:eastAsia="en-GB"/>
        </w:rPr>
      </w:pPr>
      <w:hyperlink w:anchor="_Toc450646602" w:history="1">
        <w:r w:rsidRPr="004569E8">
          <w:rPr>
            <w:rStyle w:val="Hyperlink"/>
            <w:noProof/>
          </w:rPr>
          <w:t>Activity 2A</w:t>
        </w:r>
        <w:r>
          <w:rPr>
            <w:noProof/>
            <w:webHidden/>
          </w:rPr>
          <w:tab/>
        </w:r>
        <w:r>
          <w:rPr>
            <w:noProof/>
            <w:webHidden/>
          </w:rPr>
          <w:fldChar w:fldCharType="begin"/>
        </w:r>
        <w:r>
          <w:rPr>
            <w:noProof/>
            <w:webHidden/>
          </w:rPr>
          <w:instrText xml:space="preserve"> PAGEREF _Toc450646602 \h </w:instrText>
        </w:r>
        <w:r>
          <w:rPr>
            <w:noProof/>
            <w:webHidden/>
          </w:rPr>
        </w:r>
        <w:r>
          <w:rPr>
            <w:noProof/>
            <w:webHidden/>
          </w:rPr>
          <w:fldChar w:fldCharType="separate"/>
        </w:r>
        <w:r>
          <w:rPr>
            <w:noProof/>
            <w:webHidden/>
          </w:rPr>
          <w:t>9</w:t>
        </w:r>
        <w:r>
          <w:rPr>
            <w:noProof/>
            <w:webHidden/>
          </w:rPr>
          <w:fldChar w:fldCharType="end"/>
        </w:r>
      </w:hyperlink>
    </w:p>
    <w:p w:rsidR="006C29D8" w:rsidRDefault="006C29D8">
      <w:pPr>
        <w:pStyle w:val="TOC3"/>
        <w:tabs>
          <w:tab w:val="right" w:leader="dot" w:pos="9016"/>
        </w:tabs>
        <w:rPr>
          <w:rFonts w:asciiTheme="minorHAnsi" w:eastAsiaTheme="minorEastAsia" w:hAnsiTheme="minorHAnsi" w:cstheme="minorBidi"/>
          <w:noProof/>
          <w:lang w:val="en-GB" w:eastAsia="en-GB"/>
        </w:rPr>
      </w:pPr>
      <w:hyperlink w:anchor="_Toc450646603" w:history="1">
        <w:r w:rsidRPr="004569E8">
          <w:rPr>
            <w:rStyle w:val="Hyperlink"/>
            <w:noProof/>
          </w:rPr>
          <w:t>Activity 2B</w:t>
        </w:r>
        <w:r>
          <w:rPr>
            <w:noProof/>
            <w:webHidden/>
          </w:rPr>
          <w:tab/>
        </w:r>
        <w:r>
          <w:rPr>
            <w:noProof/>
            <w:webHidden/>
          </w:rPr>
          <w:fldChar w:fldCharType="begin"/>
        </w:r>
        <w:r>
          <w:rPr>
            <w:noProof/>
            <w:webHidden/>
          </w:rPr>
          <w:instrText xml:space="preserve"> PAGEREF _Toc450646603 \h </w:instrText>
        </w:r>
        <w:r>
          <w:rPr>
            <w:noProof/>
            <w:webHidden/>
          </w:rPr>
        </w:r>
        <w:r>
          <w:rPr>
            <w:noProof/>
            <w:webHidden/>
          </w:rPr>
          <w:fldChar w:fldCharType="separate"/>
        </w:r>
        <w:r>
          <w:rPr>
            <w:noProof/>
            <w:webHidden/>
          </w:rPr>
          <w:t>10</w:t>
        </w:r>
        <w:r>
          <w:rPr>
            <w:noProof/>
            <w:webHidden/>
          </w:rPr>
          <w:fldChar w:fldCharType="end"/>
        </w:r>
      </w:hyperlink>
    </w:p>
    <w:p w:rsidR="006C29D8" w:rsidRDefault="006C29D8">
      <w:pPr>
        <w:pStyle w:val="TOC3"/>
        <w:tabs>
          <w:tab w:val="right" w:leader="dot" w:pos="9016"/>
        </w:tabs>
        <w:rPr>
          <w:rFonts w:asciiTheme="minorHAnsi" w:eastAsiaTheme="minorEastAsia" w:hAnsiTheme="minorHAnsi" w:cstheme="minorBidi"/>
          <w:noProof/>
          <w:lang w:val="en-GB" w:eastAsia="en-GB"/>
        </w:rPr>
      </w:pPr>
      <w:hyperlink w:anchor="_Toc450646604" w:history="1">
        <w:r w:rsidRPr="004569E8">
          <w:rPr>
            <w:rStyle w:val="Hyperlink"/>
            <w:noProof/>
          </w:rPr>
          <w:t>Activity 2C</w:t>
        </w:r>
        <w:r>
          <w:rPr>
            <w:noProof/>
            <w:webHidden/>
          </w:rPr>
          <w:tab/>
        </w:r>
        <w:r>
          <w:rPr>
            <w:noProof/>
            <w:webHidden/>
          </w:rPr>
          <w:fldChar w:fldCharType="begin"/>
        </w:r>
        <w:r>
          <w:rPr>
            <w:noProof/>
            <w:webHidden/>
          </w:rPr>
          <w:instrText xml:space="preserve"> PAGEREF _Toc450646604 \h </w:instrText>
        </w:r>
        <w:r>
          <w:rPr>
            <w:noProof/>
            <w:webHidden/>
          </w:rPr>
        </w:r>
        <w:r>
          <w:rPr>
            <w:noProof/>
            <w:webHidden/>
          </w:rPr>
          <w:fldChar w:fldCharType="separate"/>
        </w:r>
        <w:r>
          <w:rPr>
            <w:noProof/>
            <w:webHidden/>
          </w:rPr>
          <w:t>11</w:t>
        </w:r>
        <w:r>
          <w:rPr>
            <w:noProof/>
            <w:webHidden/>
          </w:rPr>
          <w:fldChar w:fldCharType="end"/>
        </w:r>
      </w:hyperlink>
    </w:p>
    <w:p w:rsidR="006C29D8" w:rsidRDefault="006C29D8">
      <w:pPr>
        <w:pStyle w:val="TOC3"/>
        <w:tabs>
          <w:tab w:val="right" w:leader="dot" w:pos="9016"/>
        </w:tabs>
        <w:rPr>
          <w:rFonts w:asciiTheme="minorHAnsi" w:eastAsiaTheme="minorEastAsia" w:hAnsiTheme="minorHAnsi" w:cstheme="minorBidi"/>
          <w:noProof/>
          <w:lang w:val="en-GB" w:eastAsia="en-GB"/>
        </w:rPr>
      </w:pPr>
      <w:hyperlink w:anchor="_Toc450646605" w:history="1">
        <w:r w:rsidRPr="004569E8">
          <w:rPr>
            <w:rStyle w:val="Hyperlink"/>
            <w:noProof/>
          </w:rPr>
          <w:t>Activity 2D</w:t>
        </w:r>
        <w:r>
          <w:rPr>
            <w:noProof/>
            <w:webHidden/>
          </w:rPr>
          <w:tab/>
        </w:r>
        <w:r>
          <w:rPr>
            <w:noProof/>
            <w:webHidden/>
          </w:rPr>
          <w:fldChar w:fldCharType="begin"/>
        </w:r>
        <w:r>
          <w:rPr>
            <w:noProof/>
            <w:webHidden/>
          </w:rPr>
          <w:instrText xml:space="preserve"> PAGEREF _Toc450646605 \h </w:instrText>
        </w:r>
        <w:r>
          <w:rPr>
            <w:noProof/>
            <w:webHidden/>
          </w:rPr>
        </w:r>
        <w:r>
          <w:rPr>
            <w:noProof/>
            <w:webHidden/>
          </w:rPr>
          <w:fldChar w:fldCharType="separate"/>
        </w:r>
        <w:r>
          <w:rPr>
            <w:noProof/>
            <w:webHidden/>
          </w:rPr>
          <w:t>12</w:t>
        </w:r>
        <w:r>
          <w:rPr>
            <w:noProof/>
            <w:webHidden/>
          </w:rPr>
          <w:fldChar w:fldCharType="end"/>
        </w:r>
      </w:hyperlink>
    </w:p>
    <w:p w:rsidR="006C29D8" w:rsidRDefault="006C29D8">
      <w:pPr>
        <w:pStyle w:val="TOC3"/>
        <w:tabs>
          <w:tab w:val="right" w:leader="dot" w:pos="9016"/>
        </w:tabs>
        <w:rPr>
          <w:rFonts w:asciiTheme="minorHAnsi" w:eastAsiaTheme="minorEastAsia" w:hAnsiTheme="minorHAnsi" w:cstheme="minorBidi"/>
          <w:noProof/>
          <w:lang w:val="en-GB" w:eastAsia="en-GB"/>
        </w:rPr>
      </w:pPr>
      <w:hyperlink w:anchor="_Toc450646606" w:history="1">
        <w:r w:rsidRPr="004569E8">
          <w:rPr>
            <w:rStyle w:val="Hyperlink"/>
            <w:noProof/>
          </w:rPr>
          <w:t>Activity 2E</w:t>
        </w:r>
        <w:r>
          <w:rPr>
            <w:noProof/>
            <w:webHidden/>
          </w:rPr>
          <w:tab/>
        </w:r>
        <w:r>
          <w:rPr>
            <w:noProof/>
            <w:webHidden/>
          </w:rPr>
          <w:fldChar w:fldCharType="begin"/>
        </w:r>
        <w:r>
          <w:rPr>
            <w:noProof/>
            <w:webHidden/>
          </w:rPr>
          <w:instrText xml:space="preserve"> PAGEREF _Toc450646606 \h </w:instrText>
        </w:r>
        <w:r>
          <w:rPr>
            <w:noProof/>
            <w:webHidden/>
          </w:rPr>
        </w:r>
        <w:r>
          <w:rPr>
            <w:noProof/>
            <w:webHidden/>
          </w:rPr>
          <w:fldChar w:fldCharType="separate"/>
        </w:r>
        <w:r>
          <w:rPr>
            <w:noProof/>
            <w:webHidden/>
          </w:rPr>
          <w:t>13</w:t>
        </w:r>
        <w:r>
          <w:rPr>
            <w:noProof/>
            <w:webHidden/>
          </w:rPr>
          <w:fldChar w:fldCharType="end"/>
        </w:r>
      </w:hyperlink>
    </w:p>
    <w:p w:rsidR="006C29D8" w:rsidRDefault="006C29D8">
      <w:pPr>
        <w:pStyle w:val="TOC3"/>
        <w:tabs>
          <w:tab w:val="right" w:leader="dot" w:pos="9016"/>
        </w:tabs>
        <w:rPr>
          <w:rFonts w:asciiTheme="minorHAnsi" w:eastAsiaTheme="minorEastAsia" w:hAnsiTheme="minorHAnsi" w:cstheme="minorBidi"/>
          <w:noProof/>
          <w:lang w:val="en-GB" w:eastAsia="en-GB"/>
        </w:rPr>
      </w:pPr>
      <w:hyperlink w:anchor="_Toc450646607" w:history="1">
        <w:r w:rsidRPr="004569E8">
          <w:rPr>
            <w:rStyle w:val="Hyperlink"/>
            <w:noProof/>
          </w:rPr>
          <w:t>Activity 3A</w:t>
        </w:r>
        <w:r>
          <w:rPr>
            <w:noProof/>
            <w:webHidden/>
          </w:rPr>
          <w:tab/>
        </w:r>
        <w:r>
          <w:rPr>
            <w:noProof/>
            <w:webHidden/>
          </w:rPr>
          <w:fldChar w:fldCharType="begin"/>
        </w:r>
        <w:r>
          <w:rPr>
            <w:noProof/>
            <w:webHidden/>
          </w:rPr>
          <w:instrText xml:space="preserve"> PAGEREF _Toc450646607 \h </w:instrText>
        </w:r>
        <w:r>
          <w:rPr>
            <w:noProof/>
            <w:webHidden/>
          </w:rPr>
        </w:r>
        <w:r>
          <w:rPr>
            <w:noProof/>
            <w:webHidden/>
          </w:rPr>
          <w:fldChar w:fldCharType="separate"/>
        </w:r>
        <w:r>
          <w:rPr>
            <w:noProof/>
            <w:webHidden/>
          </w:rPr>
          <w:t>14</w:t>
        </w:r>
        <w:r>
          <w:rPr>
            <w:noProof/>
            <w:webHidden/>
          </w:rPr>
          <w:fldChar w:fldCharType="end"/>
        </w:r>
      </w:hyperlink>
    </w:p>
    <w:p w:rsidR="006C29D8" w:rsidRDefault="006C29D8">
      <w:pPr>
        <w:pStyle w:val="TOC3"/>
        <w:tabs>
          <w:tab w:val="right" w:leader="dot" w:pos="9016"/>
        </w:tabs>
        <w:rPr>
          <w:rFonts w:asciiTheme="minorHAnsi" w:eastAsiaTheme="minorEastAsia" w:hAnsiTheme="minorHAnsi" w:cstheme="minorBidi"/>
          <w:noProof/>
          <w:lang w:val="en-GB" w:eastAsia="en-GB"/>
        </w:rPr>
      </w:pPr>
      <w:hyperlink w:anchor="_Toc450646608" w:history="1">
        <w:r w:rsidRPr="004569E8">
          <w:rPr>
            <w:rStyle w:val="Hyperlink"/>
            <w:noProof/>
          </w:rPr>
          <w:t>Activity 3B</w:t>
        </w:r>
        <w:r>
          <w:rPr>
            <w:noProof/>
            <w:webHidden/>
          </w:rPr>
          <w:tab/>
        </w:r>
        <w:r>
          <w:rPr>
            <w:noProof/>
            <w:webHidden/>
          </w:rPr>
          <w:fldChar w:fldCharType="begin"/>
        </w:r>
        <w:r>
          <w:rPr>
            <w:noProof/>
            <w:webHidden/>
          </w:rPr>
          <w:instrText xml:space="preserve"> PAGEREF _Toc450646608 \h </w:instrText>
        </w:r>
        <w:r>
          <w:rPr>
            <w:noProof/>
            <w:webHidden/>
          </w:rPr>
        </w:r>
        <w:r>
          <w:rPr>
            <w:noProof/>
            <w:webHidden/>
          </w:rPr>
          <w:fldChar w:fldCharType="separate"/>
        </w:r>
        <w:r>
          <w:rPr>
            <w:noProof/>
            <w:webHidden/>
          </w:rPr>
          <w:t>15</w:t>
        </w:r>
        <w:r>
          <w:rPr>
            <w:noProof/>
            <w:webHidden/>
          </w:rPr>
          <w:fldChar w:fldCharType="end"/>
        </w:r>
      </w:hyperlink>
    </w:p>
    <w:p w:rsidR="006C29D8" w:rsidRDefault="006C29D8">
      <w:pPr>
        <w:pStyle w:val="TOC3"/>
        <w:tabs>
          <w:tab w:val="right" w:leader="dot" w:pos="9016"/>
        </w:tabs>
        <w:rPr>
          <w:rFonts w:asciiTheme="minorHAnsi" w:eastAsiaTheme="minorEastAsia" w:hAnsiTheme="minorHAnsi" w:cstheme="minorBidi"/>
          <w:noProof/>
          <w:lang w:val="en-GB" w:eastAsia="en-GB"/>
        </w:rPr>
      </w:pPr>
      <w:hyperlink w:anchor="_Toc450646609" w:history="1">
        <w:r w:rsidRPr="004569E8">
          <w:rPr>
            <w:rStyle w:val="Hyperlink"/>
            <w:noProof/>
          </w:rPr>
          <w:t>Skills and Knowledge Activity</w:t>
        </w:r>
        <w:r>
          <w:rPr>
            <w:noProof/>
            <w:webHidden/>
          </w:rPr>
          <w:tab/>
        </w:r>
        <w:r>
          <w:rPr>
            <w:noProof/>
            <w:webHidden/>
          </w:rPr>
          <w:fldChar w:fldCharType="begin"/>
        </w:r>
        <w:r>
          <w:rPr>
            <w:noProof/>
            <w:webHidden/>
          </w:rPr>
          <w:instrText xml:space="preserve"> PAGEREF _Toc450646609 \h </w:instrText>
        </w:r>
        <w:r>
          <w:rPr>
            <w:noProof/>
            <w:webHidden/>
          </w:rPr>
        </w:r>
        <w:r>
          <w:rPr>
            <w:noProof/>
            <w:webHidden/>
          </w:rPr>
          <w:fldChar w:fldCharType="separate"/>
        </w:r>
        <w:r>
          <w:rPr>
            <w:noProof/>
            <w:webHidden/>
          </w:rPr>
          <w:t>16</w:t>
        </w:r>
        <w:r>
          <w:rPr>
            <w:noProof/>
            <w:webHidden/>
          </w:rPr>
          <w:fldChar w:fldCharType="end"/>
        </w:r>
      </w:hyperlink>
    </w:p>
    <w:p w:rsidR="006C29D8" w:rsidRDefault="006C29D8">
      <w:pPr>
        <w:pStyle w:val="TOC3"/>
        <w:tabs>
          <w:tab w:val="right" w:leader="dot" w:pos="9016"/>
        </w:tabs>
        <w:rPr>
          <w:rFonts w:asciiTheme="minorHAnsi" w:eastAsiaTheme="minorEastAsia" w:hAnsiTheme="minorHAnsi" w:cstheme="minorBidi"/>
          <w:noProof/>
          <w:lang w:val="en-GB" w:eastAsia="en-GB"/>
        </w:rPr>
      </w:pPr>
      <w:hyperlink w:anchor="_Toc450646610" w:history="1">
        <w:r w:rsidRPr="004569E8">
          <w:rPr>
            <w:rStyle w:val="Hyperlink"/>
            <w:noProof/>
          </w:rPr>
          <w:t>Major</w:t>
        </w:r>
        <w:r w:rsidRPr="004569E8">
          <w:rPr>
            <w:rStyle w:val="Hyperlink"/>
            <w:rFonts w:cs="Arial"/>
            <w:noProof/>
          </w:rPr>
          <w:t xml:space="preserve"> </w:t>
        </w:r>
        <w:r w:rsidRPr="004569E8">
          <w:rPr>
            <w:rStyle w:val="Hyperlink"/>
            <w:noProof/>
          </w:rPr>
          <w:t>Activity</w:t>
        </w:r>
        <w:r>
          <w:rPr>
            <w:noProof/>
            <w:webHidden/>
          </w:rPr>
          <w:tab/>
        </w:r>
        <w:r>
          <w:rPr>
            <w:noProof/>
            <w:webHidden/>
          </w:rPr>
          <w:fldChar w:fldCharType="begin"/>
        </w:r>
        <w:r>
          <w:rPr>
            <w:noProof/>
            <w:webHidden/>
          </w:rPr>
          <w:instrText xml:space="preserve"> PAGEREF _Toc450646610 \h </w:instrText>
        </w:r>
        <w:r>
          <w:rPr>
            <w:noProof/>
            <w:webHidden/>
          </w:rPr>
        </w:r>
        <w:r>
          <w:rPr>
            <w:noProof/>
            <w:webHidden/>
          </w:rPr>
          <w:fldChar w:fldCharType="separate"/>
        </w:r>
        <w:r>
          <w:rPr>
            <w:noProof/>
            <w:webHidden/>
          </w:rPr>
          <w:t>19</w:t>
        </w:r>
        <w:r>
          <w:rPr>
            <w:noProof/>
            <w:webHidden/>
          </w:rPr>
          <w:fldChar w:fldCharType="end"/>
        </w:r>
      </w:hyperlink>
    </w:p>
    <w:p w:rsidR="00EA1196" w:rsidRDefault="00FE3C22" w:rsidP="000E3637">
      <w:pPr>
        <w:pStyle w:val="Heading1"/>
      </w:pPr>
      <w:r w:rsidRPr="004F5688">
        <w:fldChar w:fldCharType="end"/>
      </w:r>
      <w:r w:rsidR="00EA1196">
        <w:br w:type="page"/>
      </w:r>
      <w:bookmarkStart w:id="4" w:name="_Toc450646595"/>
      <w:r w:rsidR="00EA1196">
        <w:lastRenderedPageBreak/>
        <w:t>Candidate Details</w:t>
      </w:r>
      <w:bookmarkEnd w:id="4"/>
    </w:p>
    <w:p w:rsidR="00EA1196" w:rsidRDefault="00780B36" w:rsidP="00EA1196">
      <w:pPr>
        <w:pStyle w:val="Heading3"/>
      </w:pPr>
      <w:bookmarkStart w:id="5" w:name="_Toc450646596"/>
      <w:r>
        <w:t xml:space="preserve">Assessment – </w:t>
      </w:r>
      <w:r w:rsidR="00342A70">
        <w:t>CHCECE004 Promote and provide healthy food and drinks</w:t>
      </w:r>
      <w:bookmarkEnd w:id="5"/>
    </w:p>
    <w:p w:rsidR="00EA1196" w:rsidRDefault="004261AB" w:rsidP="00EA1196">
      <w:r>
        <w:t>The learners must</w:t>
      </w:r>
      <w:r w:rsidR="00EA1196">
        <w:t xml:space="preserve"> complete the </w:t>
      </w:r>
      <w:r>
        <w:t>following activities and hand them into you for</w:t>
      </w:r>
      <w:r w:rsidR="00342A70">
        <w:t xml:space="preserve"> marking. </w:t>
      </w:r>
      <w:r w:rsidR="00EA1196">
        <w:t xml:space="preserve">This forms part </w:t>
      </w:r>
      <w:r>
        <w:t xml:space="preserve">of the learner’s </w:t>
      </w:r>
      <w:r w:rsidR="00A66D4D">
        <w:t>asse</w:t>
      </w:r>
      <w:r w:rsidR="00780B36">
        <w:t>ss</w:t>
      </w:r>
      <w:r w:rsidR="00445F40">
        <w:t>ment for</w:t>
      </w:r>
      <w:r w:rsidR="00342A70">
        <w:t xml:space="preserve"> CHCECE004 Promote and provide healthy food and drinks</w:t>
      </w:r>
      <w:r>
        <w:t>. The initial activities are formative - the Major Activity is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6" w:name="_Toc450646597"/>
      <w:r w:rsidRPr="000A7851">
        <w:lastRenderedPageBreak/>
        <w:t>Competency Record to be completed by Assessor</w:t>
      </w:r>
      <w:bookmarkEnd w:id="6"/>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 xml:space="preserve">Comments from </w:t>
      </w:r>
      <w:r w:rsidR="00242AEE">
        <w:rPr>
          <w:b/>
        </w:rPr>
        <w:t>Trainer/</w:t>
      </w:r>
      <w:r>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A1196" w:rsidRPr="00EA1196" w:rsidRDefault="00EA1196" w:rsidP="00EA1196">
      <w:pPr>
        <w:rPr>
          <w:rStyle w:val="Heading1Char"/>
        </w:rPr>
      </w:pPr>
      <w:r>
        <w:rPr>
          <w:b/>
        </w:rPr>
        <w:t>Assessor Signature:</w:t>
      </w:r>
      <w:r>
        <w:rPr>
          <w:b/>
        </w:rPr>
        <w:tab/>
      </w:r>
      <w:r>
        <w:rPr>
          <w:b/>
        </w:rPr>
        <w:tab/>
        <w:t>________________________________________________________</w:t>
      </w:r>
      <w:r w:rsidRPr="000A7851">
        <w:rPr>
          <w:b/>
        </w:rPr>
        <w:br w:type="page"/>
      </w:r>
      <w:r w:rsidRPr="00EA1196">
        <w:rPr>
          <w:rStyle w:val="Heading1Char"/>
        </w:rPr>
        <w:lastRenderedPageBreak/>
        <w:t>Activities</w:t>
      </w:r>
    </w:p>
    <w:p w:rsidR="00342A70" w:rsidRDefault="00342A70" w:rsidP="00342A70">
      <w:pPr>
        <w:pStyle w:val="Heading3"/>
        <w:rPr>
          <w:lang w:val="en-AU"/>
        </w:rPr>
      </w:pPr>
      <w:bookmarkStart w:id="7" w:name="_Toc369806382"/>
      <w:bookmarkStart w:id="8" w:name="_Toc450646598"/>
      <w:r>
        <w:rPr>
          <w:lang w:val="en-AU"/>
        </w:rPr>
        <w:t>Activity 1</w:t>
      </w:r>
      <w:bookmarkEnd w:id="7"/>
      <w:r w:rsidR="006C29D8">
        <w:rPr>
          <w:lang w:val="en-AU"/>
        </w:rPr>
        <w:t>A</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42A70" w:rsidTr="00342A70">
        <w:tc>
          <w:tcPr>
            <w:tcW w:w="1668" w:type="dxa"/>
            <w:tcBorders>
              <w:top w:val="single" w:sz="8" w:space="0" w:color="C0504D"/>
              <w:left w:val="single" w:sz="8" w:space="0" w:color="C0504D"/>
              <w:bottom w:val="single" w:sz="18" w:space="0" w:color="C0504D"/>
              <w:right w:val="single" w:sz="8" w:space="0" w:color="C0504D"/>
            </w:tcBorders>
            <w:hideMark/>
          </w:tcPr>
          <w:p w:rsidR="00342A70" w:rsidRDefault="00342A70">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42A70" w:rsidRDefault="00342A70">
            <w:pPr>
              <w:spacing w:after="0"/>
              <w:rPr>
                <w:rFonts w:eastAsia="Times New Roman"/>
                <w:b/>
                <w:bCs/>
                <w:color w:val="000000"/>
              </w:rPr>
            </w:pPr>
            <w:r>
              <w:rPr>
                <w:rFonts w:eastAsia="Times New Roman"/>
                <w:b/>
                <w:bCs/>
                <w:color w:val="000000"/>
              </w:rPr>
              <w:t>30 Minutes</w:t>
            </w:r>
          </w:p>
        </w:tc>
      </w:tr>
      <w:tr w:rsidR="00342A70" w:rsidTr="00342A70">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42A70" w:rsidRDefault="00342A70">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42A70" w:rsidRDefault="00342A70" w:rsidP="00E02F69">
            <w:pPr>
              <w:pStyle w:val="NormalBold"/>
              <w:spacing w:after="0"/>
              <w:rPr>
                <w:lang w:val="en-AU"/>
              </w:rPr>
            </w:pPr>
            <w:r>
              <w:rPr>
                <w:lang w:val="en-AU"/>
              </w:rPr>
              <w:t>To provide you with an opportunity to engage children in experiences, conversations and routines that promote relaxed and enjoyable mealtimes and promote healthy lifestyles and good nutrition, and model, reinforce and implement healthy eating and nutrition practices with children during mealtimes</w:t>
            </w:r>
            <w:r w:rsidR="00E02F69">
              <w:rPr>
                <w:lang w:val="en-AU"/>
              </w:rPr>
              <w:t>.</w:t>
            </w:r>
          </w:p>
        </w:tc>
      </w:tr>
      <w:tr w:rsidR="00342A70" w:rsidTr="00342A70">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42A70" w:rsidRDefault="00342A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42A70" w:rsidRDefault="00342A70">
            <w:pPr>
              <w:pStyle w:val="NormalBold"/>
              <w:rPr>
                <w:lang w:val="en-AU"/>
              </w:rPr>
            </w:pPr>
            <w:r>
              <w:rPr>
                <w:lang w:val="en-AU"/>
              </w:rPr>
              <w:t>Individually, in pairs or in groups, complete the following:</w:t>
            </w:r>
          </w:p>
          <w:p w:rsidR="00342A70" w:rsidRPr="00E02F69" w:rsidRDefault="00342A70">
            <w:pPr>
              <w:spacing w:line="240" w:lineRule="auto"/>
              <w:rPr>
                <w:rFonts w:cs="Calibri"/>
                <w:b/>
              </w:rPr>
            </w:pPr>
            <w:r w:rsidRPr="00E02F69">
              <w:rPr>
                <w:rFonts w:cs="Calibri"/>
                <w:b/>
              </w:rPr>
              <w:t>Create a list of mealtime expectations for children.</w:t>
            </w:r>
          </w:p>
          <w:p w:rsidR="00342A70" w:rsidRPr="00E02F69" w:rsidRDefault="00342A70" w:rsidP="00342A70">
            <w:pPr>
              <w:pStyle w:val="ListParagraph"/>
              <w:numPr>
                <w:ilvl w:val="0"/>
                <w:numId w:val="14"/>
              </w:numPr>
              <w:spacing w:after="0"/>
              <w:contextualSpacing/>
              <w:jc w:val="both"/>
              <w:rPr>
                <w:rFonts w:asciiTheme="minorHAnsi" w:hAnsiTheme="minorHAnsi"/>
                <w:i/>
                <w:color w:val="000000" w:themeColor="text1"/>
              </w:rPr>
            </w:pPr>
            <w:r w:rsidRPr="00E02F69">
              <w:rPr>
                <w:rFonts w:asciiTheme="minorHAnsi" w:hAnsiTheme="minorHAnsi"/>
                <w:i/>
                <w:color w:val="000000" w:themeColor="text1"/>
              </w:rPr>
              <w:t xml:space="preserve">Sit at the table and try to remain still for the duration of the meal </w:t>
            </w:r>
          </w:p>
          <w:p w:rsidR="00342A70" w:rsidRPr="00E02F69" w:rsidRDefault="00342A70" w:rsidP="00342A70">
            <w:pPr>
              <w:pStyle w:val="ListParagraph"/>
              <w:numPr>
                <w:ilvl w:val="0"/>
                <w:numId w:val="14"/>
              </w:numPr>
              <w:spacing w:after="0"/>
              <w:contextualSpacing/>
              <w:jc w:val="both"/>
              <w:rPr>
                <w:rFonts w:asciiTheme="minorHAnsi" w:hAnsiTheme="minorHAnsi"/>
                <w:i/>
                <w:color w:val="000000" w:themeColor="text1"/>
              </w:rPr>
            </w:pPr>
            <w:r w:rsidRPr="00E02F69">
              <w:rPr>
                <w:rFonts w:asciiTheme="minorHAnsi" w:hAnsiTheme="minorHAnsi"/>
                <w:i/>
                <w:color w:val="000000" w:themeColor="text1"/>
              </w:rPr>
              <w:t>Wait until everyone is seated to start eating</w:t>
            </w:r>
          </w:p>
          <w:p w:rsidR="00342A70" w:rsidRPr="00E02F69" w:rsidRDefault="00342A70" w:rsidP="00342A70">
            <w:pPr>
              <w:pStyle w:val="ListParagraph"/>
              <w:numPr>
                <w:ilvl w:val="0"/>
                <w:numId w:val="14"/>
              </w:numPr>
              <w:spacing w:after="0"/>
              <w:contextualSpacing/>
              <w:jc w:val="both"/>
              <w:rPr>
                <w:rFonts w:asciiTheme="minorHAnsi" w:hAnsiTheme="minorHAnsi"/>
                <w:i/>
                <w:color w:val="000000" w:themeColor="text1"/>
              </w:rPr>
            </w:pPr>
            <w:r w:rsidRPr="00E02F69">
              <w:rPr>
                <w:rFonts w:asciiTheme="minorHAnsi" w:hAnsiTheme="minorHAnsi"/>
                <w:i/>
                <w:color w:val="000000" w:themeColor="text1"/>
              </w:rPr>
              <w:t>Use ‘please’ and ‘thank you’</w:t>
            </w:r>
          </w:p>
          <w:p w:rsidR="00342A70" w:rsidRPr="00E02F69" w:rsidRDefault="00342A70" w:rsidP="00342A70">
            <w:pPr>
              <w:pStyle w:val="ListParagraph"/>
              <w:numPr>
                <w:ilvl w:val="0"/>
                <w:numId w:val="14"/>
              </w:numPr>
              <w:spacing w:after="0"/>
              <w:contextualSpacing/>
              <w:jc w:val="both"/>
              <w:rPr>
                <w:rFonts w:asciiTheme="minorHAnsi" w:hAnsiTheme="minorHAnsi"/>
                <w:i/>
                <w:color w:val="000000" w:themeColor="text1"/>
              </w:rPr>
            </w:pPr>
            <w:r w:rsidRPr="00E02F69">
              <w:rPr>
                <w:rFonts w:asciiTheme="minorHAnsi" w:hAnsiTheme="minorHAnsi"/>
                <w:i/>
                <w:color w:val="000000" w:themeColor="text1"/>
              </w:rPr>
              <w:t>Use a napkin</w:t>
            </w:r>
          </w:p>
          <w:p w:rsidR="00342A70" w:rsidRPr="00E02F69" w:rsidRDefault="00342A70" w:rsidP="00342A70">
            <w:pPr>
              <w:pStyle w:val="ListParagraph"/>
              <w:numPr>
                <w:ilvl w:val="0"/>
                <w:numId w:val="14"/>
              </w:numPr>
              <w:spacing w:after="0"/>
              <w:contextualSpacing/>
              <w:jc w:val="both"/>
              <w:rPr>
                <w:rFonts w:asciiTheme="minorHAnsi" w:hAnsiTheme="minorHAnsi"/>
                <w:i/>
                <w:color w:val="000000" w:themeColor="text1"/>
              </w:rPr>
            </w:pPr>
            <w:r w:rsidRPr="00E02F69">
              <w:rPr>
                <w:rFonts w:asciiTheme="minorHAnsi" w:hAnsiTheme="minorHAnsi"/>
                <w:i/>
                <w:color w:val="000000" w:themeColor="text1"/>
              </w:rPr>
              <w:t>Chew with their mouths closed</w:t>
            </w:r>
          </w:p>
          <w:p w:rsidR="00342A70" w:rsidRPr="00E02F69" w:rsidRDefault="00342A70" w:rsidP="00342A70">
            <w:pPr>
              <w:pStyle w:val="ListParagraph"/>
              <w:numPr>
                <w:ilvl w:val="0"/>
                <w:numId w:val="14"/>
              </w:numPr>
              <w:spacing w:after="0"/>
              <w:contextualSpacing/>
              <w:jc w:val="both"/>
              <w:rPr>
                <w:rFonts w:asciiTheme="minorHAnsi" w:hAnsiTheme="minorHAnsi"/>
                <w:i/>
                <w:color w:val="000000" w:themeColor="text1"/>
              </w:rPr>
            </w:pPr>
            <w:r w:rsidRPr="00E02F69">
              <w:rPr>
                <w:rFonts w:asciiTheme="minorHAnsi" w:hAnsiTheme="minorHAnsi"/>
                <w:i/>
                <w:color w:val="000000" w:themeColor="text1"/>
              </w:rPr>
              <w:t>Politely ask for help</w:t>
            </w:r>
          </w:p>
          <w:p w:rsidR="00342A70" w:rsidRPr="00E02F69" w:rsidRDefault="00342A70" w:rsidP="00342A70">
            <w:pPr>
              <w:pStyle w:val="ListParagraph"/>
              <w:numPr>
                <w:ilvl w:val="0"/>
                <w:numId w:val="14"/>
              </w:numPr>
              <w:spacing w:after="0"/>
              <w:contextualSpacing/>
              <w:jc w:val="both"/>
              <w:rPr>
                <w:rFonts w:asciiTheme="minorHAnsi" w:hAnsiTheme="minorHAnsi"/>
                <w:i/>
                <w:color w:val="000000" w:themeColor="text1"/>
              </w:rPr>
            </w:pPr>
            <w:r w:rsidRPr="00E02F69">
              <w:rPr>
                <w:rFonts w:asciiTheme="minorHAnsi" w:hAnsiTheme="minorHAnsi"/>
                <w:i/>
                <w:color w:val="000000" w:themeColor="text1"/>
              </w:rPr>
              <w:t>Not make comments about other children’s food</w:t>
            </w:r>
          </w:p>
          <w:p w:rsidR="00342A70" w:rsidRPr="00E02F69" w:rsidRDefault="00342A70" w:rsidP="00342A70">
            <w:pPr>
              <w:pStyle w:val="ListParagraph"/>
              <w:numPr>
                <w:ilvl w:val="0"/>
                <w:numId w:val="14"/>
              </w:numPr>
              <w:spacing w:after="0"/>
              <w:contextualSpacing/>
              <w:jc w:val="both"/>
              <w:rPr>
                <w:rFonts w:asciiTheme="minorHAnsi" w:hAnsiTheme="minorHAnsi"/>
                <w:i/>
                <w:color w:val="000000" w:themeColor="text1"/>
              </w:rPr>
            </w:pPr>
            <w:r w:rsidRPr="00E02F69">
              <w:rPr>
                <w:rFonts w:asciiTheme="minorHAnsi" w:hAnsiTheme="minorHAnsi"/>
                <w:i/>
                <w:color w:val="000000" w:themeColor="text1"/>
              </w:rPr>
              <w:t>Keep hands to yourself</w:t>
            </w:r>
          </w:p>
          <w:p w:rsidR="00342A70" w:rsidRPr="00E02F69" w:rsidRDefault="00342A70" w:rsidP="00342A70">
            <w:pPr>
              <w:pStyle w:val="ListParagraph"/>
              <w:numPr>
                <w:ilvl w:val="0"/>
                <w:numId w:val="14"/>
              </w:numPr>
              <w:spacing w:after="0"/>
              <w:contextualSpacing/>
              <w:jc w:val="both"/>
              <w:rPr>
                <w:rFonts w:asciiTheme="minorHAnsi" w:hAnsiTheme="minorHAnsi"/>
                <w:i/>
                <w:color w:val="000000" w:themeColor="text1"/>
              </w:rPr>
            </w:pPr>
            <w:r w:rsidRPr="00E02F69">
              <w:rPr>
                <w:rFonts w:asciiTheme="minorHAnsi" w:hAnsiTheme="minorHAnsi"/>
                <w:i/>
                <w:color w:val="000000" w:themeColor="text1"/>
              </w:rPr>
              <w:t>Not to throw or spit out food</w:t>
            </w:r>
          </w:p>
          <w:p w:rsidR="00342A70" w:rsidRPr="00E02F69" w:rsidRDefault="00342A70" w:rsidP="00342A70">
            <w:pPr>
              <w:pStyle w:val="ListParagraph"/>
              <w:numPr>
                <w:ilvl w:val="0"/>
                <w:numId w:val="14"/>
              </w:numPr>
              <w:spacing w:after="0"/>
              <w:contextualSpacing/>
              <w:jc w:val="both"/>
              <w:rPr>
                <w:rFonts w:asciiTheme="minorHAnsi" w:hAnsiTheme="minorHAnsi"/>
                <w:i/>
                <w:color w:val="000000" w:themeColor="text1"/>
              </w:rPr>
            </w:pPr>
            <w:r w:rsidRPr="00E02F69">
              <w:rPr>
                <w:rFonts w:asciiTheme="minorHAnsi" w:hAnsiTheme="minorHAnsi"/>
                <w:i/>
                <w:color w:val="000000" w:themeColor="text1"/>
              </w:rPr>
              <w:t>Use utensils safely and correctly</w:t>
            </w:r>
          </w:p>
          <w:p w:rsidR="00342A70" w:rsidRPr="00E02F69" w:rsidRDefault="00342A70" w:rsidP="00342A70">
            <w:pPr>
              <w:pStyle w:val="ListParagraph"/>
              <w:numPr>
                <w:ilvl w:val="0"/>
                <w:numId w:val="14"/>
              </w:numPr>
              <w:spacing w:after="0"/>
              <w:contextualSpacing/>
              <w:jc w:val="both"/>
              <w:rPr>
                <w:rFonts w:asciiTheme="minorHAnsi" w:hAnsiTheme="minorHAnsi"/>
                <w:i/>
                <w:color w:val="000000" w:themeColor="text1"/>
              </w:rPr>
            </w:pPr>
            <w:r w:rsidRPr="00E02F69">
              <w:rPr>
                <w:rFonts w:asciiTheme="minorHAnsi" w:hAnsiTheme="minorHAnsi"/>
                <w:i/>
                <w:color w:val="000000" w:themeColor="text1"/>
              </w:rPr>
              <w:t>Finish chewing before they talk</w:t>
            </w:r>
          </w:p>
          <w:p w:rsidR="00342A70" w:rsidRPr="00E02F69" w:rsidRDefault="00342A70" w:rsidP="00342A70">
            <w:pPr>
              <w:pStyle w:val="ListParagraph"/>
              <w:numPr>
                <w:ilvl w:val="0"/>
                <w:numId w:val="14"/>
              </w:numPr>
              <w:spacing w:after="0"/>
              <w:contextualSpacing/>
              <w:jc w:val="both"/>
              <w:rPr>
                <w:rFonts w:asciiTheme="minorHAnsi" w:hAnsiTheme="minorHAnsi"/>
                <w:i/>
                <w:color w:val="000000" w:themeColor="text1"/>
              </w:rPr>
            </w:pPr>
            <w:r w:rsidRPr="00E02F69">
              <w:rPr>
                <w:rFonts w:asciiTheme="minorHAnsi" w:hAnsiTheme="minorHAnsi"/>
                <w:i/>
                <w:color w:val="000000" w:themeColor="text1"/>
              </w:rPr>
              <w:t>Wait to leave the table until everyone is finished</w:t>
            </w:r>
          </w:p>
          <w:p w:rsidR="00342A70" w:rsidRPr="00E02F69" w:rsidRDefault="00342A70" w:rsidP="00342A70">
            <w:pPr>
              <w:pStyle w:val="ListParagraph"/>
              <w:numPr>
                <w:ilvl w:val="0"/>
                <w:numId w:val="14"/>
              </w:numPr>
              <w:spacing w:after="0"/>
              <w:contextualSpacing/>
              <w:jc w:val="both"/>
              <w:rPr>
                <w:rFonts w:asciiTheme="minorHAnsi" w:hAnsiTheme="minorHAnsi"/>
                <w:i/>
                <w:color w:val="000000" w:themeColor="text1"/>
              </w:rPr>
            </w:pPr>
            <w:r w:rsidRPr="00E02F69">
              <w:rPr>
                <w:rFonts w:asciiTheme="minorHAnsi" w:hAnsiTheme="minorHAnsi"/>
                <w:i/>
                <w:color w:val="000000" w:themeColor="text1"/>
              </w:rPr>
              <w:t>Clear their plate or lunchbox when they are finished</w:t>
            </w:r>
          </w:p>
          <w:p w:rsidR="00342A70" w:rsidRPr="00E02F69" w:rsidRDefault="00342A70" w:rsidP="00342A70">
            <w:pPr>
              <w:pStyle w:val="ListParagraph"/>
              <w:numPr>
                <w:ilvl w:val="0"/>
                <w:numId w:val="14"/>
              </w:numPr>
              <w:spacing w:line="240" w:lineRule="auto"/>
              <w:contextualSpacing/>
              <w:rPr>
                <w:rFonts w:cs="Calibri"/>
                <w:i/>
                <w:color w:val="000000" w:themeColor="text1"/>
              </w:rPr>
            </w:pPr>
            <w:r w:rsidRPr="00E02F69">
              <w:rPr>
                <w:rFonts w:asciiTheme="minorHAnsi" w:hAnsiTheme="minorHAnsi"/>
                <w:i/>
                <w:color w:val="000000" w:themeColor="text1"/>
              </w:rPr>
              <w:t>Help clean up the table</w:t>
            </w:r>
          </w:p>
          <w:p w:rsidR="00342A70" w:rsidRDefault="00342A70">
            <w:pPr>
              <w:pStyle w:val="ListParagraph"/>
              <w:spacing w:line="240" w:lineRule="auto"/>
              <w:rPr>
                <w:rFonts w:cs="Calibri"/>
                <w:color w:val="FF0000"/>
              </w:rPr>
            </w:pPr>
          </w:p>
          <w:p w:rsidR="00342A70" w:rsidRPr="00E02F69" w:rsidRDefault="00342A70" w:rsidP="00E02F69">
            <w:pPr>
              <w:spacing w:line="240" w:lineRule="auto"/>
              <w:rPr>
                <w:rFonts w:cs="Calibri"/>
              </w:rPr>
            </w:pPr>
            <w:r w:rsidRPr="00E02F69">
              <w:rPr>
                <w:rFonts w:cs="Calibri"/>
                <w:b/>
              </w:rPr>
              <w:t>Create a list of expectations at mealtimes for educators to promote healthy eating habits and social development</w:t>
            </w:r>
            <w:r w:rsidR="00E02F69">
              <w:rPr>
                <w:rFonts w:cs="Calibri"/>
              </w:rPr>
              <w:t>.</w:t>
            </w:r>
          </w:p>
          <w:p w:rsidR="00342A70" w:rsidRPr="00E02F69" w:rsidRDefault="00342A70" w:rsidP="00342A70">
            <w:pPr>
              <w:pStyle w:val="ListParagraph"/>
              <w:numPr>
                <w:ilvl w:val="0"/>
                <w:numId w:val="15"/>
              </w:numPr>
              <w:contextualSpacing/>
              <w:rPr>
                <w:rFonts w:cs="Calibri"/>
                <w:i/>
                <w:color w:val="000000" w:themeColor="text1"/>
              </w:rPr>
            </w:pPr>
            <w:r w:rsidRPr="00E02F69">
              <w:rPr>
                <w:rFonts w:cs="Calibri"/>
                <w:i/>
                <w:color w:val="000000" w:themeColor="text1"/>
              </w:rPr>
              <w:t>Engage in relaxed conversations with children</w:t>
            </w:r>
          </w:p>
          <w:p w:rsidR="00342A70" w:rsidRPr="00E02F69" w:rsidRDefault="00342A70" w:rsidP="00342A70">
            <w:pPr>
              <w:pStyle w:val="ListParagraph"/>
              <w:numPr>
                <w:ilvl w:val="0"/>
                <w:numId w:val="15"/>
              </w:numPr>
              <w:contextualSpacing/>
              <w:rPr>
                <w:rFonts w:cs="Calibri"/>
                <w:i/>
                <w:color w:val="000000" w:themeColor="text1"/>
              </w:rPr>
            </w:pPr>
            <w:r w:rsidRPr="00E02F69">
              <w:rPr>
                <w:rFonts w:cs="Calibri"/>
                <w:i/>
                <w:color w:val="000000" w:themeColor="text1"/>
              </w:rPr>
              <w:t>Display your own healthy eating habits</w:t>
            </w:r>
          </w:p>
          <w:p w:rsidR="00342A70" w:rsidRPr="00E02F69" w:rsidRDefault="00342A70" w:rsidP="00342A70">
            <w:pPr>
              <w:pStyle w:val="ListParagraph"/>
              <w:numPr>
                <w:ilvl w:val="0"/>
                <w:numId w:val="15"/>
              </w:numPr>
              <w:contextualSpacing/>
              <w:rPr>
                <w:rFonts w:cs="Calibri"/>
                <w:i/>
                <w:color w:val="000000" w:themeColor="text1"/>
              </w:rPr>
            </w:pPr>
            <w:r w:rsidRPr="00E02F69">
              <w:rPr>
                <w:rFonts w:cs="Calibri"/>
                <w:i/>
                <w:color w:val="000000" w:themeColor="text1"/>
              </w:rPr>
              <w:t>Model table manners</w:t>
            </w:r>
          </w:p>
          <w:p w:rsidR="00342A70" w:rsidRPr="00E02F69" w:rsidRDefault="00342A70" w:rsidP="00342A70">
            <w:pPr>
              <w:pStyle w:val="ListParagraph"/>
              <w:numPr>
                <w:ilvl w:val="0"/>
                <w:numId w:val="15"/>
              </w:numPr>
              <w:contextualSpacing/>
              <w:rPr>
                <w:rFonts w:cs="Calibri"/>
                <w:i/>
                <w:color w:val="000000" w:themeColor="text1"/>
              </w:rPr>
            </w:pPr>
            <w:r w:rsidRPr="00E02F69">
              <w:rPr>
                <w:rFonts w:cs="Calibri"/>
                <w:i/>
                <w:color w:val="000000" w:themeColor="text1"/>
              </w:rPr>
              <w:t>Use a soft and pleasant voice</w:t>
            </w:r>
          </w:p>
          <w:p w:rsidR="00342A70" w:rsidRPr="00E02F69" w:rsidRDefault="00342A70" w:rsidP="00342A70">
            <w:pPr>
              <w:pStyle w:val="ListParagraph"/>
              <w:numPr>
                <w:ilvl w:val="0"/>
                <w:numId w:val="15"/>
              </w:numPr>
              <w:contextualSpacing/>
              <w:rPr>
                <w:rFonts w:cs="Calibri"/>
                <w:i/>
                <w:color w:val="000000" w:themeColor="text1"/>
              </w:rPr>
            </w:pPr>
            <w:r w:rsidRPr="00E02F69">
              <w:rPr>
                <w:rFonts w:cs="Calibri"/>
                <w:i/>
                <w:color w:val="000000" w:themeColor="text1"/>
              </w:rPr>
              <w:t>Demonstrate respect and patience</w:t>
            </w:r>
          </w:p>
          <w:p w:rsidR="00342A70" w:rsidRPr="00E02F69" w:rsidRDefault="00342A70" w:rsidP="00342A70">
            <w:pPr>
              <w:pStyle w:val="ListParagraph"/>
              <w:numPr>
                <w:ilvl w:val="0"/>
                <w:numId w:val="15"/>
              </w:numPr>
              <w:contextualSpacing/>
              <w:rPr>
                <w:rFonts w:cs="Calibri"/>
                <w:i/>
                <w:color w:val="000000" w:themeColor="text1"/>
              </w:rPr>
            </w:pPr>
            <w:r w:rsidRPr="00E02F69">
              <w:rPr>
                <w:rFonts w:cs="Calibri"/>
                <w:i/>
                <w:color w:val="000000" w:themeColor="text1"/>
              </w:rPr>
              <w:t>Ensure children assist in meal preparation</w:t>
            </w:r>
          </w:p>
          <w:p w:rsidR="00342A70" w:rsidRPr="00E02F69" w:rsidRDefault="00342A70" w:rsidP="00342A70">
            <w:pPr>
              <w:pStyle w:val="ListParagraph"/>
              <w:numPr>
                <w:ilvl w:val="0"/>
                <w:numId w:val="15"/>
              </w:numPr>
              <w:contextualSpacing/>
              <w:rPr>
                <w:rFonts w:cs="Calibri"/>
                <w:i/>
                <w:color w:val="000000" w:themeColor="text1"/>
              </w:rPr>
            </w:pPr>
            <w:r w:rsidRPr="00E02F69">
              <w:rPr>
                <w:rFonts w:cs="Calibri"/>
                <w:i/>
                <w:color w:val="000000" w:themeColor="text1"/>
              </w:rPr>
              <w:t>Encourage children to try new foods</w:t>
            </w:r>
          </w:p>
          <w:p w:rsidR="00342A70" w:rsidRDefault="00342A70">
            <w:pPr>
              <w:pStyle w:val="AAAQuestions"/>
              <w:rPr>
                <w:spacing w:val="-2"/>
                <w:lang w:val="en-AU"/>
              </w:rPr>
            </w:pPr>
          </w:p>
        </w:tc>
      </w:tr>
    </w:tbl>
    <w:p w:rsidR="00342A70" w:rsidRDefault="00342A70" w:rsidP="00342A70">
      <w:pPr>
        <w:pStyle w:val="Heading3"/>
        <w:rPr>
          <w:lang w:val="en-AU" w:eastAsia="en-GB"/>
        </w:rPr>
      </w:pPr>
      <w:bookmarkStart w:id="9" w:name="_Toc369806383"/>
    </w:p>
    <w:p w:rsidR="00342A70" w:rsidRDefault="00342A70" w:rsidP="00342A70">
      <w:pPr>
        <w:pStyle w:val="Heading3"/>
        <w:rPr>
          <w:lang w:val="en-AU"/>
        </w:rPr>
      </w:pPr>
      <w:r>
        <w:rPr>
          <w:rFonts w:eastAsia="Times New Roman"/>
          <w:b w:val="0"/>
          <w:bCs w:val="0"/>
          <w:lang w:eastAsia="en-GB"/>
        </w:rPr>
        <w:br w:type="column"/>
      </w:r>
      <w:bookmarkStart w:id="10" w:name="_Toc450646599"/>
      <w:r>
        <w:rPr>
          <w:lang w:val="en-AU"/>
        </w:rPr>
        <w:lastRenderedPageBreak/>
        <w:t>Activity 1</w:t>
      </w:r>
      <w:bookmarkEnd w:id="9"/>
      <w:r w:rsidR="006C29D8">
        <w:rPr>
          <w:lang w:val="en-AU"/>
        </w:rPr>
        <w:t>B</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42A70" w:rsidTr="00342A70">
        <w:tc>
          <w:tcPr>
            <w:tcW w:w="1668" w:type="dxa"/>
            <w:tcBorders>
              <w:top w:val="single" w:sz="8" w:space="0" w:color="C0504D"/>
              <w:left w:val="single" w:sz="8" w:space="0" w:color="C0504D"/>
              <w:bottom w:val="single" w:sz="18" w:space="0" w:color="C0504D"/>
              <w:right w:val="single" w:sz="8" w:space="0" w:color="C0504D"/>
            </w:tcBorders>
            <w:hideMark/>
          </w:tcPr>
          <w:p w:rsidR="00342A70" w:rsidRDefault="00342A70">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42A70" w:rsidRDefault="00342A70">
            <w:pPr>
              <w:spacing w:after="0"/>
              <w:rPr>
                <w:rFonts w:eastAsia="Times New Roman"/>
                <w:b/>
                <w:bCs/>
                <w:color w:val="000000"/>
              </w:rPr>
            </w:pPr>
            <w:r>
              <w:rPr>
                <w:rFonts w:eastAsia="Times New Roman"/>
                <w:b/>
                <w:bCs/>
                <w:color w:val="000000"/>
              </w:rPr>
              <w:t>30 Minutes</w:t>
            </w:r>
          </w:p>
        </w:tc>
      </w:tr>
      <w:tr w:rsidR="00342A70" w:rsidTr="00342A70">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42A70" w:rsidRDefault="00342A70">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42A70" w:rsidRDefault="00342A70" w:rsidP="00E02F69">
            <w:pPr>
              <w:pStyle w:val="NormalBold"/>
              <w:spacing w:after="0"/>
              <w:rPr>
                <w:lang w:val="en-AU"/>
              </w:rPr>
            </w:pPr>
            <w:r>
              <w:rPr>
                <w:lang w:val="en-AU"/>
              </w:rPr>
              <w:t>To provide you with an opportunity to support and guide children to eat healthy food</w:t>
            </w:r>
            <w:r w:rsidR="00E02F69">
              <w:rPr>
                <w:lang w:val="en-AU"/>
              </w:rPr>
              <w:t>.</w:t>
            </w:r>
          </w:p>
        </w:tc>
      </w:tr>
      <w:tr w:rsidR="00342A70" w:rsidTr="00342A70">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42A70" w:rsidRDefault="00342A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42A70" w:rsidRDefault="00342A70" w:rsidP="00256D81">
            <w:pPr>
              <w:pStyle w:val="NormalBold"/>
              <w:rPr>
                <w:lang w:val="en-AU"/>
              </w:rPr>
            </w:pPr>
            <w:r>
              <w:rPr>
                <w:lang w:val="en-AU"/>
              </w:rPr>
              <w:t xml:space="preserve">Individually, in pairs or in </w:t>
            </w:r>
            <w:r w:rsidR="00E02F69">
              <w:rPr>
                <w:lang w:val="en-AU"/>
              </w:rPr>
              <w:t>groups, complete the following:</w:t>
            </w:r>
          </w:p>
          <w:p w:rsidR="00342A70" w:rsidRPr="00242AEE" w:rsidRDefault="00342A70" w:rsidP="00242AEE">
            <w:pPr>
              <w:widowControl w:val="0"/>
              <w:autoSpaceDE w:val="0"/>
              <w:autoSpaceDN w:val="0"/>
              <w:adjustRightInd w:val="0"/>
              <w:rPr>
                <w:rFonts w:asciiTheme="minorHAnsi" w:hAnsiTheme="minorHAnsi" w:cs="Verdana"/>
                <w:b/>
                <w:bCs/>
                <w:color w:val="000000" w:themeColor="text1"/>
              </w:rPr>
            </w:pPr>
            <w:r w:rsidRPr="00E02F69">
              <w:rPr>
                <w:rFonts w:asciiTheme="minorHAnsi" w:hAnsiTheme="minorHAnsi" w:cs="Verdana"/>
                <w:b/>
                <w:bCs/>
                <w:color w:val="000000" w:themeColor="text1"/>
              </w:rPr>
              <w:t>Discuss 2 activities you can initiate with children i</w:t>
            </w:r>
            <w:r w:rsidR="00242AEE">
              <w:rPr>
                <w:rFonts w:asciiTheme="minorHAnsi" w:hAnsiTheme="minorHAnsi" w:cs="Verdana"/>
                <w:b/>
                <w:bCs/>
                <w:color w:val="000000" w:themeColor="text1"/>
              </w:rPr>
              <w:t>n your centre to support and gui</w:t>
            </w:r>
            <w:r w:rsidRPr="00E02F69">
              <w:rPr>
                <w:rFonts w:asciiTheme="minorHAnsi" w:hAnsiTheme="minorHAnsi" w:cs="Verdana"/>
                <w:b/>
                <w:bCs/>
                <w:color w:val="000000" w:themeColor="text1"/>
              </w:rPr>
              <w:t>de them to eat healthy food.</w:t>
            </w:r>
          </w:p>
          <w:p w:rsidR="00342A70" w:rsidRPr="00E02F69" w:rsidRDefault="00342A70" w:rsidP="00342A70">
            <w:pPr>
              <w:pStyle w:val="AAAQuestions"/>
              <w:numPr>
                <w:ilvl w:val="0"/>
                <w:numId w:val="16"/>
              </w:numPr>
              <w:spacing w:line="276" w:lineRule="auto"/>
              <w:rPr>
                <w:b w:val="0"/>
                <w:i/>
                <w:color w:val="000000" w:themeColor="text1"/>
                <w:lang w:val="en-AU"/>
              </w:rPr>
            </w:pPr>
            <w:r w:rsidRPr="00E02F69">
              <w:rPr>
                <w:b w:val="0"/>
                <w:i/>
                <w:color w:val="000000" w:themeColor="text1"/>
                <w:lang w:val="en-AU"/>
              </w:rPr>
              <w:t>While eating lunch, discuss the colours of different foods and why it is important to pay attention to it. Discuss nutrition relating to the colour of food</w:t>
            </w:r>
            <w:r w:rsidR="002A330C">
              <w:rPr>
                <w:b w:val="0"/>
                <w:i/>
                <w:color w:val="000000" w:themeColor="text1"/>
                <w:lang w:val="en-AU"/>
              </w:rPr>
              <w:t>.</w:t>
            </w:r>
          </w:p>
          <w:p w:rsidR="00342A70" w:rsidRPr="00E02F69" w:rsidRDefault="00342A70">
            <w:pPr>
              <w:pStyle w:val="AAAQuestions"/>
              <w:spacing w:line="276" w:lineRule="auto"/>
              <w:rPr>
                <w:b w:val="0"/>
                <w:i/>
                <w:color w:val="000000" w:themeColor="text1"/>
                <w:lang w:val="en-AU"/>
              </w:rPr>
            </w:pPr>
          </w:p>
          <w:p w:rsidR="00342A70" w:rsidRDefault="00342A70" w:rsidP="00242AEE">
            <w:pPr>
              <w:pStyle w:val="AAAQuestions"/>
              <w:numPr>
                <w:ilvl w:val="0"/>
                <w:numId w:val="16"/>
              </w:numPr>
              <w:spacing w:line="276" w:lineRule="auto"/>
              <w:rPr>
                <w:b w:val="0"/>
                <w:i/>
                <w:color w:val="000000" w:themeColor="text1"/>
                <w:lang w:val="en-AU"/>
              </w:rPr>
            </w:pPr>
            <w:r w:rsidRPr="00E02F69">
              <w:rPr>
                <w:b w:val="0"/>
                <w:i/>
                <w:color w:val="000000" w:themeColor="text1"/>
                <w:lang w:val="en-AU"/>
              </w:rPr>
              <w:t>Bring different kinds of foods (healthy and unhealthy) to the room. Engage in a discussion about which ones are healthy and why and which ones are unhealthy and why.</w:t>
            </w:r>
          </w:p>
          <w:p w:rsidR="00242AEE" w:rsidRPr="00242AEE" w:rsidRDefault="00242AEE" w:rsidP="00242AEE">
            <w:pPr>
              <w:pStyle w:val="AAAQuestions"/>
              <w:spacing w:line="276" w:lineRule="auto"/>
              <w:rPr>
                <w:b w:val="0"/>
                <w:i/>
                <w:color w:val="000000" w:themeColor="text1"/>
                <w:lang w:val="en-AU"/>
              </w:rPr>
            </w:pPr>
          </w:p>
        </w:tc>
      </w:tr>
    </w:tbl>
    <w:p w:rsidR="00242AEE" w:rsidRDefault="00242AEE" w:rsidP="00342A70">
      <w:pPr>
        <w:pStyle w:val="Heading3"/>
        <w:rPr>
          <w:lang w:val="en-AU"/>
        </w:rPr>
      </w:pPr>
      <w:bookmarkStart w:id="11" w:name="_Toc369806384"/>
    </w:p>
    <w:p w:rsidR="00242AEE" w:rsidRDefault="00242AEE" w:rsidP="00242AEE">
      <w:pPr>
        <w:rPr>
          <w:sz w:val="26"/>
          <w:szCs w:val="26"/>
        </w:rPr>
      </w:pPr>
      <w:r>
        <w:br w:type="page"/>
      </w:r>
    </w:p>
    <w:p w:rsidR="00342A70" w:rsidRDefault="00342A70" w:rsidP="00342A70">
      <w:pPr>
        <w:pStyle w:val="Heading3"/>
        <w:rPr>
          <w:lang w:val="en-AU" w:eastAsia="en-GB"/>
        </w:rPr>
      </w:pPr>
      <w:bookmarkStart w:id="12" w:name="_Toc450646600"/>
      <w:r>
        <w:rPr>
          <w:lang w:val="en-AU"/>
        </w:rPr>
        <w:lastRenderedPageBreak/>
        <w:t>Activity 1</w:t>
      </w:r>
      <w:bookmarkEnd w:id="11"/>
      <w:r w:rsidR="006C29D8">
        <w:rPr>
          <w:lang w:val="en-AU"/>
        </w:rPr>
        <w:t>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42A70" w:rsidTr="00342A70">
        <w:tc>
          <w:tcPr>
            <w:tcW w:w="1668" w:type="dxa"/>
            <w:tcBorders>
              <w:top w:val="single" w:sz="8" w:space="0" w:color="C0504D"/>
              <w:left w:val="single" w:sz="8" w:space="0" w:color="C0504D"/>
              <w:bottom w:val="single" w:sz="18" w:space="0" w:color="C0504D"/>
              <w:right w:val="single" w:sz="8" w:space="0" w:color="C0504D"/>
            </w:tcBorders>
            <w:hideMark/>
          </w:tcPr>
          <w:p w:rsidR="00342A70" w:rsidRDefault="00342A70">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42A70" w:rsidRDefault="00342A70">
            <w:pPr>
              <w:spacing w:after="0"/>
              <w:rPr>
                <w:rFonts w:eastAsia="Times New Roman"/>
                <w:b/>
                <w:bCs/>
                <w:color w:val="000000"/>
              </w:rPr>
            </w:pPr>
            <w:r>
              <w:rPr>
                <w:rFonts w:eastAsia="Times New Roman"/>
                <w:b/>
                <w:bCs/>
                <w:color w:val="000000"/>
              </w:rPr>
              <w:t>15 Minutes</w:t>
            </w:r>
          </w:p>
        </w:tc>
      </w:tr>
      <w:tr w:rsidR="00342A70" w:rsidTr="00342A70">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42A70" w:rsidRDefault="00342A70">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42A70" w:rsidRDefault="00342A70" w:rsidP="00E02F69">
            <w:pPr>
              <w:pStyle w:val="NormalBold"/>
              <w:spacing w:after="0"/>
              <w:rPr>
                <w:lang w:val="en-AU"/>
              </w:rPr>
            </w:pPr>
            <w:r>
              <w:rPr>
                <w:lang w:val="en-AU"/>
              </w:rPr>
              <w:t>To provide you with an opportunity to check that children have ready access to water and are offered healthy food and drinks regularly throughout the day</w:t>
            </w:r>
            <w:r w:rsidR="00E02F69">
              <w:rPr>
                <w:lang w:val="en-AU"/>
              </w:rPr>
              <w:t>.</w:t>
            </w:r>
            <w:r>
              <w:rPr>
                <w:lang w:val="en-AU"/>
              </w:rPr>
              <w:tab/>
            </w:r>
          </w:p>
        </w:tc>
      </w:tr>
      <w:tr w:rsidR="00342A70" w:rsidTr="00342A70">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42A70" w:rsidRDefault="00342A70">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342A70" w:rsidRDefault="00342A70" w:rsidP="00242AEE">
            <w:pPr>
              <w:pStyle w:val="NormalBold"/>
              <w:rPr>
                <w:lang w:val="en-AU"/>
              </w:rPr>
            </w:pPr>
            <w:r>
              <w:rPr>
                <w:lang w:val="en-AU"/>
              </w:rPr>
              <w:t>Individually, in pairs or in groups, complete the following:</w:t>
            </w:r>
          </w:p>
          <w:p w:rsidR="00342A70" w:rsidRPr="00E02F69" w:rsidRDefault="00342A70">
            <w:pPr>
              <w:pStyle w:val="AAAQuestions"/>
              <w:rPr>
                <w:color w:val="auto"/>
                <w:lang w:val="en-AU"/>
              </w:rPr>
            </w:pPr>
            <w:r w:rsidRPr="00E02F69">
              <w:rPr>
                <w:color w:val="auto"/>
                <w:lang w:val="en-AU"/>
              </w:rPr>
              <w:t>Write up a schedule for your room to ensure children are offered food and drinks throughout the day.</w:t>
            </w:r>
          </w:p>
          <w:p w:rsidR="00342A70" w:rsidRDefault="00342A70">
            <w:pPr>
              <w:pStyle w:val="AAAQuestions"/>
              <w:rPr>
                <w:lang w:val="en-AU"/>
              </w:rPr>
            </w:pPr>
          </w:p>
          <w:tbl>
            <w:tblPr>
              <w:tblStyle w:val="TableGrid"/>
              <w:tblW w:w="0" w:type="auto"/>
              <w:tblLook w:val="04A0" w:firstRow="1" w:lastRow="0" w:firstColumn="1" w:lastColumn="0" w:noHBand="0" w:noVBand="1"/>
            </w:tblPr>
            <w:tblGrid>
              <w:gridCol w:w="920"/>
              <w:gridCol w:w="3077"/>
              <w:gridCol w:w="3349"/>
            </w:tblGrid>
            <w:tr w:rsidR="00342A70" w:rsidTr="00E02F69">
              <w:trPr>
                <w:trHeight w:val="537"/>
              </w:trPr>
              <w:tc>
                <w:tcPr>
                  <w:tcW w:w="92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342A70" w:rsidRPr="00E02F69" w:rsidRDefault="00342A70" w:rsidP="00E02F69">
                  <w:pPr>
                    <w:pStyle w:val="AAAQuestions"/>
                    <w:spacing w:before="240" w:after="240"/>
                    <w:rPr>
                      <w:i/>
                      <w:color w:val="000000" w:themeColor="text1"/>
                      <w:lang w:val="en-AU"/>
                    </w:rPr>
                  </w:pPr>
                  <w:r w:rsidRPr="00E02F69">
                    <w:rPr>
                      <w:i/>
                      <w:color w:val="000000" w:themeColor="text1"/>
                      <w:lang w:val="en-AU"/>
                    </w:rPr>
                    <w:t>8</w:t>
                  </w:r>
                  <w:r w:rsidR="00E02F69" w:rsidRPr="00E02F69">
                    <w:rPr>
                      <w:i/>
                      <w:color w:val="000000" w:themeColor="text1"/>
                      <w:lang w:val="en-AU"/>
                    </w:rPr>
                    <w:t>.</w:t>
                  </w:r>
                  <w:r w:rsidRPr="00E02F69">
                    <w:rPr>
                      <w:i/>
                      <w:color w:val="000000" w:themeColor="text1"/>
                      <w:lang w:val="en-AU"/>
                    </w:rPr>
                    <w:t>30</w:t>
                  </w:r>
                </w:p>
              </w:tc>
              <w:tc>
                <w:tcPr>
                  <w:tcW w:w="3077" w:type="dxa"/>
                  <w:tcBorders>
                    <w:top w:val="single" w:sz="4" w:space="0" w:color="000000"/>
                    <w:left w:val="single" w:sz="4" w:space="0" w:color="000000"/>
                    <w:bottom w:val="single" w:sz="4" w:space="0" w:color="000000"/>
                    <w:right w:val="single" w:sz="4" w:space="0" w:color="000000"/>
                  </w:tcBorders>
                  <w:vAlign w:val="center"/>
                  <w:hideMark/>
                </w:tcPr>
                <w:p w:rsidR="00342A70" w:rsidRPr="00E02F69" w:rsidRDefault="00342A70" w:rsidP="00E02F69">
                  <w:pPr>
                    <w:pStyle w:val="AAAQuestions"/>
                    <w:spacing w:before="240" w:after="240"/>
                    <w:rPr>
                      <w:b w:val="0"/>
                      <w:i/>
                      <w:color w:val="000000" w:themeColor="text1"/>
                      <w:lang w:val="en-AU"/>
                    </w:rPr>
                  </w:pPr>
                  <w:r w:rsidRPr="00E02F69">
                    <w:rPr>
                      <w:b w:val="0"/>
                      <w:i/>
                      <w:color w:val="000000" w:themeColor="text1"/>
                      <w:lang w:val="en-AU"/>
                    </w:rPr>
                    <w:t>Before story time</w:t>
                  </w:r>
                </w:p>
              </w:tc>
              <w:tc>
                <w:tcPr>
                  <w:tcW w:w="3349" w:type="dxa"/>
                  <w:tcBorders>
                    <w:top w:val="single" w:sz="4" w:space="0" w:color="000000"/>
                    <w:left w:val="single" w:sz="4" w:space="0" w:color="000000"/>
                    <w:bottom w:val="single" w:sz="4" w:space="0" w:color="000000"/>
                    <w:right w:val="single" w:sz="4" w:space="0" w:color="000000"/>
                  </w:tcBorders>
                  <w:vAlign w:val="center"/>
                  <w:hideMark/>
                </w:tcPr>
                <w:p w:rsidR="00342A70" w:rsidRPr="00E02F69" w:rsidRDefault="00342A70" w:rsidP="00E02F69">
                  <w:pPr>
                    <w:pStyle w:val="AAAQuestions"/>
                    <w:spacing w:before="240" w:after="240"/>
                    <w:rPr>
                      <w:b w:val="0"/>
                      <w:i/>
                      <w:color w:val="000000" w:themeColor="text1"/>
                      <w:lang w:val="en-AU"/>
                    </w:rPr>
                  </w:pPr>
                  <w:r w:rsidRPr="00E02F69">
                    <w:rPr>
                      <w:b w:val="0"/>
                      <w:i/>
                      <w:color w:val="000000" w:themeColor="text1"/>
                      <w:lang w:val="en-AU"/>
                    </w:rPr>
                    <w:t>Offer water</w:t>
                  </w:r>
                </w:p>
              </w:tc>
            </w:tr>
            <w:tr w:rsidR="00342A70" w:rsidTr="00E02F69">
              <w:trPr>
                <w:trHeight w:val="537"/>
              </w:trPr>
              <w:tc>
                <w:tcPr>
                  <w:tcW w:w="92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342A70" w:rsidRPr="00E02F69" w:rsidRDefault="00342A70" w:rsidP="00E02F69">
                  <w:pPr>
                    <w:pStyle w:val="AAAQuestions"/>
                    <w:spacing w:before="240" w:after="240"/>
                    <w:rPr>
                      <w:i/>
                      <w:color w:val="000000" w:themeColor="text1"/>
                      <w:lang w:val="en-AU"/>
                    </w:rPr>
                  </w:pPr>
                  <w:r w:rsidRPr="00E02F69">
                    <w:rPr>
                      <w:i/>
                      <w:color w:val="000000" w:themeColor="text1"/>
                      <w:lang w:val="en-AU"/>
                    </w:rPr>
                    <w:t>9</w:t>
                  </w:r>
                  <w:r w:rsidR="00E02F69" w:rsidRPr="00E02F69">
                    <w:rPr>
                      <w:i/>
                      <w:color w:val="000000" w:themeColor="text1"/>
                      <w:lang w:val="en-AU"/>
                    </w:rPr>
                    <w:t>.</w:t>
                  </w:r>
                  <w:r w:rsidRPr="00E02F69">
                    <w:rPr>
                      <w:i/>
                      <w:color w:val="000000" w:themeColor="text1"/>
                      <w:lang w:val="en-AU"/>
                    </w:rPr>
                    <w:t>45</w:t>
                  </w:r>
                </w:p>
              </w:tc>
              <w:tc>
                <w:tcPr>
                  <w:tcW w:w="3077" w:type="dxa"/>
                  <w:tcBorders>
                    <w:top w:val="single" w:sz="4" w:space="0" w:color="000000"/>
                    <w:left w:val="single" w:sz="4" w:space="0" w:color="000000"/>
                    <w:bottom w:val="single" w:sz="4" w:space="0" w:color="000000"/>
                    <w:right w:val="single" w:sz="4" w:space="0" w:color="000000"/>
                  </w:tcBorders>
                  <w:vAlign w:val="center"/>
                  <w:hideMark/>
                </w:tcPr>
                <w:p w:rsidR="00342A70" w:rsidRPr="00E02F69" w:rsidRDefault="00342A70" w:rsidP="00E02F69">
                  <w:pPr>
                    <w:pStyle w:val="AAAQuestions"/>
                    <w:spacing w:before="240" w:after="240"/>
                    <w:rPr>
                      <w:b w:val="0"/>
                      <w:i/>
                      <w:color w:val="000000" w:themeColor="text1"/>
                      <w:lang w:val="en-AU"/>
                    </w:rPr>
                  </w:pPr>
                  <w:r w:rsidRPr="00E02F69">
                    <w:rPr>
                      <w:b w:val="0"/>
                      <w:i/>
                      <w:color w:val="000000" w:themeColor="text1"/>
                      <w:lang w:val="en-AU"/>
                    </w:rPr>
                    <w:t>Snack time</w:t>
                  </w:r>
                </w:p>
              </w:tc>
              <w:tc>
                <w:tcPr>
                  <w:tcW w:w="3349" w:type="dxa"/>
                  <w:tcBorders>
                    <w:top w:val="single" w:sz="4" w:space="0" w:color="000000"/>
                    <w:left w:val="single" w:sz="4" w:space="0" w:color="000000"/>
                    <w:bottom w:val="single" w:sz="4" w:space="0" w:color="000000"/>
                    <w:right w:val="single" w:sz="4" w:space="0" w:color="000000"/>
                  </w:tcBorders>
                  <w:vAlign w:val="center"/>
                  <w:hideMark/>
                </w:tcPr>
                <w:p w:rsidR="00342A70" w:rsidRPr="00E02F69" w:rsidRDefault="00342A70" w:rsidP="00E02F69">
                  <w:pPr>
                    <w:pStyle w:val="AAAQuestions"/>
                    <w:spacing w:before="240" w:after="240"/>
                    <w:rPr>
                      <w:b w:val="0"/>
                      <w:i/>
                      <w:color w:val="000000" w:themeColor="text1"/>
                      <w:lang w:val="en-AU"/>
                    </w:rPr>
                  </w:pPr>
                  <w:r w:rsidRPr="00E02F69">
                    <w:rPr>
                      <w:b w:val="0"/>
                      <w:i/>
                      <w:color w:val="000000" w:themeColor="text1"/>
                      <w:lang w:val="en-AU"/>
                    </w:rPr>
                    <w:t>Offer food and water</w:t>
                  </w:r>
                </w:p>
              </w:tc>
            </w:tr>
            <w:tr w:rsidR="00342A70" w:rsidTr="00E02F69">
              <w:trPr>
                <w:trHeight w:val="537"/>
              </w:trPr>
              <w:tc>
                <w:tcPr>
                  <w:tcW w:w="92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342A70" w:rsidRPr="00E02F69" w:rsidRDefault="00342A70" w:rsidP="00E02F69">
                  <w:pPr>
                    <w:pStyle w:val="AAAQuestions"/>
                    <w:spacing w:before="240" w:after="240"/>
                    <w:rPr>
                      <w:i/>
                      <w:color w:val="000000" w:themeColor="text1"/>
                      <w:lang w:val="en-AU"/>
                    </w:rPr>
                  </w:pPr>
                  <w:r w:rsidRPr="00E02F69">
                    <w:rPr>
                      <w:i/>
                      <w:color w:val="000000" w:themeColor="text1"/>
                      <w:lang w:val="en-AU"/>
                    </w:rPr>
                    <w:t>11</w:t>
                  </w:r>
                  <w:r w:rsidR="00E02F69" w:rsidRPr="00E02F69">
                    <w:rPr>
                      <w:i/>
                      <w:color w:val="000000" w:themeColor="text1"/>
                      <w:lang w:val="en-AU"/>
                    </w:rPr>
                    <w:t>.</w:t>
                  </w:r>
                  <w:r w:rsidRPr="00E02F69">
                    <w:rPr>
                      <w:i/>
                      <w:color w:val="000000" w:themeColor="text1"/>
                      <w:lang w:val="en-AU"/>
                    </w:rPr>
                    <w:t>15</w:t>
                  </w:r>
                </w:p>
              </w:tc>
              <w:tc>
                <w:tcPr>
                  <w:tcW w:w="3077" w:type="dxa"/>
                  <w:tcBorders>
                    <w:top w:val="single" w:sz="4" w:space="0" w:color="000000"/>
                    <w:left w:val="single" w:sz="4" w:space="0" w:color="000000"/>
                    <w:bottom w:val="single" w:sz="4" w:space="0" w:color="000000"/>
                    <w:right w:val="single" w:sz="4" w:space="0" w:color="000000"/>
                  </w:tcBorders>
                  <w:vAlign w:val="center"/>
                  <w:hideMark/>
                </w:tcPr>
                <w:p w:rsidR="00342A70" w:rsidRPr="00E02F69" w:rsidRDefault="00342A70" w:rsidP="00E02F69">
                  <w:pPr>
                    <w:pStyle w:val="AAAQuestions"/>
                    <w:spacing w:before="240" w:after="240"/>
                    <w:rPr>
                      <w:b w:val="0"/>
                      <w:i/>
                      <w:color w:val="000000" w:themeColor="text1"/>
                      <w:lang w:val="en-AU"/>
                    </w:rPr>
                  </w:pPr>
                  <w:r w:rsidRPr="00E02F69">
                    <w:rPr>
                      <w:b w:val="0"/>
                      <w:i/>
                      <w:color w:val="000000" w:themeColor="text1"/>
                      <w:lang w:val="en-AU"/>
                    </w:rPr>
                    <w:t>Before outdoor play</w:t>
                  </w:r>
                </w:p>
              </w:tc>
              <w:tc>
                <w:tcPr>
                  <w:tcW w:w="3349" w:type="dxa"/>
                  <w:tcBorders>
                    <w:top w:val="single" w:sz="4" w:space="0" w:color="000000"/>
                    <w:left w:val="single" w:sz="4" w:space="0" w:color="000000"/>
                    <w:bottom w:val="single" w:sz="4" w:space="0" w:color="000000"/>
                    <w:right w:val="single" w:sz="4" w:space="0" w:color="000000"/>
                  </w:tcBorders>
                  <w:vAlign w:val="center"/>
                  <w:hideMark/>
                </w:tcPr>
                <w:p w:rsidR="00342A70" w:rsidRPr="00E02F69" w:rsidRDefault="00342A70" w:rsidP="00E02F69">
                  <w:pPr>
                    <w:pStyle w:val="AAAQuestions"/>
                    <w:spacing w:before="240" w:after="240"/>
                    <w:rPr>
                      <w:b w:val="0"/>
                      <w:i/>
                      <w:color w:val="000000" w:themeColor="text1"/>
                      <w:lang w:val="en-AU"/>
                    </w:rPr>
                  </w:pPr>
                  <w:r w:rsidRPr="00E02F69">
                    <w:rPr>
                      <w:b w:val="0"/>
                      <w:i/>
                      <w:color w:val="000000" w:themeColor="text1"/>
                      <w:lang w:val="en-AU"/>
                    </w:rPr>
                    <w:t>Offer water</w:t>
                  </w:r>
                </w:p>
              </w:tc>
            </w:tr>
            <w:tr w:rsidR="00342A70" w:rsidTr="00E02F69">
              <w:trPr>
                <w:trHeight w:val="537"/>
              </w:trPr>
              <w:tc>
                <w:tcPr>
                  <w:tcW w:w="92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342A70" w:rsidRPr="00E02F69" w:rsidRDefault="00342A70" w:rsidP="00E02F69">
                  <w:pPr>
                    <w:pStyle w:val="AAAQuestions"/>
                    <w:spacing w:before="240" w:after="240"/>
                    <w:rPr>
                      <w:i/>
                      <w:color w:val="000000" w:themeColor="text1"/>
                      <w:lang w:val="en-AU"/>
                    </w:rPr>
                  </w:pPr>
                  <w:r w:rsidRPr="00E02F69">
                    <w:rPr>
                      <w:i/>
                      <w:color w:val="000000" w:themeColor="text1"/>
                      <w:lang w:val="en-AU"/>
                    </w:rPr>
                    <w:t>11</w:t>
                  </w:r>
                  <w:r w:rsidR="00E02F69" w:rsidRPr="00E02F69">
                    <w:rPr>
                      <w:i/>
                      <w:color w:val="000000" w:themeColor="text1"/>
                      <w:lang w:val="en-AU"/>
                    </w:rPr>
                    <w:t>.</w:t>
                  </w:r>
                  <w:r w:rsidRPr="00E02F69">
                    <w:rPr>
                      <w:i/>
                      <w:color w:val="000000" w:themeColor="text1"/>
                      <w:lang w:val="en-AU"/>
                    </w:rPr>
                    <w:t>45</w:t>
                  </w:r>
                </w:p>
              </w:tc>
              <w:tc>
                <w:tcPr>
                  <w:tcW w:w="3077" w:type="dxa"/>
                  <w:tcBorders>
                    <w:top w:val="single" w:sz="4" w:space="0" w:color="000000"/>
                    <w:left w:val="single" w:sz="4" w:space="0" w:color="000000"/>
                    <w:bottom w:val="single" w:sz="4" w:space="0" w:color="000000"/>
                    <w:right w:val="single" w:sz="4" w:space="0" w:color="000000"/>
                  </w:tcBorders>
                  <w:vAlign w:val="center"/>
                  <w:hideMark/>
                </w:tcPr>
                <w:p w:rsidR="00342A70" w:rsidRPr="00E02F69" w:rsidRDefault="00342A70" w:rsidP="00E02F69">
                  <w:pPr>
                    <w:pStyle w:val="AAAQuestions"/>
                    <w:spacing w:before="240" w:after="240"/>
                    <w:rPr>
                      <w:b w:val="0"/>
                      <w:i/>
                      <w:color w:val="000000" w:themeColor="text1"/>
                      <w:lang w:val="en-AU"/>
                    </w:rPr>
                  </w:pPr>
                  <w:r w:rsidRPr="00E02F69">
                    <w:rPr>
                      <w:b w:val="0"/>
                      <w:i/>
                      <w:color w:val="000000" w:themeColor="text1"/>
                      <w:lang w:val="en-AU"/>
                    </w:rPr>
                    <w:t>During outdoor play</w:t>
                  </w:r>
                </w:p>
              </w:tc>
              <w:tc>
                <w:tcPr>
                  <w:tcW w:w="3349" w:type="dxa"/>
                  <w:tcBorders>
                    <w:top w:val="single" w:sz="4" w:space="0" w:color="000000"/>
                    <w:left w:val="single" w:sz="4" w:space="0" w:color="000000"/>
                    <w:bottom w:val="single" w:sz="4" w:space="0" w:color="000000"/>
                    <w:right w:val="single" w:sz="4" w:space="0" w:color="000000"/>
                  </w:tcBorders>
                  <w:vAlign w:val="center"/>
                  <w:hideMark/>
                </w:tcPr>
                <w:p w:rsidR="00342A70" w:rsidRPr="00E02F69" w:rsidRDefault="00342A70" w:rsidP="00E02F69">
                  <w:pPr>
                    <w:pStyle w:val="AAAQuestions"/>
                    <w:spacing w:before="240" w:after="240"/>
                    <w:rPr>
                      <w:b w:val="0"/>
                      <w:i/>
                      <w:color w:val="000000" w:themeColor="text1"/>
                      <w:lang w:val="en-AU"/>
                    </w:rPr>
                  </w:pPr>
                  <w:r w:rsidRPr="00E02F69">
                    <w:rPr>
                      <w:b w:val="0"/>
                      <w:i/>
                      <w:color w:val="000000" w:themeColor="text1"/>
                      <w:lang w:val="en-AU"/>
                    </w:rPr>
                    <w:t>Offer water</w:t>
                  </w:r>
                </w:p>
              </w:tc>
            </w:tr>
            <w:tr w:rsidR="00342A70" w:rsidTr="00E02F69">
              <w:trPr>
                <w:trHeight w:val="537"/>
              </w:trPr>
              <w:tc>
                <w:tcPr>
                  <w:tcW w:w="92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342A70" w:rsidRPr="00E02F69" w:rsidRDefault="00342A70" w:rsidP="00E02F69">
                  <w:pPr>
                    <w:pStyle w:val="AAAQuestions"/>
                    <w:spacing w:before="240" w:after="240"/>
                    <w:rPr>
                      <w:i/>
                      <w:color w:val="000000" w:themeColor="text1"/>
                      <w:lang w:val="en-AU"/>
                    </w:rPr>
                  </w:pPr>
                  <w:r w:rsidRPr="00E02F69">
                    <w:rPr>
                      <w:i/>
                      <w:color w:val="000000" w:themeColor="text1"/>
                      <w:lang w:val="en-AU"/>
                    </w:rPr>
                    <w:t>12</w:t>
                  </w:r>
                  <w:r w:rsidR="00E02F69" w:rsidRPr="00E02F69">
                    <w:rPr>
                      <w:i/>
                      <w:color w:val="000000" w:themeColor="text1"/>
                      <w:lang w:val="en-AU"/>
                    </w:rPr>
                    <w:t>.</w:t>
                  </w:r>
                  <w:r w:rsidRPr="00E02F69">
                    <w:rPr>
                      <w:i/>
                      <w:color w:val="000000" w:themeColor="text1"/>
                      <w:lang w:val="en-AU"/>
                    </w:rPr>
                    <w:t>15</w:t>
                  </w:r>
                </w:p>
              </w:tc>
              <w:tc>
                <w:tcPr>
                  <w:tcW w:w="3077" w:type="dxa"/>
                  <w:tcBorders>
                    <w:top w:val="single" w:sz="4" w:space="0" w:color="000000"/>
                    <w:left w:val="single" w:sz="4" w:space="0" w:color="000000"/>
                    <w:bottom w:val="single" w:sz="4" w:space="0" w:color="000000"/>
                    <w:right w:val="single" w:sz="4" w:space="0" w:color="000000"/>
                  </w:tcBorders>
                  <w:vAlign w:val="center"/>
                  <w:hideMark/>
                </w:tcPr>
                <w:p w:rsidR="00342A70" w:rsidRPr="00E02F69" w:rsidRDefault="00342A70" w:rsidP="00E02F69">
                  <w:pPr>
                    <w:pStyle w:val="AAAQuestions"/>
                    <w:spacing w:before="240" w:after="240"/>
                    <w:rPr>
                      <w:b w:val="0"/>
                      <w:i/>
                      <w:color w:val="000000" w:themeColor="text1"/>
                      <w:lang w:val="en-AU"/>
                    </w:rPr>
                  </w:pPr>
                  <w:r w:rsidRPr="00E02F69">
                    <w:rPr>
                      <w:b w:val="0"/>
                      <w:i/>
                      <w:color w:val="000000" w:themeColor="text1"/>
                      <w:lang w:val="en-AU"/>
                    </w:rPr>
                    <w:t>Lunch time</w:t>
                  </w:r>
                </w:p>
              </w:tc>
              <w:tc>
                <w:tcPr>
                  <w:tcW w:w="3349" w:type="dxa"/>
                  <w:tcBorders>
                    <w:top w:val="single" w:sz="4" w:space="0" w:color="000000"/>
                    <w:left w:val="single" w:sz="4" w:space="0" w:color="000000"/>
                    <w:bottom w:val="single" w:sz="4" w:space="0" w:color="000000"/>
                    <w:right w:val="single" w:sz="4" w:space="0" w:color="000000"/>
                  </w:tcBorders>
                  <w:vAlign w:val="center"/>
                  <w:hideMark/>
                </w:tcPr>
                <w:p w:rsidR="00342A70" w:rsidRPr="00E02F69" w:rsidRDefault="00342A70" w:rsidP="00E02F69">
                  <w:pPr>
                    <w:pStyle w:val="AAAQuestions"/>
                    <w:spacing w:before="240" w:after="240"/>
                    <w:rPr>
                      <w:b w:val="0"/>
                      <w:i/>
                      <w:color w:val="000000" w:themeColor="text1"/>
                      <w:lang w:val="en-AU"/>
                    </w:rPr>
                  </w:pPr>
                  <w:r w:rsidRPr="00E02F69">
                    <w:rPr>
                      <w:b w:val="0"/>
                      <w:i/>
                      <w:color w:val="000000" w:themeColor="text1"/>
                      <w:lang w:val="en-AU"/>
                    </w:rPr>
                    <w:t>Offer food and water</w:t>
                  </w:r>
                </w:p>
              </w:tc>
            </w:tr>
            <w:tr w:rsidR="00342A70" w:rsidTr="00E02F69">
              <w:trPr>
                <w:trHeight w:val="537"/>
              </w:trPr>
              <w:tc>
                <w:tcPr>
                  <w:tcW w:w="92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342A70" w:rsidRPr="00E02F69" w:rsidRDefault="00342A70" w:rsidP="00E02F69">
                  <w:pPr>
                    <w:pStyle w:val="AAAQuestions"/>
                    <w:spacing w:before="240" w:after="240"/>
                    <w:rPr>
                      <w:i/>
                      <w:color w:val="000000" w:themeColor="text1"/>
                      <w:lang w:val="en-AU"/>
                    </w:rPr>
                  </w:pPr>
                  <w:r w:rsidRPr="00E02F69">
                    <w:rPr>
                      <w:i/>
                      <w:color w:val="000000" w:themeColor="text1"/>
                      <w:lang w:val="en-AU"/>
                    </w:rPr>
                    <w:t>1</w:t>
                  </w:r>
                  <w:r w:rsidR="00E02F69" w:rsidRPr="00E02F69">
                    <w:rPr>
                      <w:i/>
                      <w:color w:val="000000" w:themeColor="text1"/>
                      <w:lang w:val="en-AU"/>
                    </w:rPr>
                    <w:t>.</w:t>
                  </w:r>
                  <w:r w:rsidRPr="00E02F69">
                    <w:rPr>
                      <w:i/>
                      <w:color w:val="000000" w:themeColor="text1"/>
                      <w:lang w:val="en-AU"/>
                    </w:rPr>
                    <w:t>00</w:t>
                  </w:r>
                </w:p>
              </w:tc>
              <w:tc>
                <w:tcPr>
                  <w:tcW w:w="3077" w:type="dxa"/>
                  <w:tcBorders>
                    <w:top w:val="single" w:sz="4" w:space="0" w:color="000000"/>
                    <w:left w:val="single" w:sz="4" w:space="0" w:color="000000"/>
                    <w:bottom w:val="single" w:sz="4" w:space="0" w:color="000000"/>
                    <w:right w:val="single" w:sz="4" w:space="0" w:color="000000"/>
                  </w:tcBorders>
                  <w:vAlign w:val="center"/>
                  <w:hideMark/>
                </w:tcPr>
                <w:p w:rsidR="00342A70" w:rsidRPr="00E02F69" w:rsidRDefault="00342A70" w:rsidP="00E02F69">
                  <w:pPr>
                    <w:pStyle w:val="AAAQuestions"/>
                    <w:spacing w:before="240" w:after="240"/>
                    <w:rPr>
                      <w:b w:val="0"/>
                      <w:i/>
                      <w:color w:val="000000" w:themeColor="text1"/>
                      <w:lang w:val="en-AU"/>
                    </w:rPr>
                  </w:pPr>
                  <w:r w:rsidRPr="00E02F69">
                    <w:rPr>
                      <w:b w:val="0"/>
                      <w:i/>
                      <w:color w:val="000000" w:themeColor="text1"/>
                      <w:lang w:val="en-AU"/>
                    </w:rPr>
                    <w:t>Before nap and toilet time/nappy changing</w:t>
                  </w:r>
                </w:p>
              </w:tc>
              <w:tc>
                <w:tcPr>
                  <w:tcW w:w="3349" w:type="dxa"/>
                  <w:tcBorders>
                    <w:top w:val="single" w:sz="4" w:space="0" w:color="000000"/>
                    <w:left w:val="single" w:sz="4" w:space="0" w:color="000000"/>
                    <w:bottom w:val="single" w:sz="4" w:space="0" w:color="000000"/>
                    <w:right w:val="single" w:sz="4" w:space="0" w:color="000000"/>
                  </w:tcBorders>
                  <w:vAlign w:val="center"/>
                  <w:hideMark/>
                </w:tcPr>
                <w:p w:rsidR="00342A70" w:rsidRPr="00E02F69" w:rsidRDefault="00342A70" w:rsidP="00E02F69">
                  <w:pPr>
                    <w:pStyle w:val="AAAQuestions"/>
                    <w:spacing w:before="240" w:after="240"/>
                    <w:rPr>
                      <w:b w:val="0"/>
                      <w:i/>
                      <w:color w:val="000000" w:themeColor="text1"/>
                      <w:lang w:val="en-AU"/>
                    </w:rPr>
                  </w:pPr>
                  <w:r w:rsidRPr="00E02F69">
                    <w:rPr>
                      <w:b w:val="0"/>
                      <w:i/>
                      <w:color w:val="000000" w:themeColor="text1"/>
                      <w:lang w:val="en-AU"/>
                    </w:rPr>
                    <w:t>Offer water</w:t>
                  </w:r>
                </w:p>
              </w:tc>
            </w:tr>
            <w:tr w:rsidR="00342A70" w:rsidTr="00E02F69">
              <w:trPr>
                <w:trHeight w:val="537"/>
              </w:trPr>
              <w:tc>
                <w:tcPr>
                  <w:tcW w:w="92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342A70" w:rsidRPr="00E02F69" w:rsidRDefault="00342A70" w:rsidP="00E02F69">
                  <w:pPr>
                    <w:pStyle w:val="AAAQuestions"/>
                    <w:spacing w:before="240" w:after="240"/>
                    <w:rPr>
                      <w:i/>
                      <w:color w:val="000000" w:themeColor="text1"/>
                      <w:lang w:val="en-AU"/>
                    </w:rPr>
                  </w:pPr>
                  <w:r w:rsidRPr="00E02F69">
                    <w:rPr>
                      <w:i/>
                      <w:color w:val="000000" w:themeColor="text1"/>
                      <w:lang w:val="en-AU"/>
                    </w:rPr>
                    <w:t>3</w:t>
                  </w:r>
                  <w:r w:rsidR="00E02F69" w:rsidRPr="00E02F69">
                    <w:rPr>
                      <w:i/>
                      <w:color w:val="000000" w:themeColor="text1"/>
                      <w:lang w:val="en-AU"/>
                    </w:rPr>
                    <w:t>.</w:t>
                  </w:r>
                  <w:r w:rsidRPr="00E02F69">
                    <w:rPr>
                      <w:i/>
                      <w:color w:val="000000" w:themeColor="text1"/>
                      <w:lang w:val="en-AU"/>
                    </w:rPr>
                    <w:t>00</w:t>
                  </w:r>
                </w:p>
              </w:tc>
              <w:tc>
                <w:tcPr>
                  <w:tcW w:w="3077" w:type="dxa"/>
                  <w:tcBorders>
                    <w:top w:val="single" w:sz="4" w:space="0" w:color="000000"/>
                    <w:left w:val="single" w:sz="4" w:space="0" w:color="000000"/>
                    <w:bottom w:val="single" w:sz="4" w:space="0" w:color="000000"/>
                    <w:right w:val="single" w:sz="4" w:space="0" w:color="000000"/>
                  </w:tcBorders>
                  <w:vAlign w:val="center"/>
                  <w:hideMark/>
                </w:tcPr>
                <w:p w:rsidR="00342A70" w:rsidRPr="00E02F69" w:rsidRDefault="00342A70" w:rsidP="00E02F69">
                  <w:pPr>
                    <w:pStyle w:val="AAAQuestions"/>
                    <w:spacing w:before="240" w:after="240"/>
                    <w:rPr>
                      <w:b w:val="0"/>
                      <w:i/>
                      <w:color w:val="000000" w:themeColor="text1"/>
                      <w:lang w:val="en-AU"/>
                    </w:rPr>
                  </w:pPr>
                  <w:r w:rsidRPr="00E02F69">
                    <w:rPr>
                      <w:b w:val="0"/>
                      <w:i/>
                      <w:color w:val="000000" w:themeColor="text1"/>
                      <w:lang w:val="en-AU"/>
                    </w:rPr>
                    <w:t>Snack time</w:t>
                  </w:r>
                </w:p>
              </w:tc>
              <w:tc>
                <w:tcPr>
                  <w:tcW w:w="3349" w:type="dxa"/>
                  <w:tcBorders>
                    <w:top w:val="single" w:sz="4" w:space="0" w:color="000000"/>
                    <w:left w:val="single" w:sz="4" w:space="0" w:color="000000"/>
                    <w:bottom w:val="single" w:sz="4" w:space="0" w:color="000000"/>
                    <w:right w:val="single" w:sz="4" w:space="0" w:color="000000"/>
                  </w:tcBorders>
                  <w:vAlign w:val="center"/>
                  <w:hideMark/>
                </w:tcPr>
                <w:p w:rsidR="00342A70" w:rsidRPr="00E02F69" w:rsidRDefault="00342A70" w:rsidP="00E02F69">
                  <w:pPr>
                    <w:pStyle w:val="AAAQuestions"/>
                    <w:spacing w:before="240" w:after="240"/>
                    <w:rPr>
                      <w:b w:val="0"/>
                      <w:i/>
                      <w:color w:val="000000" w:themeColor="text1"/>
                      <w:lang w:val="en-AU"/>
                    </w:rPr>
                  </w:pPr>
                  <w:r w:rsidRPr="00E02F69">
                    <w:rPr>
                      <w:b w:val="0"/>
                      <w:i/>
                      <w:color w:val="000000" w:themeColor="text1"/>
                      <w:lang w:val="en-AU"/>
                    </w:rPr>
                    <w:t>Offer food and water</w:t>
                  </w:r>
                </w:p>
              </w:tc>
            </w:tr>
            <w:tr w:rsidR="00342A70" w:rsidTr="00E02F69">
              <w:trPr>
                <w:trHeight w:val="537"/>
              </w:trPr>
              <w:tc>
                <w:tcPr>
                  <w:tcW w:w="92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342A70" w:rsidRPr="00E02F69" w:rsidRDefault="00342A70" w:rsidP="00E02F69">
                  <w:pPr>
                    <w:pStyle w:val="AAAQuestions"/>
                    <w:spacing w:before="240" w:after="240"/>
                    <w:rPr>
                      <w:i/>
                      <w:color w:val="000000" w:themeColor="text1"/>
                      <w:lang w:val="en-AU"/>
                    </w:rPr>
                  </w:pPr>
                  <w:r w:rsidRPr="00E02F69">
                    <w:rPr>
                      <w:i/>
                      <w:color w:val="000000" w:themeColor="text1"/>
                      <w:lang w:val="en-AU"/>
                    </w:rPr>
                    <w:t>4</w:t>
                  </w:r>
                  <w:r w:rsidR="00E02F69" w:rsidRPr="00E02F69">
                    <w:rPr>
                      <w:i/>
                      <w:color w:val="000000" w:themeColor="text1"/>
                      <w:lang w:val="en-AU"/>
                    </w:rPr>
                    <w:t>.</w:t>
                  </w:r>
                  <w:r w:rsidRPr="00E02F69">
                    <w:rPr>
                      <w:i/>
                      <w:color w:val="000000" w:themeColor="text1"/>
                      <w:lang w:val="en-AU"/>
                    </w:rPr>
                    <w:t>30</w:t>
                  </w:r>
                </w:p>
              </w:tc>
              <w:tc>
                <w:tcPr>
                  <w:tcW w:w="3077" w:type="dxa"/>
                  <w:tcBorders>
                    <w:top w:val="single" w:sz="4" w:space="0" w:color="000000"/>
                    <w:left w:val="single" w:sz="4" w:space="0" w:color="000000"/>
                    <w:bottom w:val="single" w:sz="4" w:space="0" w:color="000000"/>
                    <w:right w:val="single" w:sz="4" w:space="0" w:color="000000"/>
                  </w:tcBorders>
                  <w:vAlign w:val="center"/>
                  <w:hideMark/>
                </w:tcPr>
                <w:p w:rsidR="00342A70" w:rsidRPr="00E02F69" w:rsidRDefault="00342A70" w:rsidP="00E02F69">
                  <w:pPr>
                    <w:pStyle w:val="AAAQuestions"/>
                    <w:spacing w:before="240" w:after="240"/>
                    <w:rPr>
                      <w:b w:val="0"/>
                      <w:i/>
                      <w:color w:val="000000" w:themeColor="text1"/>
                      <w:lang w:val="en-AU"/>
                    </w:rPr>
                  </w:pPr>
                  <w:r w:rsidRPr="00E02F69">
                    <w:rPr>
                      <w:b w:val="0"/>
                      <w:i/>
                      <w:color w:val="000000" w:themeColor="text1"/>
                      <w:lang w:val="en-AU"/>
                    </w:rPr>
                    <w:t>Before outdoor play</w:t>
                  </w:r>
                </w:p>
              </w:tc>
              <w:tc>
                <w:tcPr>
                  <w:tcW w:w="3349" w:type="dxa"/>
                  <w:tcBorders>
                    <w:top w:val="single" w:sz="4" w:space="0" w:color="000000"/>
                    <w:left w:val="single" w:sz="4" w:space="0" w:color="000000"/>
                    <w:bottom w:val="single" w:sz="4" w:space="0" w:color="000000"/>
                    <w:right w:val="single" w:sz="4" w:space="0" w:color="000000"/>
                  </w:tcBorders>
                  <w:vAlign w:val="center"/>
                  <w:hideMark/>
                </w:tcPr>
                <w:p w:rsidR="00342A70" w:rsidRPr="00E02F69" w:rsidRDefault="00342A70" w:rsidP="00E02F69">
                  <w:pPr>
                    <w:pStyle w:val="AAAQuestions"/>
                    <w:spacing w:before="240" w:after="240"/>
                    <w:rPr>
                      <w:b w:val="0"/>
                      <w:i/>
                      <w:color w:val="000000" w:themeColor="text1"/>
                      <w:lang w:val="en-AU"/>
                    </w:rPr>
                  </w:pPr>
                  <w:r w:rsidRPr="00E02F69">
                    <w:rPr>
                      <w:b w:val="0"/>
                      <w:i/>
                      <w:color w:val="000000" w:themeColor="text1"/>
                      <w:lang w:val="en-AU"/>
                    </w:rPr>
                    <w:t>Offer water</w:t>
                  </w:r>
                </w:p>
              </w:tc>
            </w:tr>
          </w:tbl>
          <w:p w:rsidR="00342A70" w:rsidRDefault="00342A70">
            <w:pPr>
              <w:rPr>
                <w:i/>
                <w:spacing w:val="-2"/>
              </w:rPr>
            </w:pPr>
          </w:p>
        </w:tc>
      </w:tr>
    </w:tbl>
    <w:p w:rsidR="00242AEE" w:rsidRDefault="00242AEE" w:rsidP="00342A70">
      <w:pPr>
        <w:pStyle w:val="Heading3"/>
        <w:rPr>
          <w:lang w:val="en-AU"/>
        </w:rPr>
      </w:pPr>
      <w:bookmarkStart w:id="13" w:name="_Toc369806385"/>
    </w:p>
    <w:p w:rsidR="00242AEE" w:rsidRDefault="00242AEE" w:rsidP="00242AEE">
      <w:pPr>
        <w:rPr>
          <w:sz w:val="26"/>
          <w:szCs w:val="26"/>
        </w:rPr>
      </w:pPr>
      <w:r>
        <w:br w:type="page"/>
      </w:r>
    </w:p>
    <w:p w:rsidR="00342A70" w:rsidRDefault="00342A70" w:rsidP="00342A70">
      <w:pPr>
        <w:pStyle w:val="Heading3"/>
        <w:rPr>
          <w:lang w:val="en-AU"/>
        </w:rPr>
      </w:pPr>
      <w:bookmarkStart w:id="14" w:name="_Toc450646601"/>
      <w:r>
        <w:rPr>
          <w:lang w:val="en-AU"/>
        </w:rPr>
        <w:lastRenderedPageBreak/>
        <w:t>Activity 1</w:t>
      </w:r>
      <w:bookmarkEnd w:id="13"/>
      <w:r w:rsidR="006C29D8">
        <w:rPr>
          <w:lang w:val="en-AU"/>
        </w:rPr>
        <w:t>D</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42A70" w:rsidTr="00342A70">
        <w:tc>
          <w:tcPr>
            <w:tcW w:w="1668" w:type="dxa"/>
            <w:tcBorders>
              <w:top w:val="single" w:sz="8" w:space="0" w:color="C0504D"/>
              <w:left w:val="single" w:sz="8" w:space="0" w:color="C0504D"/>
              <w:bottom w:val="single" w:sz="18" w:space="0" w:color="C0504D"/>
              <w:right w:val="single" w:sz="8" w:space="0" w:color="C0504D"/>
            </w:tcBorders>
            <w:hideMark/>
          </w:tcPr>
          <w:p w:rsidR="00342A70" w:rsidRDefault="00342A70">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42A70" w:rsidRDefault="00342A70">
            <w:pPr>
              <w:spacing w:after="0"/>
              <w:rPr>
                <w:rFonts w:eastAsia="Times New Roman"/>
                <w:b/>
                <w:bCs/>
                <w:color w:val="000000"/>
              </w:rPr>
            </w:pPr>
            <w:r>
              <w:rPr>
                <w:rFonts w:eastAsia="Times New Roman"/>
                <w:b/>
                <w:bCs/>
                <w:color w:val="000000"/>
              </w:rPr>
              <w:t>20 Minutes</w:t>
            </w:r>
          </w:p>
        </w:tc>
      </w:tr>
      <w:tr w:rsidR="00342A70" w:rsidTr="00342A70">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42A70" w:rsidRDefault="00342A70">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42A70" w:rsidRDefault="00342A70" w:rsidP="00E02F69">
            <w:pPr>
              <w:pStyle w:val="NormalBold"/>
              <w:spacing w:after="0"/>
              <w:rPr>
                <w:lang w:val="en-AU"/>
              </w:rPr>
            </w:pPr>
            <w:r>
              <w:rPr>
                <w:lang w:val="en-AU"/>
              </w:rPr>
              <w:t>To provide you with an opportunity to assist in ensuring that furniture and utensils are suitable to encourage children to be positively involved in and enjoy mealtimes</w:t>
            </w:r>
            <w:r w:rsidR="00E02F69">
              <w:rPr>
                <w:lang w:val="en-AU"/>
              </w:rPr>
              <w:t>.</w:t>
            </w:r>
          </w:p>
        </w:tc>
      </w:tr>
      <w:tr w:rsidR="00342A70" w:rsidTr="00342A70">
        <w:trPr>
          <w:trHeight w:val="440"/>
        </w:trPr>
        <w:tc>
          <w:tcPr>
            <w:tcW w:w="1668" w:type="dxa"/>
            <w:tcBorders>
              <w:top w:val="single" w:sz="8" w:space="0" w:color="C0504D"/>
              <w:left w:val="single" w:sz="8" w:space="0" w:color="C0504D"/>
              <w:bottom w:val="single" w:sz="8" w:space="0" w:color="C0504D"/>
              <w:right w:val="single" w:sz="8" w:space="0" w:color="C0504D"/>
            </w:tcBorders>
          </w:tcPr>
          <w:p w:rsidR="00342A70" w:rsidRDefault="00342A70">
            <w:pPr>
              <w:spacing w:after="0"/>
              <w:rPr>
                <w:rFonts w:eastAsia="Times New Roman"/>
                <w:bCs/>
              </w:rPr>
            </w:pPr>
            <w:r>
              <w:rPr>
                <w:rFonts w:eastAsia="Times New Roman"/>
                <w:b/>
                <w:bCs/>
              </w:rPr>
              <w:t>Activity</w:t>
            </w:r>
          </w:p>
          <w:p w:rsidR="00342A70" w:rsidRDefault="00342A70">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342A70" w:rsidRDefault="00342A70">
            <w:pPr>
              <w:pStyle w:val="NormalBold"/>
              <w:rPr>
                <w:lang w:val="en-AU"/>
              </w:rPr>
            </w:pPr>
            <w:r>
              <w:rPr>
                <w:lang w:val="en-AU"/>
              </w:rPr>
              <w:t>Individually, in pairs or in groups, complete the following:</w:t>
            </w:r>
          </w:p>
          <w:p w:rsidR="00342A70" w:rsidRPr="00E02F69" w:rsidRDefault="00342A70">
            <w:pPr>
              <w:pStyle w:val="ListParagraph"/>
              <w:ind w:left="0"/>
              <w:rPr>
                <w:rFonts w:asciiTheme="minorHAnsi" w:hAnsiTheme="minorHAnsi"/>
                <w:b/>
                <w:color w:val="000000" w:themeColor="text1"/>
              </w:rPr>
            </w:pPr>
            <w:r w:rsidRPr="00E02F69">
              <w:rPr>
                <w:rFonts w:asciiTheme="minorHAnsi" w:hAnsiTheme="minorHAnsi"/>
                <w:b/>
                <w:color w:val="000000" w:themeColor="text1"/>
              </w:rPr>
              <w:t>How does using appropriately sized furniture and utensils foster indepe</w:t>
            </w:r>
            <w:r w:rsidR="00E02F69">
              <w:rPr>
                <w:rFonts w:asciiTheme="minorHAnsi" w:hAnsiTheme="minorHAnsi"/>
                <w:b/>
                <w:color w:val="000000" w:themeColor="text1"/>
              </w:rPr>
              <w:t>ndence and enjoyable mealtimes?</w:t>
            </w:r>
          </w:p>
          <w:p w:rsidR="00342A70" w:rsidRPr="00E02F69" w:rsidRDefault="00342A70" w:rsidP="00342A70">
            <w:pPr>
              <w:pStyle w:val="ListParagraph"/>
              <w:numPr>
                <w:ilvl w:val="0"/>
                <w:numId w:val="17"/>
              </w:numPr>
              <w:spacing w:after="0"/>
              <w:contextualSpacing/>
              <w:jc w:val="both"/>
              <w:rPr>
                <w:rFonts w:asciiTheme="minorHAnsi" w:hAnsiTheme="minorHAnsi"/>
                <w:i/>
                <w:color w:val="000000" w:themeColor="text1"/>
              </w:rPr>
            </w:pPr>
            <w:r w:rsidRPr="00E02F69">
              <w:rPr>
                <w:rFonts w:asciiTheme="minorHAnsi" w:hAnsiTheme="minorHAnsi"/>
                <w:i/>
                <w:color w:val="000000" w:themeColor="text1"/>
              </w:rPr>
              <w:t>The children can set the tables using mats, utensils, cups</w:t>
            </w:r>
            <w:r w:rsidR="00E02F69">
              <w:rPr>
                <w:rFonts w:asciiTheme="minorHAnsi" w:hAnsiTheme="minorHAnsi"/>
                <w:i/>
                <w:color w:val="000000" w:themeColor="text1"/>
              </w:rPr>
              <w:t>.</w:t>
            </w:r>
          </w:p>
          <w:p w:rsidR="00342A70" w:rsidRPr="00E02F69" w:rsidRDefault="00342A70" w:rsidP="00342A70">
            <w:pPr>
              <w:pStyle w:val="ListParagraph"/>
              <w:numPr>
                <w:ilvl w:val="0"/>
                <w:numId w:val="17"/>
              </w:numPr>
              <w:spacing w:after="0"/>
              <w:contextualSpacing/>
              <w:jc w:val="both"/>
              <w:rPr>
                <w:rFonts w:asciiTheme="minorHAnsi" w:hAnsiTheme="minorHAnsi"/>
                <w:i/>
                <w:color w:val="000000" w:themeColor="text1"/>
              </w:rPr>
            </w:pPr>
            <w:r w:rsidRPr="00E02F69">
              <w:rPr>
                <w:rFonts w:asciiTheme="minorHAnsi" w:hAnsiTheme="minorHAnsi"/>
                <w:i/>
                <w:color w:val="000000" w:themeColor="text1"/>
              </w:rPr>
              <w:t>Children can be involved in rinsing used dishe</w:t>
            </w:r>
            <w:r w:rsidR="00E02F69">
              <w:rPr>
                <w:rFonts w:asciiTheme="minorHAnsi" w:hAnsiTheme="minorHAnsi"/>
                <w:i/>
                <w:color w:val="000000" w:themeColor="text1"/>
              </w:rPr>
              <w:t>s, packing up, cleaning up.</w:t>
            </w:r>
          </w:p>
          <w:p w:rsidR="00342A70" w:rsidRPr="00E02F69" w:rsidRDefault="00342A70" w:rsidP="00342A70">
            <w:pPr>
              <w:pStyle w:val="ListParagraph"/>
              <w:numPr>
                <w:ilvl w:val="0"/>
                <w:numId w:val="17"/>
              </w:numPr>
              <w:spacing w:after="0"/>
              <w:contextualSpacing/>
              <w:jc w:val="both"/>
              <w:rPr>
                <w:rFonts w:asciiTheme="minorHAnsi" w:hAnsiTheme="minorHAnsi"/>
                <w:i/>
                <w:color w:val="000000" w:themeColor="text1"/>
              </w:rPr>
            </w:pPr>
            <w:r w:rsidRPr="00E02F69">
              <w:rPr>
                <w:rFonts w:asciiTheme="minorHAnsi" w:hAnsiTheme="minorHAnsi"/>
                <w:i/>
                <w:color w:val="000000" w:themeColor="text1"/>
              </w:rPr>
              <w:t>Children can get their own drinks when they are thirsty</w:t>
            </w:r>
            <w:r w:rsidR="00E02F69">
              <w:rPr>
                <w:rFonts w:asciiTheme="minorHAnsi" w:hAnsiTheme="minorHAnsi"/>
                <w:i/>
                <w:color w:val="000000" w:themeColor="text1"/>
              </w:rPr>
              <w:t>.</w:t>
            </w:r>
          </w:p>
          <w:p w:rsidR="00342A70" w:rsidRPr="00E02F69" w:rsidRDefault="00342A70" w:rsidP="00342A70">
            <w:pPr>
              <w:pStyle w:val="ListParagraph"/>
              <w:numPr>
                <w:ilvl w:val="0"/>
                <w:numId w:val="17"/>
              </w:numPr>
              <w:spacing w:after="0"/>
              <w:contextualSpacing/>
              <w:jc w:val="both"/>
              <w:rPr>
                <w:rFonts w:asciiTheme="minorHAnsi" w:eastAsia="Times New Roman" w:hAnsiTheme="minorHAnsi" w:cs="Helvetica"/>
                <w:i/>
                <w:color w:val="000000" w:themeColor="text1"/>
              </w:rPr>
            </w:pPr>
            <w:r w:rsidRPr="00E02F69">
              <w:rPr>
                <w:rFonts w:asciiTheme="minorHAnsi" w:eastAsia="Times New Roman" w:hAnsiTheme="minorHAnsi" w:cs="Helvetica"/>
                <w:i/>
                <w:color w:val="000000" w:themeColor="text1"/>
              </w:rPr>
              <w:t>Proper furniture and utensils limit frustrations – children want to do what adults do, but if you give them an adult-sized fork to use at mealtime, they are likely to struggle and become frustrated</w:t>
            </w:r>
            <w:r w:rsidR="00E02F69">
              <w:rPr>
                <w:rFonts w:asciiTheme="minorHAnsi" w:eastAsia="Times New Roman" w:hAnsiTheme="minorHAnsi" w:cs="Helvetica"/>
                <w:i/>
                <w:color w:val="000000" w:themeColor="text1"/>
              </w:rPr>
              <w:t>.</w:t>
            </w:r>
          </w:p>
          <w:p w:rsidR="00342A70" w:rsidRPr="00E02F69" w:rsidRDefault="00342A70" w:rsidP="00342A70">
            <w:pPr>
              <w:pStyle w:val="ListParagraph"/>
              <w:numPr>
                <w:ilvl w:val="0"/>
                <w:numId w:val="17"/>
              </w:numPr>
              <w:spacing w:after="0"/>
              <w:contextualSpacing/>
              <w:jc w:val="both"/>
              <w:rPr>
                <w:rFonts w:asciiTheme="minorHAnsi" w:eastAsia="Times New Roman" w:hAnsiTheme="minorHAnsi" w:cs="Helvetica"/>
                <w:i/>
                <w:color w:val="000000" w:themeColor="text1"/>
              </w:rPr>
            </w:pPr>
            <w:r w:rsidRPr="00E02F69">
              <w:rPr>
                <w:rFonts w:asciiTheme="minorHAnsi" w:eastAsia="Times New Roman" w:hAnsiTheme="minorHAnsi" w:cs="Helvetica"/>
                <w:i/>
                <w:color w:val="000000" w:themeColor="text1"/>
              </w:rPr>
              <w:t>Good manners develop from an early age when children are seated and using utensils</w:t>
            </w:r>
            <w:r w:rsidR="00E02F69">
              <w:rPr>
                <w:rFonts w:asciiTheme="minorHAnsi" w:eastAsia="Times New Roman" w:hAnsiTheme="minorHAnsi" w:cs="Helvetica"/>
                <w:i/>
                <w:color w:val="000000" w:themeColor="text1"/>
              </w:rPr>
              <w:t>.</w:t>
            </w:r>
          </w:p>
          <w:p w:rsidR="00342A70" w:rsidRPr="00E02F69" w:rsidRDefault="00342A70" w:rsidP="00342A70">
            <w:pPr>
              <w:pStyle w:val="ListParagraph"/>
              <w:numPr>
                <w:ilvl w:val="0"/>
                <w:numId w:val="17"/>
              </w:numPr>
              <w:spacing w:after="0"/>
              <w:contextualSpacing/>
              <w:jc w:val="both"/>
              <w:rPr>
                <w:rFonts w:asciiTheme="minorHAnsi" w:eastAsia="Times New Roman" w:hAnsiTheme="minorHAnsi" w:cs="Helvetica"/>
                <w:i/>
                <w:color w:val="000000" w:themeColor="text1"/>
              </w:rPr>
            </w:pPr>
            <w:r w:rsidRPr="00E02F69">
              <w:rPr>
                <w:rFonts w:asciiTheme="minorHAnsi" w:eastAsia="Times New Roman" w:hAnsiTheme="minorHAnsi" w:cs="Helvetica"/>
                <w:i/>
                <w:color w:val="000000" w:themeColor="text1"/>
              </w:rPr>
              <w:t>Children are likely to be more focussed on eating and enjoying their food when they are not frustrated</w:t>
            </w:r>
            <w:r w:rsidR="00E02F69">
              <w:rPr>
                <w:rFonts w:asciiTheme="minorHAnsi" w:eastAsia="Times New Roman" w:hAnsiTheme="minorHAnsi" w:cs="Helvetica"/>
                <w:i/>
                <w:color w:val="000000" w:themeColor="text1"/>
              </w:rPr>
              <w:t>.</w:t>
            </w:r>
          </w:p>
          <w:p w:rsidR="00342A70" w:rsidRPr="00E02F69" w:rsidRDefault="00342A70" w:rsidP="00342A70">
            <w:pPr>
              <w:pStyle w:val="ListParagraph"/>
              <w:numPr>
                <w:ilvl w:val="0"/>
                <w:numId w:val="17"/>
              </w:numPr>
              <w:spacing w:after="0"/>
              <w:contextualSpacing/>
              <w:jc w:val="both"/>
              <w:rPr>
                <w:rFonts w:asciiTheme="minorHAnsi" w:eastAsia="Times New Roman" w:hAnsiTheme="minorHAnsi" w:cs="Helvetica"/>
                <w:i/>
                <w:color w:val="000000" w:themeColor="text1"/>
              </w:rPr>
            </w:pPr>
            <w:r w:rsidRPr="00E02F69">
              <w:rPr>
                <w:rFonts w:asciiTheme="minorHAnsi" w:eastAsia="Times New Roman" w:hAnsiTheme="minorHAnsi" w:cs="Helvetica"/>
                <w:i/>
                <w:color w:val="000000" w:themeColor="text1"/>
              </w:rPr>
              <w:t>Without frustration, children can learn to eat and socialise during meals</w:t>
            </w:r>
            <w:r w:rsidR="00E02F69">
              <w:rPr>
                <w:rFonts w:asciiTheme="minorHAnsi" w:eastAsia="Times New Roman" w:hAnsiTheme="minorHAnsi" w:cs="Helvetica"/>
                <w:i/>
                <w:color w:val="000000" w:themeColor="text1"/>
              </w:rPr>
              <w:t>.</w:t>
            </w:r>
          </w:p>
          <w:p w:rsidR="00342A70" w:rsidRPr="00E02F69" w:rsidRDefault="00342A70" w:rsidP="00342A70">
            <w:pPr>
              <w:pStyle w:val="ListParagraph"/>
              <w:numPr>
                <w:ilvl w:val="0"/>
                <w:numId w:val="17"/>
              </w:numPr>
              <w:spacing w:after="0"/>
              <w:contextualSpacing/>
              <w:jc w:val="both"/>
              <w:rPr>
                <w:rFonts w:asciiTheme="minorHAnsi" w:eastAsia="Times New Roman" w:hAnsiTheme="minorHAnsi" w:cs="Helvetica"/>
                <w:i/>
                <w:color w:val="000000" w:themeColor="text1"/>
              </w:rPr>
            </w:pPr>
            <w:r w:rsidRPr="00E02F69">
              <w:rPr>
                <w:rFonts w:asciiTheme="minorHAnsi" w:eastAsia="Times New Roman" w:hAnsiTheme="minorHAnsi" w:cs="Helvetica"/>
                <w:i/>
                <w:color w:val="000000" w:themeColor="text1"/>
              </w:rPr>
              <w:t>Appropriate furniture and utensils encourage the development of fine motor skills</w:t>
            </w:r>
            <w:r w:rsidR="00E02F69">
              <w:rPr>
                <w:rFonts w:asciiTheme="minorHAnsi" w:eastAsia="Times New Roman" w:hAnsiTheme="minorHAnsi" w:cs="Helvetica"/>
                <w:i/>
                <w:color w:val="000000" w:themeColor="text1"/>
              </w:rPr>
              <w:t>.</w:t>
            </w:r>
          </w:p>
          <w:p w:rsidR="00342A70" w:rsidRPr="00E02F69" w:rsidRDefault="00342A70" w:rsidP="00342A70">
            <w:pPr>
              <w:pStyle w:val="ListParagraph"/>
              <w:numPr>
                <w:ilvl w:val="0"/>
                <w:numId w:val="17"/>
              </w:numPr>
              <w:spacing w:after="0"/>
              <w:contextualSpacing/>
              <w:jc w:val="both"/>
              <w:rPr>
                <w:rFonts w:asciiTheme="minorHAnsi" w:eastAsia="Times New Roman" w:hAnsiTheme="minorHAnsi" w:cs="Helvetica"/>
                <w:i/>
                <w:color w:val="000000" w:themeColor="text1"/>
              </w:rPr>
            </w:pPr>
            <w:r w:rsidRPr="00E02F69">
              <w:rPr>
                <w:rFonts w:asciiTheme="minorHAnsi" w:eastAsia="Times New Roman" w:hAnsiTheme="minorHAnsi" w:cs="Helvetica"/>
                <w:i/>
                <w:color w:val="000000" w:themeColor="text1"/>
              </w:rPr>
              <w:t>Children feel respected, understood and cared for</w:t>
            </w:r>
            <w:r w:rsidR="00E02F69">
              <w:rPr>
                <w:rFonts w:asciiTheme="minorHAnsi" w:eastAsia="Times New Roman" w:hAnsiTheme="minorHAnsi" w:cs="Helvetica"/>
                <w:i/>
                <w:color w:val="000000" w:themeColor="text1"/>
              </w:rPr>
              <w:t>.</w:t>
            </w:r>
          </w:p>
          <w:p w:rsidR="00342A70" w:rsidRPr="00E02F69" w:rsidRDefault="00342A70" w:rsidP="00342A70">
            <w:pPr>
              <w:pStyle w:val="ListParagraph"/>
              <w:numPr>
                <w:ilvl w:val="0"/>
                <w:numId w:val="17"/>
              </w:numPr>
              <w:spacing w:after="0"/>
              <w:contextualSpacing/>
              <w:jc w:val="both"/>
              <w:rPr>
                <w:rFonts w:asciiTheme="minorHAnsi" w:eastAsia="Times New Roman" w:hAnsiTheme="minorHAnsi" w:cs="Helvetica"/>
                <w:i/>
                <w:color w:val="000000" w:themeColor="text1"/>
              </w:rPr>
            </w:pPr>
            <w:r w:rsidRPr="00E02F69">
              <w:rPr>
                <w:rFonts w:asciiTheme="minorHAnsi" w:eastAsia="Times New Roman" w:hAnsiTheme="minorHAnsi" w:cs="Helvetica"/>
                <w:i/>
                <w:color w:val="000000" w:themeColor="text1"/>
              </w:rPr>
              <w:t>Children are more successful in meeting their nutritional needs when they don’t struggle at mealtimes</w:t>
            </w:r>
            <w:r w:rsidR="00E02F69">
              <w:rPr>
                <w:rFonts w:asciiTheme="minorHAnsi" w:eastAsia="Times New Roman" w:hAnsiTheme="minorHAnsi" w:cs="Helvetica"/>
                <w:i/>
                <w:color w:val="000000" w:themeColor="text1"/>
              </w:rPr>
              <w:t>.</w:t>
            </w:r>
          </w:p>
          <w:p w:rsidR="00342A70" w:rsidRPr="00242AEE" w:rsidRDefault="00342A70" w:rsidP="00242AEE">
            <w:pPr>
              <w:pStyle w:val="ListParagraph"/>
              <w:numPr>
                <w:ilvl w:val="0"/>
                <w:numId w:val="17"/>
              </w:numPr>
              <w:spacing w:after="0"/>
              <w:contextualSpacing/>
              <w:jc w:val="both"/>
              <w:rPr>
                <w:rFonts w:asciiTheme="minorHAnsi" w:eastAsia="Times New Roman" w:hAnsiTheme="minorHAnsi" w:cs="Helvetica"/>
                <w:i/>
                <w:color w:val="000000" w:themeColor="text1"/>
              </w:rPr>
            </w:pPr>
            <w:r w:rsidRPr="00E02F69">
              <w:rPr>
                <w:rFonts w:asciiTheme="minorHAnsi" w:eastAsia="Times New Roman" w:hAnsiTheme="minorHAnsi" w:cs="Helvetica"/>
                <w:i/>
                <w:color w:val="000000" w:themeColor="text1"/>
              </w:rPr>
              <w:t>As a result of getting proper nutrition, children are happier, and ready to focus when it comes to other learning opportunities throughout the day</w:t>
            </w:r>
            <w:r w:rsidR="00E02F69">
              <w:rPr>
                <w:rFonts w:asciiTheme="minorHAnsi" w:eastAsia="Times New Roman" w:hAnsiTheme="minorHAnsi" w:cs="Helvetica"/>
                <w:i/>
                <w:color w:val="000000" w:themeColor="text1"/>
              </w:rPr>
              <w:t>.</w:t>
            </w:r>
          </w:p>
          <w:p w:rsidR="00342A70" w:rsidRDefault="00342A70">
            <w:pPr>
              <w:spacing w:after="0" w:line="240" w:lineRule="auto"/>
              <w:rPr>
                <w:spacing w:val="-2"/>
              </w:rPr>
            </w:pPr>
          </w:p>
        </w:tc>
      </w:tr>
    </w:tbl>
    <w:p w:rsidR="00E02F69" w:rsidRDefault="00E02F69" w:rsidP="00342A70">
      <w:pPr>
        <w:pStyle w:val="Heading3"/>
        <w:rPr>
          <w:lang w:val="en-AU"/>
        </w:rPr>
      </w:pPr>
      <w:bookmarkStart w:id="15" w:name="_Toc369806386"/>
      <w:r>
        <w:rPr>
          <w:lang w:val="en-AU"/>
        </w:rPr>
        <w:br w:type="page"/>
      </w:r>
    </w:p>
    <w:p w:rsidR="00342A70" w:rsidRDefault="00342A70" w:rsidP="00342A70">
      <w:pPr>
        <w:pStyle w:val="Heading3"/>
        <w:rPr>
          <w:lang w:val="en-AU" w:eastAsia="en-GB"/>
        </w:rPr>
      </w:pPr>
      <w:bookmarkStart w:id="16" w:name="_Toc450646602"/>
      <w:r>
        <w:rPr>
          <w:lang w:val="en-AU"/>
        </w:rPr>
        <w:lastRenderedPageBreak/>
        <w:t>Activity 2</w:t>
      </w:r>
      <w:bookmarkEnd w:id="15"/>
      <w:r w:rsidR="006C29D8">
        <w:rPr>
          <w:lang w:val="en-AU"/>
        </w:rPr>
        <w:t>A</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38"/>
        <w:gridCol w:w="7604"/>
      </w:tblGrid>
      <w:tr w:rsidR="00342A70" w:rsidTr="00342A70">
        <w:tc>
          <w:tcPr>
            <w:tcW w:w="1638" w:type="dxa"/>
            <w:tcBorders>
              <w:top w:val="single" w:sz="8" w:space="0" w:color="C0504D"/>
              <w:left w:val="single" w:sz="8" w:space="0" w:color="C0504D"/>
              <w:bottom w:val="single" w:sz="18" w:space="0" w:color="C0504D"/>
              <w:right w:val="single" w:sz="8" w:space="0" w:color="C0504D"/>
            </w:tcBorders>
            <w:hideMark/>
          </w:tcPr>
          <w:p w:rsidR="00342A70" w:rsidRDefault="00342A70">
            <w:pPr>
              <w:spacing w:after="0"/>
              <w:rPr>
                <w:rFonts w:eastAsia="Times New Roman"/>
                <w:b/>
                <w:bCs/>
                <w:color w:val="000000"/>
              </w:rPr>
            </w:pPr>
            <w:r>
              <w:rPr>
                <w:rFonts w:eastAsia="Times New Roman"/>
                <w:b/>
                <w:bCs/>
                <w:color w:val="000000"/>
              </w:rPr>
              <w:t>Estimated Time</w:t>
            </w:r>
          </w:p>
        </w:tc>
        <w:tc>
          <w:tcPr>
            <w:tcW w:w="7604" w:type="dxa"/>
            <w:tcBorders>
              <w:top w:val="single" w:sz="8" w:space="0" w:color="C0504D"/>
              <w:left w:val="single" w:sz="8" w:space="0" w:color="C0504D"/>
              <w:bottom w:val="single" w:sz="18" w:space="0" w:color="C0504D"/>
              <w:right w:val="single" w:sz="8" w:space="0" w:color="C0504D"/>
            </w:tcBorders>
            <w:hideMark/>
          </w:tcPr>
          <w:p w:rsidR="00342A70" w:rsidRDefault="00180B7B">
            <w:pPr>
              <w:spacing w:after="0"/>
              <w:rPr>
                <w:rFonts w:eastAsia="Times New Roman"/>
                <w:b/>
                <w:bCs/>
                <w:color w:val="000000"/>
              </w:rPr>
            </w:pPr>
            <w:r>
              <w:rPr>
                <w:rFonts w:eastAsia="Times New Roman"/>
                <w:b/>
                <w:bCs/>
                <w:color w:val="000000"/>
              </w:rPr>
              <w:t>3</w:t>
            </w:r>
            <w:r w:rsidR="00342A70">
              <w:rPr>
                <w:rFonts w:eastAsia="Times New Roman"/>
                <w:b/>
                <w:bCs/>
                <w:color w:val="000000"/>
              </w:rPr>
              <w:t>0 Minutes</w:t>
            </w:r>
          </w:p>
        </w:tc>
      </w:tr>
      <w:tr w:rsidR="00342A70" w:rsidTr="00342A70">
        <w:tc>
          <w:tcPr>
            <w:tcW w:w="1638" w:type="dxa"/>
            <w:tcBorders>
              <w:top w:val="single" w:sz="8" w:space="0" w:color="C0504D"/>
              <w:left w:val="single" w:sz="8" w:space="0" w:color="C0504D"/>
              <w:bottom w:val="single" w:sz="8" w:space="0" w:color="C0504D"/>
              <w:right w:val="single" w:sz="8" w:space="0" w:color="C0504D"/>
            </w:tcBorders>
            <w:shd w:val="clear" w:color="auto" w:fill="EFD3D2"/>
            <w:hideMark/>
          </w:tcPr>
          <w:p w:rsidR="00342A70" w:rsidRDefault="00342A70">
            <w:pPr>
              <w:spacing w:after="0"/>
              <w:rPr>
                <w:rFonts w:eastAsia="Times New Roman"/>
                <w:b/>
                <w:bCs/>
              </w:rPr>
            </w:pPr>
            <w:r>
              <w:rPr>
                <w:rFonts w:eastAsia="Times New Roman"/>
                <w:b/>
                <w:bCs/>
              </w:rPr>
              <w:t>Objective</w:t>
            </w:r>
          </w:p>
        </w:tc>
        <w:tc>
          <w:tcPr>
            <w:tcW w:w="7604" w:type="dxa"/>
            <w:tcBorders>
              <w:top w:val="single" w:sz="8" w:space="0" w:color="C0504D"/>
              <w:left w:val="single" w:sz="8" w:space="0" w:color="C0504D"/>
              <w:bottom w:val="single" w:sz="8" w:space="0" w:color="C0504D"/>
              <w:right w:val="single" w:sz="8" w:space="0" w:color="C0504D"/>
            </w:tcBorders>
            <w:shd w:val="clear" w:color="auto" w:fill="EFD3D2"/>
            <w:hideMark/>
          </w:tcPr>
          <w:p w:rsidR="00342A70" w:rsidRDefault="00342A70" w:rsidP="00547E53">
            <w:pPr>
              <w:pStyle w:val="NormalBold"/>
              <w:spacing w:after="0"/>
              <w:rPr>
                <w:lang w:val="en-AU"/>
              </w:rPr>
            </w:pPr>
            <w:r>
              <w:rPr>
                <w:lang w:val="en-AU"/>
              </w:rPr>
              <w:t>To provide you with an opportunity to, within scope of own work, ensure children are provided with food and drink consistent with the guidelines for healthy eating</w:t>
            </w:r>
            <w:r w:rsidR="00547E53">
              <w:rPr>
                <w:lang w:val="en-AU"/>
              </w:rPr>
              <w:t>.</w:t>
            </w:r>
          </w:p>
        </w:tc>
      </w:tr>
      <w:tr w:rsidR="00342A70" w:rsidTr="00342A70">
        <w:trPr>
          <w:trHeight w:val="440"/>
        </w:trPr>
        <w:tc>
          <w:tcPr>
            <w:tcW w:w="1638" w:type="dxa"/>
            <w:tcBorders>
              <w:top w:val="single" w:sz="8" w:space="0" w:color="C0504D"/>
              <w:left w:val="single" w:sz="8" w:space="0" w:color="C0504D"/>
              <w:bottom w:val="single" w:sz="8" w:space="0" w:color="C0504D"/>
              <w:right w:val="single" w:sz="8" w:space="0" w:color="C0504D"/>
            </w:tcBorders>
            <w:hideMark/>
          </w:tcPr>
          <w:p w:rsidR="00342A70" w:rsidRDefault="00342A70">
            <w:pPr>
              <w:spacing w:after="0"/>
              <w:rPr>
                <w:rFonts w:eastAsia="Times New Roman"/>
                <w:b/>
                <w:bCs/>
              </w:rPr>
            </w:pPr>
            <w:r>
              <w:rPr>
                <w:rFonts w:eastAsia="Times New Roman"/>
                <w:b/>
                <w:bCs/>
              </w:rPr>
              <w:t>Research Activity</w:t>
            </w:r>
          </w:p>
        </w:tc>
        <w:tc>
          <w:tcPr>
            <w:tcW w:w="7604" w:type="dxa"/>
            <w:tcBorders>
              <w:top w:val="single" w:sz="8" w:space="0" w:color="C0504D"/>
              <w:left w:val="single" w:sz="8" w:space="0" w:color="C0504D"/>
              <w:bottom w:val="single" w:sz="8" w:space="0" w:color="C0504D"/>
              <w:right w:val="single" w:sz="8" w:space="0" w:color="C0504D"/>
            </w:tcBorders>
          </w:tcPr>
          <w:p w:rsidR="00342A70" w:rsidRPr="00E02F69" w:rsidRDefault="00342A70" w:rsidP="00E02F69">
            <w:pPr>
              <w:pStyle w:val="NormalBold"/>
              <w:rPr>
                <w:lang w:val="en-AU"/>
              </w:rPr>
            </w:pPr>
            <w:r>
              <w:rPr>
                <w:lang w:val="en-AU"/>
              </w:rPr>
              <w:t xml:space="preserve">Individually, in pairs or in </w:t>
            </w:r>
            <w:r w:rsidR="00E02F69">
              <w:rPr>
                <w:lang w:val="en-AU"/>
              </w:rPr>
              <w:t>groups, complete the following:</w:t>
            </w:r>
          </w:p>
          <w:p w:rsidR="00342A70" w:rsidRPr="00547E53" w:rsidRDefault="00342A70" w:rsidP="00342A70">
            <w:pPr>
              <w:pStyle w:val="ListParagraph"/>
              <w:numPr>
                <w:ilvl w:val="0"/>
                <w:numId w:val="18"/>
              </w:numPr>
              <w:contextualSpacing/>
              <w:rPr>
                <w:b/>
                <w:spacing w:val="-2"/>
              </w:rPr>
            </w:pPr>
            <w:r w:rsidRPr="00547E53">
              <w:rPr>
                <w:b/>
                <w:spacing w:val="-2"/>
              </w:rPr>
              <w:t>Locate and read the guidelines for healthy eating at your centre. Outline 3 important points.</w:t>
            </w:r>
          </w:p>
          <w:p w:rsidR="00342A70" w:rsidRPr="00547E53" w:rsidRDefault="00547E53">
            <w:pPr>
              <w:rPr>
                <w:i/>
                <w:color w:val="000000" w:themeColor="text1"/>
                <w:spacing w:val="-2"/>
              </w:rPr>
            </w:pPr>
            <w:r w:rsidRPr="00547E53">
              <w:rPr>
                <w:i/>
                <w:color w:val="000000" w:themeColor="text1"/>
                <w:spacing w:val="-2"/>
              </w:rPr>
              <w:t xml:space="preserve">Examples </w:t>
            </w:r>
            <w:r w:rsidR="00342A70" w:rsidRPr="00547E53">
              <w:rPr>
                <w:i/>
                <w:color w:val="000000" w:themeColor="text1"/>
                <w:spacing w:val="-2"/>
              </w:rPr>
              <w:t>(each centre will have different guidelines):</w:t>
            </w:r>
          </w:p>
          <w:p w:rsidR="00342A70" w:rsidRPr="00547E53" w:rsidRDefault="00342A70" w:rsidP="00342A70">
            <w:pPr>
              <w:pStyle w:val="ListParagraph"/>
              <w:numPr>
                <w:ilvl w:val="0"/>
                <w:numId w:val="19"/>
              </w:numPr>
              <w:contextualSpacing/>
              <w:rPr>
                <w:i/>
                <w:color w:val="000000" w:themeColor="text1"/>
              </w:rPr>
            </w:pPr>
            <w:r w:rsidRPr="00547E53">
              <w:rPr>
                <w:i/>
                <w:color w:val="000000" w:themeColor="text1"/>
              </w:rPr>
              <w:t>Encourage children to try different food types and textures in a positive eating environment.</w:t>
            </w:r>
          </w:p>
          <w:p w:rsidR="00342A70" w:rsidRPr="00547E53" w:rsidRDefault="00342A70" w:rsidP="00342A70">
            <w:pPr>
              <w:pStyle w:val="ListParagraph"/>
              <w:numPr>
                <w:ilvl w:val="0"/>
                <w:numId w:val="19"/>
              </w:numPr>
              <w:contextualSpacing/>
              <w:rPr>
                <w:i/>
                <w:color w:val="000000" w:themeColor="text1"/>
              </w:rPr>
            </w:pPr>
            <w:r w:rsidRPr="00547E53">
              <w:rPr>
                <w:i/>
                <w:color w:val="000000" w:themeColor="text1"/>
              </w:rPr>
              <w:t>Offer an appropriate amount of food, but allow children to decide themselves how much they will actually eat.</w:t>
            </w:r>
          </w:p>
          <w:p w:rsidR="00342A70" w:rsidRDefault="00342A70" w:rsidP="00547E53">
            <w:pPr>
              <w:pStyle w:val="ListParagraph"/>
              <w:numPr>
                <w:ilvl w:val="0"/>
                <w:numId w:val="19"/>
              </w:numPr>
              <w:contextualSpacing/>
              <w:rPr>
                <w:i/>
                <w:color w:val="000000" w:themeColor="text1"/>
              </w:rPr>
            </w:pPr>
            <w:r w:rsidRPr="00547E53">
              <w:rPr>
                <w:i/>
                <w:color w:val="000000" w:themeColor="text1"/>
              </w:rPr>
              <w:t>Ensure that food is safely prepared for children to eat from the preparation stages to consumption.</w:t>
            </w:r>
          </w:p>
          <w:p w:rsidR="00242AEE" w:rsidRPr="00242AEE" w:rsidRDefault="00242AEE" w:rsidP="00242AEE">
            <w:pPr>
              <w:pStyle w:val="ListParagraph"/>
              <w:contextualSpacing/>
              <w:rPr>
                <w:i/>
                <w:color w:val="000000" w:themeColor="text1"/>
              </w:rPr>
            </w:pPr>
          </w:p>
          <w:p w:rsidR="00342A70" w:rsidRPr="00547E53" w:rsidRDefault="00342A70" w:rsidP="00342A70">
            <w:pPr>
              <w:pStyle w:val="ListParagraph"/>
              <w:numPr>
                <w:ilvl w:val="0"/>
                <w:numId w:val="18"/>
              </w:numPr>
              <w:contextualSpacing/>
              <w:rPr>
                <w:rFonts w:asciiTheme="minorHAnsi" w:hAnsiTheme="minorHAnsi"/>
                <w:b/>
              </w:rPr>
            </w:pPr>
            <w:r w:rsidRPr="00547E53">
              <w:rPr>
                <w:rFonts w:asciiTheme="minorHAnsi" w:hAnsiTheme="minorHAnsi"/>
                <w:b/>
              </w:rPr>
              <w:t>Research the recommended serving sizes of healthy food groups for children and list them here:</w:t>
            </w:r>
          </w:p>
          <w:tbl>
            <w:tblPr>
              <w:tblW w:w="7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3"/>
              <w:gridCol w:w="992"/>
              <w:gridCol w:w="761"/>
              <w:gridCol w:w="900"/>
              <w:gridCol w:w="1327"/>
              <w:gridCol w:w="1283"/>
              <w:gridCol w:w="1350"/>
            </w:tblGrid>
            <w:tr w:rsidR="00342A70" w:rsidTr="0009403F">
              <w:tc>
                <w:tcPr>
                  <w:tcW w:w="933"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342A70" w:rsidRPr="00242AEE" w:rsidRDefault="00342A70" w:rsidP="00547E53">
                  <w:pPr>
                    <w:widowControl w:val="0"/>
                    <w:autoSpaceDE w:val="0"/>
                    <w:autoSpaceDN w:val="0"/>
                    <w:adjustRightInd w:val="0"/>
                    <w:spacing w:before="240" w:line="240" w:lineRule="auto"/>
                    <w:jc w:val="center"/>
                    <w:rPr>
                      <w:rFonts w:cs="Verdana"/>
                      <w:b/>
                      <w:i/>
                      <w:color w:val="000000" w:themeColor="text1"/>
                      <w:sz w:val="16"/>
                      <w:szCs w:val="24"/>
                      <w:lang w:eastAsia="en-GB"/>
                    </w:rPr>
                  </w:pPr>
                  <w:r w:rsidRPr="00242AEE">
                    <w:rPr>
                      <w:rFonts w:cs="Verdana"/>
                      <w:b/>
                      <w:i/>
                      <w:color w:val="000000" w:themeColor="text1"/>
                      <w:sz w:val="16"/>
                      <w:szCs w:val="24"/>
                      <w:lang w:eastAsia="en-GB"/>
                    </w:rPr>
                    <w:t>Age</w:t>
                  </w:r>
                </w:p>
              </w:tc>
              <w:tc>
                <w:tcPr>
                  <w:tcW w:w="992"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342A70" w:rsidRPr="00242AEE" w:rsidRDefault="00342A70" w:rsidP="00547E53">
                  <w:pPr>
                    <w:widowControl w:val="0"/>
                    <w:autoSpaceDE w:val="0"/>
                    <w:autoSpaceDN w:val="0"/>
                    <w:adjustRightInd w:val="0"/>
                    <w:spacing w:before="240" w:line="240" w:lineRule="auto"/>
                    <w:jc w:val="center"/>
                    <w:rPr>
                      <w:rFonts w:cs="Verdana"/>
                      <w:b/>
                      <w:bCs/>
                      <w:i/>
                      <w:color w:val="000000" w:themeColor="text1"/>
                      <w:sz w:val="16"/>
                      <w:szCs w:val="24"/>
                      <w:lang w:eastAsia="en-GB"/>
                    </w:rPr>
                  </w:pPr>
                  <w:r w:rsidRPr="00242AEE">
                    <w:rPr>
                      <w:rFonts w:cs="Verdana"/>
                      <w:b/>
                      <w:bCs/>
                      <w:i/>
                      <w:color w:val="000000" w:themeColor="text1"/>
                      <w:sz w:val="16"/>
                      <w:szCs w:val="24"/>
                      <w:lang w:eastAsia="en-GB"/>
                    </w:rPr>
                    <w:t>Vegetables</w:t>
                  </w:r>
                </w:p>
                <w:p w:rsidR="00342A70" w:rsidRPr="00242AEE" w:rsidRDefault="00342A70" w:rsidP="00547E53">
                  <w:pPr>
                    <w:widowControl w:val="0"/>
                    <w:autoSpaceDE w:val="0"/>
                    <w:autoSpaceDN w:val="0"/>
                    <w:adjustRightInd w:val="0"/>
                    <w:spacing w:before="240" w:line="240" w:lineRule="auto"/>
                    <w:jc w:val="center"/>
                    <w:rPr>
                      <w:rFonts w:cs="Verdana"/>
                      <w:b/>
                      <w:bCs/>
                      <w:i/>
                      <w:color w:val="000000" w:themeColor="text1"/>
                      <w:sz w:val="16"/>
                      <w:szCs w:val="24"/>
                      <w:lang w:eastAsia="en-GB"/>
                    </w:rPr>
                  </w:pPr>
                  <w:r w:rsidRPr="00242AEE">
                    <w:rPr>
                      <w:rFonts w:cs="Verdana"/>
                      <w:b/>
                      <w:bCs/>
                      <w:i/>
                      <w:color w:val="000000" w:themeColor="text1"/>
                      <w:sz w:val="16"/>
                      <w:szCs w:val="24"/>
                      <w:lang w:eastAsia="en-GB"/>
                    </w:rPr>
                    <w:t>Legumes</w:t>
                  </w:r>
                </w:p>
                <w:p w:rsidR="00342A70" w:rsidRPr="00242AEE" w:rsidRDefault="00342A70" w:rsidP="00547E53">
                  <w:pPr>
                    <w:widowControl w:val="0"/>
                    <w:autoSpaceDE w:val="0"/>
                    <w:autoSpaceDN w:val="0"/>
                    <w:adjustRightInd w:val="0"/>
                    <w:spacing w:before="240" w:line="240" w:lineRule="auto"/>
                    <w:jc w:val="center"/>
                    <w:rPr>
                      <w:rFonts w:cs="Verdana"/>
                      <w:b/>
                      <w:i/>
                      <w:color w:val="000000" w:themeColor="text1"/>
                      <w:sz w:val="16"/>
                      <w:szCs w:val="24"/>
                      <w:lang w:eastAsia="en-GB"/>
                    </w:rPr>
                  </w:pPr>
                  <w:r w:rsidRPr="00242AEE">
                    <w:rPr>
                      <w:rFonts w:cs="Verdana"/>
                      <w:b/>
                      <w:bCs/>
                      <w:i/>
                      <w:color w:val="000000" w:themeColor="text1"/>
                      <w:sz w:val="16"/>
                      <w:szCs w:val="24"/>
                      <w:lang w:eastAsia="en-GB"/>
                    </w:rPr>
                    <w:t>Beans</w:t>
                  </w:r>
                </w:p>
              </w:tc>
              <w:tc>
                <w:tcPr>
                  <w:tcW w:w="761"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342A70" w:rsidRPr="00242AEE" w:rsidRDefault="00342A70" w:rsidP="00547E53">
                  <w:pPr>
                    <w:widowControl w:val="0"/>
                    <w:autoSpaceDE w:val="0"/>
                    <w:autoSpaceDN w:val="0"/>
                    <w:adjustRightInd w:val="0"/>
                    <w:spacing w:before="240" w:line="240" w:lineRule="auto"/>
                    <w:jc w:val="center"/>
                    <w:rPr>
                      <w:rFonts w:cs="Verdana"/>
                      <w:b/>
                      <w:i/>
                      <w:color w:val="000000" w:themeColor="text1"/>
                      <w:sz w:val="16"/>
                      <w:szCs w:val="24"/>
                      <w:lang w:eastAsia="en-GB"/>
                    </w:rPr>
                  </w:pPr>
                  <w:r w:rsidRPr="00242AEE">
                    <w:rPr>
                      <w:rFonts w:cs="Verdana"/>
                      <w:b/>
                      <w:bCs/>
                      <w:i/>
                      <w:color w:val="000000" w:themeColor="text1"/>
                      <w:sz w:val="16"/>
                      <w:szCs w:val="24"/>
                      <w:lang w:eastAsia="en-GB"/>
                    </w:rPr>
                    <w:t>Fruit</w:t>
                  </w:r>
                </w:p>
              </w:tc>
              <w:tc>
                <w:tcPr>
                  <w:tcW w:w="900"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342A70" w:rsidRPr="00242AEE" w:rsidRDefault="00342A70" w:rsidP="00547E53">
                  <w:pPr>
                    <w:widowControl w:val="0"/>
                    <w:autoSpaceDE w:val="0"/>
                    <w:autoSpaceDN w:val="0"/>
                    <w:adjustRightInd w:val="0"/>
                    <w:spacing w:before="240" w:line="240" w:lineRule="auto"/>
                    <w:jc w:val="center"/>
                    <w:rPr>
                      <w:rFonts w:cs="Verdana"/>
                      <w:b/>
                      <w:bCs/>
                      <w:i/>
                      <w:color w:val="000000" w:themeColor="text1"/>
                      <w:sz w:val="16"/>
                      <w:szCs w:val="24"/>
                      <w:lang w:eastAsia="en-GB"/>
                    </w:rPr>
                  </w:pPr>
                  <w:r w:rsidRPr="00242AEE">
                    <w:rPr>
                      <w:rFonts w:cs="Verdana"/>
                      <w:b/>
                      <w:bCs/>
                      <w:i/>
                      <w:color w:val="000000" w:themeColor="text1"/>
                      <w:sz w:val="16"/>
                      <w:szCs w:val="24"/>
                      <w:lang w:eastAsia="en-GB"/>
                    </w:rPr>
                    <w:t>Grain (whole grain &amp;</w:t>
                  </w:r>
                </w:p>
                <w:p w:rsidR="00342A70" w:rsidRPr="00242AEE" w:rsidRDefault="00342A70" w:rsidP="00547E53">
                  <w:pPr>
                    <w:widowControl w:val="0"/>
                    <w:autoSpaceDE w:val="0"/>
                    <w:autoSpaceDN w:val="0"/>
                    <w:adjustRightInd w:val="0"/>
                    <w:spacing w:before="240" w:line="240" w:lineRule="auto"/>
                    <w:jc w:val="center"/>
                    <w:rPr>
                      <w:rFonts w:cs="Verdana"/>
                      <w:b/>
                      <w:i/>
                      <w:color w:val="000000" w:themeColor="text1"/>
                      <w:sz w:val="16"/>
                      <w:szCs w:val="24"/>
                      <w:lang w:eastAsia="en-GB"/>
                    </w:rPr>
                  </w:pPr>
                  <w:r w:rsidRPr="00242AEE">
                    <w:rPr>
                      <w:rFonts w:cs="Verdana"/>
                      <w:b/>
                      <w:bCs/>
                      <w:i/>
                      <w:color w:val="000000" w:themeColor="text1"/>
                      <w:sz w:val="16"/>
                      <w:szCs w:val="24"/>
                      <w:lang w:eastAsia="en-GB"/>
                    </w:rPr>
                    <w:t xml:space="preserve">cereals) </w:t>
                  </w:r>
                </w:p>
              </w:tc>
              <w:tc>
                <w:tcPr>
                  <w:tcW w:w="1327"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342A70" w:rsidRPr="00242AEE" w:rsidRDefault="00342A70" w:rsidP="00547E53">
                  <w:pPr>
                    <w:widowControl w:val="0"/>
                    <w:autoSpaceDE w:val="0"/>
                    <w:autoSpaceDN w:val="0"/>
                    <w:adjustRightInd w:val="0"/>
                    <w:spacing w:before="240" w:line="240" w:lineRule="auto"/>
                    <w:jc w:val="center"/>
                    <w:rPr>
                      <w:rFonts w:cs="Verdana"/>
                      <w:b/>
                      <w:i/>
                      <w:color w:val="000000" w:themeColor="text1"/>
                      <w:sz w:val="16"/>
                      <w:szCs w:val="24"/>
                      <w:lang w:eastAsia="en-GB"/>
                    </w:rPr>
                  </w:pPr>
                  <w:r w:rsidRPr="00242AEE">
                    <w:rPr>
                      <w:rFonts w:cs="Verdana"/>
                      <w:b/>
                      <w:bCs/>
                      <w:i/>
                      <w:color w:val="000000" w:themeColor="text1"/>
                      <w:sz w:val="16"/>
                      <w:szCs w:val="24"/>
                      <w:lang w:eastAsia="en-GB"/>
                    </w:rPr>
                    <w:t>Lean meat, poultry, fish, eggs, nuts and seeds, legumes, beans</w:t>
                  </w:r>
                </w:p>
              </w:tc>
              <w:tc>
                <w:tcPr>
                  <w:tcW w:w="1283"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342A70" w:rsidRPr="00242AEE" w:rsidRDefault="00342A70" w:rsidP="00547E53">
                  <w:pPr>
                    <w:widowControl w:val="0"/>
                    <w:autoSpaceDE w:val="0"/>
                    <w:autoSpaceDN w:val="0"/>
                    <w:adjustRightInd w:val="0"/>
                    <w:spacing w:before="240" w:line="240" w:lineRule="auto"/>
                    <w:jc w:val="center"/>
                    <w:rPr>
                      <w:rFonts w:cs="Verdana"/>
                      <w:b/>
                      <w:i/>
                      <w:color w:val="000000" w:themeColor="text1"/>
                      <w:sz w:val="16"/>
                      <w:szCs w:val="24"/>
                      <w:lang w:eastAsia="en-GB"/>
                    </w:rPr>
                  </w:pPr>
                  <w:r w:rsidRPr="00242AEE">
                    <w:rPr>
                      <w:rFonts w:cs="Verdana"/>
                      <w:b/>
                      <w:bCs/>
                      <w:i/>
                      <w:color w:val="000000" w:themeColor="text1"/>
                      <w:sz w:val="16"/>
                      <w:szCs w:val="24"/>
                      <w:lang w:eastAsia="en-GB"/>
                    </w:rPr>
                    <w:t xml:space="preserve">Milk, yoghurt, cheese and/or alternatives </w:t>
                  </w:r>
                </w:p>
              </w:tc>
              <w:tc>
                <w:tcPr>
                  <w:tcW w:w="1350"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342A70" w:rsidRPr="00242AEE" w:rsidRDefault="00342A70" w:rsidP="00547E53">
                  <w:pPr>
                    <w:widowControl w:val="0"/>
                    <w:autoSpaceDE w:val="0"/>
                    <w:autoSpaceDN w:val="0"/>
                    <w:adjustRightInd w:val="0"/>
                    <w:spacing w:before="240" w:line="240" w:lineRule="auto"/>
                    <w:jc w:val="center"/>
                    <w:rPr>
                      <w:rFonts w:cs="Verdana"/>
                      <w:b/>
                      <w:i/>
                      <w:color w:val="000000" w:themeColor="text1"/>
                      <w:sz w:val="16"/>
                      <w:szCs w:val="24"/>
                      <w:lang w:eastAsia="en-GB"/>
                    </w:rPr>
                  </w:pPr>
                  <w:r w:rsidRPr="00242AEE">
                    <w:rPr>
                      <w:rFonts w:cs="Verdana"/>
                      <w:b/>
                      <w:bCs/>
                      <w:i/>
                      <w:color w:val="000000" w:themeColor="text1"/>
                      <w:sz w:val="16"/>
                      <w:szCs w:val="24"/>
                      <w:lang w:eastAsia="en-GB"/>
                    </w:rPr>
                    <w:t>Approx. number of additional serves from the five food groups or discretionary choice</w:t>
                  </w:r>
                </w:p>
              </w:tc>
            </w:tr>
            <w:tr w:rsidR="00342A70" w:rsidTr="00E02F69">
              <w:tc>
                <w:tcPr>
                  <w:tcW w:w="933" w:type="dxa"/>
                  <w:tcBorders>
                    <w:top w:val="single" w:sz="4" w:space="0" w:color="auto"/>
                    <w:left w:val="single" w:sz="4" w:space="0" w:color="auto"/>
                    <w:bottom w:val="single" w:sz="4" w:space="0" w:color="auto"/>
                    <w:right w:val="single" w:sz="4" w:space="0" w:color="auto"/>
                  </w:tcBorders>
                  <w:vAlign w:val="center"/>
                  <w:hideMark/>
                </w:tcPr>
                <w:p w:rsidR="00342A70" w:rsidRPr="00547E53" w:rsidRDefault="00342A70" w:rsidP="00547E53">
                  <w:pPr>
                    <w:widowControl w:val="0"/>
                    <w:autoSpaceDE w:val="0"/>
                    <w:autoSpaceDN w:val="0"/>
                    <w:adjustRightInd w:val="0"/>
                    <w:spacing w:before="240" w:line="240" w:lineRule="auto"/>
                    <w:jc w:val="center"/>
                    <w:rPr>
                      <w:rFonts w:cs="Verdana"/>
                      <w:i/>
                      <w:color w:val="000000" w:themeColor="text1"/>
                      <w:sz w:val="24"/>
                      <w:szCs w:val="24"/>
                      <w:lang w:eastAsia="en-GB"/>
                    </w:rPr>
                  </w:pPr>
                  <w:r w:rsidRPr="00547E53">
                    <w:rPr>
                      <w:rFonts w:cs="Verdana"/>
                      <w:i/>
                      <w:color w:val="000000" w:themeColor="text1"/>
                      <w:sz w:val="24"/>
                      <w:szCs w:val="24"/>
                      <w:lang w:eastAsia="en-GB"/>
                    </w:rPr>
                    <w:t>1-2</w:t>
                  </w:r>
                </w:p>
              </w:tc>
              <w:tc>
                <w:tcPr>
                  <w:tcW w:w="992" w:type="dxa"/>
                  <w:tcBorders>
                    <w:top w:val="single" w:sz="4" w:space="0" w:color="auto"/>
                    <w:left w:val="single" w:sz="4" w:space="0" w:color="auto"/>
                    <w:bottom w:val="single" w:sz="4" w:space="0" w:color="auto"/>
                    <w:right w:val="single" w:sz="4" w:space="0" w:color="auto"/>
                  </w:tcBorders>
                  <w:vAlign w:val="center"/>
                  <w:hideMark/>
                </w:tcPr>
                <w:p w:rsidR="00342A70" w:rsidRPr="00547E53" w:rsidRDefault="00342A70" w:rsidP="00547E53">
                  <w:pPr>
                    <w:widowControl w:val="0"/>
                    <w:autoSpaceDE w:val="0"/>
                    <w:autoSpaceDN w:val="0"/>
                    <w:adjustRightInd w:val="0"/>
                    <w:spacing w:before="240" w:line="240" w:lineRule="auto"/>
                    <w:jc w:val="center"/>
                    <w:rPr>
                      <w:rFonts w:cs="Verdana"/>
                      <w:i/>
                      <w:color w:val="000000" w:themeColor="text1"/>
                      <w:sz w:val="24"/>
                      <w:szCs w:val="24"/>
                      <w:lang w:eastAsia="en-GB"/>
                    </w:rPr>
                  </w:pPr>
                  <w:r w:rsidRPr="00547E53">
                    <w:rPr>
                      <w:rFonts w:cs="Verdana"/>
                      <w:i/>
                      <w:color w:val="000000" w:themeColor="text1"/>
                      <w:sz w:val="24"/>
                      <w:szCs w:val="24"/>
                      <w:lang w:eastAsia="en-GB"/>
                    </w:rPr>
                    <w:t>2-3</w:t>
                  </w:r>
                </w:p>
              </w:tc>
              <w:tc>
                <w:tcPr>
                  <w:tcW w:w="761" w:type="dxa"/>
                  <w:tcBorders>
                    <w:top w:val="single" w:sz="4" w:space="0" w:color="auto"/>
                    <w:left w:val="single" w:sz="4" w:space="0" w:color="auto"/>
                    <w:bottom w:val="single" w:sz="4" w:space="0" w:color="auto"/>
                    <w:right w:val="single" w:sz="4" w:space="0" w:color="auto"/>
                  </w:tcBorders>
                  <w:vAlign w:val="center"/>
                  <w:hideMark/>
                </w:tcPr>
                <w:p w:rsidR="00342A70" w:rsidRPr="00547E53" w:rsidRDefault="00342A70" w:rsidP="00547E53">
                  <w:pPr>
                    <w:widowControl w:val="0"/>
                    <w:autoSpaceDE w:val="0"/>
                    <w:autoSpaceDN w:val="0"/>
                    <w:adjustRightInd w:val="0"/>
                    <w:spacing w:before="240" w:line="240" w:lineRule="auto"/>
                    <w:jc w:val="center"/>
                    <w:rPr>
                      <w:rFonts w:cs="Verdana"/>
                      <w:i/>
                      <w:color w:val="000000" w:themeColor="text1"/>
                      <w:sz w:val="24"/>
                      <w:szCs w:val="24"/>
                      <w:lang w:eastAsia="en-GB"/>
                    </w:rPr>
                  </w:pPr>
                  <w:r w:rsidRPr="00547E53">
                    <w:rPr>
                      <w:rFonts w:cs="Verdana"/>
                      <w:i/>
                      <w:color w:val="000000" w:themeColor="text1"/>
                      <w:sz w:val="24"/>
                      <w:szCs w:val="24"/>
                      <w:lang w:eastAsia="en-GB"/>
                    </w:rPr>
                    <w:t>½</w:t>
                  </w:r>
                </w:p>
              </w:tc>
              <w:tc>
                <w:tcPr>
                  <w:tcW w:w="900" w:type="dxa"/>
                  <w:tcBorders>
                    <w:top w:val="single" w:sz="4" w:space="0" w:color="auto"/>
                    <w:left w:val="single" w:sz="4" w:space="0" w:color="auto"/>
                    <w:bottom w:val="single" w:sz="4" w:space="0" w:color="auto"/>
                    <w:right w:val="single" w:sz="4" w:space="0" w:color="auto"/>
                  </w:tcBorders>
                  <w:vAlign w:val="center"/>
                  <w:hideMark/>
                </w:tcPr>
                <w:p w:rsidR="00342A70" w:rsidRPr="00547E53" w:rsidRDefault="00342A70" w:rsidP="00547E53">
                  <w:pPr>
                    <w:widowControl w:val="0"/>
                    <w:autoSpaceDE w:val="0"/>
                    <w:autoSpaceDN w:val="0"/>
                    <w:adjustRightInd w:val="0"/>
                    <w:spacing w:before="240" w:line="240" w:lineRule="auto"/>
                    <w:jc w:val="center"/>
                    <w:rPr>
                      <w:rFonts w:cs="Verdana"/>
                      <w:i/>
                      <w:color w:val="000000" w:themeColor="text1"/>
                      <w:sz w:val="24"/>
                      <w:szCs w:val="24"/>
                      <w:lang w:eastAsia="en-GB"/>
                    </w:rPr>
                  </w:pPr>
                  <w:r w:rsidRPr="00547E53">
                    <w:rPr>
                      <w:rFonts w:cs="Verdana"/>
                      <w:i/>
                      <w:color w:val="000000" w:themeColor="text1"/>
                      <w:sz w:val="24"/>
                      <w:szCs w:val="24"/>
                      <w:lang w:eastAsia="en-GB"/>
                    </w:rPr>
                    <w:t>4</w:t>
                  </w:r>
                </w:p>
              </w:tc>
              <w:tc>
                <w:tcPr>
                  <w:tcW w:w="1327" w:type="dxa"/>
                  <w:tcBorders>
                    <w:top w:val="single" w:sz="4" w:space="0" w:color="auto"/>
                    <w:left w:val="single" w:sz="4" w:space="0" w:color="auto"/>
                    <w:bottom w:val="single" w:sz="4" w:space="0" w:color="auto"/>
                    <w:right w:val="single" w:sz="4" w:space="0" w:color="auto"/>
                  </w:tcBorders>
                  <w:vAlign w:val="center"/>
                  <w:hideMark/>
                </w:tcPr>
                <w:p w:rsidR="00342A70" w:rsidRPr="00547E53" w:rsidRDefault="00342A70" w:rsidP="00547E53">
                  <w:pPr>
                    <w:widowControl w:val="0"/>
                    <w:autoSpaceDE w:val="0"/>
                    <w:autoSpaceDN w:val="0"/>
                    <w:adjustRightInd w:val="0"/>
                    <w:spacing w:before="240" w:line="240" w:lineRule="auto"/>
                    <w:jc w:val="center"/>
                    <w:rPr>
                      <w:rFonts w:cs="Verdana"/>
                      <w:i/>
                      <w:color w:val="000000" w:themeColor="text1"/>
                      <w:sz w:val="24"/>
                      <w:szCs w:val="24"/>
                      <w:lang w:eastAsia="en-GB"/>
                    </w:rPr>
                  </w:pPr>
                  <w:r w:rsidRPr="00547E53">
                    <w:rPr>
                      <w:rFonts w:cs="Verdana"/>
                      <w:i/>
                      <w:color w:val="000000" w:themeColor="text1"/>
                      <w:sz w:val="24"/>
                      <w:szCs w:val="24"/>
                      <w:lang w:eastAsia="en-GB"/>
                    </w:rPr>
                    <w:t>1</w:t>
                  </w:r>
                </w:p>
              </w:tc>
              <w:tc>
                <w:tcPr>
                  <w:tcW w:w="1283" w:type="dxa"/>
                  <w:tcBorders>
                    <w:top w:val="single" w:sz="4" w:space="0" w:color="auto"/>
                    <w:left w:val="single" w:sz="4" w:space="0" w:color="auto"/>
                    <w:bottom w:val="single" w:sz="4" w:space="0" w:color="auto"/>
                    <w:right w:val="single" w:sz="4" w:space="0" w:color="auto"/>
                  </w:tcBorders>
                  <w:vAlign w:val="center"/>
                  <w:hideMark/>
                </w:tcPr>
                <w:p w:rsidR="00342A70" w:rsidRPr="00547E53" w:rsidRDefault="00342A70" w:rsidP="00547E53">
                  <w:pPr>
                    <w:widowControl w:val="0"/>
                    <w:autoSpaceDE w:val="0"/>
                    <w:autoSpaceDN w:val="0"/>
                    <w:adjustRightInd w:val="0"/>
                    <w:spacing w:before="240" w:line="240" w:lineRule="auto"/>
                    <w:jc w:val="center"/>
                    <w:rPr>
                      <w:rFonts w:cs="Verdana"/>
                      <w:i/>
                      <w:color w:val="000000" w:themeColor="text1"/>
                      <w:sz w:val="24"/>
                      <w:szCs w:val="24"/>
                      <w:lang w:eastAsia="en-GB"/>
                    </w:rPr>
                  </w:pPr>
                  <w:r w:rsidRPr="00547E53">
                    <w:rPr>
                      <w:rFonts w:cs="Verdana"/>
                      <w:i/>
                      <w:color w:val="000000" w:themeColor="text1"/>
                      <w:sz w:val="24"/>
                      <w:szCs w:val="24"/>
                      <w:lang w:eastAsia="en-GB"/>
                    </w:rPr>
                    <w:t>1-1½</w:t>
                  </w:r>
                </w:p>
              </w:tc>
              <w:tc>
                <w:tcPr>
                  <w:tcW w:w="1350" w:type="dxa"/>
                  <w:tcBorders>
                    <w:top w:val="single" w:sz="4" w:space="0" w:color="auto"/>
                    <w:left w:val="single" w:sz="4" w:space="0" w:color="auto"/>
                    <w:bottom w:val="single" w:sz="4" w:space="0" w:color="auto"/>
                    <w:right w:val="single" w:sz="4" w:space="0" w:color="auto"/>
                  </w:tcBorders>
                  <w:vAlign w:val="center"/>
                </w:tcPr>
                <w:p w:rsidR="00342A70" w:rsidRPr="00547E53" w:rsidRDefault="00342A70" w:rsidP="00547E53">
                  <w:pPr>
                    <w:widowControl w:val="0"/>
                    <w:autoSpaceDE w:val="0"/>
                    <w:autoSpaceDN w:val="0"/>
                    <w:adjustRightInd w:val="0"/>
                    <w:spacing w:before="240" w:line="240" w:lineRule="auto"/>
                    <w:jc w:val="center"/>
                    <w:rPr>
                      <w:rFonts w:cs="Verdana"/>
                      <w:i/>
                      <w:color w:val="000000" w:themeColor="text1"/>
                      <w:sz w:val="24"/>
                      <w:szCs w:val="24"/>
                      <w:lang w:eastAsia="en-GB"/>
                    </w:rPr>
                  </w:pPr>
                </w:p>
              </w:tc>
            </w:tr>
            <w:tr w:rsidR="00342A70" w:rsidTr="00E02F69">
              <w:tc>
                <w:tcPr>
                  <w:tcW w:w="933" w:type="dxa"/>
                  <w:tcBorders>
                    <w:top w:val="single" w:sz="4" w:space="0" w:color="auto"/>
                    <w:left w:val="single" w:sz="4" w:space="0" w:color="auto"/>
                    <w:bottom w:val="single" w:sz="4" w:space="0" w:color="auto"/>
                    <w:right w:val="single" w:sz="4" w:space="0" w:color="auto"/>
                  </w:tcBorders>
                  <w:vAlign w:val="center"/>
                  <w:hideMark/>
                </w:tcPr>
                <w:p w:rsidR="00342A70" w:rsidRPr="00547E53" w:rsidRDefault="00342A70" w:rsidP="00547E53">
                  <w:pPr>
                    <w:widowControl w:val="0"/>
                    <w:autoSpaceDE w:val="0"/>
                    <w:autoSpaceDN w:val="0"/>
                    <w:adjustRightInd w:val="0"/>
                    <w:spacing w:before="240" w:line="240" w:lineRule="auto"/>
                    <w:jc w:val="center"/>
                    <w:rPr>
                      <w:rFonts w:cs="Verdana"/>
                      <w:i/>
                      <w:color w:val="000000" w:themeColor="text1"/>
                      <w:sz w:val="24"/>
                      <w:szCs w:val="24"/>
                      <w:lang w:eastAsia="en-GB"/>
                    </w:rPr>
                  </w:pPr>
                  <w:r w:rsidRPr="00547E53">
                    <w:rPr>
                      <w:rFonts w:cs="Verdana"/>
                      <w:i/>
                      <w:color w:val="000000" w:themeColor="text1"/>
                      <w:sz w:val="24"/>
                      <w:szCs w:val="24"/>
                      <w:lang w:eastAsia="en-GB"/>
                    </w:rPr>
                    <w:t>2-3</w:t>
                  </w:r>
                </w:p>
              </w:tc>
              <w:tc>
                <w:tcPr>
                  <w:tcW w:w="992" w:type="dxa"/>
                  <w:tcBorders>
                    <w:top w:val="single" w:sz="4" w:space="0" w:color="auto"/>
                    <w:left w:val="single" w:sz="4" w:space="0" w:color="auto"/>
                    <w:bottom w:val="single" w:sz="4" w:space="0" w:color="auto"/>
                    <w:right w:val="single" w:sz="4" w:space="0" w:color="auto"/>
                  </w:tcBorders>
                  <w:vAlign w:val="center"/>
                  <w:hideMark/>
                </w:tcPr>
                <w:p w:rsidR="00342A70" w:rsidRPr="00547E53" w:rsidRDefault="00342A70" w:rsidP="00547E53">
                  <w:pPr>
                    <w:widowControl w:val="0"/>
                    <w:autoSpaceDE w:val="0"/>
                    <w:autoSpaceDN w:val="0"/>
                    <w:adjustRightInd w:val="0"/>
                    <w:spacing w:before="240" w:line="240" w:lineRule="auto"/>
                    <w:jc w:val="center"/>
                    <w:rPr>
                      <w:rFonts w:cs="Verdana"/>
                      <w:i/>
                      <w:color w:val="000000" w:themeColor="text1"/>
                      <w:sz w:val="24"/>
                      <w:szCs w:val="24"/>
                      <w:lang w:eastAsia="en-GB"/>
                    </w:rPr>
                  </w:pPr>
                  <w:r w:rsidRPr="00547E53">
                    <w:rPr>
                      <w:rFonts w:cs="Verdana"/>
                      <w:i/>
                      <w:color w:val="000000" w:themeColor="text1"/>
                      <w:sz w:val="24"/>
                      <w:szCs w:val="24"/>
                      <w:lang w:eastAsia="en-GB"/>
                    </w:rPr>
                    <w:t>2 ½</w:t>
                  </w:r>
                </w:p>
              </w:tc>
              <w:tc>
                <w:tcPr>
                  <w:tcW w:w="761" w:type="dxa"/>
                  <w:tcBorders>
                    <w:top w:val="single" w:sz="4" w:space="0" w:color="auto"/>
                    <w:left w:val="single" w:sz="4" w:space="0" w:color="auto"/>
                    <w:bottom w:val="single" w:sz="4" w:space="0" w:color="auto"/>
                    <w:right w:val="single" w:sz="4" w:space="0" w:color="auto"/>
                  </w:tcBorders>
                  <w:vAlign w:val="center"/>
                  <w:hideMark/>
                </w:tcPr>
                <w:p w:rsidR="00342A70" w:rsidRPr="00547E53" w:rsidRDefault="00342A70" w:rsidP="00547E53">
                  <w:pPr>
                    <w:widowControl w:val="0"/>
                    <w:autoSpaceDE w:val="0"/>
                    <w:autoSpaceDN w:val="0"/>
                    <w:adjustRightInd w:val="0"/>
                    <w:spacing w:before="240" w:line="240" w:lineRule="auto"/>
                    <w:jc w:val="center"/>
                    <w:rPr>
                      <w:rFonts w:cs="Verdana"/>
                      <w:i/>
                      <w:color w:val="000000" w:themeColor="text1"/>
                      <w:sz w:val="24"/>
                      <w:szCs w:val="24"/>
                      <w:lang w:eastAsia="en-GB"/>
                    </w:rPr>
                  </w:pPr>
                  <w:r w:rsidRPr="00547E53">
                    <w:rPr>
                      <w:rFonts w:cs="Verdana"/>
                      <w:i/>
                      <w:color w:val="000000" w:themeColor="text1"/>
                      <w:sz w:val="24"/>
                      <w:szCs w:val="24"/>
                      <w:lang w:eastAsia="en-GB"/>
                    </w:rPr>
                    <w:t>1</w:t>
                  </w:r>
                </w:p>
              </w:tc>
              <w:tc>
                <w:tcPr>
                  <w:tcW w:w="900" w:type="dxa"/>
                  <w:tcBorders>
                    <w:top w:val="single" w:sz="4" w:space="0" w:color="auto"/>
                    <w:left w:val="single" w:sz="4" w:space="0" w:color="auto"/>
                    <w:bottom w:val="single" w:sz="4" w:space="0" w:color="auto"/>
                    <w:right w:val="single" w:sz="4" w:space="0" w:color="auto"/>
                  </w:tcBorders>
                  <w:vAlign w:val="center"/>
                  <w:hideMark/>
                </w:tcPr>
                <w:p w:rsidR="00342A70" w:rsidRPr="00547E53" w:rsidRDefault="00342A70" w:rsidP="00547E53">
                  <w:pPr>
                    <w:widowControl w:val="0"/>
                    <w:autoSpaceDE w:val="0"/>
                    <w:autoSpaceDN w:val="0"/>
                    <w:adjustRightInd w:val="0"/>
                    <w:spacing w:before="240" w:line="240" w:lineRule="auto"/>
                    <w:jc w:val="center"/>
                    <w:rPr>
                      <w:rFonts w:cs="Verdana"/>
                      <w:i/>
                      <w:color w:val="000000" w:themeColor="text1"/>
                      <w:sz w:val="24"/>
                      <w:szCs w:val="24"/>
                      <w:lang w:eastAsia="en-GB"/>
                    </w:rPr>
                  </w:pPr>
                  <w:r w:rsidRPr="00547E53">
                    <w:rPr>
                      <w:rFonts w:cs="Verdana"/>
                      <w:i/>
                      <w:color w:val="000000" w:themeColor="text1"/>
                      <w:sz w:val="24"/>
                      <w:szCs w:val="24"/>
                      <w:lang w:eastAsia="en-GB"/>
                    </w:rPr>
                    <w:t>4</w:t>
                  </w:r>
                </w:p>
              </w:tc>
              <w:tc>
                <w:tcPr>
                  <w:tcW w:w="1327" w:type="dxa"/>
                  <w:tcBorders>
                    <w:top w:val="single" w:sz="4" w:space="0" w:color="auto"/>
                    <w:left w:val="single" w:sz="4" w:space="0" w:color="auto"/>
                    <w:bottom w:val="single" w:sz="4" w:space="0" w:color="auto"/>
                    <w:right w:val="single" w:sz="4" w:space="0" w:color="auto"/>
                  </w:tcBorders>
                  <w:vAlign w:val="center"/>
                  <w:hideMark/>
                </w:tcPr>
                <w:p w:rsidR="00342A70" w:rsidRPr="00547E53" w:rsidRDefault="00342A70" w:rsidP="00547E53">
                  <w:pPr>
                    <w:widowControl w:val="0"/>
                    <w:autoSpaceDE w:val="0"/>
                    <w:autoSpaceDN w:val="0"/>
                    <w:adjustRightInd w:val="0"/>
                    <w:spacing w:before="240" w:line="240" w:lineRule="auto"/>
                    <w:jc w:val="center"/>
                    <w:rPr>
                      <w:rFonts w:cs="Verdana"/>
                      <w:i/>
                      <w:color w:val="000000" w:themeColor="text1"/>
                      <w:sz w:val="24"/>
                      <w:szCs w:val="24"/>
                      <w:lang w:eastAsia="en-GB"/>
                    </w:rPr>
                  </w:pPr>
                  <w:r w:rsidRPr="00547E53">
                    <w:rPr>
                      <w:rFonts w:cs="Verdana"/>
                      <w:i/>
                      <w:color w:val="000000" w:themeColor="text1"/>
                      <w:sz w:val="24"/>
                      <w:szCs w:val="24"/>
                      <w:lang w:eastAsia="en-GB"/>
                    </w:rPr>
                    <w:t>1</w:t>
                  </w:r>
                </w:p>
              </w:tc>
              <w:tc>
                <w:tcPr>
                  <w:tcW w:w="1283" w:type="dxa"/>
                  <w:tcBorders>
                    <w:top w:val="single" w:sz="4" w:space="0" w:color="auto"/>
                    <w:left w:val="single" w:sz="4" w:space="0" w:color="auto"/>
                    <w:bottom w:val="single" w:sz="4" w:space="0" w:color="auto"/>
                    <w:right w:val="single" w:sz="4" w:space="0" w:color="auto"/>
                  </w:tcBorders>
                  <w:vAlign w:val="center"/>
                  <w:hideMark/>
                </w:tcPr>
                <w:p w:rsidR="00342A70" w:rsidRPr="00547E53" w:rsidRDefault="00342A70" w:rsidP="00547E53">
                  <w:pPr>
                    <w:widowControl w:val="0"/>
                    <w:autoSpaceDE w:val="0"/>
                    <w:autoSpaceDN w:val="0"/>
                    <w:adjustRightInd w:val="0"/>
                    <w:spacing w:before="240" w:line="240" w:lineRule="auto"/>
                    <w:jc w:val="center"/>
                    <w:rPr>
                      <w:rFonts w:cs="Verdana"/>
                      <w:i/>
                      <w:color w:val="000000" w:themeColor="text1"/>
                      <w:sz w:val="24"/>
                      <w:szCs w:val="24"/>
                      <w:lang w:eastAsia="en-GB"/>
                    </w:rPr>
                  </w:pPr>
                  <w:r w:rsidRPr="00547E53">
                    <w:rPr>
                      <w:rFonts w:cs="Verdana"/>
                      <w:i/>
                      <w:color w:val="000000" w:themeColor="text1"/>
                      <w:sz w:val="24"/>
                      <w:szCs w:val="24"/>
                      <w:lang w:eastAsia="en-GB"/>
                    </w:rPr>
                    <w:t>1 ½</w:t>
                  </w:r>
                </w:p>
              </w:tc>
              <w:tc>
                <w:tcPr>
                  <w:tcW w:w="1350" w:type="dxa"/>
                  <w:tcBorders>
                    <w:top w:val="single" w:sz="4" w:space="0" w:color="auto"/>
                    <w:left w:val="single" w:sz="4" w:space="0" w:color="auto"/>
                    <w:bottom w:val="single" w:sz="4" w:space="0" w:color="auto"/>
                    <w:right w:val="single" w:sz="4" w:space="0" w:color="auto"/>
                  </w:tcBorders>
                  <w:vAlign w:val="center"/>
                  <w:hideMark/>
                </w:tcPr>
                <w:p w:rsidR="00342A70" w:rsidRPr="00547E53" w:rsidRDefault="00342A70" w:rsidP="00547E53">
                  <w:pPr>
                    <w:widowControl w:val="0"/>
                    <w:autoSpaceDE w:val="0"/>
                    <w:autoSpaceDN w:val="0"/>
                    <w:adjustRightInd w:val="0"/>
                    <w:spacing w:before="240" w:line="240" w:lineRule="auto"/>
                    <w:jc w:val="center"/>
                    <w:rPr>
                      <w:rFonts w:cs="Verdana"/>
                      <w:i/>
                      <w:color w:val="000000" w:themeColor="text1"/>
                      <w:sz w:val="24"/>
                      <w:szCs w:val="24"/>
                      <w:lang w:eastAsia="en-GB"/>
                    </w:rPr>
                  </w:pPr>
                  <w:r w:rsidRPr="00547E53">
                    <w:rPr>
                      <w:rFonts w:cs="Verdana"/>
                      <w:i/>
                      <w:color w:val="000000" w:themeColor="text1"/>
                      <w:sz w:val="24"/>
                      <w:szCs w:val="24"/>
                      <w:lang w:eastAsia="en-GB"/>
                    </w:rPr>
                    <w:t>0-1</w:t>
                  </w:r>
                </w:p>
              </w:tc>
            </w:tr>
            <w:tr w:rsidR="00342A70" w:rsidTr="00E02F69">
              <w:tc>
                <w:tcPr>
                  <w:tcW w:w="933" w:type="dxa"/>
                  <w:tcBorders>
                    <w:top w:val="single" w:sz="4" w:space="0" w:color="auto"/>
                    <w:left w:val="single" w:sz="4" w:space="0" w:color="auto"/>
                    <w:bottom w:val="single" w:sz="4" w:space="0" w:color="auto"/>
                    <w:right w:val="single" w:sz="4" w:space="0" w:color="auto"/>
                  </w:tcBorders>
                  <w:vAlign w:val="center"/>
                  <w:hideMark/>
                </w:tcPr>
                <w:p w:rsidR="00342A70" w:rsidRPr="00547E53" w:rsidRDefault="00342A70" w:rsidP="00547E53">
                  <w:pPr>
                    <w:widowControl w:val="0"/>
                    <w:autoSpaceDE w:val="0"/>
                    <w:autoSpaceDN w:val="0"/>
                    <w:adjustRightInd w:val="0"/>
                    <w:spacing w:before="240" w:line="240" w:lineRule="auto"/>
                    <w:jc w:val="center"/>
                    <w:rPr>
                      <w:rFonts w:cs="Verdana"/>
                      <w:i/>
                      <w:color w:val="000000" w:themeColor="text1"/>
                      <w:sz w:val="24"/>
                      <w:szCs w:val="24"/>
                      <w:lang w:eastAsia="en-GB"/>
                    </w:rPr>
                  </w:pPr>
                  <w:r w:rsidRPr="00547E53">
                    <w:rPr>
                      <w:rFonts w:cs="Verdana"/>
                      <w:i/>
                      <w:color w:val="000000" w:themeColor="text1"/>
                      <w:sz w:val="24"/>
                      <w:szCs w:val="24"/>
                      <w:lang w:eastAsia="en-GB"/>
                    </w:rPr>
                    <w:t>4-8</w:t>
                  </w:r>
                </w:p>
              </w:tc>
              <w:tc>
                <w:tcPr>
                  <w:tcW w:w="992" w:type="dxa"/>
                  <w:tcBorders>
                    <w:top w:val="single" w:sz="4" w:space="0" w:color="auto"/>
                    <w:left w:val="single" w:sz="4" w:space="0" w:color="auto"/>
                    <w:bottom w:val="single" w:sz="4" w:space="0" w:color="auto"/>
                    <w:right w:val="single" w:sz="4" w:space="0" w:color="auto"/>
                  </w:tcBorders>
                  <w:vAlign w:val="center"/>
                  <w:hideMark/>
                </w:tcPr>
                <w:p w:rsidR="00342A70" w:rsidRPr="00547E53" w:rsidRDefault="00342A70" w:rsidP="00547E53">
                  <w:pPr>
                    <w:widowControl w:val="0"/>
                    <w:autoSpaceDE w:val="0"/>
                    <w:autoSpaceDN w:val="0"/>
                    <w:adjustRightInd w:val="0"/>
                    <w:spacing w:before="240" w:line="240" w:lineRule="auto"/>
                    <w:jc w:val="center"/>
                    <w:rPr>
                      <w:rFonts w:cs="Verdana"/>
                      <w:i/>
                      <w:color w:val="000000" w:themeColor="text1"/>
                      <w:sz w:val="24"/>
                      <w:szCs w:val="24"/>
                      <w:lang w:eastAsia="en-GB"/>
                    </w:rPr>
                  </w:pPr>
                  <w:r w:rsidRPr="00547E53">
                    <w:rPr>
                      <w:rFonts w:cs="Verdana"/>
                      <w:i/>
                      <w:color w:val="000000" w:themeColor="text1"/>
                      <w:sz w:val="24"/>
                      <w:szCs w:val="24"/>
                      <w:lang w:eastAsia="en-GB"/>
                    </w:rPr>
                    <w:t>4 ½</w:t>
                  </w:r>
                </w:p>
              </w:tc>
              <w:tc>
                <w:tcPr>
                  <w:tcW w:w="761" w:type="dxa"/>
                  <w:tcBorders>
                    <w:top w:val="single" w:sz="4" w:space="0" w:color="auto"/>
                    <w:left w:val="single" w:sz="4" w:space="0" w:color="auto"/>
                    <w:bottom w:val="single" w:sz="4" w:space="0" w:color="auto"/>
                    <w:right w:val="single" w:sz="4" w:space="0" w:color="auto"/>
                  </w:tcBorders>
                  <w:vAlign w:val="center"/>
                  <w:hideMark/>
                </w:tcPr>
                <w:p w:rsidR="00342A70" w:rsidRPr="00547E53" w:rsidRDefault="00342A70" w:rsidP="00547E53">
                  <w:pPr>
                    <w:widowControl w:val="0"/>
                    <w:autoSpaceDE w:val="0"/>
                    <w:autoSpaceDN w:val="0"/>
                    <w:adjustRightInd w:val="0"/>
                    <w:spacing w:before="240" w:line="240" w:lineRule="auto"/>
                    <w:jc w:val="center"/>
                    <w:rPr>
                      <w:rFonts w:cs="Verdana"/>
                      <w:i/>
                      <w:color w:val="000000" w:themeColor="text1"/>
                      <w:sz w:val="24"/>
                      <w:szCs w:val="24"/>
                      <w:lang w:eastAsia="en-GB"/>
                    </w:rPr>
                  </w:pPr>
                  <w:r w:rsidRPr="00547E53">
                    <w:rPr>
                      <w:rFonts w:cs="Verdana"/>
                      <w:i/>
                      <w:color w:val="000000" w:themeColor="text1"/>
                      <w:sz w:val="24"/>
                      <w:szCs w:val="24"/>
                      <w:lang w:eastAsia="en-GB"/>
                    </w:rPr>
                    <w:t>1 ½</w:t>
                  </w:r>
                </w:p>
              </w:tc>
              <w:tc>
                <w:tcPr>
                  <w:tcW w:w="900" w:type="dxa"/>
                  <w:tcBorders>
                    <w:top w:val="single" w:sz="4" w:space="0" w:color="auto"/>
                    <w:left w:val="single" w:sz="4" w:space="0" w:color="auto"/>
                    <w:bottom w:val="single" w:sz="4" w:space="0" w:color="auto"/>
                    <w:right w:val="single" w:sz="4" w:space="0" w:color="auto"/>
                  </w:tcBorders>
                  <w:vAlign w:val="center"/>
                  <w:hideMark/>
                </w:tcPr>
                <w:p w:rsidR="00342A70" w:rsidRPr="00547E53" w:rsidRDefault="00342A70" w:rsidP="00547E53">
                  <w:pPr>
                    <w:widowControl w:val="0"/>
                    <w:autoSpaceDE w:val="0"/>
                    <w:autoSpaceDN w:val="0"/>
                    <w:adjustRightInd w:val="0"/>
                    <w:spacing w:before="240" w:line="240" w:lineRule="auto"/>
                    <w:jc w:val="center"/>
                    <w:rPr>
                      <w:rFonts w:cs="Verdana"/>
                      <w:i/>
                      <w:color w:val="000000" w:themeColor="text1"/>
                      <w:sz w:val="24"/>
                      <w:szCs w:val="24"/>
                      <w:lang w:eastAsia="en-GB"/>
                    </w:rPr>
                  </w:pPr>
                  <w:r w:rsidRPr="00547E53">
                    <w:rPr>
                      <w:rFonts w:cs="Verdana"/>
                      <w:i/>
                      <w:color w:val="000000" w:themeColor="text1"/>
                      <w:sz w:val="24"/>
                      <w:szCs w:val="24"/>
                      <w:lang w:eastAsia="en-GB"/>
                    </w:rPr>
                    <w:t>4</w:t>
                  </w:r>
                </w:p>
              </w:tc>
              <w:tc>
                <w:tcPr>
                  <w:tcW w:w="1327" w:type="dxa"/>
                  <w:tcBorders>
                    <w:top w:val="single" w:sz="4" w:space="0" w:color="auto"/>
                    <w:left w:val="single" w:sz="4" w:space="0" w:color="auto"/>
                    <w:bottom w:val="single" w:sz="4" w:space="0" w:color="auto"/>
                    <w:right w:val="single" w:sz="4" w:space="0" w:color="auto"/>
                  </w:tcBorders>
                  <w:vAlign w:val="center"/>
                  <w:hideMark/>
                </w:tcPr>
                <w:p w:rsidR="00342A70" w:rsidRPr="00547E53" w:rsidRDefault="00342A70" w:rsidP="00547E53">
                  <w:pPr>
                    <w:widowControl w:val="0"/>
                    <w:autoSpaceDE w:val="0"/>
                    <w:autoSpaceDN w:val="0"/>
                    <w:adjustRightInd w:val="0"/>
                    <w:spacing w:before="240" w:line="240" w:lineRule="auto"/>
                    <w:jc w:val="center"/>
                    <w:rPr>
                      <w:rFonts w:cs="Verdana"/>
                      <w:i/>
                      <w:color w:val="000000" w:themeColor="text1"/>
                      <w:sz w:val="24"/>
                      <w:szCs w:val="24"/>
                      <w:lang w:eastAsia="en-GB"/>
                    </w:rPr>
                  </w:pPr>
                  <w:r w:rsidRPr="00547E53">
                    <w:rPr>
                      <w:rFonts w:cs="Verdana"/>
                      <w:i/>
                      <w:color w:val="000000" w:themeColor="text1"/>
                      <w:sz w:val="24"/>
                      <w:szCs w:val="24"/>
                      <w:lang w:eastAsia="en-GB"/>
                    </w:rPr>
                    <w:t>1 ½</w:t>
                  </w:r>
                </w:p>
              </w:tc>
              <w:tc>
                <w:tcPr>
                  <w:tcW w:w="1283" w:type="dxa"/>
                  <w:tcBorders>
                    <w:top w:val="single" w:sz="4" w:space="0" w:color="auto"/>
                    <w:left w:val="single" w:sz="4" w:space="0" w:color="auto"/>
                    <w:bottom w:val="single" w:sz="4" w:space="0" w:color="auto"/>
                    <w:right w:val="single" w:sz="4" w:space="0" w:color="auto"/>
                  </w:tcBorders>
                  <w:vAlign w:val="center"/>
                  <w:hideMark/>
                </w:tcPr>
                <w:p w:rsidR="00342A70" w:rsidRPr="00547E53" w:rsidRDefault="00342A70" w:rsidP="00547E53">
                  <w:pPr>
                    <w:widowControl w:val="0"/>
                    <w:autoSpaceDE w:val="0"/>
                    <w:autoSpaceDN w:val="0"/>
                    <w:adjustRightInd w:val="0"/>
                    <w:spacing w:before="240" w:line="240" w:lineRule="auto"/>
                    <w:jc w:val="center"/>
                    <w:rPr>
                      <w:rFonts w:cs="Verdana"/>
                      <w:i/>
                      <w:color w:val="000000" w:themeColor="text1"/>
                      <w:sz w:val="24"/>
                      <w:szCs w:val="24"/>
                      <w:lang w:eastAsia="en-GB"/>
                    </w:rPr>
                  </w:pPr>
                  <w:r w:rsidRPr="00547E53">
                    <w:rPr>
                      <w:rFonts w:cs="Verdana"/>
                      <w:i/>
                      <w:color w:val="000000" w:themeColor="text1"/>
                      <w:sz w:val="24"/>
                      <w:szCs w:val="24"/>
                      <w:lang w:eastAsia="en-GB"/>
                    </w:rPr>
                    <w:t>2</w:t>
                  </w:r>
                </w:p>
              </w:tc>
              <w:tc>
                <w:tcPr>
                  <w:tcW w:w="1350" w:type="dxa"/>
                  <w:tcBorders>
                    <w:top w:val="single" w:sz="4" w:space="0" w:color="auto"/>
                    <w:left w:val="single" w:sz="4" w:space="0" w:color="auto"/>
                    <w:bottom w:val="single" w:sz="4" w:space="0" w:color="auto"/>
                    <w:right w:val="single" w:sz="4" w:space="0" w:color="auto"/>
                  </w:tcBorders>
                  <w:vAlign w:val="center"/>
                  <w:hideMark/>
                </w:tcPr>
                <w:p w:rsidR="00342A70" w:rsidRPr="00547E53" w:rsidRDefault="00342A70" w:rsidP="00547E53">
                  <w:pPr>
                    <w:widowControl w:val="0"/>
                    <w:autoSpaceDE w:val="0"/>
                    <w:autoSpaceDN w:val="0"/>
                    <w:adjustRightInd w:val="0"/>
                    <w:spacing w:before="240" w:line="240" w:lineRule="auto"/>
                    <w:jc w:val="center"/>
                    <w:rPr>
                      <w:rFonts w:cs="Verdana"/>
                      <w:i/>
                      <w:color w:val="000000" w:themeColor="text1"/>
                      <w:sz w:val="24"/>
                      <w:szCs w:val="24"/>
                      <w:lang w:eastAsia="en-GB"/>
                    </w:rPr>
                  </w:pPr>
                  <w:r w:rsidRPr="00547E53">
                    <w:rPr>
                      <w:rFonts w:cs="Verdana"/>
                      <w:i/>
                      <w:color w:val="000000" w:themeColor="text1"/>
                      <w:sz w:val="24"/>
                      <w:szCs w:val="24"/>
                      <w:lang w:eastAsia="en-GB"/>
                    </w:rPr>
                    <w:t>0-2 ½</w:t>
                  </w:r>
                </w:p>
              </w:tc>
            </w:tr>
          </w:tbl>
          <w:p w:rsidR="00342A70" w:rsidRDefault="00342A70">
            <w:pPr>
              <w:rPr>
                <w:spacing w:val="-2"/>
              </w:rPr>
            </w:pPr>
          </w:p>
        </w:tc>
      </w:tr>
    </w:tbl>
    <w:p w:rsidR="00242AEE" w:rsidRDefault="00242AEE" w:rsidP="00342A70">
      <w:pPr>
        <w:pStyle w:val="Heading3"/>
        <w:rPr>
          <w:lang w:val="en-AU"/>
        </w:rPr>
      </w:pPr>
      <w:bookmarkStart w:id="17" w:name="_Toc369806387"/>
    </w:p>
    <w:p w:rsidR="00242AEE" w:rsidRDefault="00242AEE" w:rsidP="00242AEE">
      <w:pPr>
        <w:rPr>
          <w:sz w:val="26"/>
          <w:szCs w:val="26"/>
        </w:rPr>
      </w:pPr>
      <w:r>
        <w:br w:type="page"/>
      </w:r>
    </w:p>
    <w:p w:rsidR="00342A70" w:rsidRDefault="00342A70" w:rsidP="00342A70">
      <w:pPr>
        <w:pStyle w:val="Heading3"/>
        <w:rPr>
          <w:lang w:val="en-AU"/>
        </w:rPr>
      </w:pPr>
      <w:bookmarkStart w:id="18" w:name="_Toc450646603"/>
      <w:r>
        <w:rPr>
          <w:lang w:val="en-AU"/>
        </w:rPr>
        <w:lastRenderedPageBreak/>
        <w:t>Activity 2</w:t>
      </w:r>
      <w:bookmarkEnd w:id="17"/>
      <w:r w:rsidR="006C29D8">
        <w:rPr>
          <w:lang w:val="en-AU"/>
        </w:rPr>
        <w:t>B</w:t>
      </w:r>
      <w:bookmarkEnd w:id="18"/>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42A70" w:rsidTr="00342A70">
        <w:tc>
          <w:tcPr>
            <w:tcW w:w="1668" w:type="dxa"/>
            <w:tcBorders>
              <w:top w:val="single" w:sz="8" w:space="0" w:color="C0504D"/>
              <w:left w:val="single" w:sz="8" w:space="0" w:color="C0504D"/>
              <w:bottom w:val="single" w:sz="18" w:space="0" w:color="C0504D"/>
              <w:right w:val="single" w:sz="8" w:space="0" w:color="C0504D"/>
            </w:tcBorders>
            <w:hideMark/>
          </w:tcPr>
          <w:p w:rsidR="00342A70" w:rsidRDefault="00342A70">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42A70" w:rsidRDefault="00342A70">
            <w:pPr>
              <w:spacing w:after="0"/>
              <w:rPr>
                <w:rFonts w:eastAsia="Times New Roman"/>
                <w:b/>
                <w:bCs/>
                <w:color w:val="000000"/>
              </w:rPr>
            </w:pPr>
            <w:r>
              <w:rPr>
                <w:rFonts w:eastAsia="Times New Roman"/>
                <w:b/>
                <w:bCs/>
                <w:color w:val="000000"/>
              </w:rPr>
              <w:t>20 Minutes</w:t>
            </w:r>
          </w:p>
        </w:tc>
      </w:tr>
      <w:tr w:rsidR="00342A70" w:rsidTr="00342A70">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42A70" w:rsidRDefault="00342A70">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42A70" w:rsidRDefault="00342A70" w:rsidP="00547E53">
            <w:pPr>
              <w:pStyle w:val="NormalBold"/>
              <w:spacing w:after="0"/>
              <w:rPr>
                <w:lang w:val="en-AU"/>
              </w:rPr>
            </w:pPr>
            <w:r>
              <w:rPr>
                <w:lang w:val="en-AU"/>
              </w:rPr>
              <w:t>To provide you with an opportunity to assist in ensuring children’s individual needs are consistent with advice provided by families about their child’s dietary requirements, likes, dislikes and any cultural or other requirements families have regarding their child’s nutrition</w:t>
            </w:r>
            <w:r w:rsidR="00547E53">
              <w:rPr>
                <w:lang w:val="en-AU"/>
              </w:rPr>
              <w:t>.</w:t>
            </w:r>
          </w:p>
        </w:tc>
      </w:tr>
      <w:tr w:rsidR="00342A70" w:rsidTr="00342A70">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42A70" w:rsidRDefault="00342A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42A70" w:rsidRPr="00242AEE" w:rsidRDefault="00342A70" w:rsidP="00242AEE">
            <w:pPr>
              <w:pStyle w:val="NormalBold"/>
              <w:rPr>
                <w:lang w:val="en-AU"/>
              </w:rPr>
            </w:pPr>
            <w:r>
              <w:rPr>
                <w:lang w:val="en-AU"/>
              </w:rPr>
              <w:t>Individually, in pairs or in groups, complete the following:</w:t>
            </w:r>
          </w:p>
          <w:p w:rsidR="00342A70" w:rsidRPr="00547E53" w:rsidRDefault="00342A70">
            <w:pPr>
              <w:rPr>
                <w:rFonts w:asciiTheme="minorHAnsi" w:hAnsiTheme="minorHAnsi" w:cs="Arial"/>
                <w:b/>
              </w:rPr>
            </w:pPr>
            <w:r w:rsidRPr="00547E53">
              <w:rPr>
                <w:rFonts w:asciiTheme="minorHAnsi" w:hAnsiTheme="minorHAnsi" w:cs="Arial"/>
                <w:b/>
              </w:rPr>
              <w:t>Outline how children’s individual dietary needs and preferences are met at your centre. Include potential cultural requirements and allergy accommodations you may need to address.</w:t>
            </w:r>
          </w:p>
          <w:p w:rsidR="00342A70" w:rsidRPr="00547E53" w:rsidRDefault="00342A70" w:rsidP="00342A70">
            <w:pPr>
              <w:pStyle w:val="ListParagraph"/>
              <w:numPr>
                <w:ilvl w:val="0"/>
                <w:numId w:val="20"/>
              </w:numPr>
              <w:contextualSpacing/>
              <w:rPr>
                <w:i/>
                <w:color w:val="000000" w:themeColor="text1"/>
                <w:spacing w:val="-2"/>
              </w:rPr>
            </w:pPr>
            <w:r w:rsidRPr="00547E53">
              <w:rPr>
                <w:rFonts w:asciiTheme="minorHAnsi" w:hAnsiTheme="minorHAnsi"/>
                <w:i/>
                <w:color w:val="000000" w:themeColor="text1"/>
              </w:rPr>
              <w:t>Families are asked for details of their child’s food preferences</w:t>
            </w:r>
          </w:p>
          <w:p w:rsidR="00342A70" w:rsidRPr="00547E53" w:rsidRDefault="00342A70" w:rsidP="00342A70">
            <w:pPr>
              <w:pStyle w:val="ListParagraph"/>
              <w:numPr>
                <w:ilvl w:val="0"/>
                <w:numId w:val="20"/>
              </w:numPr>
              <w:contextualSpacing/>
              <w:rPr>
                <w:i/>
                <w:color w:val="000000" w:themeColor="text1"/>
                <w:spacing w:val="-2"/>
              </w:rPr>
            </w:pPr>
            <w:r w:rsidRPr="00547E53">
              <w:rPr>
                <w:rFonts w:asciiTheme="minorHAnsi" w:hAnsiTheme="minorHAnsi"/>
                <w:i/>
                <w:color w:val="000000" w:themeColor="text1"/>
              </w:rPr>
              <w:t>Log children’s daily intake of food</w:t>
            </w:r>
          </w:p>
          <w:p w:rsidR="00342A70" w:rsidRPr="00547E53" w:rsidRDefault="00342A70" w:rsidP="00342A70">
            <w:pPr>
              <w:pStyle w:val="ListParagraph"/>
              <w:numPr>
                <w:ilvl w:val="0"/>
                <w:numId w:val="20"/>
              </w:numPr>
              <w:contextualSpacing/>
              <w:rPr>
                <w:i/>
                <w:color w:val="000000" w:themeColor="text1"/>
                <w:spacing w:val="-2"/>
              </w:rPr>
            </w:pPr>
            <w:r w:rsidRPr="00547E53">
              <w:rPr>
                <w:rFonts w:asciiTheme="minorHAnsi" w:hAnsiTheme="minorHAnsi"/>
                <w:i/>
                <w:color w:val="000000" w:themeColor="text1"/>
              </w:rPr>
              <w:t>Log children’s daily food preferences</w:t>
            </w:r>
          </w:p>
          <w:p w:rsidR="00342A70" w:rsidRPr="00242AEE" w:rsidRDefault="00342A70" w:rsidP="00242AEE">
            <w:pPr>
              <w:pStyle w:val="ListParagraph"/>
              <w:numPr>
                <w:ilvl w:val="0"/>
                <w:numId w:val="20"/>
              </w:numPr>
              <w:contextualSpacing/>
              <w:rPr>
                <w:i/>
                <w:color w:val="000000" w:themeColor="text1"/>
                <w:spacing w:val="-2"/>
              </w:rPr>
            </w:pPr>
            <w:r w:rsidRPr="00547E53">
              <w:rPr>
                <w:rFonts w:asciiTheme="minorHAnsi" w:hAnsiTheme="minorHAnsi"/>
                <w:i/>
                <w:color w:val="000000" w:themeColor="text1"/>
              </w:rPr>
              <w:t>Make sure all educators are informed of allergies, intolerances and cultural requirements</w:t>
            </w:r>
          </w:p>
        </w:tc>
      </w:tr>
    </w:tbl>
    <w:p w:rsidR="00342A70" w:rsidRDefault="00342A70" w:rsidP="00342A70">
      <w:pPr>
        <w:rPr>
          <w:rFonts w:eastAsia="Times New Roman"/>
          <w:sz w:val="26"/>
          <w:szCs w:val="26"/>
          <w:lang w:eastAsia="en-GB"/>
        </w:rPr>
      </w:pPr>
      <w:r>
        <w:br w:type="textWrapping" w:clear="all"/>
      </w:r>
    </w:p>
    <w:p w:rsidR="00E02F69" w:rsidRDefault="00E02F69" w:rsidP="00342A70">
      <w:pPr>
        <w:pStyle w:val="Heading3"/>
        <w:rPr>
          <w:lang w:val="en-AU"/>
        </w:rPr>
      </w:pPr>
      <w:bookmarkStart w:id="19" w:name="_Toc369806388"/>
      <w:r>
        <w:rPr>
          <w:lang w:val="en-AU"/>
        </w:rPr>
        <w:br w:type="page"/>
      </w:r>
    </w:p>
    <w:p w:rsidR="00342A70" w:rsidRDefault="00342A70" w:rsidP="00342A70">
      <w:pPr>
        <w:pStyle w:val="Heading3"/>
        <w:rPr>
          <w:rFonts w:eastAsia="Times New Roman"/>
          <w:lang w:val="en-AU" w:eastAsia="en-GB"/>
        </w:rPr>
      </w:pPr>
      <w:bookmarkStart w:id="20" w:name="_Toc450646604"/>
      <w:r>
        <w:rPr>
          <w:lang w:val="en-AU"/>
        </w:rPr>
        <w:lastRenderedPageBreak/>
        <w:t>Activity 2</w:t>
      </w:r>
      <w:bookmarkEnd w:id="19"/>
      <w:r w:rsidR="006C29D8">
        <w:rPr>
          <w:lang w:val="en-AU"/>
        </w:rPr>
        <w:t>C</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42A70" w:rsidTr="00342A70">
        <w:tc>
          <w:tcPr>
            <w:tcW w:w="1668" w:type="dxa"/>
            <w:tcBorders>
              <w:top w:val="single" w:sz="8" w:space="0" w:color="C0504D"/>
              <w:left w:val="single" w:sz="8" w:space="0" w:color="C0504D"/>
              <w:bottom w:val="single" w:sz="18" w:space="0" w:color="C0504D"/>
              <w:right w:val="single" w:sz="8" w:space="0" w:color="C0504D"/>
            </w:tcBorders>
            <w:hideMark/>
          </w:tcPr>
          <w:p w:rsidR="00342A70" w:rsidRDefault="00342A70">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42A70" w:rsidRDefault="00342A70">
            <w:pPr>
              <w:spacing w:after="0"/>
              <w:rPr>
                <w:rFonts w:eastAsia="Times New Roman"/>
                <w:b/>
                <w:bCs/>
                <w:color w:val="000000"/>
              </w:rPr>
            </w:pPr>
            <w:r>
              <w:rPr>
                <w:rFonts w:eastAsia="Times New Roman"/>
                <w:b/>
                <w:bCs/>
                <w:color w:val="000000"/>
              </w:rPr>
              <w:t>30 Minutes</w:t>
            </w:r>
          </w:p>
        </w:tc>
      </w:tr>
      <w:tr w:rsidR="00342A70" w:rsidTr="00342A70">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42A70" w:rsidRDefault="00342A70">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42A70" w:rsidRDefault="00342A70" w:rsidP="00547E53">
            <w:pPr>
              <w:pStyle w:val="NormalBold"/>
              <w:spacing w:after="0"/>
              <w:rPr>
                <w:lang w:val="en-AU"/>
              </w:rPr>
            </w:pPr>
            <w:r>
              <w:rPr>
                <w:lang w:val="en-AU"/>
              </w:rPr>
              <w:t>To provide you with an opportunity to read and interpret food labels and other information about food contents</w:t>
            </w:r>
            <w:r w:rsidR="00547E53">
              <w:rPr>
                <w:lang w:val="en-AU"/>
              </w:rPr>
              <w:t>.</w:t>
            </w:r>
          </w:p>
        </w:tc>
      </w:tr>
      <w:tr w:rsidR="00342A70" w:rsidTr="00342A70">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42A70" w:rsidRDefault="00342A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42A70" w:rsidRPr="00547E53" w:rsidRDefault="00342A70" w:rsidP="00547E53">
            <w:pPr>
              <w:pStyle w:val="NormalBold"/>
              <w:rPr>
                <w:lang w:val="en-AU"/>
              </w:rPr>
            </w:pPr>
            <w:r>
              <w:rPr>
                <w:lang w:val="en-AU"/>
              </w:rPr>
              <w:t xml:space="preserve">Individually, in pairs or in </w:t>
            </w:r>
            <w:r w:rsidR="00547E53">
              <w:rPr>
                <w:lang w:val="en-AU"/>
              </w:rPr>
              <w:t>groups, complete the following:</w:t>
            </w:r>
          </w:p>
          <w:p w:rsidR="00342A70" w:rsidRPr="00547E53" w:rsidRDefault="00342A70">
            <w:pPr>
              <w:rPr>
                <w:b/>
                <w:spacing w:val="-2"/>
              </w:rPr>
            </w:pPr>
            <w:r w:rsidRPr="00547E53">
              <w:rPr>
                <w:b/>
                <w:spacing w:val="-2"/>
              </w:rPr>
              <w:t>Choose 3 different packages of food you often encounter at your centre. For each one, list the ingredients and write a few sentences about whether or not the food is considered healthy and why or why not.</w:t>
            </w:r>
          </w:p>
          <w:p w:rsidR="00342A70" w:rsidRPr="00107B6C" w:rsidRDefault="0022312F">
            <w:pPr>
              <w:rPr>
                <w:i/>
                <w:spacing w:val="-2"/>
              </w:rPr>
            </w:pPr>
            <w:r w:rsidRPr="00107B6C">
              <w:rPr>
                <w:i/>
                <w:spacing w:val="-2"/>
              </w:rPr>
              <w:t>An example could be:</w:t>
            </w:r>
          </w:p>
          <w:p w:rsidR="0022312F" w:rsidRPr="00107B6C" w:rsidRDefault="0022312F">
            <w:pPr>
              <w:rPr>
                <w:i/>
                <w:spacing w:val="-2"/>
              </w:rPr>
            </w:pPr>
            <w:r w:rsidRPr="00107B6C">
              <w:rPr>
                <w:i/>
                <w:spacing w:val="-2"/>
              </w:rPr>
              <w:t>Smok</w:t>
            </w:r>
            <w:r w:rsidR="00107B6C">
              <w:rPr>
                <w:i/>
                <w:spacing w:val="-2"/>
              </w:rPr>
              <w:t xml:space="preserve">y Bacon Crisps: </w:t>
            </w:r>
            <w:r w:rsidRPr="00107B6C">
              <w:rPr>
                <w:i/>
                <w:spacing w:val="-2"/>
              </w:rPr>
              <w:t>Ingredients – potatoes, sunflower oil</w:t>
            </w:r>
            <w:r w:rsidR="006B536D" w:rsidRPr="00107B6C">
              <w:rPr>
                <w:i/>
                <w:spacing w:val="-2"/>
              </w:rPr>
              <w:t>, rapeseed oil</w:t>
            </w:r>
            <w:r w:rsidRPr="00107B6C">
              <w:rPr>
                <w:i/>
                <w:spacing w:val="-2"/>
              </w:rPr>
              <w:t>, smoky bacon seasoning</w:t>
            </w:r>
            <w:r w:rsidR="006B536D" w:rsidRPr="00107B6C">
              <w:rPr>
                <w:i/>
                <w:spacing w:val="-2"/>
              </w:rPr>
              <w:t xml:space="preserve">. </w:t>
            </w:r>
          </w:p>
          <w:p w:rsidR="00342A70" w:rsidRDefault="006B536D" w:rsidP="00242AEE">
            <w:pPr>
              <w:spacing w:after="0"/>
              <w:contextualSpacing/>
              <w:rPr>
                <w:i/>
                <w:color w:val="000000" w:themeColor="text1"/>
                <w:spacing w:val="-2"/>
              </w:rPr>
            </w:pPr>
            <w:proofErr w:type="spellStart"/>
            <w:r w:rsidRPr="00107B6C">
              <w:rPr>
                <w:i/>
                <w:color w:val="000000" w:themeColor="text1"/>
                <w:spacing w:val="-2"/>
              </w:rPr>
              <w:t>Sunseed</w:t>
            </w:r>
            <w:proofErr w:type="spellEnd"/>
            <w:r w:rsidRPr="00107B6C">
              <w:rPr>
                <w:i/>
                <w:color w:val="000000" w:themeColor="text1"/>
                <w:spacing w:val="-2"/>
              </w:rPr>
              <w:t xml:space="preserve"> oils are naturally lower in saturates according to the packaging. It also has no artificial colours or preservatives and no MSG. The ingredients are not particularly unhealthy, however oil is considered unhealthy when </w:t>
            </w:r>
            <w:r w:rsidR="000D3607">
              <w:rPr>
                <w:i/>
                <w:color w:val="000000" w:themeColor="text1"/>
                <w:spacing w:val="-2"/>
              </w:rPr>
              <w:t xml:space="preserve">used to fry and </w:t>
            </w:r>
            <w:r w:rsidRPr="00107B6C">
              <w:rPr>
                <w:i/>
                <w:color w:val="000000" w:themeColor="text1"/>
                <w:spacing w:val="-2"/>
              </w:rPr>
              <w:t>c</w:t>
            </w:r>
            <w:r w:rsidR="002A330C">
              <w:rPr>
                <w:i/>
                <w:color w:val="000000" w:themeColor="text1"/>
                <w:spacing w:val="-2"/>
              </w:rPr>
              <w:t>onsumed in large quantities as they</w:t>
            </w:r>
            <w:r w:rsidRPr="00107B6C">
              <w:rPr>
                <w:i/>
                <w:color w:val="000000" w:themeColor="text1"/>
                <w:spacing w:val="-2"/>
              </w:rPr>
              <w:t xml:space="preserve"> co</w:t>
            </w:r>
            <w:r w:rsidR="002A330C">
              <w:rPr>
                <w:i/>
                <w:color w:val="000000" w:themeColor="text1"/>
                <w:spacing w:val="-2"/>
              </w:rPr>
              <w:t>ntain</w:t>
            </w:r>
            <w:r w:rsidRPr="00107B6C">
              <w:rPr>
                <w:i/>
                <w:color w:val="000000" w:themeColor="text1"/>
                <w:spacing w:val="-2"/>
              </w:rPr>
              <w:t xml:space="preserve"> fat. The fat per 25g bag amounts to 7.6g which </w:t>
            </w:r>
            <w:proofErr w:type="gramStart"/>
            <w:r w:rsidRPr="00107B6C">
              <w:rPr>
                <w:i/>
                <w:color w:val="000000" w:themeColor="text1"/>
                <w:spacing w:val="-2"/>
              </w:rPr>
              <w:t>is a large amount</w:t>
            </w:r>
            <w:proofErr w:type="gramEnd"/>
            <w:r w:rsidRPr="00107B6C">
              <w:rPr>
                <w:i/>
                <w:color w:val="000000" w:themeColor="text1"/>
                <w:spacing w:val="-2"/>
              </w:rPr>
              <w:t xml:space="preserve"> considering that crisps are a snack food. </w:t>
            </w:r>
          </w:p>
          <w:p w:rsidR="00242AEE" w:rsidRPr="00242AEE" w:rsidRDefault="00242AEE" w:rsidP="00242AEE">
            <w:pPr>
              <w:spacing w:after="0"/>
              <w:contextualSpacing/>
              <w:rPr>
                <w:i/>
                <w:color w:val="000000" w:themeColor="text1"/>
                <w:spacing w:val="-2"/>
              </w:rPr>
            </w:pPr>
          </w:p>
        </w:tc>
      </w:tr>
    </w:tbl>
    <w:p w:rsidR="00342A70" w:rsidRDefault="00342A70" w:rsidP="00342A70">
      <w:pPr>
        <w:pStyle w:val="Heading3"/>
        <w:rPr>
          <w:lang w:val="en-AU" w:eastAsia="en-GB"/>
        </w:rPr>
      </w:pPr>
      <w:r>
        <w:rPr>
          <w:rFonts w:eastAsia="Times New Roman"/>
          <w:b w:val="0"/>
          <w:bCs w:val="0"/>
          <w:lang w:eastAsia="en-GB"/>
        </w:rPr>
        <w:br w:type="column"/>
      </w:r>
      <w:bookmarkStart w:id="21" w:name="_Toc369806389"/>
      <w:bookmarkStart w:id="22" w:name="_Toc450646605"/>
      <w:r>
        <w:rPr>
          <w:lang w:val="en-AU"/>
        </w:rPr>
        <w:lastRenderedPageBreak/>
        <w:t>Activity 2</w:t>
      </w:r>
      <w:bookmarkEnd w:id="21"/>
      <w:r w:rsidR="006C29D8">
        <w:rPr>
          <w:lang w:val="en-AU"/>
        </w:rPr>
        <w:t>D</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42A70" w:rsidTr="00342A70">
        <w:tc>
          <w:tcPr>
            <w:tcW w:w="1668" w:type="dxa"/>
            <w:tcBorders>
              <w:top w:val="single" w:sz="8" w:space="0" w:color="C0504D"/>
              <w:left w:val="single" w:sz="8" w:space="0" w:color="C0504D"/>
              <w:bottom w:val="single" w:sz="18" w:space="0" w:color="C0504D"/>
              <w:right w:val="single" w:sz="8" w:space="0" w:color="C0504D"/>
            </w:tcBorders>
            <w:hideMark/>
          </w:tcPr>
          <w:p w:rsidR="00342A70" w:rsidRDefault="00342A70">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42A70" w:rsidRDefault="00342A70">
            <w:pPr>
              <w:spacing w:after="0"/>
              <w:rPr>
                <w:rFonts w:eastAsia="Times New Roman"/>
                <w:b/>
                <w:bCs/>
                <w:color w:val="000000"/>
              </w:rPr>
            </w:pPr>
            <w:r>
              <w:rPr>
                <w:rFonts w:eastAsia="Times New Roman"/>
                <w:b/>
                <w:bCs/>
                <w:color w:val="000000"/>
              </w:rPr>
              <w:t>20 Minutes</w:t>
            </w:r>
          </w:p>
        </w:tc>
      </w:tr>
      <w:tr w:rsidR="00342A70" w:rsidTr="00342A70">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42A70" w:rsidRDefault="00342A70">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42A70" w:rsidRDefault="00342A70" w:rsidP="006B536D">
            <w:pPr>
              <w:pStyle w:val="NormalBold"/>
              <w:spacing w:after="0"/>
              <w:rPr>
                <w:lang w:val="en-AU"/>
              </w:rPr>
            </w:pPr>
            <w:r>
              <w:rPr>
                <w:lang w:val="en-AU"/>
              </w:rPr>
              <w:t>To provide you with an opportunity to assist in providing education and support to families around healthy eating</w:t>
            </w:r>
            <w:r w:rsidR="006B536D">
              <w:rPr>
                <w:lang w:val="en-AU"/>
              </w:rPr>
              <w:t>.</w:t>
            </w:r>
          </w:p>
        </w:tc>
      </w:tr>
      <w:tr w:rsidR="00342A70" w:rsidTr="00342A70">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42A70" w:rsidRDefault="00342A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42A70" w:rsidRDefault="00342A70" w:rsidP="00242AEE">
            <w:pPr>
              <w:pStyle w:val="NormalBold"/>
              <w:rPr>
                <w:lang w:val="en-AU"/>
              </w:rPr>
            </w:pPr>
            <w:r>
              <w:rPr>
                <w:lang w:val="en-AU"/>
              </w:rPr>
              <w:t xml:space="preserve">Individually, in pairs or in </w:t>
            </w:r>
            <w:r w:rsidR="00547E53">
              <w:rPr>
                <w:lang w:val="en-AU"/>
              </w:rPr>
              <w:t>groups, complete the following:</w:t>
            </w:r>
          </w:p>
          <w:p w:rsidR="00342A70" w:rsidRPr="00242AEE" w:rsidRDefault="00342A70" w:rsidP="00242AEE">
            <w:pPr>
              <w:rPr>
                <w:rFonts w:asciiTheme="minorHAnsi" w:hAnsiTheme="minorHAnsi" w:cs="Arial"/>
                <w:b/>
                <w:bCs/>
              </w:rPr>
            </w:pPr>
            <w:r w:rsidRPr="00547E53">
              <w:rPr>
                <w:rFonts w:asciiTheme="minorHAnsi" w:hAnsiTheme="minorHAnsi" w:cs="Arial"/>
                <w:b/>
              </w:rPr>
              <w:t>What would you do if you felt a child was given too much/too little food or unhealthy food in their lunch?</w:t>
            </w:r>
          </w:p>
          <w:p w:rsidR="00342A70" w:rsidRPr="00547E53" w:rsidRDefault="00342A70" w:rsidP="00342A70">
            <w:pPr>
              <w:pStyle w:val="AAAQuestions"/>
              <w:numPr>
                <w:ilvl w:val="0"/>
                <w:numId w:val="22"/>
              </w:numPr>
              <w:spacing w:line="276" w:lineRule="auto"/>
              <w:rPr>
                <w:b w:val="0"/>
                <w:i/>
                <w:color w:val="000000" w:themeColor="text1"/>
                <w:lang w:val="en-AU"/>
              </w:rPr>
            </w:pPr>
            <w:r w:rsidRPr="00547E53">
              <w:rPr>
                <w:b w:val="0"/>
                <w:i/>
                <w:color w:val="000000" w:themeColor="text1"/>
                <w:lang w:val="en-AU"/>
              </w:rPr>
              <w:t>Speak with supervisor about my concerns</w:t>
            </w:r>
          </w:p>
          <w:p w:rsidR="00342A70" w:rsidRPr="00547E53" w:rsidRDefault="00342A70" w:rsidP="00342A70">
            <w:pPr>
              <w:pStyle w:val="AAAQuestions"/>
              <w:numPr>
                <w:ilvl w:val="0"/>
                <w:numId w:val="22"/>
              </w:numPr>
              <w:spacing w:line="276" w:lineRule="auto"/>
              <w:rPr>
                <w:b w:val="0"/>
                <w:i/>
                <w:color w:val="000000" w:themeColor="text1"/>
                <w:lang w:val="en-AU"/>
              </w:rPr>
            </w:pPr>
            <w:r w:rsidRPr="00547E53">
              <w:rPr>
                <w:b w:val="0"/>
                <w:i/>
                <w:color w:val="000000" w:themeColor="text1"/>
                <w:lang w:val="en-AU"/>
              </w:rPr>
              <w:t>Discuss the best to support the family to make healthier food choices</w:t>
            </w:r>
          </w:p>
          <w:p w:rsidR="00342A70" w:rsidRPr="00547E53" w:rsidRDefault="00342A70" w:rsidP="00342A70">
            <w:pPr>
              <w:pStyle w:val="AAAQuestions"/>
              <w:numPr>
                <w:ilvl w:val="0"/>
                <w:numId w:val="22"/>
              </w:numPr>
              <w:spacing w:line="276" w:lineRule="auto"/>
              <w:rPr>
                <w:b w:val="0"/>
                <w:i/>
                <w:color w:val="000000" w:themeColor="text1"/>
                <w:lang w:val="en-AU"/>
              </w:rPr>
            </w:pPr>
            <w:r w:rsidRPr="00547E53">
              <w:rPr>
                <w:b w:val="0"/>
                <w:i/>
                <w:color w:val="000000" w:themeColor="text1"/>
                <w:lang w:val="en-AU"/>
              </w:rPr>
              <w:t>Review the policy surrounding permitted food</w:t>
            </w:r>
          </w:p>
          <w:p w:rsidR="00342A70" w:rsidRDefault="00342A70" w:rsidP="00242AEE">
            <w:pPr>
              <w:pStyle w:val="AAAQuestions"/>
              <w:numPr>
                <w:ilvl w:val="0"/>
                <w:numId w:val="22"/>
              </w:numPr>
              <w:spacing w:line="276" w:lineRule="auto"/>
              <w:rPr>
                <w:b w:val="0"/>
                <w:i/>
                <w:color w:val="000000" w:themeColor="text1"/>
                <w:lang w:val="en-AU"/>
              </w:rPr>
            </w:pPr>
            <w:r w:rsidRPr="00547E53">
              <w:rPr>
                <w:b w:val="0"/>
                <w:i/>
                <w:color w:val="000000" w:themeColor="text1"/>
                <w:lang w:val="en-AU"/>
              </w:rPr>
              <w:t>Send a reminder to all family about healthy food choices</w:t>
            </w:r>
          </w:p>
          <w:p w:rsidR="00242AEE" w:rsidRPr="00242AEE" w:rsidRDefault="00242AEE" w:rsidP="00242AEE">
            <w:pPr>
              <w:pStyle w:val="AAAQuestions"/>
              <w:spacing w:line="276" w:lineRule="auto"/>
              <w:ind w:left="720"/>
              <w:rPr>
                <w:b w:val="0"/>
                <w:i/>
                <w:color w:val="000000" w:themeColor="text1"/>
                <w:lang w:val="en-AU"/>
              </w:rPr>
            </w:pPr>
          </w:p>
        </w:tc>
      </w:tr>
    </w:tbl>
    <w:p w:rsidR="00242AEE" w:rsidRDefault="00242AEE" w:rsidP="00342A70">
      <w:pPr>
        <w:pStyle w:val="Heading3"/>
        <w:rPr>
          <w:lang w:val="en-AU"/>
        </w:rPr>
      </w:pPr>
      <w:bookmarkStart w:id="23" w:name="_Toc369806390"/>
    </w:p>
    <w:p w:rsidR="00242AEE" w:rsidRDefault="00242AEE" w:rsidP="00242AEE">
      <w:pPr>
        <w:rPr>
          <w:sz w:val="26"/>
          <w:szCs w:val="26"/>
        </w:rPr>
      </w:pPr>
      <w:r>
        <w:br w:type="page"/>
      </w:r>
    </w:p>
    <w:p w:rsidR="00342A70" w:rsidRDefault="00342A70" w:rsidP="00342A70">
      <w:pPr>
        <w:pStyle w:val="Heading3"/>
        <w:rPr>
          <w:lang w:val="en-AU" w:eastAsia="en-GB"/>
        </w:rPr>
      </w:pPr>
      <w:bookmarkStart w:id="24" w:name="_Toc450646606"/>
      <w:r>
        <w:rPr>
          <w:lang w:val="en-AU"/>
        </w:rPr>
        <w:lastRenderedPageBreak/>
        <w:t>Activity 2</w:t>
      </w:r>
      <w:bookmarkEnd w:id="23"/>
      <w:r w:rsidR="006C29D8">
        <w:rPr>
          <w:lang w:val="en-AU"/>
        </w:rPr>
        <w:t>E</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42A70" w:rsidTr="00342A70">
        <w:tc>
          <w:tcPr>
            <w:tcW w:w="1668" w:type="dxa"/>
            <w:tcBorders>
              <w:top w:val="single" w:sz="8" w:space="0" w:color="C0504D"/>
              <w:left w:val="single" w:sz="8" w:space="0" w:color="C0504D"/>
              <w:bottom w:val="single" w:sz="18" w:space="0" w:color="C0504D"/>
              <w:right w:val="single" w:sz="8" w:space="0" w:color="C0504D"/>
            </w:tcBorders>
            <w:hideMark/>
          </w:tcPr>
          <w:p w:rsidR="00342A70" w:rsidRDefault="00342A70">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42A70" w:rsidRDefault="00180B7B">
            <w:pPr>
              <w:spacing w:after="0"/>
              <w:rPr>
                <w:rFonts w:eastAsia="Times New Roman"/>
                <w:b/>
                <w:bCs/>
                <w:color w:val="000000"/>
              </w:rPr>
            </w:pPr>
            <w:r>
              <w:rPr>
                <w:rFonts w:eastAsia="Times New Roman"/>
                <w:b/>
                <w:bCs/>
                <w:color w:val="000000"/>
              </w:rPr>
              <w:t>3</w:t>
            </w:r>
            <w:r w:rsidR="00342A70">
              <w:rPr>
                <w:rFonts w:eastAsia="Times New Roman"/>
                <w:b/>
                <w:bCs/>
                <w:color w:val="000000"/>
              </w:rPr>
              <w:t>0 Minutes</w:t>
            </w:r>
          </w:p>
        </w:tc>
      </w:tr>
      <w:tr w:rsidR="00342A70" w:rsidTr="00342A70">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42A70" w:rsidRDefault="00342A70">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42A70" w:rsidRDefault="00342A70" w:rsidP="00547E53">
            <w:pPr>
              <w:pStyle w:val="NormalBold"/>
              <w:spacing w:after="0"/>
              <w:rPr>
                <w:lang w:val="en-AU"/>
              </w:rPr>
            </w:pPr>
            <w:r>
              <w:rPr>
                <w:lang w:val="en-AU"/>
              </w:rPr>
              <w:t>To provide you with an opportunity to assist to develop and display a cycle of written menus detailing the food that is provided to children</w:t>
            </w:r>
            <w:r w:rsidR="00547E53">
              <w:rPr>
                <w:lang w:val="en-AU"/>
              </w:rPr>
              <w:t>.</w:t>
            </w:r>
          </w:p>
        </w:tc>
      </w:tr>
      <w:tr w:rsidR="00342A70" w:rsidTr="00342A70">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42A70" w:rsidRDefault="00342A70">
            <w:pPr>
              <w:spacing w:after="0"/>
              <w:rPr>
                <w:rFonts w:eastAsia="Times New Roman"/>
                <w:b/>
                <w:bCs/>
              </w:rPr>
            </w:pPr>
            <w:r>
              <w:rPr>
                <w:rFonts w:eastAsia="Times New Roman"/>
                <w:b/>
                <w:bCs/>
              </w:rPr>
              <w:t>Research</w:t>
            </w:r>
          </w:p>
          <w:p w:rsidR="00342A70" w:rsidRDefault="00342A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42A70" w:rsidRDefault="00342A70">
            <w:pPr>
              <w:pStyle w:val="NormalBold"/>
              <w:rPr>
                <w:lang w:val="en-AU"/>
              </w:rPr>
            </w:pPr>
            <w:r>
              <w:rPr>
                <w:lang w:val="en-AU"/>
              </w:rPr>
              <w:t xml:space="preserve">Individually, in pairs or in </w:t>
            </w:r>
            <w:r w:rsidR="00547E53">
              <w:rPr>
                <w:lang w:val="en-AU"/>
              </w:rPr>
              <w:t>groups, complete the following:</w:t>
            </w:r>
          </w:p>
          <w:p w:rsidR="00342A70" w:rsidRPr="00547E53" w:rsidRDefault="00342A70" w:rsidP="00547E53">
            <w:pPr>
              <w:jc w:val="both"/>
              <w:rPr>
                <w:rFonts w:asciiTheme="minorHAnsi" w:hAnsiTheme="minorHAnsi" w:cs="Arial"/>
                <w:b/>
                <w:bCs/>
              </w:rPr>
            </w:pPr>
            <w:r w:rsidRPr="00547E53">
              <w:rPr>
                <w:rFonts w:asciiTheme="minorHAnsi" w:hAnsiTheme="minorHAnsi" w:cs="Arial"/>
                <w:b/>
                <w:bCs/>
              </w:rPr>
              <w:t>Plan a weekly menu for children at your centre using relevant guidelines. Use a planner showing days of the week with meal and snack times</w:t>
            </w:r>
            <w:r w:rsidRPr="00547E53">
              <w:rPr>
                <w:rFonts w:ascii="Arial" w:hAnsi="Arial" w:cs="Arial"/>
                <w:b/>
                <w:bCs/>
              </w:rPr>
              <w:t>.</w:t>
            </w:r>
          </w:p>
          <w:p w:rsidR="00342A70" w:rsidRPr="00547E53" w:rsidRDefault="00342A70">
            <w:pPr>
              <w:spacing w:line="360" w:lineRule="auto"/>
              <w:jc w:val="both"/>
              <w:rPr>
                <w:rFonts w:asciiTheme="minorHAnsi" w:hAnsiTheme="minorHAnsi" w:cs="Arial"/>
                <w:bCs/>
                <w:i/>
                <w:color w:val="000000" w:themeColor="text1"/>
              </w:rPr>
            </w:pPr>
            <w:r w:rsidRPr="00547E53">
              <w:rPr>
                <w:rFonts w:asciiTheme="minorHAnsi" w:hAnsiTheme="minorHAnsi" w:cs="Arial"/>
                <w:bCs/>
                <w:i/>
                <w:color w:val="000000" w:themeColor="text1"/>
              </w:rPr>
              <w:t>An example:</w:t>
            </w:r>
          </w:p>
          <w:tbl>
            <w:tblPr>
              <w:tblStyle w:val="TableGrid"/>
              <w:tblW w:w="0" w:type="auto"/>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Look w:val="04A0" w:firstRow="1" w:lastRow="0" w:firstColumn="1" w:lastColumn="0" w:noHBand="0" w:noVBand="1"/>
            </w:tblPr>
            <w:tblGrid>
              <w:gridCol w:w="1174"/>
              <w:gridCol w:w="1180"/>
              <w:gridCol w:w="1122"/>
              <w:gridCol w:w="1357"/>
              <w:gridCol w:w="1319"/>
              <w:gridCol w:w="1184"/>
            </w:tblGrid>
            <w:tr w:rsidR="00547E53" w:rsidRPr="00547E53" w:rsidTr="00547E53">
              <w:trPr>
                <w:trHeight w:val="349"/>
              </w:trPr>
              <w:tc>
                <w:tcPr>
                  <w:tcW w:w="1278" w:type="dxa"/>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5B8B7" w:themeFill="accent2" w:themeFillTint="66"/>
                  <w:vAlign w:val="center"/>
                </w:tcPr>
                <w:p w:rsidR="00342A70" w:rsidRPr="00E62E04" w:rsidRDefault="00342A70" w:rsidP="00547E53">
                  <w:pPr>
                    <w:spacing w:before="240" w:line="240" w:lineRule="auto"/>
                    <w:jc w:val="center"/>
                    <w:rPr>
                      <w:rFonts w:asciiTheme="minorHAnsi" w:eastAsia="Times New Roman" w:hAnsiTheme="minorHAnsi" w:cs="Helvetica"/>
                      <w:color w:val="000000" w:themeColor="text1"/>
                    </w:rPr>
                  </w:pPr>
                </w:p>
              </w:tc>
              <w:tc>
                <w:tcPr>
                  <w:tcW w:w="1592" w:type="dxa"/>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5B8B7" w:themeFill="accent2" w:themeFillTint="66"/>
                  <w:vAlign w:val="center"/>
                  <w:hideMark/>
                </w:tcPr>
                <w:p w:rsidR="00342A70" w:rsidRPr="00E62E04" w:rsidRDefault="00342A70" w:rsidP="00547E53">
                  <w:pPr>
                    <w:spacing w:before="240" w:after="0" w:line="240" w:lineRule="auto"/>
                    <w:jc w:val="center"/>
                    <w:rPr>
                      <w:rFonts w:asciiTheme="minorHAnsi" w:eastAsia="Times New Roman" w:hAnsiTheme="minorHAnsi" w:cs="Helvetica"/>
                      <w:b/>
                      <w:color w:val="000000" w:themeColor="text1"/>
                    </w:rPr>
                  </w:pPr>
                  <w:r w:rsidRPr="00E62E04">
                    <w:rPr>
                      <w:rFonts w:asciiTheme="minorHAnsi" w:eastAsia="Times New Roman" w:hAnsiTheme="minorHAnsi" w:cs="Helvetica"/>
                      <w:b/>
                      <w:color w:val="000000" w:themeColor="text1"/>
                    </w:rPr>
                    <w:t>Monday</w:t>
                  </w:r>
                </w:p>
              </w:tc>
              <w:tc>
                <w:tcPr>
                  <w:tcW w:w="1592" w:type="dxa"/>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5B8B7" w:themeFill="accent2" w:themeFillTint="66"/>
                  <w:vAlign w:val="center"/>
                  <w:hideMark/>
                </w:tcPr>
                <w:p w:rsidR="00342A70" w:rsidRPr="00E62E04" w:rsidRDefault="00342A70" w:rsidP="00547E53">
                  <w:pPr>
                    <w:spacing w:before="240" w:after="0" w:line="240" w:lineRule="auto"/>
                    <w:jc w:val="center"/>
                    <w:rPr>
                      <w:rFonts w:asciiTheme="minorHAnsi" w:eastAsia="Times New Roman" w:hAnsiTheme="minorHAnsi" w:cs="Helvetica"/>
                      <w:b/>
                      <w:color w:val="000000" w:themeColor="text1"/>
                    </w:rPr>
                  </w:pPr>
                  <w:r w:rsidRPr="00E62E04">
                    <w:rPr>
                      <w:rFonts w:asciiTheme="minorHAnsi" w:eastAsia="Times New Roman" w:hAnsiTheme="minorHAnsi" w:cs="Helvetica"/>
                      <w:b/>
                      <w:color w:val="000000" w:themeColor="text1"/>
                    </w:rPr>
                    <w:t>Tuesday</w:t>
                  </w:r>
                </w:p>
              </w:tc>
              <w:tc>
                <w:tcPr>
                  <w:tcW w:w="1593" w:type="dxa"/>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5B8B7" w:themeFill="accent2" w:themeFillTint="66"/>
                  <w:vAlign w:val="center"/>
                  <w:hideMark/>
                </w:tcPr>
                <w:p w:rsidR="00342A70" w:rsidRPr="00E62E04" w:rsidRDefault="00342A70" w:rsidP="00547E53">
                  <w:pPr>
                    <w:spacing w:before="240" w:after="0" w:line="240" w:lineRule="auto"/>
                    <w:jc w:val="center"/>
                    <w:rPr>
                      <w:rFonts w:asciiTheme="minorHAnsi" w:eastAsia="Times New Roman" w:hAnsiTheme="minorHAnsi" w:cs="Helvetica"/>
                      <w:b/>
                      <w:color w:val="000000" w:themeColor="text1"/>
                    </w:rPr>
                  </w:pPr>
                  <w:r w:rsidRPr="00E62E04">
                    <w:rPr>
                      <w:rFonts w:asciiTheme="minorHAnsi" w:eastAsia="Times New Roman" w:hAnsiTheme="minorHAnsi" w:cs="Helvetica"/>
                      <w:b/>
                      <w:color w:val="000000" w:themeColor="text1"/>
                    </w:rPr>
                    <w:t>Wednesday</w:t>
                  </w:r>
                </w:p>
              </w:tc>
              <w:tc>
                <w:tcPr>
                  <w:tcW w:w="1592" w:type="dxa"/>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5B8B7" w:themeFill="accent2" w:themeFillTint="66"/>
                  <w:vAlign w:val="center"/>
                  <w:hideMark/>
                </w:tcPr>
                <w:p w:rsidR="00342A70" w:rsidRPr="00E62E04" w:rsidRDefault="00342A70" w:rsidP="00547E53">
                  <w:pPr>
                    <w:spacing w:before="240" w:after="0" w:line="240" w:lineRule="auto"/>
                    <w:jc w:val="center"/>
                    <w:rPr>
                      <w:rFonts w:asciiTheme="minorHAnsi" w:eastAsia="Times New Roman" w:hAnsiTheme="minorHAnsi" w:cs="Helvetica"/>
                      <w:b/>
                      <w:color w:val="000000" w:themeColor="text1"/>
                    </w:rPr>
                  </w:pPr>
                  <w:r w:rsidRPr="00E62E04">
                    <w:rPr>
                      <w:rFonts w:asciiTheme="minorHAnsi" w:eastAsia="Times New Roman" w:hAnsiTheme="minorHAnsi" w:cs="Helvetica"/>
                      <w:b/>
                      <w:color w:val="000000" w:themeColor="text1"/>
                    </w:rPr>
                    <w:t>Thursday</w:t>
                  </w:r>
                </w:p>
              </w:tc>
              <w:tc>
                <w:tcPr>
                  <w:tcW w:w="1593" w:type="dxa"/>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5B8B7" w:themeFill="accent2" w:themeFillTint="66"/>
                  <w:vAlign w:val="center"/>
                  <w:hideMark/>
                </w:tcPr>
                <w:p w:rsidR="00342A70" w:rsidRPr="00E62E04" w:rsidRDefault="00342A70" w:rsidP="00547E53">
                  <w:pPr>
                    <w:spacing w:before="240" w:after="0" w:line="240" w:lineRule="auto"/>
                    <w:jc w:val="center"/>
                    <w:rPr>
                      <w:rFonts w:asciiTheme="minorHAnsi" w:eastAsia="Times New Roman" w:hAnsiTheme="minorHAnsi" w:cs="Helvetica"/>
                      <w:b/>
                      <w:color w:val="000000" w:themeColor="text1"/>
                    </w:rPr>
                  </w:pPr>
                  <w:r w:rsidRPr="00E62E04">
                    <w:rPr>
                      <w:rFonts w:asciiTheme="minorHAnsi" w:eastAsia="Times New Roman" w:hAnsiTheme="minorHAnsi" w:cs="Helvetica"/>
                      <w:b/>
                      <w:color w:val="000000" w:themeColor="text1"/>
                    </w:rPr>
                    <w:t>Friday</w:t>
                  </w:r>
                </w:p>
              </w:tc>
            </w:tr>
            <w:tr w:rsidR="00E62E04" w:rsidRPr="00547E53">
              <w:tc>
                <w:tcPr>
                  <w:tcW w:w="1278" w:type="dxa"/>
                  <w:tcBorders>
                    <w:top w:val="single" w:sz="8" w:space="0" w:color="C0504D" w:themeColor="accent2"/>
                    <w:left w:val="single" w:sz="8" w:space="0" w:color="C0504D" w:themeColor="accent2"/>
                    <w:bottom w:val="single" w:sz="8" w:space="0" w:color="C0504D" w:themeColor="accent2"/>
                    <w:right w:val="single" w:sz="8" w:space="0" w:color="C0504D" w:themeColor="accent2"/>
                  </w:tcBorders>
                  <w:vAlign w:val="center"/>
                  <w:hideMark/>
                </w:tcPr>
                <w:p w:rsidR="00342A70" w:rsidRPr="00E62E04" w:rsidRDefault="00342A70" w:rsidP="00547E53">
                  <w:pPr>
                    <w:spacing w:before="240" w:after="0" w:line="240" w:lineRule="auto"/>
                    <w:jc w:val="center"/>
                    <w:rPr>
                      <w:rFonts w:asciiTheme="minorHAnsi" w:eastAsia="Times New Roman" w:hAnsiTheme="minorHAnsi" w:cs="Helvetica"/>
                      <w:b/>
                      <w:i/>
                      <w:color w:val="000000" w:themeColor="text1"/>
                    </w:rPr>
                  </w:pPr>
                  <w:r w:rsidRPr="00E62E04">
                    <w:rPr>
                      <w:rFonts w:asciiTheme="minorHAnsi" w:eastAsia="Times New Roman" w:hAnsiTheme="minorHAnsi" w:cs="Helvetica"/>
                      <w:b/>
                      <w:i/>
                      <w:color w:val="000000" w:themeColor="text1"/>
                    </w:rPr>
                    <w:t>Morning Tea</w:t>
                  </w:r>
                </w:p>
              </w:tc>
              <w:tc>
                <w:tcPr>
                  <w:tcW w:w="1592" w:type="dxa"/>
                  <w:tcBorders>
                    <w:top w:val="single" w:sz="8" w:space="0" w:color="C0504D" w:themeColor="accent2"/>
                    <w:left w:val="single" w:sz="8" w:space="0" w:color="C0504D" w:themeColor="accent2"/>
                    <w:bottom w:val="single" w:sz="8" w:space="0" w:color="C0504D" w:themeColor="accent2"/>
                    <w:right w:val="single" w:sz="8" w:space="0" w:color="C0504D" w:themeColor="accent2"/>
                  </w:tcBorders>
                  <w:vAlign w:val="center"/>
                  <w:hideMark/>
                </w:tcPr>
                <w:p w:rsidR="00342A70" w:rsidRPr="00E62E04" w:rsidRDefault="00342A70" w:rsidP="00547E53">
                  <w:pPr>
                    <w:spacing w:before="240" w:after="0" w:line="240" w:lineRule="auto"/>
                    <w:jc w:val="center"/>
                    <w:rPr>
                      <w:rFonts w:asciiTheme="minorHAnsi" w:eastAsia="Times New Roman" w:hAnsiTheme="minorHAnsi" w:cs="Helvetica"/>
                      <w:i/>
                      <w:color w:val="000000" w:themeColor="text1"/>
                    </w:rPr>
                  </w:pPr>
                  <w:r w:rsidRPr="00E62E04">
                    <w:rPr>
                      <w:rFonts w:asciiTheme="minorHAnsi" w:eastAsia="Times New Roman" w:hAnsiTheme="minorHAnsi" w:cs="Helvetica"/>
                      <w:i/>
                      <w:color w:val="000000" w:themeColor="text1"/>
                    </w:rPr>
                    <w:t xml:space="preserve">Vegemite </w:t>
                  </w:r>
                  <w:proofErr w:type="spellStart"/>
                  <w:r w:rsidRPr="00E62E04">
                    <w:rPr>
                      <w:rFonts w:asciiTheme="minorHAnsi" w:eastAsia="Times New Roman" w:hAnsiTheme="minorHAnsi" w:cs="Helvetica"/>
                      <w:i/>
                      <w:color w:val="000000" w:themeColor="text1"/>
                    </w:rPr>
                    <w:t>Saos</w:t>
                  </w:r>
                  <w:proofErr w:type="spellEnd"/>
                  <w:r w:rsidRPr="00E62E04">
                    <w:rPr>
                      <w:rFonts w:asciiTheme="minorHAnsi" w:eastAsia="Times New Roman" w:hAnsiTheme="minorHAnsi" w:cs="Helvetica"/>
                      <w:i/>
                      <w:color w:val="000000" w:themeColor="text1"/>
                    </w:rPr>
                    <w:t xml:space="preserve"> and fruit</w:t>
                  </w:r>
                </w:p>
              </w:tc>
              <w:tc>
                <w:tcPr>
                  <w:tcW w:w="1592" w:type="dxa"/>
                  <w:tcBorders>
                    <w:top w:val="single" w:sz="8" w:space="0" w:color="C0504D" w:themeColor="accent2"/>
                    <w:left w:val="single" w:sz="8" w:space="0" w:color="C0504D" w:themeColor="accent2"/>
                    <w:bottom w:val="single" w:sz="8" w:space="0" w:color="C0504D" w:themeColor="accent2"/>
                    <w:right w:val="single" w:sz="8" w:space="0" w:color="C0504D" w:themeColor="accent2"/>
                  </w:tcBorders>
                  <w:vAlign w:val="center"/>
                  <w:hideMark/>
                </w:tcPr>
                <w:p w:rsidR="00342A70" w:rsidRPr="00E62E04" w:rsidRDefault="00342A70" w:rsidP="00547E53">
                  <w:pPr>
                    <w:spacing w:before="240" w:after="0" w:line="240" w:lineRule="auto"/>
                    <w:jc w:val="center"/>
                    <w:rPr>
                      <w:rFonts w:asciiTheme="minorHAnsi" w:eastAsia="Times New Roman" w:hAnsiTheme="minorHAnsi" w:cs="Helvetica"/>
                      <w:i/>
                      <w:color w:val="000000" w:themeColor="text1"/>
                    </w:rPr>
                  </w:pPr>
                  <w:r w:rsidRPr="00E62E04">
                    <w:rPr>
                      <w:rFonts w:asciiTheme="minorHAnsi" w:eastAsia="Times New Roman" w:hAnsiTheme="minorHAnsi" w:cs="Helvetica"/>
                      <w:i/>
                      <w:color w:val="000000" w:themeColor="text1"/>
                    </w:rPr>
                    <w:t>Fruit salad and custard</w:t>
                  </w:r>
                </w:p>
              </w:tc>
              <w:tc>
                <w:tcPr>
                  <w:tcW w:w="1593" w:type="dxa"/>
                  <w:tcBorders>
                    <w:top w:val="single" w:sz="8" w:space="0" w:color="C0504D" w:themeColor="accent2"/>
                    <w:left w:val="single" w:sz="8" w:space="0" w:color="C0504D" w:themeColor="accent2"/>
                    <w:bottom w:val="single" w:sz="8" w:space="0" w:color="C0504D" w:themeColor="accent2"/>
                    <w:right w:val="single" w:sz="8" w:space="0" w:color="C0504D" w:themeColor="accent2"/>
                  </w:tcBorders>
                  <w:vAlign w:val="center"/>
                  <w:hideMark/>
                </w:tcPr>
                <w:p w:rsidR="00342A70" w:rsidRPr="00E62E04" w:rsidRDefault="00342A70" w:rsidP="00547E53">
                  <w:pPr>
                    <w:spacing w:before="240" w:after="0" w:line="240" w:lineRule="auto"/>
                    <w:jc w:val="center"/>
                    <w:rPr>
                      <w:rFonts w:asciiTheme="minorHAnsi" w:eastAsia="Times New Roman" w:hAnsiTheme="minorHAnsi" w:cs="Helvetica"/>
                      <w:i/>
                      <w:color w:val="000000" w:themeColor="text1"/>
                    </w:rPr>
                  </w:pPr>
                  <w:r w:rsidRPr="00E62E04">
                    <w:rPr>
                      <w:rFonts w:asciiTheme="minorHAnsi" w:eastAsia="Times New Roman" w:hAnsiTheme="minorHAnsi" w:cs="Helvetica"/>
                      <w:i/>
                      <w:color w:val="000000" w:themeColor="text1"/>
                    </w:rPr>
                    <w:t>Fruit and cheese platter</w:t>
                  </w:r>
                </w:p>
              </w:tc>
              <w:tc>
                <w:tcPr>
                  <w:tcW w:w="1592" w:type="dxa"/>
                  <w:tcBorders>
                    <w:top w:val="single" w:sz="8" w:space="0" w:color="C0504D" w:themeColor="accent2"/>
                    <w:left w:val="single" w:sz="8" w:space="0" w:color="C0504D" w:themeColor="accent2"/>
                    <w:bottom w:val="single" w:sz="8" w:space="0" w:color="C0504D" w:themeColor="accent2"/>
                    <w:right w:val="single" w:sz="8" w:space="0" w:color="C0504D" w:themeColor="accent2"/>
                  </w:tcBorders>
                  <w:vAlign w:val="center"/>
                  <w:hideMark/>
                </w:tcPr>
                <w:p w:rsidR="00342A70" w:rsidRPr="00E62E04" w:rsidRDefault="00342A70" w:rsidP="00547E53">
                  <w:pPr>
                    <w:spacing w:before="240" w:after="0" w:line="240" w:lineRule="auto"/>
                    <w:jc w:val="center"/>
                    <w:rPr>
                      <w:rFonts w:asciiTheme="minorHAnsi" w:eastAsia="Times New Roman" w:hAnsiTheme="minorHAnsi" w:cs="Helvetica"/>
                      <w:i/>
                      <w:color w:val="000000" w:themeColor="text1"/>
                    </w:rPr>
                  </w:pPr>
                  <w:r w:rsidRPr="00E62E04">
                    <w:rPr>
                      <w:rFonts w:asciiTheme="minorHAnsi" w:eastAsia="Times New Roman" w:hAnsiTheme="minorHAnsi" w:cs="Helvetica"/>
                      <w:i/>
                      <w:color w:val="000000" w:themeColor="text1"/>
                    </w:rPr>
                    <w:t>Rice cakes and fruit</w:t>
                  </w:r>
                </w:p>
              </w:tc>
              <w:tc>
                <w:tcPr>
                  <w:tcW w:w="1593" w:type="dxa"/>
                  <w:tcBorders>
                    <w:top w:val="single" w:sz="8" w:space="0" w:color="C0504D" w:themeColor="accent2"/>
                    <w:left w:val="single" w:sz="8" w:space="0" w:color="C0504D" w:themeColor="accent2"/>
                    <w:bottom w:val="single" w:sz="8" w:space="0" w:color="C0504D" w:themeColor="accent2"/>
                    <w:right w:val="single" w:sz="8" w:space="0" w:color="C0504D" w:themeColor="accent2"/>
                  </w:tcBorders>
                  <w:vAlign w:val="center"/>
                  <w:hideMark/>
                </w:tcPr>
                <w:p w:rsidR="00342A70" w:rsidRPr="00E62E04" w:rsidRDefault="00342A70" w:rsidP="00547E53">
                  <w:pPr>
                    <w:spacing w:before="240" w:after="0" w:line="240" w:lineRule="auto"/>
                    <w:jc w:val="center"/>
                    <w:rPr>
                      <w:rFonts w:asciiTheme="minorHAnsi" w:eastAsia="Times New Roman" w:hAnsiTheme="minorHAnsi" w:cs="Helvetica"/>
                      <w:i/>
                      <w:color w:val="000000" w:themeColor="text1"/>
                    </w:rPr>
                  </w:pPr>
                  <w:r w:rsidRPr="00E62E04">
                    <w:rPr>
                      <w:rFonts w:asciiTheme="minorHAnsi" w:eastAsia="Times New Roman" w:hAnsiTheme="minorHAnsi" w:cs="Helvetica"/>
                      <w:i/>
                      <w:color w:val="000000" w:themeColor="text1"/>
                    </w:rPr>
                    <w:t xml:space="preserve">Vegemite </w:t>
                  </w:r>
                  <w:proofErr w:type="spellStart"/>
                  <w:r w:rsidRPr="00E62E04">
                    <w:rPr>
                      <w:rFonts w:asciiTheme="minorHAnsi" w:eastAsia="Times New Roman" w:hAnsiTheme="minorHAnsi" w:cs="Helvetica"/>
                      <w:i/>
                      <w:color w:val="000000" w:themeColor="text1"/>
                    </w:rPr>
                    <w:t>Saos</w:t>
                  </w:r>
                  <w:proofErr w:type="spellEnd"/>
                  <w:r w:rsidRPr="00E62E04">
                    <w:rPr>
                      <w:rFonts w:asciiTheme="minorHAnsi" w:eastAsia="Times New Roman" w:hAnsiTheme="minorHAnsi" w:cs="Helvetica"/>
                      <w:i/>
                      <w:color w:val="000000" w:themeColor="text1"/>
                    </w:rPr>
                    <w:t xml:space="preserve"> and fruit</w:t>
                  </w:r>
                </w:p>
              </w:tc>
            </w:tr>
            <w:tr w:rsidR="00E62E04" w:rsidRPr="00547E53">
              <w:tc>
                <w:tcPr>
                  <w:tcW w:w="1278" w:type="dxa"/>
                  <w:tcBorders>
                    <w:top w:val="single" w:sz="8" w:space="0" w:color="C0504D" w:themeColor="accent2"/>
                    <w:left w:val="single" w:sz="8" w:space="0" w:color="C0504D" w:themeColor="accent2"/>
                    <w:bottom w:val="single" w:sz="8" w:space="0" w:color="C0504D" w:themeColor="accent2"/>
                    <w:right w:val="single" w:sz="8" w:space="0" w:color="C0504D" w:themeColor="accent2"/>
                  </w:tcBorders>
                  <w:vAlign w:val="center"/>
                  <w:hideMark/>
                </w:tcPr>
                <w:p w:rsidR="00342A70" w:rsidRPr="00E62E04" w:rsidRDefault="00342A70" w:rsidP="00547E53">
                  <w:pPr>
                    <w:spacing w:before="240" w:after="0" w:line="240" w:lineRule="auto"/>
                    <w:jc w:val="center"/>
                    <w:rPr>
                      <w:rFonts w:asciiTheme="minorHAnsi" w:eastAsia="Times New Roman" w:hAnsiTheme="minorHAnsi" w:cs="Helvetica"/>
                      <w:b/>
                      <w:i/>
                      <w:color w:val="000000" w:themeColor="text1"/>
                    </w:rPr>
                  </w:pPr>
                  <w:r w:rsidRPr="00E62E04">
                    <w:rPr>
                      <w:rFonts w:asciiTheme="minorHAnsi" w:eastAsia="Times New Roman" w:hAnsiTheme="minorHAnsi" w:cs="Helvetica"/>
                      <w:b/>
                      <w:i/>
                      <w:color w:val="000000" w:themeColor="text1"/>
                    </w:rPr>
                    <w:t>Lunch</w:t>
                  </w:r>
                </w:p>
              </w:tc>
              <w:tc>
                <w:tcPr>
                  <w:tcW w:w="1592" w:type="dxa"/>
                  <w:tcBorders>
                    <w:top w:val="single" w:sz="8" w:space="0" w:color="C0504D" w:themeColor="accent2"/>
                    <w:left w:val="single" w:sz="8" w:space="0" w:color="C0504D" w:themeColor="accent2"/>
                    <w:bottom w:val="single" w:sz="8" w:space="0" w:color="C0504D" w:themeColor="accent2"/>
                    <w:right w:val="single" w:sz="8" w:space="0" w:color="C0504D" w:themeColor="accent2"/>
                  </w:tcBorders>
                  <w:vAlign w:val="center"/>
                  <w:hideMark/>
                </w:tcPr>
                <w:p w:rsidR="00342A70" w:rsidRPr="00E62E04" w:rsidRDefault="00342A70" w:rsidP="00547E53">
                  <w:pPr>
                    <w:spacing w:before="240" w:after="0" w:line="240" w:lineRule="auto"/>
                    <w:jc w:val="center"/>
                    <w:rPr>
                      <w:rFonts w:asciiTheme="minorHAnsi" w:eastAsia="Times New Roman" w:hAnsiTheme="minorHAnsi" w:cs="Helvetica"/>
                      <w:i/>
                      <w:color w:val="000000" w:themeColor="text1"/>
                    </w:rPr>
                  </w:pPr>
                  <w:r w:rsidRPr="00E62E04">
                    <w:rPr>
                      <w:rFonts w:asciiTheme="minorHAnsi" w:eastAsia="Times New Roman" w:hAnsiTheme="minorHAnsi" w:cs="Helvetica"/>
                      <w:i/>
                      <w:color w:val="000000" w:themeColor="text1"/>
                    </w:rPr>
                    <w:t>Teriyaki chicken with vegies and rice</w:t>
                  </w:r>
                </w:p>
              </w:tc>
              <w:tc>
                <w:tcPr>
                  <w:tcW w:w="1592" w:type="dxa"/>
                  <w:tcBorders>
                    <w:top w:val="single" w:sz="8" w:space="0" w:color="C0504D" w:themeColor="accent2"/>
                    <w:left w:val="single" w:sz="8" w:space="0" w:color="C0504D" w:themeColor="accent2"/>
                    <w:bottom w:val="single" w:sz="8" w:space="0" w:color="C0504D" w:themeColor="accent2"/>
                    <w:right w:val="single" w:sz="8" w:space="0" w:color="C0504D" w:themeColor="accent2"/>
                  </w:tcBorders>
                  <w:vAlign w:val="center"/>
                  <w:hideMark/>
                </w:tcPr>
                <w:p w:rsidR="00342A70" w:rsidRPr="00E62E04" w:rsidRDefault="00342A70" w:rsidP="00547E53">
                  <w:pPr>
                    <w:spacing w:before="240" w:after="0" w:line="240" w:lineRule="auto"/>
                    <w:jc w:val="center"/>
                    <w:rPr>
                      <w:rFonts w:asciiTheme="minorHAnsi" w:eastAsia="Times New Roman" w:hAnsiTheme="minorHAnsi" w:cs="Helvetica"/>
                      <w:i/>
                      <w:color w:val="000000" w:themeColor="text1"/>
                    </w:rPr>
                  </w:pPr>
                  <w:r w:rsidRPr="00E62E04">
                    <w:rPr>
                      <w:rFonts w:asciiTheme="minorHAnsi" w:eastAsia="Times New Roman" w:hAnsiTheme="minorHAnsi" w:cs="Helvetica"/>
                      <w:i/>
                      <w:color w:val="000000" w:themeColor="text1"/>
                    </w:rPr>
                    <w:t>Pumpkin soup and salad</w:t>
                  </w:r>
                </w:p>
              </w:tc>
              <w:tc>
                <w:tcPr>
                  <w:tcW w:w="1593" w:type="dxa"/>
                  <w:tcBorders>
                    <w:top w:val="single" w:sz="8" w:space="0" w:color="C0504D" w:themeColor="accent2"/>
                    <w:left w:val="single" w:sz="8" w:space="0" w:color="C0504D" w:themeColor="accent2"/>
                    <w:bottom w:val="single" w:sz="8" w:space="0" w:color="C0504D" w:themeColor="accent2"/>
                    <w:right w:val="single" w:sz="8" w:space="0" w:color="C0504D" w:themeColor="accent2"/>
                  </w:tcBorders>
                  <w:vAlign w:val="center"/>
                  <w:hideMark/>
                </w:tcPr>
                <w:p w:rsidR="00342A70" w:rsidRPr="00E62E04" w:rsidRDefault="00342A70" w:rsidP="00547E53">
                  <w:pPr>
                    <w:spacing w:before="240" w:after="0" w:line="240" w:lineRule="auto"/>
                    <w:jc w:val="center"/>
                    <w:rPr>
                      <w:rFonts w:asciiTheme="minorHAnsi" w:eastAsia="Times New Roman" w:hAnsiTheme="minorHAnsi" w:cs="Helvetica"/>
                      <w:i/>
                      <w:color w:val="000000" w:themeColor="text1"/>
                    </w:rPr>
                  </w:pPr>
                  <w:r w:rsidRPr="00E62E04">
                    <w:rPr>
                      <w:rFonts w:asciiTheme="minorHAnsi" w:eastAsia="Times New Roman" w:hAnsiTheme="minorHAnsi" w:cs="Helvetica"/>
                      <w:i/>
                      <w:color w:val="000000" w:themeColor="text1"/>
                    </w:rPr>
                    <w:t>Spaghetti and meatballs</w:t>
                  </w:r>
                </w:p>
              </w:tc>
              <w:tc>
                <w:tcPr>
                  <w:tcW w:w="1592" w:type="dxa"/>
                  <w:tcBorders>
                    <w:top w:val="single" w:sz="8" w:space="0" w:color="C0504D" w:themeColor="accent2"/>
                    <w:left w:val="single" w:sz="8" w:space="0" w:color="C0504D" w:themeColor="accent2"/>
                    <w:bottom w:val="single" w:sz="8" w:space="0" w:color="C0504D" w:themeColor="accent2"/>
                    <w:right w:val="single" w:sz="8" w:space="0" w:color="C0504D" w:themeColor="accent2"/>
                  </w:tcBorders>
                  <w:vAlign w:val="center"/>
                  <w:hideMark/>
                </w:tcPr>
                <w:p w:rsidR="00342A70" w:rsidRPr="00E62E04" w:rsidRDefault="00342A70" w:rsidP="00547E53">
                  <w:pPr>
                    <w:spacing w:before="240" w:after="0" w:line="240" w:lineRule="auto"/>
                    <w:jc w:val="center"/>
                    <w:rPr>
                      <w:rFonts w:asciiTheme="minorHAnsi" w:eastAsia="Times New Roman" w:hAnsiTheme="minorHAnsi" w:cs="Helvetica"/>
                      <w:i/>
                      <w:color w:val="000000" w:themeColor="text1"/>
                    </w:rPr>
                  </w:pPr>
                  <w:r w:rsidRPr="00E62E04">
                    <w:rPr>
                      <w:rFonts w:asciiTheme="minorHAnsi" w:eastAsia="Times New Roman" w:hAnsiTheme="minorHAnsi" w:cs="Helvetica"/>
                      <w:i/>
                      <w:color w:val="000000" w:themeColor="text1"/>
                    </w:rPr>
                    <w:t>Ham and cheese sandwiches with cherry tomatoes</w:t>
                  </w:r>
                </w:p>
              </w:tc>
              <w:tc>
                <w:tcPr>
                  <w:tcW w:w="1593" w:type="dxa"/>
                  <w:tcBorders>
                    <w:top w:val="single" w:sz="8" w:space="0" w:color="C0504D" w:themeColor="accent2"/>
                    <w:left w:val="single" w:sz="8" w:space="0" w:color="C0504D" w:themeColor="accent2"/>
                    <w:bottom w:val="single" w:sz="8" w:space="0" w:color="C0504D" w:themeColor="accent2"/>
                    <w:right w:val="single" w:sz="8" w:space="0" w:color="C0504D" w:themeColor="accent2"/>
                  </w:tcBorders>
                  <w:vAlign w:val="center"/>
                  <w:hideMark/>
                </w:tcPr>
                <w:p w:rsidR="00342A70" w:rsidRPr="00E62E04" w:rsidRDefault="00342A70" w:rsidP="00547E53">
                  <w:pPr>
                    <w:spacing w:before="240" w:after="0" w:line="240" w:lineRule="auto"/>
                    <w:jc w:val="center"/>
                    <w:rPr>
                      <w:rFonts w:asciiTheme="minorHAnsi" w:eastAsia="Times New Roman" w:hAnsiTheme="minorHAnsi" w:cs="Helvetica"/>
                      <w:i/>
                      <w:color w:val="000000" w:themeColor="text1"/>
                    </w:rPr>
                  </w:pPr>
                  <w:r w:rsidRPr="00E62E04">
                    <w:rPr>
                      <w:rFonts w:asciiTheme="minorHAnsi" w:eastAsia="Times New Roman" w:hAnsiTheme="minorHAnsi" w:cs="Helvetica"/>
                      <w:i/>
                      <w:color w:val="000000" w:themeColor="text1"/>
                    </w:rPr>
                    <w:t>Grilled chicken strips, mashed potato and carrots</w:t>
                  </w:r>
                </w:p>
              </w:tc>
            </w:tr>
            <w:tr w:rsidR="00E62E04" w:rsidRPr="00547E53">
              <w:tc>
                <w:tcPr>
                  <w:tcW w:w="1278" w:type="dxa"/>
                  <w:tcBorders>
                    <w:top w:val="single" w:sz="8" w:space="0" w:color="C0504D" w:themeColor="accent2"/>
                    <w:left w:val="single" w:sz="8" w:space="0" w:color="C0504D" w:themeColor="accent2"/>
                    <w:bottom w:val="single" w:sz="8" w:space="0" w:color="C0504D" w:themeColor="accent2"/>
                    <w:right w:val="single" w:sz="8" w:space="0" w:color="C0504D" w:themeColor="accent2"/>
                  </w:tcBorders>
                  <w:vAlign w:val="center"/>
                  <w:hideMark/>
                </w:tcPr>
                <w:p w:rsidR="00342A70" w:rsidRDefault="00342A70" w:rsidP="00547E53">
                  <w:pPr>
                    <w:spacing w:before="240" w:after="0" w:line="240" w:lineRule="auto"/>
                    <w:jc w:val="center"/>
                    <w:rPr>
                      <w:rFonts w:asciiTheme="minorHAnsi" w:eastAsia="Times New Roman" w:hAnsiTheme="minorHAnsi" w:cs="Helvetica"/>
                      <w:b/>
                      <w:i/>
                      <w:color w:val="000000" w:themeColor="text1"/>
                    </w:rPr>
                  </w:pPr>
                  <w:r w:rsidRPr="00E62E04">
                    <w:rPr>
                      <w:rFonts w:asciiTheme="minorHAnsi" w:eastAsia="Times New Roman" w:hAnsiTheme="minorHAnsi" w:cs="Helvetica"/>
                      <w:b/>
                      <w:i/>
                      <w:color w:val="000000" w:themeColor="text1"/>
                    </w:rPr>
                    <w:t>Afternoon Tea</w:t>
                  </w:r>
                </w:p>
                <w:p w:rsidR="00356C31" w:rsidRPr="00E62E04" w:rsidRDefault="00356C31" w:rsidP="00547E53">
                  <w:pPr>
                    <w:spacing w:before="240" w:after="0" w:line="240" w:lineRule="auto"/>
                    <w:jc w:val="center"/>
                    <w:rPr>
                      <w:rFonts w:asciiTheme="minorHAnsi" w:eastAsia="Times New Roman" w:hAnsiTheme="minorHAnsi" w:cs="Helvetica"/>
                      <w:b/>
                      <w:i/>
                      <w:color w:val="000000" w:themeColor="text1"/>
                    </w:rPr>
                  </w:pPr>
                </w:p>
              </w:tc>
              <w:tc>
                <w:tcPr>
                  <w:tcW w:w="1592" w:type="dxa"/>
                  <w:tcBorders>
                    <w:top w:val="single" w:sz="8" w:space="0" w:color="C0504D" w:themeColor="accent2"/>
                    <w:left w:val="single" w:sz="8" w:space="0" w:color="C0504D" w:themeColor="accent2"/>
                    <w:bottom w:val="single" w:sz="8" w:space="0" w:color="C0504D" w:themeColor="accent2"/>
                    <w:right w:val="single" w:sz="8" w:space="0" w:color="C0504D" w:themeColor="accent2"/>
                  </w:tcBorders>
                  <w:vAlign w:val="center"/>
                  <w:hideMark/>
                </w:tcPr>
                <w:p w:rsidR="00342A70" w:rsidRDefault="00342A70" w:rsidP="00547E53">
                  <w:pPr>
                    <w:spacing w:before="240" w:after="0" w:line="240" w:lineRule="auto"/>
                    <w:jc w:val="center"/>
                    <w:rPr>
                      <w:rFonts w:asciiTheme="minorHAnsi" w:eastAsia="Times New Roman" w:hAnsiTheme="minorHAnsi" w:cs="Helvetica"/>
                      <w:i/>
                      <w:color w:val="000000" w:themeColor="text1"/>
                    </w:rPr>
                  </w:pPr>
                  <w:r w:rsidRPr="00E62E04">
                    <w:rPr>
                      <w:rFonts w:asciiTheme="minorHAnsi" w:eastAsia="Times New Roman" w:hAnsiTheme="minorHAnsi" w:cs="Helvetica"/>
                      <w:i/>
                      <w:color w:val="000000" w:themeColor="text1"/>
                    </w:rPr>
                    <w:t>Fruit and cheese platter</w:t>
                  </w:r>
                </w:p>
                <w:p w:rsidR="00356C31" w:rsidRPr="00E62E04" w:rsidRDefault="00356C31" w:rsidP="00547E53">
                  <w:pPr>
                    <w:spacing w:before="240" w:after="0" w:line="240" w:lineRule="auto"/>
                    <w:jc w:val="center"/>
                    <w:rPr>
                      <w:rFonts w:asciiTheme="minorHAnsi" w:eastAsia="Times New Roman" w:hAnsiTheme="minorHAnsi" w:cs="Helvetica"/>
                      <w:i/>
                      <w:color w:val="000000" w:themeColor="text1"/>
                    </w:rPr>
                  </w:pPr>
                </w:p>
              </w:tc>
              <w:tc>
                <w:tcPr>
                  <w:tcW w:w="1592" w:type="dxa"/>
                  <w:tcBorders>
                    <w:top w:val="single" w:sz="8" w:space="0" w:color="C0504D" w:themeColor="accent2"/>
                    <w:left w:val="single" w:sz="8" w:space="0" w:color="C0504D" w:themeColor="accent2"/>
                    <w:bottom w:val="single" w:sz="8" w:space="0" w:color="C0504D" w:themeColor="accent2"/>
                    <w:right w:val="single" w:sz="8" w:space="0" w:color="C0504D" w:themeColor="accent2"/>
                  </w:tcBorders>
                  <w:vAlign w:val="center"/>
                  <w:hideMark/>
                </w:tcPr>
                <w:p w:rsidR="00342A70" w:rsidRDefault="00342A70" w:rsidP="00547E53">
                  <w:pPr>
                    <w:spacing w:before="240" w:after="0" w:line="240" w:lineRule="auto"/>
                    <w:jc w:val="center"/>
                    <w:rPr>
                      <w:rFonts w:asciiTheme="minorHAnsi" w:eastAsia="Times New Roman" w:hAnsiTheme="minorHAnsi" w:cs="Helvetica"/>
                      <w:i/>
                      <w:color w:val="000000" w:themeColor="text1"/>
                    </w:rPr>
                  </w:pPr>
                  <w:r w:rsidRPr="00E62E04">
                    <w:rPr>
                      <w:rFonts w:asciiTheme="minorHAnsi" w:eastAsia="Times New Roman" w:hAnsiTheme="minorHAnsi" w:cs="Helvetica"/>
                      <w:i/>
                      <w:color w:val="000000" w:themeColor="text1"/>
                    </w:rPr>
                    <w:t>Rice cakes and fruit</w:t>
                  </w:r>
                </w:p>
                <w:p w:rsidR="00356C31" w:rsidRPr="00E62E04" w:rsidRDefault="00356C31" w:rsidP="00547E53">
                  <w:pPr>
                    <w:spacing w:before="240" w:after="0" w:line="240" w:lineRule="auto"/>
                    <w:jc w:val="center"/>
                    <w:rPr>
                      <w:rFonts w:asciiTheme="minorHAnsi" w:eastAsia="Times New Roman" w:hAnsiTheme="minorHAnsi" w:cs="Helvetica"/>
                      <w:i/>
                      <w:color w:val="000000" w:themeColor="text1"/>
                    </w:rPr>
                  </w:pPr>
                </w:p>
              </w:tc>
              <w:tc>
                <w:tcPr>
                  <w:tcW w:w="1593" w:type="dxa"/>
                  <w:tcBorders>
                    <w:top w:val="single" w:sz="8" w:space="0" w:color="C0504D" w:themeColor="accent2"/>
                    <w:left w:val="single" w:sz="8" w:space="0" w:color="C0504D" w:themeColor="accent2"/>
                    <w:bottom w:val="single" w:sz="8" w:space="0" w:color="C0504D" w:themeColor="accent2"/>
                    <w:right w:val="single" w:sz="8" w:space="0" w:color="C0504D" w:themeColor="accent2"/>
                  </w:tcBorders>
                  <w:vAlign w:val="center"/>
                  <w:hideMark/>
                </w:tcPr>
                <w:p w:rsidR="00342A70" w:rsidRDefault="00342A70" w:rsidP="00547E53">
                  <w:pPr>
                    <w:spacing w:before="240" w:after="0" w:line="240" w:lineRule="auto"/>
                    <w:jc w:val="center"/>
                    <w:rPr>
                      <w:rFonts w:asciiTheme="minorHAnsi" w:eastAsia="Times New Roman" w:hAnsiTheme="minorHAnsi" w:cs="Helvetica"/>
                      <w:i/>
                      <w:color w:val="000000" w:themeColor="text1"/>
                    </w:rPr>
                  </w:pPr>
                  <w:r w:rsidRPr="00E62E04">
                    <w:rPr>
                      <w:rFonts w:asciiTheme="minorHAnsi" w:eastAsia="Times New Roman" w:hAnsiTheme="minorHAnsi" w:cs="Helvetica"/>
                      <w:i/>
                      <w:color w:val="000000" w:themeColor="text1"/>
                    </w:rPr>
                    <w:t>Milk Arrowroots and fruit</w:t>
                  </w:r>
                </w:p>
                <w:p w:rsidR="00356C31" w:rsidRPr="00E62E04" w:rsidRDefault="00356C31" w:rsidP="00547E53">
                  <w:pPr>
                    <w:spacing w:before="240" w:after="0" w:line="240" w:lineRule="auto"/>
                    <w:jc w:val="center"/>
                    <w:rPr>
                      <w:rFonts w:asciiTheme="minorHAnsi" w:eastAsia="Times New Roman" w:hAnsiTheme="minorHAnsi" w:cs="Helvetica"/>
                      <w:i/>
                      <w:color w:val="000000" w:themeColor="text1"/>
                    </w:rPr>
                  </w:pPr>
                </w:p>
              </w:tc>
              <w:tc>
                <w:tcPr>
                  <w:tcW w:w="1592" w:type="dxa"/>
                  <w:tcBorders>
                    <w:top w:val="single" w:sz="8" w:space="0" w:color="C0504D" w:themeColor="accent2"/>
                    <w:left w:val="single" w:sz="8" w:space="0" w:color="C0504D" w:themeColor="accent2"/>
                    <w:bottom w:val="single" w:sz="8" w:space="0" w:color="C0504D" w:themeColor="accent2"/>
                    <w:right w:val="single" w:sz="8" w:space="0" w:color="C0504D" w:themeColor="accent2"/>
                  </w:tcBorders>
                  <w:vAlign w:val="center"/>
                  <w:hideMark/>
                </w:tcPr>
                <w:p w:rsidR="00342A70" w:rsidRDefault="00342A70" w:rsidP="00547E53">
                  <w:pPr>
                    <w:spacing w:before="240" w:after="0" w:line="240" w:lineRule="auto"/>
                    <w:jc w:val="center"/>
                    <w:rPr>
                      <w:rFonts w:asciiTheme="minorHAnsi" w:eastAsia="Times New Roman" w:hAnsiTheme="minorHAnsi" w:cs="Helvetica"/>
                      <w:i/>
                      <w:color w:val="000000" w:themeColor="text1"/>
                    </w:rPr>
                  </w:pPr>
                  <w:r w:rsidRPr="00E62E04">
                    <w:rPr>
                      <w:rFonts w:asciiTheme="minorHAnsi" w:eastAsia="Times New Roman" w:hAnsiTheme="minorHAnsi" w:cs="Helvetica"/>
                      <w:i/>
                      <w:color w:val="000000" w:themeColor="text1"/>
                    </w:rPr>
                    <w:t>Fruit salad and custard</w:t>
                  </w:r>
                </w:p>
                <w:p w:rsidR="00356C31" w:rsidRPr="00E62E04" w:rsidRDefault="00356C31" w:rsidP="00547E53">
                  <w:pPr>
                    <w:spacing w:before="240" w:after="0" w:line="240" w:lineRule="auto"/>
                    <w:jc w:val="center"/>
                    <w:rPr>
                      <w:rFonts w:asciiTheme="minorHAnsi" w:eastAsia="Times New Roman" w:hAnsiTheme="minorHAnsi" w:cs="Helvetica"/>
                      <w:i/>
                      <w:color w:val="000000" w:themeColor="text1"/>
                    </w:rPr>
                  </w:pPr>
                </w:p>
              </w:tc>
              <w:tc>
                <w:tcPr>
                  <w:tcW w:w="1593" w:type="dxa"/>
                  <w:tcBorders>
                    <w:top w:val="single" w:sz="8" w:space="0" w:color="C0504D" w:themeColor="accent2"/>
                    <w:left w:val="single" w:sz="8" w:space="0" w:color="C0504D" w:themeColor="accent2"/>
                    <w:bottom w:val="single" w:sz="8" w:space="0" w:color="C0504D" w:themeColor="accent2"/>
                    <w:right w:val="single" w:sz="8" w:space="0" w:color="C0504D" w:themeColor="accent2"/>
                  </w:tcBorders>
                  <w:vAlign w:val="center"/>
                  <w:hideMark/>
                </w:tcPr>
                <w:p w:rsidR="00342A70" w:rsidRDefault="00342A70" w:rsidP="00547E53">
                  <w:pPr>
                    <w:spacing w:before="240" w:after="0" w:line="240" w:lineRule="auto"/>
                    <w:jc w:val="center"/>
                    <w:rPr>
                      <w:rFonts w:asciiTheme="minorHAnsi" w:eastAsia="Times New Roman" w:hAnsiTheme="minorHAnsi" w:cs="Helvetica"/>
                      <w:i/>
                      <w:color w:val="000000" w:themeColor="text1"/>
                    </w:rPr>
                  </w:pPr>
                  <w:r w:rsidRPr="00E62E04">
                    <w:rPr>
                      <w:rFonts w:asciiTheme="minorHAnsi" w:eastAsia="Times New Roman" w:hAnsiTheme="minorHAnsi" w:cs="Helvetica"/>
                      <w:i/>
                      <w:color w:val="000000" w:themeColor="text1"/>
                    </w:rPr>
                    <w:t>Blueberry muffins</w:t>
                  </w:r>
                </w:p>
                <w:p w:rsidR="00356C31" w:rsidRPr="00E62E04" w:rsidRDefault="00356C31" w:rsidP="00547E53">
                  <w:pPr>
                    <w:spacing w:before="240" w:after="0" w:line="240" w:lineRule="auto"/>
                    <w:jc w:val="center"/>
                    <w:rPr>
                      <w:rFonts w:asciiTheme="minorHAnsi" w:eastAsia="Times New Roman" w:hAnsiTheme="minorHAnsi" w:cs="Helvetica"/>
                      <w:i/>
                      <w:color w:val="000000" w:themeColor="text1"/>
                    </w:rPr>
                  </w:pPr>
                </w:p>
              </w:tc>
            </w:tr>
          </w:tbl>
          <w:p w:rsidR="00342A70" w:rsidRDefault="00342A70">
            <w:pPr>
              <w:rPr>
                <w:i/>
                <w:spacing w:val="-2"/>
              </w:rPr>
            </w:pPr>
          </w:p>
        </w:tc>
      </w:tr>
    </w:tbl>
    <w:p w:rsidR="00342A70" w:rsidRDefault="00342A70" w:rsidP="00342A70">
      <w:pPr>
        <w:pStyle w:val="Heading3"/>
        <w:rPr>
          <w:lang w:val="en-AU" w:eastAsia="en-GB"/>
        </w:rPr>
      </w:pPr>
      <w:bookmarkStart w:id="25" w:name="_Toc369806391"/>
    </w:p>
    <w:p w:rsidR="00342A70" w:rsidRDefault="00342A70" w:rsidP="00342A70">
      <w:pPr>
        <w:pStyle w:val="Heading3"/>
        <w:rPr>
          <w:lang w:val="en-AU"/>
        </w:rPr>
      </w:pPr>
      <w:r>
        <w:rPr>
          <w:rFonts w:eastAsia="Times New Roman"/>
          <w:b w:val="0"/>
          <w:bCs w:val="0"/>
          <w:lang w:eastAsia="en-GB"/>
        </w:rPr>
        <w:br w:type="column"/>
      </w:r>
      <w:bookmarkStart w:id="26" w:name="_Toc450646607"/>
      <w:r>
        <w:rPr>
          <w:lang w:val="en-AU"/>
        </w:rPr>
        <w:lastRenderedPageBreak/>
        <w:t>Activity 3</w:t>
      </w:r>
      <w:r w:rsidR="006C29D8">
        <w:rPr>
          <w:lang w:val="en-AU"/>
        </w:rPr>
        <w:t>A</w:t>
      </w:r>
      <w:bookmarkEnd w:id="26"/>
      <w:r>
        <w:rPr>
          <w:lang w:val="en-AU"/>
        </w:rPr>
        <w:t xml:space="preserve"> </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42A70" w:rsidTr="00342A70">
        <w:tc>
          <w:tcPr>
            <w:tcW w:w="1668" w:type="dxa"/>
            <w:tcBorders>
              <w:top w:val="single" w:sz="8" w:space="0" w:color="C0504D"/>
              <w:left w:val="single" w:sz="8" w:space="0" w:color="C0504D"/>
              <w:bottom w:val="single" w:sz="18" w:space="0" w:color="C0504D"/>
              <w:right w:val="single" w:sz="8" w:space="0" w:color="C0504D"/>
            </w:tcBorders>
            <w:hideMark/>
          </w:tcPr>
          <w:p w:rsidR="00342A70" w:rsidRDefault="00342A70">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42A70" w:rsidRDefault="00342A70">
            <w:pPr>
              <w:spacing w:after="0"/>
              <w:rPr>
                <w:rFonts w:eastAsia="Times New Roman"/>
                <w:b/>
                <w:bCs/>
                <w:color w:val="000000"/>
              </w:rPr>
            </w:pPr>
            <w:r>
              <w:rPr>
                <w:rFonts w:eastAsia="Times New Roman"/>
                <w:b/>
                <w:bCs/>
                <w:color w:val="000000"/>
              </w:rPr>
              <w:t>30 Minutes</w:t>
            </w:r>
          </w:p>
        </w:tc>
      </w:tr>
      <w:tr w:rsidR="00342A70" w:rsidTr="00342A70">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42A70" w:rsidRDefault="00342A70">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42A70" w:rsidRDefault="00342A70" w:rsidP="00547E53">
            <w:pPr>
              <w:pStyle w:val="NormalBold"/>
              <w:spacing w:after="0"/>
              <w:rPr>
                <w:lang w:val="en-AU"/>
              </w:rPr>
            </w:pPr>
            <w:r>
              <w:rPr>
                <w:lang w:val="en-AU"/>
              </w:rPr>
              <w:t>To provide you with an opportunity to assist in developing and maintaining food safety procedures according to relevant guidelines</w:t>
            </w:r>
            <w:r w:rsidR="00547E53">
              <w:rPr>
                <w:lang w:val="en-AU"/>
              </w:rPr>
              <w:t>.</w:t>
            </w:r>
          </w:p>
        </w:tc>
      </w:tr>
      <w:tr w:rsidR="00342A70" w:rsidTr="00342A70">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42A70" w:rsidRDefault="00342A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42A70" w:rsidRDefault="00342A70" w:rsidP="00242AEE">
            <w:pPr>
              <w:pStyle w:val="NormalBold"/>
              <w:rPr>
                <w:lang w:val="en-AU"/>
              </w:rPr>
            </w:pPr>
            <w:r>
              <w:rPr>
                <w:lang w:val="en-AU"/>
              </w:rPr>
              <w:t>Individually, in pairs or in groups, complete the following:</w:t>
            </w:r>
          </w:p>
          <w:p w:rsidR="00342A70" w:rsidRPr="00547E53" w:rsidRDefault="00342A70">
            <w:pPr>
              <w:pStyle w:val="AAAQuestions"/>
              <w:rPr>
                <w:color w:val="000000" w:themeColor="text1"/>
                <w:lang w:val="en-AU"/>
              </w:rPr>
            </w:pPr>
            <w:r w:rsidRPr="00547E53">
              <w:rPr>
                <w:color w:val="000000" w:themeColor="text1"/>
                <w:lang w:val="en-AU"/>
              </w:rPr>
              <w:t>Create a set of guidelines to display for each of the following topics:</w:t>
            </w:r>
          </w:p>
          <w:p w:rsidR="00342A70" w:rsidRPr="00547E53" w:rsidRDefault="00342A70">
            <w:pPr>
              <w:pStyle w:val="AAAQuestions"/>
              <w:rPr>
                <w:color w:val="000000" w:themeColor="text1"/>
                <w:lang w:val="en-AU"/>
              </w:rPr>
            </w:pPr>
          </w:p>
          <w:p w:rsidR="00342A70" w:rsidRPr="00547E53" w:rsidRDefault="00342A70" w:rsidP="00342A70">
            <w:pPr>
              <w:pStyle w:val="ListParagraph"/>
              <w:numPr>
                <w:ilvl w:val="0"/>
                <w:numId w:val="23"/>
              </w:numPr>
              <w:spacing w:after="0" w:line="360" w:lineRule="auto"/>
              <w:contextualSpacing/>
              <w:rPr>
                <w:rFonts w:asciiTheme="minorHAnsi" w:hAnsiTheme="minorHAnsi"/>
                <w:b/>
                <w:color w:val="000000" w:themeColor="text1"/>
              </w:rPr>
            </w:pPr>
            <w:r w:rsidRPr="00547E53">
              <w:rPr>
                <w:rFonts w:asciiTheme="minorHAnsi" w:hAnsiTheme="minorHAnsi"/>
                <w:b/>
                <w:color w:val="000000" w:themeColor="text1"/>
              </w:rPr>
              <w:t>Germ Prevention</w:t>
            </w:r>
          </w:p>
          <w:p w:rsidR="00342A70" w:rsidRPr="00547E53" w:rsidRDefault="00342A70" w:rsidP="00342A70">
            <w:pPr>
              <w:pStyle w:val="ListParagraph"/>
              <w:widowControl w:val="0"/>
              <w:numPr>
                <w:ilvl w:val="0"/>
                <w:numId w:val="24"/>
              </w:numPr>
              <w:autoSpaceDE w:val="0"/>
              <w:autoSpaceDN w:val="0"/>
              <w:adjustRightInd w:val="0"/>
              <w:spacing w:after="0"/>
              <w:contextualSpacing/>
              <w:jc w:val="both"/>
              <w:rPr>
                <w:rFonts w:asciiTheme="minorHAnsi" w:hAnsiTheme="minorHAnsi"/>
                <w:i/>
                <w:color w:val="000000" w:themeColor="text1"/>
              </w:rPr>
            </w:pPr>
            <w:r w:rsidRPr="00547E53">
              <w:rPr>
                <w:rFonts w:asciiTheme="minorHAnsi" w:hAnsiTheme="minorHAnsi"/>
                <w:i/>
                <w:color w:val="000000" w:themeColor="text1"/>
              </w:rPr>
              <w:t>Effective, regular hand washing</w:t>
            </w:r>
          </w:p>
          <w:p w:rsidR="00342A70" w:rsidRPr="00547E53" w:rsidRDefault="00342A70" w:rsidP="00342A70">
            <w:pPr>
              <w:pStyle w:val="ListParagraph"/>
              <w:widowControl w:val="0"/>
              <w:numPr>
                <w:ilvl w:val="0"/>
                <w:numId w:val="24"/>
              </w:numPr>
              <w:autoSpaceDE w:val="0"/>
              <w:autoSpaceDN w:val="0"/>
              <w:adjustRightInd w:val="0"/>
              <w:spacing w:after="0"/>
              <w:contextualSpacing/>
              <w:jc w:val="both"/>
              <w:rPr>
                <w:rFonts w:asciiTheme="minorHAnsi" w:hAnsiTheme="minorHAnsi"/>
                <w:i/>
                <w:color w:val="000000" w:themeColor="text1"/>
              </w:rPr>
            </w:pPr>
            <w:r w:rsidRPr="00547E53">
              <w:rPr>
                <w:rFonts w:asciiTheme="minorHAnsi" w:hAnsiTheme="minorHAnsi"/>
                <w:i/>
                <w:color w:val="000000" w:themeColor="text1"/>
              </w:rPr>
              <w:t>Not sharing food, plates or utensils</w:t>
            </w:r>
          </w:p>
          <w:p w:rsidR="00342A70" w:rsidRPr="00547E53" w:rsidRDefault="00342A70" w:rsidP="00342A70">
            <w:pPr>
              <w:pStyle w:val="ListParagraph"/>
              <w:widowControl w:val="0"/>
              <w:numPr>
                <w:ilvl w:val="0"/>
                <w:numId w:val="24"/>
              </w:numPr>
              <w:autoSpaceDE w:val="0"/>
              <w:autoSpaceDN w:val="0"/>
              <w:adjustRightInd w:val="0"/>
              <w:spacing w:after="0"/>
              <w:contextualSpacing/>
              <w:jc w:val="both"/>
              <w:rPr>
                <w:rFonts w:asciiTheme="minorHAnsi" w:hAnsiTheme="minorHAnsi"/>
                <w:i/>
                <w:color w:val="000000" w:themeColor="text1"/>
              </w:rPr>
            </w:pPr>
            <w:r w:rsidRPr="00547E53">
              <w:rPr>
                <w:rFonts w:asciiTheme="minorHAnsi" w:hAnsiTheme="minorHAnsi"/>
                <w:i/>
                <w:color w:val="000000" w:themeColor="text1"/>
              </w:rPr>
              <w:t>Preparing and storing food properly</w:t>
            </w:r>
          </w:p>
          <w:p w:rsidR="00342A70" w:rsidRPr="00547E53" w:rsidRDefault="00342A70" w:rsidP="00342A70">
            <w:pPr>
              <w:pStyle w:val="ListParagraph"/>
              <w:widowControl w:val="0"/>
              <w:numPr>
                <w:ilvl w:val="0"/>
                <w:numId w:val="24"/>
              </w:numPr>
              <w:autoSpaceDE w:val="0"/>
              <w:autoSpaceDN w:val="0"/>
              <w:adjustRightInd w:val="0"/>
              <w:spacing w:after="0"/>
              <w:contextualSpacing/>
              <w:jc w:val="both"/>
              <w:rPr>
                <w:rFonts w:asciiTheme="minorHAnsi" w:hAnsiTheme="minorHAnsi"/>
                <w:i/>
                <w:color w:val="000000" w:themeColor="text1"/>
              </w:rPr>
            </w:pPr>
            <w:r w:rsidRPr="00547E53">
              <w:rPr>
                <w:rFonts w:asciiTheme="minorHAnsi" w:hAnsiTheme="minorHAnsi"/>
                <w:i/>
                <w:color w:val="000000" w:themeColor="text1"/>
              </w:rPr>
              <w:t>Keeping food preparation areas clean – disinfectants are not routinely needed in food preparation areas if surfaces are thoroughly cleaned with detergent in hot water and allowed to dry.</w:t>
            </w:r>
          </w:p>
          <w:p w:rsidR="00342A70" w:rsidRPr="00547E53" w:rsidRDefault="00342A70">
            <w:pPr>
              <w:spacing w:after="0" w:line="360" w:lineRule="auto"/>
              <w:rPr>
                <w:rFonts w:asciiTheme="minorHAnsi" w:hAnsiTheme="minorHAnsi"/>
                <w:color w:val="000000" w:themeColor="text1"/>
              </w:rPr>
            </w:pPr>
          </w:p>
          <w:p w:rsidR="00342A70" w:rsidRPr="00547E53" w:rsidRDefault="00342A70" w:rsidP="00342A70">
            <w:pPr>
              <w:pStyle w:val="ListParagraph"/>
              <w:numPr>
                <w:ilvl w:val="0"/>
                <w:numId w:val="23"/>
              </w:numPr>
              <w:spacing w:after="0" w:line="360" w:lineRule="auto"/>
              <w:contextualSpacing/>
              <w:rPr>
                <w:rFonts w:asciiTheme="minorHAnsi" w:hAnsiTheme="minorHAnsi"/>
                <w:b/>
                <w:color w:val="000000" w:themeColor="text1"/>
              </w:rPr>
            </w:pPr>
            <w:r w:rsidRPr="00547E53">
              <w:rPr>
                <w:rFonts w:asciiTheme="minorHAnsi" w:hAnsiTheme="minorHAnsi"/>
                <w:b/>
                <w:color w:val="000000" w:themeColor="text1"/>
              </w:rPr>
              <w:t>Heating and Cooling Food</w:t>
            </w:r>
          </w:p>
          <w:p w:rsidR="00342A70" w:rsidRPr="00547E53" w:rsidRDefault="00342A70" w:rsidP="00342A70">
            <w:pPr>
              <w:pStyle w:val="ListParagraph"/>
              <w:widowControl w:val="0"/>
              <w:numPr>
                <w:ilvl w:val="0"/>
                <w:numId w:val="25"/>
              </w:numPr>
              <w:autoSpaceDE w:val="0"/>
              <w:autoSpaceDN w:val="0"/>
              <w:adjustRightInd w:val="0"/>
              <w:spacing w:after="0"/>
              <w:contextualSpacing/>
              <w:jc w:val="both"/>
              <w:rPr>
                <w:rFonts w:asciiTheme="minorHAnsi" w:hAnsiTheme="minorHAnsi"/>
                <w:i/>
                <w:color w:val="000000" w:themeColor="text1"/>
              </w:rPr>
            </w:pPr>
            <w:r w:rsidRPr="00547E53">
              <w:rPr>
                <w:rFonts w:asciiTheme="minorHAnsi" w:hAnsiTheme="minorHAnsi"/>
                <w:i/>
                <w:color w:val="000000" w:themeColor="text1"/>
              </w:rPr>
              <w:t xml:space="preserve">Using a food thermometer to ensure that cooked or reheated food reaches the correct temperature. </w:t>
            </w:r>
          </w:p>
          <w:p w:rsidR="00342A70" w:rsidRPr="00547E53" w:rsidRDefault="00342A70" w:rsidP="00342A70">
            <w:pPr>
              <w:pStyle w:val="ListParagraph"/>
              <w:widowControl w:val="0"/>
              <w:numPr>
                <w:ilvl w:val="0"/>
                <w:numId w:val="25"/>
              </w:numPr>
              <w:autoSpaceDE w:val="0"/>
              <w:autoSpaceDN w:val="0"/>
              <w:adjustRightInd w:val="0"/>
              <w:spacing w:after="0"/>
              <w:contextualSpacing/>
              <w:jc w:val="both"/>
              <w:rPr>
                <w:rFonts w:asciiTheme="minorHAnsi" w:hAnsiTheme="minorHAnsi"/>
                <w:i/>
                <w:color w:val="000000" w:themeColor="text1"/>
              </w:rPr>
            </w:pPr>
            <w:r w:rsidRPr="00547E53">
              <w:rPr>
                <w:rFonts w:asciiTheme="minorHAnsi" w:hAnsiTheme="minorHAnsi"/>
                <w:i/>
                <w:color w:val="000000" w:themeColor="text1"/>
              </w:rPr>
              <w:t>Keeping a non-mercury thermometer in the fridge so that you can check that the temperature is below 5°C.</w:t>
            </w:r>
          </w:p>
          <w:p w:rsidR="00342A70" w:rsidRPr="00547E53" w:rsidRDefault="00342A70" w:rsidP="00342A70">
            <w:pPr>
              <w:pStyle w:val="ListParagraph"/>
              <w:widowControl w:val="0"/>
              <w:numPr>
                <w:ilvl w:val="0"/>
                <w:numId w:val="25"/>
              </w:numPr>
              <w:autoSpaceDE w:val="0"/>
              <w:autoSpaceDN w:val="0"/>
              <w:adjustRightInd w:val="0"/>
              <w:spacing w:after="0"/>
              <w:contextualSpacing/>
              <w:jc w:val="both"/>
              <w:rPr>
                <w:rFonts w:asciiTheme="minorHAnsi" w:hAnsiTheme="minorHAnsi"/>
                <w:i/>
                <w:color w:val="000000" w:themeColor="text1"/>
              </w:rPr>
            </w:pPr>
            <w:r w:rsidRPr="00547E53">
              <w:rPr>
                <w:rFonts w:asciiTheme="minorHAnsi" w:hAnsiTheme="minorHAnsi"/>
                <w:i/>
                <w:color w:val="000000" w:themeColor="text1"/>
              </w:rPr>
              <w:t xml:space="preserve">Checking that the food has cooled before giving it to children. </w:t>
            </w:r>
          </w:p>
          <w:p w:rsidR="00342A70" w:rsidRPr="00547E53" w:rsidRDefault="00342A70" w:rsidP="00342A70">
            <w:pPr>
              <w:pStyle w:val="ListParagraph"/>
              <w:widowControl w:val="0"/>
              <w:numPr>
                <w:ilvl w:val="0"/>
                <w:numId w:val="25"/>
              </w:numPr>
              <w:autoSpaceDE w:val="0"/>
              <w:autoSpaceDN w:val="0"/>
              <w:adjustRightInd w:val="0"/>
              <w:spacing w:after="0"/>
              <w:contextualSpacing/>
              <w:jc w:val="both"/>
              <w:rPr>
                <w:rFonts w:asciiTheme="minorHAnsi" w:hAnsiTheme="minorHAnsi"/>
                <w:i/>
                <w:color w:val="000000" w:themeColor="text1"/>
              </w:rPr>
            </w:pPr>
            <w:r w:rsidRPr="00547E53">
              <w:rPr>
                <w:rFonts w:asciiTheme="minorHAnsi" w:hAnsiTheme="minorHAnsi"/>
                <w:i/>
                <w:color w:val="000000" w:themeColor="text1"/>
              </w:rPr>
              <w:t>Throwing out all leftovers. Tell parents what food their child left, but do not return the leftover food to the parents. (This rule may vary between centres as some policies may require that parents see the food their child, or didn’t eat. Check with your nominated supervisor if you are unsure.)</w:t>
            </w:r>
          </w:p>
          <w:p w:rsidR="00342A70" w:rsidRPr="00547E53" w:rsidRDefault="00342A70">
            <w:pPr>
              <w:spacing w:after="0" w:line="360" w:lineRule="auto"/>
              <w:rPr>
                <w:rFonts w:asciiTheme="minorHAnsi" w:hAnsiTheme="minorHAnsi"/>
                <w:color w:val="000000" w:themeColor="text1"/>
              </w:rPr>
            </w:pPr>
          </w:p>
          <w:p w:rsidR="00342A70" w:rsidRPr="00547E53" w:rsidRDefault="00342A70" w:rsidP="00342A70">
            <w:pPr>
              <w:pStyle w:val="AAAQuestions"/>
              <w:numPr>
                <w:ilvl w:val="0"/>
                <w:numId w:val="23"/>
              </w:numPr>
              <w:spacing w:line="360" w:lineRule="auto"/>
              <w:rPr>
                <w:color w:val="000000" w:themeColor="text1"/>
                <w:lang w:val="en-AU"/>
              </w:rPr>
            </w:pPr>
            <w:r w:rsidRPr="00547E53">
              <w:rPr>
                <w:rFonts w:asciiTheme="minorHAnsi" w:hAnsiTheme="minorHAnsi"/>
                <w:color w:val="000000" w:themeColor="text1"/>
                <w:szCs w:val="22"/>
                <w:lang w:val="en-AU"/>
              </w:rPr>
              <w:t>Serving Food</w:t>
            </w:r>
          </w:p>
          <w:p w:rsidR="00342A70" w:rsidRPr="00547E53" w:rsidRDefault="00342A70" w:rsidP="00342A70">
            <w:pPr>
              <w:pStyle w:val="ListParagraph"/>
              <w:widowControl w:val="0"/>
              <w:numPr>
                <w:ilvl w:val="0"/>
                <w:numId w:val="26"/>
              </w:numPr>
              <w:autoSpaceDE w:val="0"/>
              <w:autoSpaceDN w:val="0"/>
              <w:adjustRightInd w:val="0"/>
              <w:spacing w:after="0"/>
              <w:contextualSpacing/>
              <w:jc w:val="both"/>
              <w:rPr>
                <w:rFonts w:asciiTheme="minorHAnsi" w:hAnsiTheme="minorHAnsi"/>
                <w:i/>
                <w:color w:val="000000" w:themeColor="text1"/>
              </w:rPr>
            </w:pPr>
            <w:r w:rsidRPr="00547E53">
              <w:rPr>
                <w:rFonts w:asciiTheme="minorHAnsi" w:hAnsiTheme="minorHAnsi"/>
                <w:i/>
                <w:color w:val="000000" w:themeColor="text1"/>
              </w:rPr>
              <w:t>Do not allow children to share individual eating or drinking utensils, or take food from other children’s plates or bowls.</w:t>
            </w:r>
          </w:p>
          <w:p w:rsidR="00342A70" w:rsidRPr="00547E53" w:rsidRDefault="00342A70" w:rsidP="00342A70">
            <w:pPr>
              <w:pStyle w:val="ListParagraph"/>
              <w:widowControl w:val="0"/>
              <w:numPr>
                <w:ilvl w:val="0"/>
                <w:numId w:val="26"/>
              </w:numPr>
              <w:autoSpaceDE w:val="0"/>
              <w:autoSpaceDN w:val="0"/>
              <w:adjustRightInd w:val="0"/>
              <w:spacing w:after="0"/>
              <w:contextualSpacing/>
              <w:jc w:val="both"/>
              <w:rPr>
                <w:rFonts w:asciiTheme="minorHAnsi" w:hAnsiTheme="minorHAnsi"/>
                <w:i/>
                <w:color w:val="000000" w:themeColor="text1"/>
              </w:rPr>
            </w:pPr>
            <w:r w:rsidRPr="00547E53">
              <w:rPr>
                <w:rFonts w:asciiTheme="minorHAnsi" w:hAnsiTheme="minorHAnsi"/>
                <w:i/>
                <w:color w:val="000000" w:themeColor="text1"/>
              </w:rPr>
              <w:t>Teach children to turn away from food when they cough or sneeze, and then to wash their hands.</w:t>
            </w:r>
          </w:p>
          <w:p w:rsidR="00342A70" w:rsidRPr="00547E53" w:rsidRDefault="00342A70" w:rsidP="00342A70">
            <w:pPr>
              <w:pStyle w:val="ListParagraph"/>
              <w:widowControl w:val="0"/>
              <w:numPr>
                <w:ilvl w:val="0"/>
                <w:numId w:val="26"/>
              </w:numPr>
              <w:autoSpaceDE w:val="0"/>
              <w:autoSpaceDN w:val="0"/>
              <w:adjustRightInd w:val="0"/>
              <w:spacing w:after="0"/>
              <w:contextualSpacing/>
              <w:jc w:val="both"/>
              <w:rPr>
                <w:rFonts w:asciiTheme="minorHAnsi" w:hAnsiTheme="minorHAnsi"/>
                <w:i/>
                <w:color w:val="000000" w:themeColor="text1"/>
              </w:rPr>
            </w:pPr>
            <w:r w:rsidRPr="00547E53">
              <w:rPr>
                <w:rFonts w:asciiTheme="minorHAnsi" w:hAnsiTheme="minorHAnsi"/>
                <w:i/>
                <w:color w:val="000000" w:themeColor="text1"/>
              </w:rPr>
              <w:t>Use a separate spoon for each infant you feed.</w:t>
            </w:r>
          </w:p>
          <w:p w:rsidR="00342A70" w:rsidRPr="00547E53" w:rsidRDefault="00342A70" w:rsidP="00342A70">
            <w:pPr>
              <w:pStyle w:val="ListParagraph"/>
              <w:widowControl w:val="0"/>
              <w:numPr>
                <w:ilvl w:val="0"/>
                <w:numId w:val="26"/>
              </w:numPr>
              <w:autoSpaceDE w:val="0"/>
              <w:autoSpaceDN w:val="0"/>
              <w:adjustRightInd w:val="0"/>
              <w:spacing w:after="0"/>
              <w:contextualSpacing/>
              <w:jc w:val="both"/>
              <w:rPr>
                <w:rFonts w:asciiTheme="minorHAnsi" w:hAnsiTheme="minorHAnsi"/>
                <w:i/>
                <w:color w:val="000000" w:themeColor="text1"/>
              </w:rPr>
            </w:pPr>
            <w:r w:rsidRPr="00547E53">
              <w:rPr>
                <w:rFonts w:asciiTheme="minorHAnsi" w:hAnsiTheme="minorHAnsi"/>
                <w:i/>
                <w:color w:val="000000" w:themeColor="text1"/>
              </w:rPr>
              <w:t>If you are interrupted to care for another child while preparing food or spoon-feeding an infant, be sure to wash your hands again before you continue.</w:t>
            </w:r>
          </w:p>
          <w:p w:rsidR="00342A70" w:rsidRDefault="00342A70">
            <w:pPr>
              <w:pStyle w:val="AAAQuestions"/>
              <w:rPr>
                <w:lang w:val="en-AU"/>
              </w:rPr>
            </w:pPr>
          </w:p>
        </w:tc>
      </w:tr>
    </w:tbl>
    <w:p w:rsidR="00342A70" w:rsidRDefault="00342A70" w:rsidP="00342A70">
      <w:pPr>
        <w:pStyle w:val="Heading3"/>
        <w:rPr>
          <w:lang w:val="en-AU" w:eastAsia="en-GB"/>
        </w:rPr>
      </w:pPr>
      <w:bookmarkStart w:id="27" w:name="_Toc369806392"/>
    </w:p>
    <w:p w:rsidR="00342A70" w:rsidRDefault="00342A70" w:rsidP="00342A70">
      <w:pPr>
        <w:pStyle w:val="Heading3"/>
        <w:rPr>
          <w:lang w:val="en-AU"/>
        </w:rPr>
      </w:pPr>
      <w:r>
        <w:rPr>
          <w:rFonts w:eastAsia="Times New Roman"/>
          <w:b w:val="0"/>
          <w:bCs w:val="0"/>
          <w:lang w:eastAsia="en-GB"/>
        </w:rPr>
        <w:br w:type="column"/>
      </w:r>
      <w:bookmarkStart w:id="28" w:name="_Toc450646608"/>
      <w:r>
        <w:rPr>
          <w:lang w:val="en-AU"/>
        </w:rPr>
        <w:lastRenderedPageBreak/>
        <w:t>Activity 3</w:t>
      </w:r>
      <w:bookmarkEnd w:id="27"/>
      <w:r w:rsidR="006C29D8">
        <w:rPr>
          <w:lang w:val="en-AU"/>
        </w:rPr>
        <w:t>B</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42A70" w:rsidTr="00342A70">
        <w:tc>
          <w:tcPr>
            <w:tcW w:w="1668" w:type="dxa"/>
            <w:tcBorders>
              <w:top w:val="single" w:sz="8" w:space="0" w:color="C0504D"/>
              <w:left w:val="single" w:sz="8" w:space="0" w:color="C0504D"/>
              <w:bottom w:val="single" w:sz="18" w:space="0" w:color="C0504D"/>
              <w:right w:val="single" w:sz="8" w:space="0" w:color="C0504D"/>
            </w:tcBorders>
            <w:hideMark/>
          </w:tcPr>
          <w:p w:rsidR="00342A70" w:rsidRDefault="00342A70">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42A70" w:rsidRDefault="00547E53">
            <w:pPr>
              <w:spacing w:after="0"/>
              <w:rPr>
                <w:rFonts w:eastAsia="Times New Roman"/>
                <w:b/>
                <w:bCs/>
                <w:color w:val="000000"/>
              </w:rPr>
            </w:pPr>
            <w:r>
              <w:rPr>
                <w:rFonts w:eastAsia="Times New Roman"/>
                <w:b/>
                <w:bCs/>
                <w:color w:val="000000"/>
              </w:rPr>
              <w:t>30</w:t>
            </w:r>
            <w:r w:rsidR="00342A70">
              <w:rPr>
                <w:rFonts w:eastAsia="Times New Roman"/>
                <w:b/>
                <w:bCs/>
                <w:color w:val="000000"/>
              </w:rPr>
              <w:t xml:space="preserve"> Minutes</w:t>
            </w:r>
          </w:p>
        </w:tc>
      </w:tr>
      <w:tr w:rsidR="00342A70" w:rsidTr="00342A70">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42A70" w:rsidRDefault="00342A70">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42A70" w:rsidRDefault="00342A70" w:rsidP="00547E53">
            <w:pPr>
              <w:pStyle w:val="NormalBold"/>
              <w:spacing w:after="0"/>
              <w:rPr>
                <w:lang w:val="en-AU"/>
              </w:rPr>
            </w:pPr>
            <w:r>
              <w:rPr>
                <w:lang w:val="en-AU"/>
              </w:rPr>
              <w:t>To provide you with an opportunity to, within scope of own work role, carry out food-handling, preparation and storage according to service policies and procedures and regulatory requirements, and follow food safety procedures when preparing food</w:t>
            </w:r>
            <w:r w:rsidR="00547E53">
              <w:rPr>
                <w:lang w:val="en-AU"/>
              </w:rPr>
              <w:t>.</w:t>
            </w:r>
          </w:p>
        </w:tc>
      </w:tr>
      <w:tr w:rsidR="00342A70" w:rsidTr="00342A70">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42A70" w:rsidRDefault="00342A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42A70" w:rsidRDefault="00342A70" w:rsidP="00242AEE">
            <w:pPr>
              <w:pStyle w:val="NormalBold"/>
              <w:rPr>
                <w:lang w:val="en-AU"/>
              </w:rPr>
            </w:pPr>
            <w:r>
              <w:rPr>
                <w:lang w:val="en-AU"/>
              </w:rPr>
              <w:t>Individually, in pairs or in groups, complete the following:</w:t>
            </w:r>
          </w:p>
          <w:p w:rsidR="00342A70" w:rsidRPr="00547E53" w:rsidRDefault="00342A70">
            <w:pPr>
              <w:pStyle w:val="AAAQuestions"/>
              <w:rPr>
                <w:color w:val="auto"/>
                <w:lang w:val="en-AU"/>
              </w:rPr>
            </w:pPr>
            <w:r w:rsidRPr="00547E53">
              <w:rPr>
                <w:color w:val="auto"/>
                <w:lang w:val="en-AU"/>
              </w:rPr>
              <w:t>Provide 3 examples of food being handled inappropriately at an Early Childhood Education Centre.</w:t>
            </w:r>
          </w:p>
          <w:p w:rsidR="00342A70" w:rsidRDefault="00342A70">
            <w:pPr>
              <w:pStyle w:val="AAAQuestions"/>
              <w:rPr>
                <w:b w:val="0"/>
                <w:color w:val="auto"/>
                <w:lang w:val="en-AU"/>
              </w:rPr>
            </w:pPr>
          </w:p>
          <w:p w:rsidR="00342A70" w:rsidRPr="00547E53" w:rsidRDefault="00547E53" w:rsidP="00547E53">
            <w:pPr>
              <w:pStyle w:val="AAAQuestions"/>
              <w:rPr>
                <w:b w:val="0"/>
                <w:i/>
                <w:color w:val="000000" w:themeColor="text1"/>
                <w:szCs w:val="22"/>
                <w:lang w:val="en-AU"/>
              </w:rPr>
            </w:pPr>
            <w:r>
              <w:rPr>
                <w:b w:val="0"/>
                <w:i/>
                <w:color w:val="000000" w:themeColor="text1"/>
                <w:szCs w:val="22"/>
                <w:lang w:val="en-AU"/>
              </w:rPr>
              <w:t xml:space="preserve">E.g. </w:t>
            </w:r>
            <w:r w:rsidR="00342A70" w:rsidRPr="00547E53">
              <w:rPr>
                <w:b w:val="0"/>
                <w:i/>
                <w:color w:val="000000" w:themeColor="text1"/>
                <w:szCs w:val="22"/>
                <w:lang w:val="en-AU"/>
              </w:rPr>
              <w:t>Cutting up fruit for morning tea without using gloves</w:t>
            </w:r>
          </w:p>
          <w:p w:rsidR="00342A70" w:rsidRDefault="00342A70">
            <w:pPr>
              <w:pStyle w:val="AAAQuestions"/>
              <w:rPr>
                <w:b w:val="0"/>
                <w:color w:val="auto"/>
                <w:szCs w:val="22"/>
                <w:lang w:val="en-AU"/>
              </w:rPr>
            </w:pPr>
          </w:p>
          <w:p w:rsidR="00342A70" w:rsidRDefault="00342A70">
            <w:pPr>
              <w:pStyle w:val="AAAQuestions"/>
              <w:rPr>
                <w:b w:val="0"/>
                <w:color w:val="auto"/>
                <w:szCs w:val="22"/>
                <w:lang w:val="en-AU"/>
              </w:rPr>
            </w:pPr>
          </w:p>
          <w:p w:rsidR="00342A70" w:rsidRPr="00547E53" w:rsidRDefault="00342A70">
            <w:pPr>
              <w:pStyle w:val="AAAQuestions"/>
              <w:rPr>
                <w:color w:val="auto"/>
                <w:lang w:val="en-AU"/>
              </w:rPr>
            </w:pPr>
            <w:r w:rsidRPr="00547E53">
              <w:rPr>
                <w:color w:val="auto"/>
                <w:lang w:val="en-AU"/>
              </w:rPr>
              <w:t xml:space="preserve">What do your policies, procedures, and regulatory requirements say you should do to remedy the situation in each example? </w:t>
            </w:r>
          </w:p>
          <w:p w:rsidR="00342A70" w:rsidRDefault="00342A70">
            <w:pPr>
              <w:pStyle w:val="AAAQuestions"/>
              <w:rPr>
                <w:b w:val="0"/>
                <w:color w:val="auto"/>
                <w:lang w:val="en-AU"/>
              </w:rPr>
            </w:pPr>
          </w:p>
          <w:p w:rsidR="00342A70" w:rsidRPr="00547E53" w:rsidRDefault="00547E53" w:rsidP="00547E53">
            <w:pPr>
              <w:pStyle w:val="AAAQuestions"/>
              <w:rPr>
                <w:b w:val="0"/>
                <w:i/>
                <w:color w:val="000000" w:themeColor="text1"/>
                <w:lang w:val="en-AU"/>
              </w:rPr>
            </w:pPr>
            <w:r>
              <w:rPr>
                <w:b w:val="0"/>
                <w:i/>
                <w:color w:val="000000" w:themeColor="text1"/>
                <w:lang w:val="en-AU"/>
              </w:rPr>
              <w:t xml:space="preserve">E.g. </w:t>
            </w:r>
            <w:r w:rsidR="00342A70" w:rsidRPr="00547E53">
              <w:rPr>
                <w:b w:val="0"/>
                <w:i/>
                <w:color w:val="000000" w:themeColor="text1"/>
                <w:lang w:val="en-AU"/>
              </w:rPr>
              <w:t>The centre policy is to always wear gloves when preparing food</w:t>
            </w:r>
          </w:p>
          <w:p w:rsidR="00342A70" w:rsidRDefault="00342A70">
            <w:pPr>
              <w:pStyle w:val="AAAQuestions"/>
              <w:rPr>
                <w:b w:val="0"/>
                <w:color w:val="auto"/>
                <w:lang w:val="en-AU"/>
              </w:rPr>
            </w:pPr>
          </w:p>
          <w:p w:rsidR="00342A70" w:rsidRDefault="00342A70">
            <w:pPr>
              <w:pStyle w:val="AAAQuestions"/>
              <w:rPr>
                <w:b w:val="0"/>
                <w:color w:val="auto"/>
                <w:lang w:val="en-AU"/>
              </w:rPr>
            </w:pPr>
          </w:p>
          <w:p w:rsidR="00342A70" w:rsidRPr="00547E53" w:rsidRDefault="00342A70">
            <w:pPr>
              <w:pStyle w:val="AAAQuestions"/>
              <w:rPr>
                <w:color w:val="auto"/>
                <w:lang w:val="en-AU"/>
              </w:rPr>
            </w:pPr>
            <w:r w:rsidRPr="00547E53">
              <w:rPr>
                <w:color w:val="auto"/>
                <w:lang w:val="en-AU"/>
              </w:rPr>
              <w:t>What steps should you take to avoid these situations?</w:t>
            </w:r>
          </w:p>
          <w:p w:rsidR="00342A70" w:rsidRDefault="00342A70">
            <w:pPr>
              <w:pStyle w:val="AAAQuestions"/>
              <w:rPr>
                <w:b w:val="0"/>
                <w:color w:val="auto"/>
                <w:lang w:val="en-AU"/>
              </w:rPr>
            </w:pPr>
          </w:p>
          <w:p w:rsidR="00342A70" w:rsidRDefault="00547E53" w:rsidP="00242AEE">
            <w:pPr>
              <w:pStyle w:val="AAAQuestions"/>
              <w:rPr>
                <w:b w:val="0"/>
                <w:i/>
                <w:color w:val="000000" w:themeColor="text1"/>
                <w:lang w:val="en-AU"/>
              </w:rPr>
            </w:pPr>
            <w:r>
              <w:rPr>
                <w:b w:val="0"/>
                <w:i/>
                <w:color w:val="000000" w:themeColor="text1"/>
                <w:lang w:val="en-AU"/>
              </w:rPr>
              <w:t xml:space="preserve">E.g. </w:t>
            </w:r>
            <w:r w:rsidR="00342A70" w:rsidRPr="00F6067B">
              <w:rPr>
                <w:b w:val="0"/>
                <w:i/>
                <w:color w:val="000000" w:themeColor="text1"/>
                <w:lang w:val="en-AU"/>
              </w:rPr>
              <w:t>Make sure there are gloves located in each area where food is being prepared and post a reminder sign</w:t>
            </w:r>
          </w:p>
          <w:p w:rsidR="00242AEE" w:rsidRPr="00242AEE" w:rsidRDefault="00242AEE" w:rsidP="00242AEE">
            <w:pPr>
              <w:pStyle w:val="AAAQuestions"/>
              <w:rPr>
                <w:b w:val="0"/>
                <w:i/>
                <w:color w:val="000000" w:themeColor="text1"/>
                <w:lang w:val="en-AU"/>
              </w:rPr>
            </w:pPr>
          </w:p>
        </w:tc>
      </w:tr>
    </w:tbl>
    <w:p w:rsidR="00342A70" w:rsidRDefault="00342A70" w:rsidP="00342A70">
      <w:pPr>
        <w:spacing w:before="120" w:after="120"/>
        <w:rPr>
          <w:rFonts w:cs="Arial"/>
          <w:b/>
        </w:rPr>
      </w:pPr>
    </w:p>
    <w:p w:rsidR="00342A70" w:rsidRDefault="00342A70" w:rsidP="00342A70">
      <w:pPr>
        <w:pStyle w:val="Heading3"/>
        <w:rPr>
          <w:lang w:val="en-AU"/>
        </w:rPr>
      </w:pPr>
      <w:r>
        <w:rPr>
          <w:rFonts w:eastAsia="Times New Roman"/>
          <w:b w:val="0"/>
          <w:bCs w:val="0"/>
          <w:lang w:eastAsia="en-GB"/>
        </w:rPr>
        <w:br w:type="column"/>
      </w:r>
      <w:bookmarkStart w:id="29" w:name="_Toc369806393"/>
      <w:bookmarkStart w:id="30" w:name="_Toc360624853"/>
      <w:bookmarkStart w:id="31" w:name="_Toc450646609"/>
      <w:r>
        <w:rPr>
          <w:lang w:val="en-AU"/>
        </w:rPr>
        <w:lastRenderedPageBreak/>
        <w:t>Skills and Knowledge Activity</w:t>
      </w:r>
      <w:bookmarkEnd w:id="29"/>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42A70" w:rsidTr="00342A70">
        <w:tc>
          <w:tcPr>
            <w:tcW w:w="1668" w:type="dxa"/>
            <w:tcBorders>
              <w:top w:val="single" w:sz="8" w:space="0" w:color="C0504D"/>
              <w:left w:val="single" w:sz="8" w:space="0" w:color="C0504D"/>
              <w:bottom w:val="single" w:sz="18" w:space="0" w:color="C0504D"/>
              <w:right w:val="single" w:sz="8" w:space="0" w:color="C0504D"/>
            </w:tcBorders>
            <w:hideMark/>
          </w:tcPr>
          <w:p w:rsidR="00342A70" w:rsidRDefault="00342A70">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42A70" w:rsidRDefault="00242AEE">
            <w:pPr>
              <w:spacing w:after="0"/>
              <w:rPr>
                <w:rFonts w:eastAsia="Times New Roman"/>
                <w:b/>
                <w:bCs/>
                <w:color w:val="000000"/>
              </w:rPr>
            </w:pPr>
            <w:r>
              <w:rPr>
                <w:rFonts w:eastAsia="Times New Roman"/>
                <w:b/>
                <w:bCs/>
                <w:color w:val="000000"/>
              </w:rPr>
              <w:t>1 – 2 Hours</w:t>
            </w:r>
          </w:p>
        </w:tc>
      </w:tr>
      <w:tr w:rsidR="00342A70" w:rsidTr="00342A70">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42A70" w:rsidRDefault="00342A70">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42A70" w:rsidRDefault="00342A70" w:rsidP="00547E53">
            <w:pPr>
              <w:pStyle w:val="NormalBold"/>
              <w:spacing w:after="0"/>
              <w:rPr>
                <w:lang w:val="en-AU"/>
              </w:rPr>
            </w:pPr>
            <w:r>
              <w:rPr>
                <w:lang w:val="en-AU"/>
              </w:rPr>
              <w:t>To provide you with an opportunity to demonstrate your knowledge of the required skills, knowledge and critical aspects of the assessment.</w:t>
            </w:r>
          </w:p>
        </w:tc>
      </w:tr>
      <w:tr w:rsidR="00342A70" w:rsidTr="00342A70">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42A70" w:rsidRDefault="00342A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42A70" w:rsidRDefault="00342A70">
            <w:pPr>
              <w:pStyle w:val="AAAQuestions"/>
              <w:rPr>
                <w:color w:val="auto"/>
                <w:lang w:val="en-AU"/>
              </w:rPr>
            </w:pPr>
            <w:r>
              <w:rPr>
                <w:color w:val="auto"/>
                <w:lang w:val="en-AU"/>
              </w:rPr>
              <w:t>Complete the following individually and attach your completed work to your workbook.</w:t>
            </w:r>
          </w:p>
          <w:p w:rsidR="00342A70" w:rsidRDefault="00342A70">
            <w:pPr>
              <w:pStyle w:val="AAAQuestions"/>
              <w:rPr>
                <w:color w:val="auto"/>
                <w:lang w:val="en-AU"/>
              </w:rPr>
            </w:pPr>
          </w:p>
          <w:p w:rsidR="00342A70" w:rsidRPr="00F6067B" w:rsidRDefault="00342A70">
            <w:pPr>
              <w:autoSpaceDE w:val="0"/>
              <w:autoSpaceDN w:val="0"/>
              <w:adjustRightInd w:val="0"/>
              <w:rPr>
                <w:rFonts w:asciiTheme="minorHAnsi" w:hAnsiTheme="minorHAnsi" w:cs="Verdana"/>
                <w:b/>
                <w:color w:val="000000" w:themeColor="text1"/>
              </w:rPr>
            </w:pPr>
            <w:r w:rsidRPr="00F6067B">
              <w:rPr>
                <w:rFonts w:asciiTheme="minorHAnsi" w:hAnsiTheme="minorHAnsi" w:cs="Verdana"/>
                <w:b/>
                <w:color w:val="000000" w:themeColor="text1"/>
              </w:rPr>
              <w:t xml:space="preserve">Complete this activity individually, using a computer. </w:t>
            </w:r>
          </w:p>
          <w:p w:rsidR="00342A70" w:rsidRPr="00F6067B" w:rsidRDefault="00342A70">
            <w:pPr>
              <w:autoSpaceDE w:val="0"/>
              <w:autoSpaceDN w:val="0"/>
              <w:adjustRightInd w:val="0"/>
              <w:rPr>
                <w:rFonts w:asciiTheme="minorHAnsi" w:hAnsiTheme="minorHAnsi" w:cs="Verdana"/>
                <w:b/>
                <w:color w:val="000000" w:themeColor="text1"/>
              </w:rPr>
            </w:pPr>
            <w:r w:rsidRPr="00F6067B">
              <w:rPr>
                <w:rFonts w:asciiTheme="minorHAnsi" w:hAnsiTheme="minorHAnsi" w:cs="Verdana"/>
                <w:b/>
                <w:color w:val="000000" w:themeColor="text1"/>
              </w:rPr>
              <w:t>Successful completion of this activity will enable you to demonstrate your skills and knowledge of:</w:t>
            </w:r>
          </w:p>
          <w:p w:rsidR="00342A70" w:rsidRDefault="00342A70" w:rsidP="00342A70">
            <w:pPr>
              <w:pStyle w:val="ListBullet"/>
              <w:numPr>
                <w:ilvl w:val="0"/>
                <w:numId w:val="30"/>
              </w:numPr>
              <w:tabs>
                <w:tab w:val="left" w:pos="720"/>
              </w:tabs>
              <w:rPr>
                <w:rFonts w:asciiTheme="minorHAnsi" w:hAnsiTheme="minorHAnsi"/>
                <w:sz w:val="22"/>
              </w:rPr>
            </w:pPr>
            <w:r>
              <w:rPr>
                <w:rFonts w:asciiTheme="minorHAnsi" w:hAnsiTheme="minorHAnsi"/>
                <w:sz w:val="22"/>
              </w:rPr>
              <w:t>Planning and providing food and drink for children on at least three occasions, including:</w:t>
            </w:r>
          </w:p>
          <w:p w:rsidR="00342A70" w:rsidRDefault="00342A70" w:rsidP="00F6067B">
            <w:pPr>
              <w:pStyle w:val="ListBullet2"/>
              <w:numPr>
                <w:ilvl w:val="0"/>
                <w:numId w:val="45"/>
              </w:numPr>
              <w:tabs>
                <w:tab w:val="left" w:pos="720"/>
              </w:tabs>
              <w:rPr>
                <w:rFonts w:asciiTheme="minorHAnsi" w:hAnsiTheme="minorHAnsi"/>
                <w:sz w:val="22"/>
              </w:rPr>
            </w:pPr>
            <w:r>
              <w:rPr>
                <w:rFonts w:asciiTheme="minorHAnsi" w:hAnsiTheme="minorHAnsi"/>
                <w:sz w:val="22"/>
              </w:rPr>
              <w:t>Identifying and responding to requirements related to food allergies, medical conditions and cultural and religious requirements</w:t>
            </w:r>
          </w:p>
          <w:p w:rsidR="00342A70" w:rsidRDefault="00342A70" w:rsidP="00F6067B">
            <w:pPr>
              <w:pStyle w:val="ListBullet2"/>
              <w:numPr>
                <w:ilvl w:val="0"/>
                <w:numId w:val="45"/>
              </w:numPr>
              <w:tabs>
                <w:tab w:val="left" w:pos="720"/>
              </w:tabs>
              <w:rPr>
                <w:rFonts w:asciiTheme="minorHAnsi" w:hAnsiTheme="minorHAnsi"/>
                <w:sz w:val="22"/>
              </w:rPr>
            </w:pPr>
            <w:r>
              <w:rPr>
                <w:rFonts w:asciiTheme="minorHAnsi" w:hAnsiTheme="minorHAnsi"/>
                <w:sz w:val="22"/>
              </w:rPr>
              <w:t>Role-modelling healthy eating habits for children</w:t>
            </w:r>
          </w:p>
          <w:p w:rsidR="00342A70" w:rsidRDefault="00342A70" w:rsidP="00F6067B">
            <w:pPr>
              <w:pStyle w:val="ListBullet2"/>
              <w:numPr>
                <w:ilvl w:val="0"/>
                <w:numId w:val="45"/>
              </w:numPr>
              <w:tabs>
                <w:tab w:val="left" w:pos="720"/>
              </w:tabs>
              <w:rPr>
                <w:rFonts w:asciiTheme="minorHAnsi" w:hAnsiTheme="minorHAnsi"/>
                <w:sz w:val="22"/>
              </w:rPr>
            </w:pPr>
            <w:r>
              <w:rPr>
                <w:rFonts w:asciiTheme="minorHAnsi" w:hAnsiTheme="minorHAnsi"/>
                <w:sz w:val="22"/>
              </w:rPr>
              <w:t>Ensuring safe handling, preparation and storage of food and drinks</w:t>
            </w:r>
          </w:p>
          <w:p w:rsidR="00342A70" w:rsidRDefault="00342A70" w:rsidP="00F6067B">
            <w:pPr>
              <w:pStyle w:val="ListBullet2"/>
              <w:numPr>
                <w:ilvl w:val="0"/>
                <w:numId w:val="45"/>
              </w:numPr>
              <w:tabs>
                <w:tab w:val="left" w:pos="720"/>
              </w:tabs>
              <w:rPr>
                <w:rFonts w:asciiTheme="minorHAnsi" w:hAnsiTheme="minorHAnsi"/>
                <w:sz w:val="22"/>
              </w:rPr>
            </w:pPr>
            <w:r>
              <w:rPr>
                <w:rFonts w:asciiTheme="minorHAnsi" w:hAnsiTheme="minorHAnsi"/>
                <w:sz w:val="22"/>
              </w:rPr>
              <w:t>Creating a positive, relaxed environment during mealtimes</w:t>
            </w:r>
          </w:p>
          <w:p w:rsidR="00342A70" w:rsidRDefault="00342A70" w:rsidP="00342A70">
            <w:pPr>
              <w:pStyle w:val="ListBullet"/>
              <w:numPr>
                <w:ilvl w:val="0"/>
                <w:numId w:val="30"/>
              </w:numPr>
              <w:tabs>
                <w:tab w:val="left" w:pos="720"/>
              </w:tabs>
              <w:rPr>
                <w:rFonts w:asciiTheme="minorHAnsi" w:hAnsiTheme="minorHAnsi"/>
                <w:sz w:val="22"/>
              </w:rPr>
            </w:pPr>
            <w:r>
              <w:rPr>
                <w:rFonts w:asciiTheme="minorHAnsi" w:hAnsiTheme="minorHAnsi"/>
                <w:sz w:val="22"/>
              </w:rPr>
              <w:t>Engaging children by involving them in menu planning and assisting in meal preparation</w:t>
            </w:r>
          </w:p>
          <w:p w:rsidR="00342A70" w:rsidRDefault="00342A70" w:rsidP="00342A70">
            <w:pPr>
              <w:pStyle w:val="ListBullet"/>
              <w:numPr>
                <w:ilvl w:val="0"/>
                <w:numId w:val="30"/>
              </w:numPr>
              <w:tabs>
                <w:tab w:val="left" w:pos="720"/>
              </w:tabs>
              <w:rPr>
                <w:rFonts w:asciiTheme="minorHAnsi" w:hAnsiTheme="minorHAnsi"/>
                <w:sz w:val="22"/>
              </w:rPr>
            </w:pPr>
            <w:r>
              <w:rPr>
                <w:rFonts w:asciiTheme="minorHAnsi" w:hAnsiTheme="minorHAnsi"/>
                <w:sz w:val="22"/>
              </w:rPr>
              <w:t>Reading and interpreting food labels to identify ingredients of concern and nutrition content</w:t>
            </w:r>
          </w:p>
          <w:p w:rsidR="00342A70" w:rsidRDefault="00342A70" w:rsidP="00342A70">
            <w:pPr>
              <w:pStyle w:val="ListBullet"/>
              <w:numPr>
                <w:ilvl w:val="0"/>
                <w:numId w:val="30"/>
              </w:numPr>
              <w:tabs>
                <w:tab w:val="left" w:pos="720"/>
              </w:tabs>
              <w:rPr>
                <w:rFonts w:asciiTheme="minorHAnsi" w:hAnsiTheme="minorHAnsi"/>
                <w:sz w:val="22"/>
              </w:rPr>
            </w:pPr>
            <w:r>
              <w:rPr>
                <w:rFonts w:asciiTheme="minorHAnsi" w:hAnsiTheme="minorHAnsi"/>
                <w:sz w:val="22"/>
              </w:rPr>
              <w:t>How to access and navigate through the following to find areas relevant to promoting and providing healthy food and drinks for children:</w:t>
            </w:r>
          </w:p>
          <w:p w:rsidR="00342A70" w:rsidRDefault="00342A70" w:rsidP="00242AEE">
            <w:pPr>
              <w:pStyle w:val="ListBullet2"/>
              <w:numPr>
                <w:ilvl w:val="0"/>
                <w:numId w:val="47"/>
              </w:numPr>
              <w:tabs>
                <w:tab w:val="left" w:pos="720"/>
              </w:tabs>
              <w:rPr>
                <w:rFonts w:asciiTheme="minorHAnsi" w:hAnsiTheme="minorHAnsi"/>
                <w:sz w:val="22"/>
              </w:rPr>
            </w:pPr>
            <w:r>
              <w:rPr>
                <w:rFonts w:asciiTheme="minorHAnsi" w:hAnsiTheme="minorHAnsi"/>
                <w:sz w:val="22"/>
              </w:rPr>
              <w:t>The National Quality Framework</w:t>
            </w:r>
          </w:p>
          <w:p w:rsidR="00342A70" w:rsidRDefault="00342A70" w:rsidP="00242AEE">
            <w:pPr>
              <w:pStyle w:val="ListBullet2"/>
              <w:numPr>
                <w:ilvl w:val="0"/>
                <w:numId w:val="47"/>
              </w:numPr>
              <w:tabs>
                <w:tab w:val="left" w:pos="720"/>
              </w:tabs>
              <w:rPr>
                <w:rFonts w:asciiTheme="minorHAnsi" w:hAnsiTheme="minorHAnsi"/>
                <w:sz w:val="22"/>
              </w:rPr>
            </w:pPr>
            <w:r>
              <w:rPr>
                <w:rFonts w:asciiTheme="minorHAnsi" w:hAnsiTheme="minorHAnsi"/>
                <w:sz w:val="22"/>
              </w:rPr>
              <w:t>The National Quality Standards</w:t>
            </w:r>
          </w:p>
          <w:p w:rsidR="00342A70" w:rsidRDefault="00342A70" w:rsidP="00242AEE">
            <w:pPr>
              <w:pStyle w:val="ListBullet2"/>
              <w:numPr>
                <w:ilvl w:val="0"/>
                <w:numId w:val="47"/>
              </w:numPr>
              <w:tabs>
                <w:tab w:val="left" w:pos="720"/>
              </w:tabs>
              <w:rPr>
                <w:rFonts w:asciiTheme="minorHAnsi" w:hAnsiTheme="minorHAnsi"/>
                <w:sz w:val="22"/>
              </w:rPr>
            </w:pPr>
            <w:r>
              <w:rPr>
                <w:rFonts w:asciiTheme="minorHAnsi" w:hAnsiTheme="minorHAnsi"/>
                <w:sz w:val="22"/>
              </w:rPr>
              <w:t>Dietary Guidelines for Children and Adolescents in Australia</w:t>
            </w:r>
          </w:p>
          <w:p w:rsidR="00342A70" w:rsidRDefault="00342A70" w:rsidP="00242AEE">
            <w:pPr>
              <w:pStyle w:val="ListBullet2"/>
              <w:numPr>
                <w:ilvl w:val="0"/>
                <w:numId w:val="47"/>
              </w:numPr>
              <w:tabs>
                <w:tab w:val="left" w:pos="720"/>
              </w:tabs>
              <w:rPr>
                <w:rFonts w:asciiTheme="minorHAnsi" w:hAnsiTheme="minorHAnsi"/>
                <w:sz w:val="22"/>
              </w:rPr>
            </w:pPr>
            <w:r>
              <w:rPr>
                <w:rFonts w:asciiTheme="minorHAnsi" w:hAnsiTheme="minorHAnsi"/>
                <w:sz w:val="22"/>
              </w:rPr>
              <w:t>Australian Guide to Healthy Eating</w:t>
            </w:r>
          </w:p>
          <w:p w:rsidR="00342A70" w:rsidRDefault="00342A70" w:rsidP="00242AEE">
            <w:pPr>
              <w:pStyle w:val="ListBullet2"/>
              <w:numPr>
                <w:ilvl w:val="0"/>
                <w:numId w:val="47"/>
              </w:numPr>
              <w:tabs>
                <w:tab w:val="left" w:pos="720"/>
              </w:tabs>
              <w:rPr>
                <w:rFonts w:asciiTheme="minorHAnsi" w:hAnsiTheme="minorHAnsi"/>
                <w:sz w:val="22"/>
              </w:rPr>
            </w:pPr>
            <w:r>
              <w:rPr>
                <w:rFonts w:asciiTheme="minorHAnsi" w:hAnsiTheme="minorHAnsi"/>
                <w:sz w:val="22"/>
              </w:rPr>
              <w:t xml:space="preserve">Get Up and Grow: Healthy Eating and Physical Activity for Early Childhood </w:t>
            </w:r>
          </w:p>
          <w:p w:rsidR="00342A70" w:rsidRDefault="00342A70" w:rsidP="00342A70">
            <w:pPr>
              <w:pStyle w:val="ListBullet"/>
              <w:numPr>
                <w:ilvl w:val="0"/>
                <w:numId w:val="30"/>
              </w:numPr>
              <w:tabs>
                <w:tab w:val="left" w:pos="720"/>
              </w:tabs>
              <w:rPr>
                <w:rFonts w:asciiTheme="minorHAnsi" w:hAnsiTheme="minorHAnsi"/>
                <w:sz w:val="22"/>
              </w:rPr>
            </w:pPr>
            <w:r>
              <w:rPr>
                <w:rFonts w:asciiTheme="minorHAnsi" w:hAnsiTheme="minorHAnsi"/>
                <w:sz w:val="22"/>
              </w:rPr>
              <w:t>Food allergies, food intolerances, contamination and/or allergic reactions in meal preparation and possible reactions, including anaphylaxis</w:t>
            </w:r>
          </w:p>
          <w:p w:rsidR="00342A70" w:rsidRDefault="00342A70" w:rsidP="00342A70">
            <w:pPr>
              <w:pStyle w:val="ListBullet"/>
              <w:numPr>
                <w:ilvl w:val="0"/>
                <w:numId w:val="30"/>
              </w:numPr>
              <w:tabs>
                <w:tab w:val="left" w:pos="720"/>
              </w:tabs>
              <w:rPr>
                <w:rFonts w:asciiTheme="minorHAnsi" w:hAnsiTheme="minorHAnsi"/>
                <w:sz w:val="22"/>
              </w:rPr>
            </w:pPr>
            <w:r>
              <w:rPr>
                <w:rFonts w:asciiTheme="minorHAnsi" w:hAnsiTheme="minorHAnsi"/>
                <w:sz w:val="22"/>
              </w:rPr>
              <w:t>Infant feeding requirements and guidelines</w:t>
            </w:r>
          </w:p>
          <w:p w:rsidR="00342A70" w:rsidRDefault="00342A70" w:rsidP="00342A70">
            <w:pPr>
              <w:pStyle w:val="ListBullet"/>
              <w:numPr>
                <w:ilvl w:val="0"/>
                <w:numId w:val="30"/>
              </w:numPr>
              <w:tabs>
                <w:tab w:val="left" w:pos="720"/>
              </w:tabs>
              <w:rPr>
                <w:rFonts w:asciiTheme="minorHAnsi" w:hAnsiTheme="minorHAnsi"/>
                <w:sz w:val="22"/>
              </w:rPr>
            </w:pPr>
            <w:r>
              <w:rPr>
                <w:rFonts w:asciiTheme="minorHAnsi" w:hAnsiTheme="minorHAnsi"/>
                <w:sz w:val="22"/>
              </w:rPr>
              <w:t>Implications of poor diet including tooth decay, deficiencies, poor concentration, out of character behaviour</w:t>
            </w:r>
          </w:p>
          <w:p w:rsidR="00342A70" w:rsidRDefault="00342A70" w:rsidP="00342A70">
            <w:pPr>
              <w:pStyle w:val="ListBullet"/>
              <w:numPr>
                <w:ilvl w:val="0"/>
                <w:numId w:val="30"/>
              </w:numPr>
              <w:tabs>
                <w:tab w:val="left" w:pos="720"/>
              </w:tabs>
              <w:rPr>
                <w:rFonts w:asciiTheme="minorHAnsi" w:hAnsiTheme="minorHAnsi"/>
                <w:sz w:val="22"/>
              </w:rPr>
            </w:pPr>
            <w:r>
              <w:rPr>
                <w:rFonts w:asciiTheme="minorHAnsi" w:hAnsiTheme="minorHAnsi"/>
                <w:sz w:val="22"/>
              </w:rPr>
              <w:t>Food-handling requirements, preventing microorganism contamination and/or allergic reactions</w:t>
            </w:r>
          </w:p>
          <w:p w:rsidR="00342A70" w:rsidRDefault="00342A70" w:rsidP="00342A70">
            <w:pPr>
              <w:pStyle w:val="ListBullet"/>
              <w:numPr>
                <w:ilvl w:val="0"/>
                <w:numId w:val="30"/>
              </w:numPr>
              <w:tabs>
                <w:tab w:val="left" w:pos="720"/>
              </w:tabs>
              <w:rPr>
                <w:rFonts w:asciiTheme="minorHAnsi" w:hAnsiTheme="minorHAnsi"/>
                <w:sz w:val="22"/>
              </w:rPr>
            </w:pPr>
            <w:r>
              <w:rPr>
                <w:rFonts w:asciiTheme="minorHAnsi" w:hAnsiTheme="minorHAnsi"/>
                <w:sz w:val="22"/>
              </w:rPr>
              <w:t>Importance of addressing individual dietary needs and preferences with particular reference to specific cultural, religious or health requirements</w:t>
            </w:r>
          </w:p>
          <w:p w:rsidR="00342A70" w:rsidRDefault="00342A70" w:rsidP="00342A70">
            <w:pPr>
              <w:pStyle w:val="ListBullet"/>
              <w:numPr>
                <w:ilvl w:val="0"/>
                <w:numId w:val="30"/>
              </w:numPr>
              <w:tabs>
                <w:tab w:val="left" w:pos="720"/>
              </w:tabs>
              <w:rPr>
                <w:rFonts w:asciiTheme="minorHAnsi" w:hAnsiTheme="minorHAnsi"/>
                <w:sz w:val="22"/>
              </w:rPr>
            </w:pPr>
            <w:r>
              <w:rPr>
                <w:rFonts w:asciiTheme="minorHAnsi" w:hAnsiTheme="minorHAnsi"/>
                <w:sz w:val="22"/>
              </w:rPr>
              <w:t>United Nations Convention on the Rights of the Child</w:t>
            </w:r>
          </w:p>
          <w:p w:rsidR="00342A70" w:rsidRDefault="00342A70" w:rsidP="00342A70">
            <w:pPr>
              <w:pStyle w:val="ListBullet"/>
              <w:numPr>
                <w:ilvl w:val="0"/>
                <w:numId w:val="30"/>
              </w:numPr>
              <w:tabs>
                <w:tab w:val="left" w:pos="720"/>
              </w:tabs>
              <w:rPr>
                <w:rFonts w:asciiTheme="minorHAnsi" w:hAnsiTheme="minorHAnsi"/>
                <w:sz w:val="22"/>
              </w:rPr>
            </w:pPr>
            <w:r>
              <w:rPr>
                <w:rFonts w:asciiTheme="minorHAnsi" w:hAnsiTheme="minorHAnsi"/>
                <w:sz w:val="22"/>
              </w:rPr>
              <w:t>Organisational standards, policies, procedures and codes of ethics</w:t>
            </w:r>
          </w:p>
          <w:p w:rsidR="00342A70" w:rsidRDefault="00342A70" w:rsidP="00242AEE">
            <w:pPr>
              <w:pStyle w:val="ListBullet"/>
              <w:numPr>
                <w:ilvl w:val="0"/>
                <w:numId w:val="0"/>
              </w:numPr>
              <w:tabs>
                <w:tab w:val="left" w:pos="720"/>
              </w:tabs>
              <w:rPr>
                <w:rFonts w:asciiTheme="minorHAnsi" w:hAnsiTheme="minorHAnsi"/>
                <w:sz w:val="22"/>
              </w:rPr>
            </w:pPr>
          </w:p>
          <w:p w:rsidR="00342A70" w:rsidRDefault="00342A70" w:rsidP="00342A70">
            <w:pPr>
              <w:pStyle w:val="BasicParagraph"/>
              <w:numPr>
                <w:ilvl w:val="0"/>
                <w:numId w:val="33"/>
              </w:numPr>
              <w:spacing w:after="120" w:line="240" w:lineRule="auto"/>
              <w:rPr>
                <w:rFonts w:ascii="Calibri" w:hAnsi="Calibri"/>
                <w:b/>
                <w:sz w:val="22"/>
                <w:szCs w:val="22"/>
                <w:lang w:val="en-AU"/>
              </w:rPr>
            </w:pPr>
            <w:r>
              <w:rPr>
                <w:rFonts w:ascii="Calibri" w:hAnsi="Calibri"/>
                <w:b/>
                <w:sz w:val="22"/>
                <w:szCs w:val="22"/>
                <w:lang w:val="en-AU"/>
              </w:rPr>
              <w:t xml:space="preserve">National Framework and Standards </w:t>
            </w:r>
          </w:p>
          <w:p w:rsidR="00342A70" w:rsidRPr="00F6067B" w:rsidRDefault="00342A70" w:rsidP="00242AEE">
            <w:pPr>
              <w:pStyle w:val="BasicParagraph"/>
              <w:spacing w:after="120" w:line="240" w:lineRule="auto"/>
              <w:ind w:left="720"/>
              <w:contextualSpacing/>
              <w:rPr>
                <w:rFonts w:ascii="Calibri" w:hAnsi="Calibri"/>
                <w:b/>
                <w:sz w:val="22"/>
                <w:szCs w:val="22"/>
                <w:lang w:val="en-AU"/>
              </w:rPr>
            </w:pPr>
            <w:r w:rsidRPr="00F6067B">
              <w:rPr>
                <w:rFonts w:ascii="Calibri" w:hAnsi="Calibri"/>
                <w:b/>
                <w:sz w:val="22"/>
                <w:szCs w:val="22"/>
                <w:lang w:val="en-AU"/>
              </w:rPr>
              <w:t>Locate and use the following documents:</w:t>
            </w:r>
          </w:p>
          <w:p w:rsidR="00342A70" w:rsidRDefault="00342A70" w:rsidP="00342A70">
            <w:pPr>
              <w:pStyle w:val="ListBullet2"/>
              <w:numPr>
                <w:ilvl w:val="0"/>
                <w:numId w:val="34"/>
              </w:numPr>
              <w:tabs>
                <w:tab w:val="left" w:pos="720"/>
              </w:tabs>
              <w:spacing w:before="0" w:after="0" w:line="276" w:lineRule="auto"/>
              <w:rPr>
                <w:rFonts w:asciiTheme="minorHAnsi" w:hAnsiTheme="minorHAnsi"/>
                <w:sz w:val="22"/>
              </w:rPr>
            </w:pPr>
            <w:r>
              <w:rPr>
                <w:rFonts w:asciiTheme="minorHAnsi" w:hAnsiTheme="minorHAnsi"/>
                <w:sz w:val="22"/>
              </w:rPr>
              <w:t>The National Quality Framework</w:t>
            </w:r>
          </w:p>
          <w:p w:rsidR="00342A70" w:rsidRDefault="00342A70" w:rsidP="00342A70">
            <w:pPr>
              <w:pStyle w:val="ListBullet2"/>
              <w:numPr>
                <w:ilvl w:val="0"/>
                <w:numId w:val="34"/>
              </w:numPr>
              <w:tabs>
                <w:tab w:val="left" w:pos="720"/>
              </w:tabs>
              <w:spacing w:before="0" w:after="0" w:line="276" w:lineRule="auto"/>
              <w:rPr>
                <w:rFonts w:asciiTheme="minorHAnsi" w:hAnsiTheme="minorHAnsi"/>
                <w:sz w:val="22"/>
              </w:rPr>
            </w:pPr>
            <w:r>
              <w:rPr>
                <w:rFonts w:asciiTheme="minorHAnsi" w:hAnsiTheme="minorHAnsi"/>
                <w:sz w:val="22"/>
              </w:rPr>
              <w:t>The National Quality Standards</w:t>
            </w:r>
          </w:p>
          <w:p w:rsidR="00342A70" w:rsidRDefault="00342A70" w:rsidP="00342A70">
            <w:pPr>
              <w:pStyle w:val="ListBullet2"/>
              <w:numPr>
                <w:ilvl w:val="0"/>
                <w:numId w:val="34"/>
              </w:numPr>
              <w:tabs>
                <w:tab w:val="left" w:pos="720"/>
              </w:tabs>
              <w:spacing w:before="0" w:after="0" w:line="276" w:lineRule="auto"/>
              <w:rPr>
                <w:rFonts w:asciiTheme="minorHAnsi" w:hAnsiTheme="minorHAnsi"/>
                <w:sz w:val="22"/>
              </w:rPr>
            </w:pPr>
            <w:r>
              <w:rPr>
                <w:rFonts w:asciiTheme="minorHAnsi" w:hAnsiTheme="minorHAnsi"/>
                <w:sz w:val="22"/>
              </w:rPr>
              <w:t>Dietary Guidelines for Children and Adolescents in Australia</w:t>
            </w:r>
          </w:p>
          <w:p w:rsidR="00342A70" w:rsidRDefault="00342A70" w:rsidP="00342A70">
            <w:pPr>
              <w:pStyle w:val="ListBullet2"/>
              <w:numPr>
                <w:ilvl w:val="0"/>
                <w:numId w:val="34"/>
              </w:numPr>
              <w:tabs>
                <w:tab w:val="left" w:pos="720"/>
              </w:tabs>
              <w:spacing w:before="0" w:after="0" w:line="276" w:lineRule="auto"/>
              <w:rPr>
                <w:rFonts w:asciiTheme="minorHAnsi" w:hAnsiTheme="minorHAnsi"/>
                <w:sz w:val="22"/>
              </w:rPr>
            </w:pPr>
            <w:r>
              <w:rPr>
                <w:rFonts w:asciiTheme="minorHAnsi" w:hAnsiTheme="minorHAnsi"/>
                <w:sz w:val="22"/>
              </w:rPr>
              <w:lastRenderedPageBreak/>
              <w:t>Australian Guide to Healthy Eating</w:t>
            </w:r>
          </w:p>
          <w:p w:rsidR="00342A70" w:rsidRDefault="00342A70" w:rsidP="00342A70">
            <w:pPr>
              <w:pStyle w:val="ListBullet2"/>
              <w:numPr>
                <w:ilvl w:val="0"/>
                <w:numId w:val="34"/>
              </w:numPr>
              <w:tabs>
                <w:tab w:val="left" w:pos="720"/>
              </w:tabs>
              <w:spacing w:before="0" w:after="0" w:line="276" w:lineRule="auto"/>
              <w:rPr>
                <w:rFonts w:asciiTheme="minorHAnsi" w:hAnsiTheme="minorHAnsi"/>
                <w:sz w:val="22"/>
              </w:rPr>
            </w:pPr>
            <w:r>
              <w:rPr>
                <w:rFonts w:asciiTheme="minorHAnsi" w:hAnsiTheme="minorHAnsi"/>
                <w:sz w:val="22"/>
              </w:rPr>
              <w:t>Get Up and Grow: Healthy Eating and Physical Activity for Early Childhood</w:t>
            </w:r>
          </w:p>
          <w:p w:rsidR="00342A70" w:rsidRDefault="00342A70" w:rsidP="00342A70">
            <w:pPr>
              <w:pStyle w:val="ListBullet"/>
              <w:numPr>
                <w:ilvl w:val="0"/>
                <w:numId w:val="34"/>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342A70" w:rsidRDefault="00342A70" w:rsidP="00342A70">
            <w:pPr>
              <w:pStyle w:val="ListBullet"/>
              <w:numPr>
                <w:ilvl w:val="0"/>
                <w:numId w:val="34"/>
              </w:numPr>
              <w:tabs>
                <w:tab w:val="left" w:pos="720"/>
              </w:tabs>
              <w:spacing w:before="0" w:after="0" w:line="276" w:lineRule="auto"/>
              <w:rPr>
                <w:rFonts w:asciiTheme="minorHAnsi" w:hAnsiTheme="minorHAnsi"/>
                <w:sz w:val="22"/>
              </w:rPr>
            </w:pPr>
            <w:r>
              <w:rPr>
                <w:rFonts w:asciiTheme="minorHAnsi" w:hAnsiTheme="minorHAnsi"/>
                <w:sz w:val="22"/>
              </w:rPr>
              <w:t>Organisational standards, policies, procedures and codes of ethics</w:t>
            </w:r>
          </w:p>
          <w:p w:rsidR="00342A70" w:rsidRDefault="00342A70">
            <w:pPr>
              <w:pStyle w:val="ListBullet"/>
              <w:numPr>
                <w:ilvl w:val="0"/>
                <w:numId w:val="0"/>
              </w:numPr>
              <w:tabs>
                <w:tab w:val="left" w:pos="720"/>
              </w:tabs>
              <w:spacing w:before="0" w:after="0" w:line="276" w:lineRule="auto"/>
              <w:ind w:left="720"/>
              <w:rPr>
                <w:rFonts w:asciiTheme="minorHAnsi" w:hAnsiTheme="minorHAnsi"/>
                <w:sz w:val="22"/>
              </w:rPr>
            </w:pPr>
          </w:p>
          <w:p w:rsidR="00342A70" w:rsidRPr="00F6067B" w:rsidRDefault="00342A70" w:rsidP="00242AEE">
            <w:pPr>
              <w:pStyle w:val="ListParagraph"/>
              <w:spacing w:after="120"/>
              <w:rPr>
                <w:b/>
              </w:rPr>
            </w:pPr>
            <w:r w:rsidRPr="00F6067B">
              <w:rPr>
                <w:b/>
                <w:spacing w:val="-2"/>
              </w:rPr>
              <w:t>Outline what each of these standards specifically say about e</w:t>
            </w:r>
            <w:r w:rsidRPr="00F6067B">
              <w:rPr>
                <w:b/>
              </w:rPr>
              <w:t>nsuring educators can:</w:t>
            </w:r>
          </w:p>
          <w:p w:rsidR="00342A70" w:rsidRPr="00567436" w:rsidRDefault="00342A70" w:rsidP="00342A70">
            <w:pPr>
              <w:pStyle w:val="ListParagraph"/>
              <w:numPr>
                <w:ilvl w:val="0"/>
                <w:numId w:val="35"/>
              </w:numPr>
              <w:spacing w:after="120"/>
              <w:contextualSpacing/>
              <w:rPr>
                <w:b/>
              </w:rPr>
            </w:pPr>
            <w:r w:rsidRPr="00567436">
              <w:rPr>
                <w:b/>
              </w:rPr>
              <w:t>Promote healthy eating</w:t>
            </w:r>
          </w:p>
          <w:p w:rsidR="00342A70" w:rsidRPr="00567436" w:rsidRDefault="00342A70" w:rsidP="00342A70">
            <w:pPr>
              <w:pStyle w:val="ListParagraph"/>
              <w:numPr>
                <w:ilvl w:val="0"/>
                <w:numId w:val="35"/>
              </w:numPr>
              <w:spacing w:after="120"/>
              <w:contextualSpacing/>
              <w:rPr>
                <w:b/>
              </w:rPr>
            </w:pPr>
            <w:r w:rsidRPr="00567436">
              <w:rPr>
                <w:b/>
              </w:rPr>
              <w:t>Plan food and drinks that are nutritious and appropriate</w:t>
            </w:r>
          </w:p>
          <w:p w:rsidR="00342A70" w:rsidRPr="00567436" w:rsidRDefault="00342A70" w:rsidP="00342A70">
            <w:pPr>
              <w:pStyle w:val="ListParagraph"/>
              <w:numPr>
                <w:ilvl w:val="0"/>
                <w:numId w:val="35"/>
              </w:numPr>
              <w:spacing w:after="120"/>
              <w:contextualSpacing/>
              <w:rPr>
                <w:b/>
              </w:rPr>
            </w:pPr>
            <w:r w:rsidRPr="00567436">
              <w:rPr>
                <w:b/>
              </w:rPr>
              <w:t>Maintain food safety while carrying out food-handling activities</w:t>
            </w:r>
          </w:p>
          <w:p w:rsidR="00342A70" w:rsidRDefault="00342A70">
            <w:pPr>
              <w:rPr>
                <w:i/>
                <w:color w:val="000000" w:themeColor="text1"/>
              </w:rPr>
            </w:pPr>
            <w:r w:rsidRPr="00F6067B">
              <w:rPr>
                <w:i/>
                <w:color w:val="000000" w:themeColor="text1"/>
              </w:rPr>
              <w:t>Responses may vary but must demonstrate that students can access the above documents and navigate through them to find areas relevant to providing care for children.</w:t>
            </w:r>
          </w:p>
          <w:p w:rsidR="00104D0B" w:rsidRDefault="00104D0B">
            <w:pPr>
              <w:rPr>
                <w:i/>
                <w:color w:val="000000" w:themeColor="text1"/>
              </w:rPr>
            </w:pPr>
            <w:r>
              <w:rPr>
                <w:i/>
                <w:color w:val="000000" w:themeColor="text1"/>
              </w:rPr>
              <w:t>Answers may include:</w:t>
            </w:r>
          </w:p>
          <w:p w:rsidR="00104D0B" w:rsidRDefault="00104D0B" w:rsidP="00104D0B">
            <w:pPr>
              <w:pStyle w:val="ListParagraph"/>
              <w:numPr>
                <w:ilvl w:val="0"/>
                <w:numId w:val="48"/>
              </w:numPr>
              <w:rPr>
                <w:i/>
                <w:color w:val="000000" w:themeColor="text1"/>
              </w:rPr>
            </w:pPr>
            <w:r>
              <w:rPr>
                <w:i/>
                <w:color w:val="000000" w:themeColor="text1"/>
              </w:rPr>
              <w:t>Nat</w:t>
            </w:r>
            <w:r w:rsidR="0092757C">
              <w:rPr>
                <w:i/>
                <w:color w:val="000000" w:themeColor="text1"/>
              </w:rPr>
              <w:t>ional quality standards require</w:t>
            </w:r>
            <w:r>
              <w:rPr>
                <w:i/>
                <w:color w:val="000000" w:themeColor="text1"/>
              </w:rPr>
              <w:t xml:space="preserve"> healthy eating and physical activity to be embedded in the program.</w:t>
            </w:r>
            <w:r w:rsidR="0092757C">
              <w:rPr>
                <w:i/>
                <w:color w:val="000000" w:themeColor="text1"/>
              </w:rPr>
              <w:t xml:space="preserve"> Educators should model good table manners and healthy eating.</w:t>
            </w:r>
          </w:p>
          <w:p w:rsidR="0092757C" w:rsidRDefault="0092757C" w:rsidP="00104D0B">
            <w:pPr>
              <w:pStyle w:val="ListParagraph"/>
              <w:numPr>
                <w:ilvl w:val="0"/>
                <w:numId w:val="48"/>
              </w:numPr>
              <w:rPr>
                <w:i/>
                <w:color w:val="000000" w:themeColor="text1"/>
              </w:rPr>
            </w:pPr>
            <w:r>
              <w:rPr>
                <w:i/>
                <w:color w:val="000000" w:themeColor="text1"/>
              </w:rPr>
              <w:t xml:space="preserve">Get Up and Grow guidelines support healthy eating and the Healthy Eating Guidelines give clear guidance about promoting a positive attitude towards eating and trying new foods. </w:t>
            </w:r>
          </w:p>
          <w:p w:rsidR="0092757C" w:rsidRPr="00104D0B" w:rsidRDefault="0092757C" w:rsidP="00104D0B">
            <w:pPr>
              <w:pStyle w:val="ListParagraph"/>
              <w:numPr>
                <w:ilvl w:val="0"/>
                <w:numId w:val="48"/>
              </w:numPr>
              <w:rPr>
                <w:i/>
                <w:color w:val="000000" w:themeColor="text1"/>
              </w:rPr>
            </w:pPr>
            <w:r>
              <w:rPr>
                <w:i/>
                <w:color w:val="000000" w:themeColor="text1"/>
              </w:rPr>
              <w:t xml:space="preserve">Australia’s food safety standards state that reheated food should reach </w:t>
            </w:r>
            <w:r w:rsidRPr="008C3B4C">
              <w:t>60°C</w:t>
            </w:r>
            <w:r>
              <w:t xml:space="preserve"> which destroys germs that may have grown in the food. </w:t>
            </w:r>
          </w:p>
          <w:p w:rsidR="00342A70" w:rsidRDefault="00342A70" w:rsidP="00342A70">
            <w:pPr>
              <w:pStyle w:val="ListBullet"/>
              <w:numPr>
                <w:ilvl w:val="0"/>
                <w:numId w:val="33"/>
              </w:numPr>
              <w:tabs>
                <w:tab w:val="left" w:pos="720"/>
              </w:tabs>
              <w:spacing w:line="276" w:lineRule="auto"/>
              <w:rPr>
                <w:rFonts w:asciiTheme="minorHAnsi" w:hAnsiTheme="minorHAnsi"/>
                <w:b/>
                <w:color w:val="000000" w:themeColor="text1"/>
                <w:sz w:val="22"/>
              </w:rPr>
            </w:pPr>
            <w:r w:rsidRPr="00F6067B">
              <w:rPr>
                <w:rFonts w:asciiTheme="minorHAnsi" w:hAnsiTheme="minorHAnsi"/>
                <w:b/>
                <w:color w:val="000000" w:themeColor="text1"/>
                <w:sz w:val="22"/>
              </w:rPr>
              <w:t>In your room, you have:</w:t>
            </w:r>
          </w:p>
          <w:p w:rsidR="00242AEE" w:rsidRPr="00F6067B" w:rsidRDefault="00242AEE" w:rsidP="00242AEE">
            <w:pPr>
              <w:pStyle w:val="ListBullet"/>
              <w:numPr>
                <w:ilvl w:val="0"/>
                <w:numId w:val="0"/>
              </w:numPr>
              <w:tabs>
                <w:tab w:val="left" w:pos="720"/>
              </w:tabs>
              <w:spacing w:line="276" w:lineRule="auto"/>
              <w:ind w:left="720"/>
              <w:rPr>
                <w:rFonts w:asciiTheme="minorHAnsi" w:hAnsiTheme="minorHAnsi"/>
                <w:b/>
                <w:color w:val="000000" w:themeColor="text1"/>
                <w:sz w:val="22"/>
              </w:rPr>
            </w:pPr>
          </w:p>
          <w:p w:rsidR="00342A70" w:rsidRPr="00567436" w:rsidRDefault="00342A70" w:rsidP="00342A70">
            <w:pPr>
              <w:pStyle w:val="ListBullet"/>
              <w:numPr>
                <w:ilvl w:val="0"/>
                <w:numId w:val="36"/>
              </w:numPr>
              <w:tabs>
                <w:tab w:val="left" w:pos="720"/>
              </w:tabs>
              <w:spacing w:line="276" w:lineRule="auto"/>
              <w:rPr>
                <w:rFonts w:asciiTheme="minorHAnsi" w:hAnsiTheme="minorHAnsi"/>
                <w:b/>
                <w:color w:val="000000" w:themeColor="text1"/>
                <w:sz w:val="22"/>
              </w:rPr>
            </w:pPr>
            <w:r w:rsidRPr="00567436">
              <w:rPr>
                <w:rFonts w:asciiTheme="minorHAnsi" w:hAnsiTheme="minorHAnsi"/>
                <w:b/>
                <w:color w:val="000000" w:themeColor="text1"/>
                <w:sz w:val="22"/>
              </w:rPr>
              <w:t>A child who is a vegetarian</w:t>
            </w:r>
          </w:p>
          <w:p w:rsidR="00342A70" w:rsidRPr="00567436" w:rsidRDefault="00342A70" w:rsidP="00342A70">
            <w:pPr>
              <w:pStyle w:val="ListBullet"/>
              <w:numPr>
                <w:ilvl w:val="0"/>
                <w:numId w:val="36"/>
              </w:numPr>
              <w:tabs>
                <w:tab w:val="left" w:pos="720"/>
              </w:tabs>
              <w:spacing w:line="276" w:lineRule="auto"/>
              <w:rPr>
                <w:rFonts w:asciiTheme="minorHAnsi" w:hAnsiTheme="minorHAnsi"/>
                <w:b/>
                <w:color w:val="000000" w:themeColor="text1"/>
                <w:sz w:val="22"/>
              </w:rPr>
            </w:pPr>
            <w:r w:rsidRPr="00567436">
              <w:rPr>
                <w:rFonts w:asciiTheme="minorHAnsi" w:hAnsiTheme="minorHAnsi"/>
                <w:b/>
                <w:color w:val="000000" w:themeColor="text1"/>
                <w:sz w:val="22"/>
              </w:rPr>
              <w:t>A child who is allergic to peanuts</w:t>
            </w:r>
          </w:p>
          <w:p w:rsidR="00342A70" w:rsidRPr="00567436" w:rsidRDefault="00342A70" w:rsidP="00342A70">
            <w:pPr>
              <w:pStyle w:val="ListBullet"/>
              <w:numPr>
                <w:ilvl w:val="0"/>
                <w:numId w:val="36"/>
              </w:numPr>
              <w:tabs>
                <w:tab w:val="left" w:pos="720"/>
              </w:tabs>
              <w:spacing w:line="276" w:lineRule="auto"/>
              <w:rPr>
                <w:rFonts w:asciiTheme="minorHAnsi" w:hAnsiTheme="minorHAnsi"/>
                <w:b/>
                <w:color w:val="000000" w:themeColor="text1"/>
                <w:sz w:val="22"/>
              </w:rPr>
            </w:pPr>
            <w:r w:rsidRPr="00567436">
              <w:rPr>
                <w:rFonts w:asciiTheme="minorHAnsi" w:hAnsiTheme="minorHAnsi"/>
                <w:b/>
                <w:color w:val="000000" w:themeColor="text1"/>
                <w:sz w:val="22"/>
              </w:rPr>
              <w:t>A child who is struggling with tooth decay</w:t>
            </w:r>
          </w:p>
          <w:p w:rsidR="00342A70" w:rsidRPr="00567436" w:rsidRDefault="00342A70" w:rsidP="00342A70">
            <w:pPr>
              <w:pStyle w:val="ListBullet"/>
              <w:numPr>
                <w:ilvl w:val="0"/>
                <w:numId w:val="36"/>
              </w:numPr>
              <w:tabs>
                <w:tab w:val="left" w:pos="720"/>
              </w:tabs>
              <w:spacing w:line="276" w:lineRule="auto"/>
              <w:rPr>
                <w:rFonts w:asciiTheme="minorHAnsi" w:hAnsiTheme="minorHAnsi"/>
                <w:b/>
                <w:color w:val="000000" w:themeColor="text1"/>
                <w:sz w:val="22"/>
              </w:rPr>
            </w:pPr>
            <w:r w:rsidRPr="00567436">
              <w:rPr>
                <w:rFonts w:asciiTheme="minorHAnsi" w:hAnsiTheme="minorHAnsi"/>
                <w:b/>
                <w:color w:val="000000" w:themeColor="text1"/>
                <w:sz w:val="22"/>
              </w:rPr>
              <w:t>An infant who is just starting to eat solids</w:t>
            </w:r>
          </w:p>
          <w:p w:rsidR="00342A70" w:rsidRPr="00F6067B" w:rsidRDefault="00342A70">
            <w:pPr>
              <w:pStyle w:val="ListBullet"/>
              <w:numPr>
                <w:ilvl w:val="0"/>
                <w:numId w:val="0"/>
              </w:numPr>
              <w:tabs>
                <w:tab w:val="left" w:pos="720"/>
              </w:tabs>
              <w:spacing w:line="276" w:lineRule="auto"/>
              <w:rPr>
                <w:rFonts w:asciiTheme="minorHAnsi" w:hAnsiTheme="minorHAnsi"/>
                <w:color w:val="000000" w:themeColor="text1"/>
                <w:sz w:val="22"/>
              </w:rPr>
            </w:pPr>
          </w:p>
          <w:p w:rsidR="00342A70" w:rsidRPr="00242AEE" w:rsidRDefault="00342A70" w:rsidP="00242AEE">
            <w:pPr>
              <w:rPr>
                <w:b/>
                <w:color w:val="000000" w:themeColor="text1"/>
              </w:rPr>
            </w:pPr>
            <w:r w:rsidRPr="00F6067B">
              <w:rPr>
                <w:b/>
                <w:color w:val="000000" w:themeColor="text1"/>
              </w:rPr>
              <w:t xml:space="preserve">Each child’s parent has asked you how you address food preparation, handling and serving at your centre to accommodate their child’s specific needs. </w:t>
            </w:r>
          </w:p>
          <w:p w:rsidR="00342A70" w:rsidRPr="00F6067B" w:rsidRDefault="00342A70" w:rsidP="00F6067B">
            <w:pPr>
              <w:pStyle w:val="ListBullet"/>
              <w:numPr>
                <w:ilvl w:val="0"/>
                <w:numId w:val="0"/>
              </w:numPr>
              <w:tabs>
                <w:tab w:val="left" w:pos="720"/>
              </w:tabs>
              <w:spacing w:line="276" w:lineRule="auto"/>
              <w:rPr>
                <w:rFonts w:asciiTheme="minorHAnsi" w:hAnsiTheme="minorHAnsi"/>
                <w:b/>
                <w:color w:val="000000" w:themeColor="text1"/>
                <w:sz w:val="22"/>
              </w:rPr>
            </w:pPr>
            <w:r w:rsidRPr="00F6067B">
              <w:rPr>
                <w:rFonts w:asciiTheme="minorHAnsi" w:hAnsiTheme="minorHAnsi"/>
                <w:b/>
                <w:color w:val="000000" w:themeColor="text1"/>
                <w:sz w:val="22"/>
              </w:rPr>
              <w:t>Outline an explanation for each parent, including:</w:t>
            </w:r>
          </w:p>
          <w:p w:rsidR="00342A70" w:rsidRPr="00F6067B" w:rsidRDefault="00342A70" w:rsidP="00342A70">
            <w:pPr>
              <w:pStyle w:val="ListBullet"/>
              <w:numPr>
                <w:ilvl w:val="0"/>
                <w:numId w:val="37"/>
              </w:numPr>
              <w:tabs>
                <w:tab w:val="left" w:pos="720"/>
              </w:tabs>
              <w:spacing w:line="276" w:lineRule="auto"/>
              <w:rPr>
                <w:rFonts w:asciiTheme="minorHAnsi" w:hAnsiTheme="minorHAnsi"/>
                <w:color w:val="000000" w:themeColor="text1"/>
                <w:sz w:val="22"/>
              </w:rPr>
            </w:pPr>
            <w:r w:rsidRPr="00F6067B">
              <w:rPr>
                <w:rFonts w:asciiTheme="minorHAnsi" w:hAnsiTheme="minorHAnsi"/>
                <w:color w:val="000000" w:themeColor="text1"/>
                <w:sz w:val="22"/>
              </w:rPr>
              <w:t>How you avoid cross-contamination</w:t>
            </w:r>
          </w:p>
          <w:p w:rsidR="00342A70" w:rsidRPr="00F6067B" w:rsidRDefault="00342A70" w:rsidP="00342A70">
            <w:pPr>
              <w:pStyle w:val="ListBullet"/>
              <w:numPr>
                <w:ilvl w:val="0"/>
                <w:numId w:val="37"/>
              </w:numPr>
              <w:tabs>
                <w:tab w:val="left" w:pos="720"/>
              </w:tabs>
              <w:spacing w:line="276" w:lineRule="auto"/>
              <w:rPr>
                <w:rFonts w:asciiTheme="minorHAnsi" w:hAnsiTheme="minorHAnsi"/>
                <w:color w:val="000000" w:themeColor="text1"/>
                <w:sz w:val="22"/>
              </w:rPr>
            </w:pPr>
            <w:r w:rsidRPr="00F6067B">
              <w:rPr>
                <w:rFonts w:asciiTheme="minorHAnsi" w:hAnsiTheme="minorHAnsi"/>
                <w:color w:val="000000" w:themeColor="text1"/>
                <w:sz w:val="22"/>
              </w:rPr>
              <w:t>Any guidelines and requirements set forth by both your centre and the regulation guidelines relating to their child’s specific needs</w:t>
            </w:r>
          </w:p>
          <w:p w:rsidR="00342A70" w:rsidRPr="00F6067B" w:rsidRDefault="00342A70" w:rsidP="00342A70">
            <w:pPr>
              <w:pStyle w:val="ListBullet"/>
              <w:numPr>
                <w:ilvl w:val="0"/>
                <w:numId w:val="37"/>
              </w:numPr>
              <w:tabs>
                <w:tab w:val="left" w:pos="720"/>
              </w:tabs>
              <w:spacing w:line="276" w:lineRule="auto"/>
              <w:rPr>
                <w:rFonts w:asciiTheme="minorHAnsi" w:hAnsiTheme="minorHAnsi"/>
                <w:color w:val="000000" w:themeColor="text1"/>
                <w:sz w:val="22"/>
              </w:rPr>
            </w:pPr>
            <w:r w:rsidRPr="00F6067B">
              <w:rPr>
                <w:rFonts w:asciiTheme="minorHAnsi" w:hAnsiTheme="minorHAnsi"/>
                <w:color w:val="000000" w:themeColor="text1"/>
                <w:sz w:val="22"/>
              </w:rPr>
              <w:t>How you involve their child in menu planning and food preparation</w:t>
            </w:r>
          </w:p>
          <w:p w:rsidR="00342A70" w:rsidRPr="00F6067B" w:rsidRDefault="00342A70" w:rsidP="002D324B">
            <w:pPr>
              <w:pStyle w:val="ListBullet"/>
              <w:numPr>
                <w:ilvl w:val="0"/>
                <w:numId w:val="0"/>
              </w:numPr>
              <w:tabs>
                <w:tab w:val="left" w:pos="720"/>
              </w:tabs>
              <w:spacing w:line="276" w:lineRule="auto"/>
              <w:rPr>
                <w:rFonts w:asciiTheme="minorHAnsi" w:hAnsiTheme="minorHAnsi"/>
                <w:color w:val="000000" w:themeColor="text1"/>
                <w:sz w:val="22"/>
              </w:rPr>
            </w:pPr>
          </w:p>
          <w:p w:rsidR="00342A70" w:rsidRPr="00F6067B" w:rsidRDefault="00342A70" w:rsidP="00242AEE">
            <w:pPr>
              <w:pStyle w:val="ListBullet"/>
              <w:numPr>
                <w:ilvl w:val="0"/>
                <w:numId w:val="0"/>
              </w:numPr>
              <w:tabs>
                <w:tab w:val="left" w:pos="720"/>
              </w:tabs>
              <w:spacing w:line="276" w:lineRule="auto"/>
              <w:ind w:left="1080" w:hanging="360"/>
              <w:rPr>
                <w:rFonts w:asciiTheme="minorHAnsi" w:hAnsiTheme="minorHAnsi"/>
                <w:i/>
                <w:color w:val="000000" w:themeColor="text1"/>
                <w:sz w:val="22"/>
              </w:rPr>
            </w:pPr>
            <w:r w:rsidRPr="00F6067B">
              <w:rPr>
                <w:rFonts w:asciiTheme="minorHAnsi" w:hAnsiTheme="minorHAnsi"/>
                <w:i/>
                <w:color w:val="000000" w:themeColor="text1"/>
                <w:sz w:val="22"/>
              </w:rPr>
              <w:t>Example for the vegetarian child:</w:t>
            </w:r>
          </w:p>
          <w:p w:rsidR="00342A70" w:rsidRPr="00F6067B" w:rsidRDefault="00342A70" w:rsidP="00342A70">
            <w:pPr>
              <w:pStyle w:val="ListBullet"/>
              <w:numPr>
                <w:ilvl w:val="0"/>
                <w:numId w:val="38"/>
              </w:numPr>
              <w:tabs>
                <w:tab w:val="left" w:pos="720"/>
              </w:tabs>
              <w:spacing w:line="276" w:lineRule="auto"/>
              <w:rPr>
                <w:rFonts w:asciiTheme="minorHAnsi" w:hAnsiTheme="minorHAnsi"/>
                <w:i/>
                <w:color w:val="000000" w:themeColor="text1"/>
                <w:sz w:val="22"/>
              </w:rPr>
            </w:pPr>
            <w:r w:rsidRPr="00F6067B">
              <w:rPr>
                <w:rFonts w:asciiTheme="minorHAnsi" w:hAnsiTheme="minorHAnsi"/>
                <w:i/>
                <w:color w:val="000000" w:themeColor="text1"/>
                <w:sz w:val="22"/>
              </w:rPr>
              <w:t>Ensure child’s food does not come into contact with any meat product, in preparation, handling and serving food</w:t>
            </w:r>
          </w:p>
          <w:p w:rsidR="00342A70" w:rsidRPr="00F6067B" w:rsidRDefault="00342A70" w:rsidP="00342A70">
            <w:pPr>
              <w:pStyle w:val="ListBullet"/>
              <w:numPr>
                <w:ilvl w:val="0"/>
                <w:numId w:val="38"/>
              </w:numPr>
              <w:tabs>
                <w:tab w:val="left" w:pos="720"/>
              </w:tabs>
              <w:spacing w:line="276" w:lineRule="auto"/>
              <w:rPr>
                <w:rFonts w:asciiTheme="minorHAnsi" w:hAnsiTheme="minorHAnsi"/>
                <w:i/>
                <w:color w:val="000000" w:themeColor="text1"/>
                <w:sz w:val="22"/>
              </w:rPr>
            </w:pPr>
            <w:r w:rsidRPr="00F6067B">
              <w:rPr>
                <w:rFonts w:asciiTheme="minorHAnsi" w:hAnsiTheme="minorHAnsi"/>
                <w:i/>
                <w:color w:val="000000" w:themeColor="text1"/>
                <w:sz w:val="22"/>
              </w:rPr>
              <w:lastRenderedPageBreak/>
              <w:t>Learn about foods that contain meat with all the children to raise awareness</w:t>
            </w:r>
          </w:p>
          <w:p w:rsidR="00342A70" w:rsidRPr="00F6067B" w:rsidRDefault="00342A70" w:rsidP="00342A70">
            <w:pPr>
              <w:pStyle w:val="ListBullet"/>
              <w:numPr>
                <w:ilvl w:val="0"/>
                <w:numId w:val="38"/>
              </w:numPr>
              <w:tabs>
                <w:tab w:val="left" w:pos="720"/>
              </w:tabs>
              <w:spacing w:line="276" w:lineRule="auto"/>
              <w:rPr>
                <w:rFonts w:asciiTheme="minorHAnsi" w:hAnsiTheme="minorHAnsi"/>
                <w:i/>
                <w:color w:val="000000" w:themeColor="text1"/>
                <w:sz w:val="22"/>
              </w:rPr>
            </w:pPr>
            <w:r w:rsidRPr="00F6067B">
              <w:rPr>
                <w:rFonts w:asciiTheme="minorHAnsi" w:hAnsiTheme="minorHAnsi"/>
                <w:i/>
                <w:color w:val="000000" w:themeColor="text1"/>
                <w:sz w:val="22"/>
              </w:rPr>
              <w:t>Ask for suggestions of other foods the child may like in place of food with meat</w:t>
            </w:r>
          </w:p>
          <w:p w:rsidR="00342A70" w:rsidRPr="00F6067B" w:rsidRDefault="00342A70" w:rsidP="00342A70">
            <w:pPr>
              <w:pStyle w:val="ListBullet"/>
              <w:numPr>
                <w:ilvl w:val="0"/>
                <w:numId w:val="38"/>
              </w:numPr>
              <w:tabs>
                <w:tab w:val="left" w:pos="720"/>
              </w:tabs>
              <w:spacing w:line="276" w:lineRule="auto"/>
              <w:rPr>
                <w:rFonts w:asciiTheme="minorHAnsi" w:hAnsiTheme="minorHAnsi"/>
                <w:i/>
                <w:color w:val="000000" w:themeColor="text1"/>
                <w:sz w:val="22"/>
              </w:rPr>
            </w:pPr>
            <w:r w:rsidRPr="00F6067B">
              <w:rPr>
                <w:rFonts w:asciiTheme="minorHAnsi" w:hAnsiTheme="minorHAnsi"/>
                <w:i/>
                <w:color w:val="000000" w:themeColor="text1"/>
                <w:sz w:val="22"/>
              </w:rPr>
              <w:t>Prepare vegetarian meals as a group to learn more about different foods</w:t>
            </w:r>
          </w:p>
          <w:p w:rsidR="00342A70" w:rsidRDefault="00342A70">
            <w:pPr>
              <w:pStyle w:val="ListBullet"/>
              <w:numPr>
                <w:ilvl w:val="0"/>
                <w:numId w:val="0"/>
              </w:numPr>
              <w:tabs>
                <w:tab w:val="left" w:pos="720"/>
              </w:tabs>
              <w:rPr>
                <w:rFonts w:asciiTheme="minorHAnsi" w:hAnsiTheme="minorHAnsi"/>
                <w:sz w:val="22"/>
              </w:rPr>
            </w:pPr>
          </w:p>
        </w:tc>
      </w:tr>
    </w:tbl>
    <w:p w:rsidR="00547E53" w:rsidRDefault="00547E53" w:rsidP="00342A70">
      <w:pPr>
        <w:pStyle w:val="Heading3"/>
        <w:rPr>
          <w:lang w:val="en-AU"/>
        </w:rPr>
      </w:pPr>
      <w:bookmarkStart w:id="32" w:name="_Toc369806394"/>
      <w:r>
        <w:rPr>
          <w:lang w:val="en-AU"/>
        </w:rPr>
        <w:lastRenderedPageBreak/>
        <w:br w:type="page"/>
      </w:r>
    </w:p>
    <w:p w:rsidR="00342A70" w:rsidRDefault="00342A70" w:rsidP="00342A70">
      <w:pPr>
        <w:pStyle w:val="Heading3"/>
        <w:rPr>
          <w:lang w:val="en-AU" w:eastAsia="en-GB"/>
        </w:rPr>
      </w:pPr>
      <w:bookmarkStart w:id="33" w:name="_Toc450646610"/>
      <w:r>
        <w:rPr>
          <w:lang w:val="en-AU"/>
        </w:rPr>
        <w:lastRenderedPageBreak/>
        <w:t>Major</w:t>
      </w:r>
      <w:r>
        <w:rPr>
          <w:rFonts w:cs="Arial"/>
          <w:b w:val="0"/>
          <w:lang w:val="en-AU"/>
        </w:rPr>
        <w:t xml:space="preserve"> </w:t>
      </w:r>
      <w:r>
        <w:rPr>
          <w:lang w:val="en-AU"/>
        </w:rPr>
        <w:t>Activity</w:t>
      </w:r>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42A70" w:rsidTr="00342A70">
        <w:tc>
          <w:tcPr>
            <w:tcW w:w="1668" w:type="dxa"/>
            <w:tcBorders>
              <w:top w:val="single" w:sz="8" w:space="0" w:color="C0504D"/>
              <w:left w:val="single" w:sz="8" w:space="0" w:color="C0504D"/>
              <w:bottom w:val="single" w:sz="18" w:space="0" w:color="C0504D"/>
              <w:right w:val="single" w:sz="8" w:space="0" w:color="C0504D"/>
            </w:tcBorders>
            <w:hideMark/>
          </w:tcPr>
          <w:p w:rsidR="00342A70" w:rsidRDefault="00342A70">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42A70" w:rsidRDefault="00242AEE">
            <w:pPr>
              <w:spacing w:after="0"/>
              <w:rPr>
                <w:rFonts w:eastAsia="Times New Roman"/>
                <w:b/>
                <w:bCs/>
                <w:color w:val="000000"/>
              </w:rPr>
            </w:pPr>
            <w:r>
              <w:rPr>
                <w:rFonts w:eastAsia="Times New Roman"/>
                <w:b/>
                <w:bCs/>
                <w:color w:val="000000"/>
              </w:rPr>
              <w:t>1 – 2 Hours</w:t>
            </w:r>
          </w:p>
        </w:tc>
      </w:tr>
      <w:tr w:rsidR="00342A70" w:rsidTr="00342A70">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42A70" w:rsidRDefault="00342A70">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42A70" w:rsidRDefault="00242AEE" w:rsidP="00547E53">
            <w:pPr>
              <w:pStyle w:val="NormalBold"/>
              <w:spacing w:after="0"/>
              <w:rPr>
                <w:lang w:val="en-AU"/>
              </w:rPr>
            </w:pPr>
            <w:r w:rsidRPr="00242AEE">
              <w:rPr>
                <w:lang w:val="en-AU"/>
              </w:rPr>
              <w:t>To provide you with an opportunity to demonstrate your knowledge of the entire unit.</w:t>
            </w:r>
          </w:p>
        </w:tc>
      </w:tr>
      <w:tr w:rsidR="00342A70" w:rsidTr="00342A70">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42A70" w:rsidRDefault="00342A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42A70" w:rsidRDefault="00342A70" w:rsidP="00342A70">
            <w:pPr>
              <w:pStyle w:val="NormalBold"/>
              <w:rPr>
                <w:i/>
              </w:rPr>
            </w:pPr>
            <w:r>
              <w:rPr>
                <w:i/>
              </w:rPr>
              <w:t>This is a major activity – you should let the learner’s know whether they will complete it during class or in their own time.</w:t>
            </w:r>
          </w:p>
          <w:p w:rsidR="00342A70" w:rsidRDefault="00342A70" w:rsidP="00342A70">
            <w:pPr>
              <w:spacing w:after="120" w:line="240" w:lineRule="auto"/>
              <w:rPr>
                <w:i/>
                <w:spacing w:val="-2"/>
              </w:rPr>
            </w:pPr>
            <w:r>
              <w:rPr>
                <w:i/>
                <w:spacing w:val="-2"/>
              </w:rPr>
              <w:t>They must individually, answer the following questions in full to show their competency of each element;</w:t>
            </w:r>
          </w:p>
          <w:p w:rsidR="00342A70" w:rsidRDefault="00F6067B" w:rsidP="00F6067B">
            <w:pPr>
              <w:pStyle w:val="NormalBold"/>
              <w:numPr>
                <w:ilvl w:val="0"/>
                <w:numId w:val="43"/>
              </w:numPr>
              <w:spacing w:after="0"/>
              <w:rPr>
                <w:b w:val="0"/>
              </w:rPr>
            </w:pPr>
            <w:r>
              <w:rPr>
                <w:b w:val="0"/>
              </w:rPr>
              <w:t>Promote healthy eating</w:t>
            </w:r>
          </w:p>
          <w:p w:rsidR="00F6067B" w:rsidRDefault="00F6067B" w:rsidP="00F6067B">
            <w:pPr>
              <w:pStyle w:val="NormalBold"/>
              <w:numPr>
                <w:ilvl w:val="0"/>
                <w:numId w:val="43"/>
              </w:numPr>
              <w:spacing w:after="0"/>
              <w:rPr>
                <w:b w:val="0"/>
              </w:rPr>
            </w:pPr>
            <w:r>
              <w:rPr>
                <w:b w:val="0"/>
              </w:rPr>
              <w:t>Plan food and drinks that are nutritious and appropriate for each child</w:t>
            </w:r>
          </w:p>
          <w:p w:rsidR="00F6067B" w:rsidRDefault="00F6067B" w:rsidP="00F6067B">
            <w:pPr>
              <w:pStyle w:val="NormalBold"/>
              <w:numPr>
                <w:ilvl w:val="0"/>
                <w:numId w:val="43"/>
              </w:numPr>
              <w:spacing w:after="0"/>
              <w:rPr>
                <w:lang w:val="en-AU"/>
              </w:rPr>
            </w:pPr>
            <w:r>
              <w:rPr>
                <w:b w:val="0"/>
              </w:rPr>
              <w:t>Maintain food safety while carrying out food-handling activities</w:t>
            </w:r>
          </w:p>
          <w:p w:rsidR="00F6067B" w:rsidRDefault="00F6067B">
            <w:pPr>
              <w:pStyle w:val="AAAQuestions"/>
              <w:rPr>
                <w:color w:val="000000" w:themeColor="text1"/>
                <w:lang w:val="en-AU"/>
              </w:rPr>
            </w:pPr>
          </w:p>
          <w:p w:rsidR="00342A70" w:rsidRPr="00F6067B" w:rsidRDefault="00342A70">
            <w:pPr>
              <w:pStyle w:val="AAAQuestions"/>
              <w:rPr>
                <w:color w:val="000000" w:themeColor="text1"/>
                <w:lang w:val="en-AU"/>
              </w:rPr>
            </w:pPr>
            <w:r w:rsidRPr="00F6067B">
              <w:rPr>
                <w:color w:val="000000" w:themeColor="text1"/>
                <w:lang w:val="en-AU"/>
              </w:rPr>
              <w:t>Individually, complete the following and present it as a portfolio.</w:t>
            </w:r>
          </w:p>
          <w:p w:rsidR="00342A70" w:rsidRPr="00F6067B" w:rsidRDefault="00342A70">
            <w:pPr>
              <w:spacing w:after="120"/>
              <w:rPr>
                <w:b/>
                <w:spacing w:val="-2"/>
              </w:rPr>
            </w:pPr>
            <w:r>
              <w:rPr>
                <w:b/>
                <w:spacing w:val="-2"/>
              </w:rPr>
              <w:t>Use a computer to complete this report.</w:t>
            </w:r>
          </w:p>
          <w:p w:rsidR="00342A70" w:rsidRPr="00F6067B" w:rsidRDefault="00342A70" w:rsidP="00342A70">
            <w:pPr>
              <w:pStyle w:val="ListParagraph"/>
              <w:numPr>
                <w:ilvl w:val="0"/>
                <w:numId w:val="39"/>
              </w:numPr>
              <w:spacing w:after="120"/>
              <w:contextualSpacing/>
              <w:rPr>
                <w:b/>
                <w:spacing w:val="-2"/>
              </w:rPr>
            </w:pPr>
            <w:r w:rsidRPr="00F6067B">
              <w:rPr>
                <w:b/>
                <w:spacing w:val="-2"/>
              </w:rPr>
              <w:t>Create a “Healthy Food and Drinks” handout to give to all families that addresses how your centre:</w:t>
            </w:r>
          </w:p>
          <w:p w:rsidR="00342A70" w:rsidRPr="00567436" w:rsidRDefault="00342A70" w:rsidP="00342A70">
            <w:pPr>
              <w:pStyle w:val="ListParagraph"/>
              <w:numPr>
                <w:ilvl w:val="0"/>
                <w:numId w:val="40"/>
              </w:numPr>
              <w:spacing w:after="120"/>
              <w:contextualSpacing/>
              <w:rPr>
                <w:b/>
                <w:spacing w:val="-2"/>
              </w:rPr>
            </w:pPr>
            <w:r w:rsidRPr="00567436">
              <w:rPr>
                <w:b/>
                <w:spacing w:val="-2"/>
              </w:rPr>
              <w:t>Promotes healthy eating</w:t>
            </w:r>
          </w:p>
          <w:p w:rsidR="00342A70" w:rsidRPr="00567436" w:rsidRDefault="00342A70" w:rsidP="00342A70">
            <w:pPr>
              <w:pStyle w:val="ListParagraph"/>
              <w:numPr>
                <w:ilvl w:val="0"/>
                <w:numId w:val="40"/>
              </w:numPr>
              <w:spacing w:after="120"/>
              <w:contextualSpacing/>
              <w:rPr>
                <w:b/>
                <w:spacing w:val="-2"/>
              </w:rPr>
            </w:pPr>
            <w:r w:rsidRPr="00567436">
              <w:rPr>
                <w:b/>
                <w:spacing w:val="-2"/>
              </w:rPr>
              <w:t>Ensures that food and drinks provided are nutritious and appropriate for each child</w:t>
            </w:r>
          </w:p>
          <w:p w:rsidR="00342A70" w:rsidRPr="00567436" w:rsidRDefault="00342A70" w:rsidP="00F6067B">
            <w:pPr>
              <w:pStyle w:val="ListParagraph"/>
              <w:numPr>
                <w:ilvl w:val="0"/>
                <w:numId w:val="40"/>
              </w:numPr>
              <w:spacing w:after="120"/>
              <w:contextualSpacing/>
              <w:rPr>
                <w:b/>
                <w:spacing w:val="-2"/>
              </w:rPr>
            </w:pPr>
            <w:r w:rsidRPr="00567436">
              <w:rPr>
                <w:b/>
                <w:spacing w:val="-2"/>
              </w:rPr>
              <w:t>Ensures food and drinks are prepared in a safe and hygienic manner</w:t>
            </w:r>
          </w:p>
          <w:p w:rsidR="00342A70" w:rsidRPr="00F6067B" w:rsidRDefault="00342A70">
            <w:pPr>
              <w:spacing w:after="120"/>
              <w:rPr>
                <w:b/>
                <w:spacing w:val="-2"/>
              </w:rPr>
            </w:pPr>
            <w:r w:rsidRPr="00F6067B">
              <w:rPr>
                <w:b/>
                <w:spacing w:val="-2"/>
              </w:rPr>
              <w:t>Include:</w:t>
            </w:r>
          </w:p>
          <w:p w:rsidR="00342A70" w:rsidRDefault="00342A70" w:rsidP="00342A70">
            <w:pPr>
              <w:pStyle w:val="ListParagraph"/>
              <w:numPr>
                <w:ilvl w:val="0"/>
                <w:numId w:val="41"/>
              </w:numPr>
              <w:spacing w:after="120"/>
              <w:contextualSpacing/>
              <w:rPr>
                <w:spacing w:val="-2"/>
              </w:rPr>
            </w:pPr>
            <w:r>
              <w:rPr>
                <w:spacing w:val="-2"/>
              </w:rPr>
              <w:t xml:space="preserve">How staff and families can </w:t>
            </w:r>
            <w:r>
              <w:rPr>
                <w:rFonts w:asciiTheme="minorHAnsi" w:hAnsiTheme="minorHAnsi"/>
              </w:rPr>
              <w:t>role-model healthy eating habits for children</w:t>
            </w:r>
          </w:p>
          <w:p w:rsidR="00342A70" w:rsidRDefault="00342A70" w:rsidP="00342A70">
            <w:pPr>
              <w:pStyle w:val="ListParagraph"/>
              <w:numPr>
                <w:ilvl w:val="0"/>
                <w:numId w:val="41"/>
              </w:numPr>
              <w:spacing w:after="120"/>
              <w:contextualSpacing/>
              <w:rPr>
                <w:spacing w:val="-2"/>
              </w:rPr>
            </w:pPr>
            <w:r>
              <w:rPr>
                <w:rFonts w:asciiTheme="minorHAnsi" w:hAnsiTheme="minorHAnsi"/>
              </w:rPr>
              <w:t xml:space="preserve">How the centre provides support to families for healthy eating at home </w:t>
            </w:r>
          </w:p>
          <w:p w:rsidR="00342A70" w:rsidRDefault="00342A70" w:rsidP="00342A70">
            <w:pPr>
              <w:pStyle w:val="ListParagraph"/>
              <w:numPr>
                <w:ilvl w:val="0"/>
                <w:numId w:val="41"/>
              </w:numPr>
              <w:spacing w:after="120"/>
              <w:contextualSpacing/>
              <w:rPr>
                <w:spacing w:val="-2"/>
              </w:rPr>
            </w:pPr>
            <w:r>
              <w:rPr>
                <w:rFonts w:asciiTheme="minorHAnsi" w:hAnsiTheme="minorHAnsi"/>
              </w:rPr>
              <w:t>How the centre responds to food allergies, food intolerances and allergic reactions</w:t>
            </w:r>
          </w:p>
          <w:p w:rsidR="00342A70" w:rsidRDefault="00342A70" w:rsidP="00342A70">
            <w:pPr>
              <w:pStyle w:val="ListParagraph"/>
              <w:numPr>
                <w:ilvl w:val="0"/>
                <w:numId w:val="41"/>
              </w:numPr>
              <w:spacing w:after="120"/>
              <w:contextualSpacing/>
              <w:rPr>
                <w:spacing w:val="-2"/>
              </w:rPr>
            </w:pPr>
            <w:r>
              <w:rPr>
                <w:rFonts w:asciiTheme="minorHAnsi" w:hAnsiTheme="minorHAnsi"/>
              </w:rPr>
              <w:t>How the centre addresses individual dietary needs and preferences</w:t>
            </w:r>
          </w:p>
          <w:p w:rsidR="00342A70" w:rsidRPr="00F6067B" w:rsidRDefault="00342A70" w:rsidP="00F6067B">
            <w:pPr>
              <w:pStyle w:val="ListParagraph"/>
              <w:numPr>
                <w:ilvl w:val="0"/>
                <w:numId w:val="41"/>
              </w:numPr>
              <w:spacing w:after="120"/>
              <w:contextualSpacing/>
              <w:rPr>
                <w:spacing w:val="-2"/>
              </w:rPr>
            </w:pPr>
            <w:r>
              <w:rPr>
                <w:rFonts w:asciiTheme="minorHAnsi" w:hAnsiTheme="minorHAnsi"/>
              </w:rPr>
              <w:t>How families can get involved with the healthy eating program at the centre</w:t>
            </w:r>
          </w:p>
          <w:p w:rsidR="00342A70" w:rsidRPr="00F6067B" w:rsidRDefault="00342A70">
            <w:pPr>
              <w:spacing w:after="120"/>
              <w:rPr>
                <w:i/>
                <w:color w:val="000000" w:themeColor="text1"/>
                <w:spacing w:val="-2"/>
              </w:rPr>
            </w:pPr>
            <w:r w:rsidRPr="00F6067B">
              <w:rPr>
                <w:i/>
                <w:color w:val="000000" w:themeColor="text1"/>
                <w:spacing w:val="-2"/>
              </w:rPr>
              <w:t>Responses will vary, but handouts may include:</w:t>
            </w:r>
          </w:p>
          <w:p w:rsidR="00342A70" w:rsidRPr="00F6067B" w:rsidRDefault="00342A70" w:rsidP="00342A70">
            <w:pPr>
              <w:pStyle w:val="ListParagraph"/>
              <w:numPr>
                <w:ilvl w:val="0"/>
                <w:numId w:val="42"/>
              </w:numPr>
              <w:spacing w:after="120"/>
              <w:contextualSpacing/>
              <w:rPr>
                <w:i/>
                <w:color w:val="000000" w:themeColor="text1"/>
                <w:spacing w:val="-2"/>
              </w:rPr>
            </w:pPr>
            <w:r w:rsidRPr="00F6067B">
              <w:rPr>
                <w:i/>
                <w:color w:val="000000" w:themeColor="text1"/>
                <w:spacing w:val="-2"/>
              </w:rPr>
              <w:t>Food safety policy</w:t>
            </w:r>
          </w:p>
          <w:p w:rsidR="00342A70" w:rsidRPr="00F6067B" w:rsidRDefault="00342A70" w:rsidP="00342A70">
            <w:pPr>
              <w:pStyle w:val="ListParagraph"/>
              <w:numPr>
                <w:ilvl w:val="0"/>
                <w:numId w:val="42"/>
              </w:numPr>
              <w:spacing w:after="120"/>
              <w:contextualSpacing/>
              <w:rPr>
                <w:i/>
                <w:color w:val="000000" w:themeColor="text1"/>
                <w:spacing w:val="-2"/>
              </w:rPr>
            </w:pPr>
            <w:r w:rsidRPr="00F6067B">
              <w:rPr>
                <w:i/>
                <w:color w:val="000000" w:themeColor="text1"/>
                <w:spacing w:val="-2"/>
              </w:rPr>
              <w:t>Volunteer opportunities</w:t>
            </w:r>
          </w:p>
          <w:p w:rsidR="00342A70" w:rsidRPr="00F6067B" w:rsidRDefault="00342A70" w:rsidP="00342A70">
            <w:pPr>
              <w:pStyle w:val="ListParagraph"/>
              <w:numPr>
                <w:ilvl w:val="0"/>
                <w:numId w:val="42"/>
              </w:numPr>
              <w:spacing w:after="120"/>
              <w:contextualSpacing/>
              <w:rPr>
                <w:i/>
                <w:color w:val="000000" w:themeColor="text1"/>
                <w:spacing w:val="-2"/>
              </w:rPr>
            </w:pPr>
            <w:r w:rsidRPr="00F6067B">
              <w:rPr>
                <w:i/>
                <w:color w:val="000000" w:themeColor="text1"/>
                <w:spacing w:val="-2"/>
              </w:rPr>
              <w:t>Plans for an open night to talk about healthy eating</w:t>
            </w:r>
          </w:p>
          <w:p w:rsidR="00342A70" w:rsidRPr="00F6067B" w:rsidRDefault="00342A70" w:rsidP="00342A70">
            <w:pPr>
              <w:pStyle w:val="ListParagraph"/>
              <w:numPr>
                <w:ilvl w:val="0"/>
                <w:numId w:val="42"/>
              </w:numPr>
              <w:spacing w:after="120"/>
              <w:contextualSpacing/>
              <w:rPr>
                <w:i/>
                <w:color w:val="000000" w:themeColor="text1"/>
                <w:spacing w:val="-2"/>
              </w:rPr>
            </w:pPr>
            <w:r w:rsidRPr="00F6067B">
              <w:rPr>
                <w:i/>
                <w:color w:val="000000" w:themeColor="text1"/>
                <w:spacing w:val="-2"/>
              </w:rPr>
              <w:t>Sample menus</w:t>
            </w:r>
          </w:p>
          <w:p w:rsidR="00342A70" w:rsidRPr="00F6067B" w:rsidRDefault="00342A70" w:rsidP="00342A70">
            <w:pPr>
              <w:pStyle w:val="ListParagraph"/>
              <w:numPr>
                <w:ilvl w:val="0"/>
                <w:numId w:val="42"/>
              </w:numPr>
              <w:spacing w:after="120"/>
              <w:contextualSpacing/>
              <w:rPr>
                <w:i/>
                <w:color w:val="000000" w:themeColor="text1"/>
                <w:spacing w:val="-2"/>
              </w:rPr>
            </w:pPr>
            <w:r w:rsidRPr="00F6067B">
              <w:rPr>
                <w:i/>
                <w:color w:val="000000" w:themeColor="text1"/>
                <w:spacing w:val="-2"/>
              </w:rPr>
              <w:t>Recommended serving sizes of healthy food groups for children</w:t>
            </w:r>
          </w:p>
          <w:p w:rsidR="00342A70" w:rsidRPr="00F6067B" w:rsidRDefault="00342A70" w:rsidP="00342A70">
            <w:pPr>
              <w:pStyle w:val="ListParagraph"/>
              <w:numPr>
                <w:ilvl w:val="0"/>
                <w:numId w:val="42"/>
              </w:numPr>
              <w:spacing w:after="120"/>
              <w:contextualSpacing/>
              <w:rPr>
                <w:i/>
                <w:color w:val="000000" w:themeColor="text1"/>
                <w:spacing w:val="-2"/>
              </w:rPr>
            </w:pPr>
            <w:r w:rsidRPr="00F6067B">
              <w:rPr>
                <w:i/>
                <w:color w:val="000000" w:themeColor="text1"/>
                <w:spacing w:val="-2"/>
              </w:rPr>
              <w:t>Common food allergies and symptoms to look for</w:t>
            </w:r>
          </w:p>
          <w:p w:rsidR="00342A70" w:rsidRPr="00F6067B" w:rsidRDefault="00342A70" w:rsidP="00342A70">
            <w:pPr>
              <w:pStyle w:val="ListParagraph"/>
              <w:numPr>
                <w:ilvl w:val="0"/>
                <w:numId w:val="42"/>
              </w:numPr>
              <w:spacing w:after="120"/>
              <w:contextualSpacing/>
              <w:rPr>
                <w:i/>
                <w:color w:val="000000" w:themeColor="text1"/>
                <w:spacing w:val="-2"/>
              </w:rPr>
            </w:pPr>
            <w:r w:rsidRPr="00F6067B">
              <w:rPr>
                <w:i/>
                <w:color w:val="000000" w:themeColor="text1"/>
                <w:spacing w:val="-2"/>
              </w:rPr>
              <w:t>A list of healthy snacks for children</w:t>
            </w:r>
          </w:p>
          <w:p w:rsidR="00342A70" w:rsidRPr="00F6067B" w:rsidRDefault="00342A70" w:rsidP="00342A70">
            <w:pPr>
              <w:pStyle w:val="ListParagraph"/>
              <w:numPr>
                <w:ilvl w:val="0"/>
                <w:numId w:val="42"/>
              </w:numPr>
              <w:spacing w:after="120"/>
              <w:contextualSpacing/>
              <w:rPr>
                <w:i/>
                <w:color w:val="000000" w:themeColor="text1"/>
                <w:spacing w:val="-2"/>
              </w:rPr>
            </w:pPr>
            <w:r w:rsidRPr="00F6067B">
              <w:rPr>
                <w:i/>
                <w:color w:val="000000" w:themeColor="text1"/>
                <w:spacing w:val="-2"/>
              </w:rPr>
              <w:t>Information about introducing solids to infants</w:t>
            </w:r>
          </w:p>
          <w:p w:rsidR="00342A70" w:rsidRPr="00F6067B" w:rsidRDefault="00342A70" w:rsidP="00342A70">
            <w:pPr>
              <w:pStyle w:val="ListParagraph"/>
              <w:numPr>
                <w:ilvl w:val="0"/>
                <w:numId w:val="42"/>
              </w:numPr>
              <w:spacing w:after="120"/>
              <w:contextualSpacing/>
              <w:rPr>
                <w:i/>
                <w:color w:val="000000" w:themeColor="text1"/>
                <w:spacing w:val="-2"/>
              </w:rPr>
            </w:pPr>
            <w:r w:rsidRPr="00F6067B">
              <w:rPr>
                <w:i/>
                <w:color w:val="000000" w:themeColor="text1"/>
                <w:spacing w:val="-2"/>
              </w:rPr>
              <w:t>How to read food labels and nutrition information</w:t>
            </w:r>
          </w:p>
          <w:p w:rsidR="00342A70" w:rsidRPr="00F6067B" w:rsidRDefault="00342A70" w:rsidP="00342A70">
            <w:pPr>
              <w:pStyle w:val="ListParagraph"/>
              <w:numPr>
                <w:ilvl w:val="0"/>
                <w:numId w:val="42"/>
              </w:numPr>
              <w:spacing w:after="120"/>
              <w:contextualSpacing/>
              <w:rPr>
                <w:i/>
                <w:color w:val="000000" w:themeColor="text1"/>
                <w:spacing w:val="-2"/>
              </w:rPr>
            </w:pPr>
            <w:r w:rsidRPr="00F6067B">
              <w:rPr>
                <w:i/>
                <w:color w:val="000000" w:themeColor="text1"/>
                <w:spacing w:val="-2"/>
              </w:rPr>
              <w:t>Guidelines for healthy eating</w:t>
            </w:r>
          </w:p>
          <w:p w:rsidR="00342A70" w:rsidRPr="00F6067B" w:rsidRDefault="00342A70" w:rsidP="00342A70">
            <w:pPr>
              <w:pStyle w:val="ListParagraph"/>
              <w:numPr>
                <w:ilvl w:val="0"/>
                <w:numId w:val="42"/>
              </w:numPr>
              <w:spacing w:after="120"/>
              <w:contextualSpacing/>
              <w:rPr>
                <w:i/>
                <w:color w:val="000000" w:themeColor="text1"/>
                <w:spacing w:val="-2"/>
              </w:rPr>
            </w:pPr>
            <w:r w:rsidRPr="00F6067B">
              <w:rPr>
                <w:i/>
                <w:color w:val="000000" w:themeColor="text1"/>
                <w:spacing w:val="-2"/>
              </w:rPr>
              <w:t>Implications of a poor diet</w:t>
            </w:r>
          </w:p>
          <w:p w:rsidR="00342A70" w:rsidRDefault="00342A70">
            <w:pPr>
              <w:spacing w:after="120"/>
              <w:rPr>
                <w:spacing w:val="-2"/>
              </w:rPr>
            </w:pPr>
          </w:p>
        </w:tc>
      </w:tr>
    </w:tbl>
    <w:p w:rsidR="00B31E74" w:rsidRPr="00B31E74" w:rsidRDefault="00B31E74" w:rsidP="00B31E74">
      <w:pPr>
        <w:rPr>
          <w:lang w:val="en-GB"/>
        </w:rPr>
      </w:pPr>
    </w:p>
    <w:sectPr w:rsidR="00B31E74" w:rsidRPr="00B31E74"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2C90" w:rsidRDefault="00632C90" w:rsidP="00665202">
      <w:pPr>
        <w:spacing w:after="0" w:line="240" w:lineRule="auto"/>
      </w:pPr>
      <w:r>
        <w:separator/>
      </w:r>
    </w:p>
  </w:endnote>
  <w:endnote w:type="continuationSeparator" w:id="0">
    <w:p w:rsidR="00632C90" w:rsidRDefault="00632C90"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2C90" w:rsidRDefault="00632C90" w:rsidP="00665202">
      <w:pPr>
        <w:spacing w:after="0" w:line="240" w:lineRule="auto"/>
      </w:pPr>
      <w:r>
        <w:separator/>
      </w:r>
    </w:p>
  </w:footnote>
  <w:footnote w:type="continuationSeparator" w:id="0">
    <w:p w:rsidR="00632C90" w:rsidRDefault="00632C90"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D0B" w:rsidRDefault="00104D0B">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6C29D8" w:rsidRPr="006C29D8">
      <w:rPr>
        <w:b/>
        <w:noProof/>
      </w:rPr>
      <w:t>2</w:t>
    </w:r>
    <w:r>
      <w:rPr>
        <w:b/>
        <w:noProof/>
      </w:rPr>
      <w:fldChar w:fldCharType="end"/>
    </w:r>
  </w:p>
  <w:p w:rsidR="00104D0B" w:rsidRDefault="00104D0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2AE02DC"/>
    <w:multiLevelType w:val="hybridMultilevel"/>
    <w:tmpl w:val="D7B604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2CF0010"/>
    <w:multiLevelType w:val="hybridMultilevel"/>
    <w:tmpl w:val="28F6C928"/>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3242F72"/>
    <w:multiLevelType w:val="hybridMultilevel"/>
    <w:tmpl w:val="C60EB99C"/>
    <w:lvl w:ilvl="0" w:tplc="42A8B704">
      <w:start w:val="1"/>
      <w:numFmt w:val="bullet"/>
      <w:lvlText w:val="-"/>
      <w:lvlJc w:val="left"/>
      <w:pPr>
        <w:ind w:left="720" w:hanging="360"/>
      </w:pPr>
      <w:rPr>
        <w:rFonts w:ascii="Courier New" w:hAnsi="Courier New" w:cs="Times New Roman" w:hint="default"/>
      </w:rPr>
    </w:lvl>
    <w:lvl w:ilvl="1" w:tplc="42A8B704">
      <w:start w:val="1"/>
      <w:numFmt w:val="bullet"/>
      <w:lvlText w:val="-"/>
      <w:lvlJc w:val="left"/>
      <w:pPr>
        <w:ind w:left="72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
    <w:nsid w:val="06F16DBD"/>
    <w:multiLevelType w:val="hybridMultilevel"/>
    <w:tmpl w:val="89145F10"/>
    <w:lvl w:ilvl="0" w:tplc="8230C9E2">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0A896697"/>
    <w:multiLevelType w:val="hybridMultilevel"/>
    <w:tmpl w:val="D20CA17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nsid w:val="0F1D0DD7"/>
    <w:multiLevelType w:val="hybridMultilevel"/>
    <w:tmpl w:val="13F4B57A"/>
    <w:lvl w:ilvl="0" w:tplc="C23032EC">
      <w:start w:val="1"/>
      <w:numFmt w:val="bullet"/>
      <w:lvlText w:val=""/>
      <w:lvlJc w:val="left"/>
      <w:pPr>
        <w:ind w:left="720" w:hanging="360"/>
      </w:pPr>
      <w:rPr>
        <w:rFonts w:ascii="Wingdings" w:hAnsi="Wingdings" w:hint="default"/>
        <w:color w:val="000000" w:themeColor="text1"/>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7">
    <w:nsid w:val="11C72CC6"/>
    <w:multiLevelType w:val="hybridMultilevel"/>
    <w:tmpl w:val="59D0D6A2"/>
    <w:lvl w:ilvl="0" w:tplc="94CCD49E">
      <w:start w:val="1"/>
      <w:numFmt w:val="decimal"/>
      <w:lvlText w:val="%1."/>
      <w:lvlJc w:val="left"/>
      <w:pPr>
        <w:ind w:left="720" w:hanging="360"/>
      </w:pPr>
      <w:rPr>
        <w:b w:val="0"/>
        <w:color w:val="000000" w:themeColor="text1"/>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8">
    <w:nsid w:val="1575672E"/>
    <w:multiLevelType w:val="hybridMultilevel"/>
    <w:tmpl w:val="26A4A64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9">
    <w:nsid w:val="182C7CF3"/>
    <w:multiLevelType w:val="hybridMultilevel"/>
    <w:tmpl w:val="73E6A436"/>
    <w:lvl w:ilvl="0" w:tplc="4F5AC6B0">
      <w:start w:val="1"/>
      <w:numFmt w:val="decimal"/>
      <w:lvlText w:val="%1."/>
      <w:lvlJc w:val="left"/>
      <w:pPr>
        <w:ind w:left="720" w:hanging="360"/>
      </w:pPr>
      <w:rPr>
        <w:b w:val="0"/>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19B90924"/>
    <w:multiLevelType w:val="hybridMultilevel"/>
    <w:tmpl w:val="C7EE83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1EB6B53"/>
    <w:multiLevelType w:val="hybridMultilevel"/>
    <w:tmpl w:val="8E7CC0C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
    <w:nsid w:val="26C33651"/>
    <w:multiLevelType w:val="hybridMultilevel"/>
    <w:tmpl w:val="DBB2C648"/>
    <w:lvl w:ilvl="0" w:tplc="08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13">
    <w:nsid w:val="29D21082"/>
    <w:multiLevelType w:val="hybridMultilevel"/>
    <w:tmpl w:val="590C8D66"/>
    <w:lvl w:ilvl="0" w:tplc="218A0EEC">
      <w:start w:val="1"/>
      <w:numFmt w:val="bullet"/>
      <w:lvlText w:val=""/>
      <w:lvlJc w:val="left"/>
      <w:pPr>
        <w:ind w:left="720" w:hanging="360"/>
      </w:pPr>
      <w:rPr>
        <w:rFonts w:ascii="Wingdings" w:hAnsi="Wingdings" w:hint="default"/>
        <w:color w:val="000000" w:themeColor="text1"/>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4">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FCC51AD"/>
    <w:multiLevelType w:val="hybridMultilevel"/>
    <w:tmpl w:val="2C3C69D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7">
    <w:nsid w:val="322A1FE7"/>
    <w:multiLevelType w:val="hybridMultilevel"/>
    <w:tmpl w:val="5652F2EC"/>
    <w:lvl w:ilvl="0" w:tplc="0409000B">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235E4594">
      <w:start w:val="1"/>
      <w:numFmt w:val="bullet"/>
      <w:lvlText w:val="o"/>
      <w:lvlJc w:val="left"/>
      <w:pPr>
        <w:ind w:left="2770" w:hanging="360"/>
      </w:pPr>
      <w:rPr>
        <w:rFonts w:ascii="Courier New" w:hAnsi="Courier New" w:cs="Courier New"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B880537"/>
    <w:multiLevelType w:val="hybridMultilevel"/>
    <w:tmpl w:val="BA281D28"/>
    <w:lvl w:ilvl="0" w:tplc="12EA0E32">
      <w:start w:val="1"/>
      <w:numFmt w:val="bullet"/>
      <w:lvlText w:val=""/>
      <w:lvlJc w:val="left"/>
      <w:pPr>
        <w:ind w:left="720" w:hanging="360"/>
      </w:pPr>
      <w:rPr>
        <w:rFonts w:ascii="Wingdings" w:hAnsi="Wingdings" w:hint="default"/>
        <w:color w:val="000000" w:themeColor="text1"/>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2">
    <w:nsid w:val="3C2A5EE5"/>
    <w:multiLevelType w:val="hybridMultilevel"/>
    <w:tmpl w:val="5DB44A34"/>
    <w:lvl w:ilvl="0" w:tplc="42A8B704">
      <w:start w:val="1"/>
      <w:numFmt w:val="bullet"/>
      <w:lvlText w:val="-"/>
      <w:lvlJc w:val="left"/>
      <w:pPr>
        <w:ind w:left="720" w:hanging="360"/>
      </w:pPr>
      <w:rPr>
        <w:rFonts w:ascii="Courier New" w:hAnsi="Courier New" w:cs="Times New Roman"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3">
    <w:nsid w:val="3C5B3127"/>
    <w:multiLevelType w:val="hybridMultilevel"/>
    <w:tmpl w:val="B66CFEF4"/>
    <w:lvl w:ilvl="0" w:tplc="6E8C4C74">
      <w:start w:val="1"/>
      <w:numFmt w:val="decimal"/>
      <w:lvlText w:val="%1."/>
      <w:lvlJc w:val="left"/>
      <w:pPr>
        <w:ind w:left="720" w:hanging="360"/>
      </w:pPr>
      <w:rPr>
        <w:i/>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3D791356"/>
    <w:multiLevelType w:val="hybridMultilevel"/>
    <w:tmpl w:val="1C4E5B4E"/>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40B3609B"/>
    <w:multiLevelType w:val="hybridMultilevel"/>
    <w:tmpl w:val="91166D56"/>
    <w:lvl w:ilvl="0" w:tplc="FD22880E">
      <w:start w:val="1"/>
      <w:numFmt w:val="decimal"/>
      <w:lvlText w:val="%1."/>
      <w:lvlJc w:val="left"/>
      <w:pPr>
        <w:ind w:left="720" w:hanging="360"/>
      </w:pPr>
      <w:rPr>
        <w:b w:val="0"/>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41EC4271"/>
    <w:multiLevelType w:val="hybridMultilevel"/>
    <w:tmpl w:val="B9D6DBF4"/>
    <w:lvl w:ilvl="0" w:tplc="9B1AD6C0">
      <w:start w:val="1"/>
      <w:numFmt w:val="decimal"/>
      <w:lvlText w:val="%1."/>
      <w:lvlJc w:val="left"/>
      <w:pPr>
        <w:ind w:left="720" w:hanging="360"/>
      </w:pPr>
      <w:rPr>
        <w:b w:val="0"/>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59B13CB"/>
    <w:multiLevelType w:val="hybridMultilevel"/>
    <w:tmpl w:val="8C1CAFCE"/>
    <w:lvl w:ilvl="0" w:tplc="F0E07D88">
      <w:start w:val="1"/>
      <w:numFmt w:val="bullet"/>
      <w:lvlText w:val=""/>
      <w:lvlJc w:val="left"/>
      <w:pPr>
        <w:ind w:left="720" w:hanging="360"/>
      </w:pPr>
      <w:rPr>
        <w:rFonts w:ascii="Wingdings" w:hAnsi="Wingdings" w:hint="default"/>
        <w:color w:val="000000" w:themeColor="text1"/>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9">
    <w:nsid w:val="4778117D"/>
    <w:multiLevelType w:val="hybridMultilevel"/>
    <w:tmpl w:val="3C947612"/>
    <w:lvl w:ilvl="0" w:tplc="50BA4CEE">
      <w:start w:val="1"/>
      <w:numFmt w:val="bullet"/>
      <w:lvlText w:val=""/>
      <w:lvlJc w:val="left"/>
      <w:pPr>
        <w:ind w:left="720" w:hanging="360"/>
      </w:pPr>
      <w:rPr>
        <w:rFonts w:ascii="Wingdings" w:hAnsi="Wingdings" w:hint="default"/>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0">
    <w:nsid w:val="48442660"/>
    <w:multiLevelType w:val="hybridMultilevel"/>
    <w:tmpl w:val="B7247E8E"/>
    <w:lvl w:ilvl="0" w:tplc="42A8B704">
      <w:start w:val="1"/>
      <w:numFmt w:val="bullet"/>
      <w:lvlText w:val="-"/>
      <w:lvlJc w:val="left"/>
      <w:pPr>
        <w:ind w:left="720" w:hanging="360"/>
      </w:pPr>
      <w:rPr>
        <w:rFonts w:ascii="Courier New" w:hAnsi="Courier New" w:cs="Times New Roman" w:hint="default"/>
      </w:rPr>
    </w:lvl>
    <w:lvl w:ilvl="1" w:tplc="08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4CEA62F3"/>
    <w:multiLevelType w:val="hybridMultilevel"/>
    <w:tmpl w:val="88AA607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3">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4">
    <w:nsid w:val="511B3978"/>
    <w:multiLevelType w:val="hybridMultilevel"/>
    <w:tmpl w:val="24B80950"/>
    <w:lvl w:ilvl="0" w:tplc="C0506B06">
      <w:start w:val="1"/>
      <w:numFmt w:val="decimal"/>
      <w:lvlText w:val="%1."/>
      <w:lvlJc w:val="left"/>
      <w:pPr>
        <w:ind w:left="720" w:hanging="360"/>
      </w:pPr>
      <w:rPr>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nsid w:val="54114E56"/>
    <w:multiLevelType w:val="hybridMultilevel"/>
    <w:tmpl w:val="588448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nsid w:val="544D4D25"/>
    <w:multiLevelType w:val="hybridMultilevel"/>
    <w:tmpl w:val="52A63C0E"/>
    <w:lvl w:ilvl="0" w:tplc="493A9D72">
      <w:start w:val="1"/>
      <w:numFmt w:val="decimal"/>
      <w:lvlText w:val="%1."/>
      <w:lvlJc w:val="left"/>
      <w:pPr>
        <w:ind w:left="720" w:hanging="360"/>
      </w:pPr>
      <w:rPr>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9">
    <w:nsid w:val="5A2C2023"/>
    <w:multiLevelType w:val="hybridMultilevel"/>
    <w:tmpl w:val="2342F5E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0">
    <w:nsid w:val="5F797ADE"/>
    <w:multiLevelType w:val="hybridMultilevel"/>
    <w:tmpl w:val="F1B09EE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1">
    <w:nsid w:val="65BD42EE"/>
    <w:multiLevelType w:val="hybridMultilevel"/>
    <w:tmpl w:val="AE6267F2"/>
    <w:lvl w:ilvl="0" w:tplc="50BA4CEE">
      <w:start w:val="1"/>
      <w:numFmt w:val="bullet"/>
      <w:lvlText w:val=""/>
      <w:lvlJc w:val="left"/>
      <w:pPr>
        <w:ind w:left="720" w:hanging="360"/>
      </w:pPr>
      <w:rPr>
        <w:rFonts w:ascii="Wingdings" w:hAnsi="Wingdings" w:hint="default"/>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2">
    <w:nsid w:val="69DB4464"/>
    <w:multiLevelType w:val="hybridMultilevel"/>
    <w:tmpl w:val="3CCE15D8"/>
    <w:lvl w:ilvl="0" w:tplc="50BA4CEE">
      <w:start w:val="1"/>
      <w:numFmt w:val="bullet"/>
      <w:lvlText w:val=""/>
      <w:lvlJc w:val="left"/>
      <w:pPr>
        <w:ind w:left="720" w:hanging="360"/>
      </w:pPr>
      <w:rPr>
        <w:rFonts w:ascii="Wingdings" w:hAnsi="Wingdings" w:hint="default"/>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3">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0540BFF"/>
    <w:multiLevelType w:val="hybridMultilevel"/>
    <w:tmpl w:val="BB682F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5">
    <w:nsid w:val="782E4816"/>
    <w:multiLevelType w:val="hybridMultilevel"/>
    <w:tmpl w:val="90C8DE4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8"/>
  </w:num>
  <w:num w:numId="2">
    <w:abstractNumId w:val="3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37"/>
  </w:num>
  <w:num w:numId="5">
    <w:abstractNumId w:val="0"/>
  </w:num>
  <w:num w:numId="6">
    <w:abstractNumId w:val="20"/>
  </w:num>
  <w:num w:numId="7">
    <w:abstractNumId w:val="43"/>
  </w:num>
  <w:num w:numId="8">
    <w:abstractNumId w:val="15"/>
  </w:num>
  <w:num w:numId="9">
    <w:abstractNumId w:val="27"/>
  </w:num>
  <w:num w:numId="10">
    <w:abstractNumId w:val="46"/>
    <w:lvlOverride w:ilvl="0">
      <w:startOverride w:val="1"/>
    </w:lvlOverride>
  </w:num>
  <w:num w:numId="11">
    <w:abstractNumId w:val="31"/>
    <w:lvlOverride w:ilvl="0">
      <w:startOverride w:val="1"/>
    </w:lvlOverride>
  </w:num>
  <w:num w:numId="12">
    <w:abstractNumId w:val="33"/>
  </w:num>
  <w:num w:numId="13">
    <w:abstractNumId w:val="14"/>
  </w:num>
  <w:num w:numId="14">
    <w:abstractNumId w:val="42"/>
  </w:num>
  <w:num w:numId="15">
    <w:abstractNumId w:val="29"/>
  </w:num>
  <w:num w:numId="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1"/>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 w:numId="25">
    <w:abstractNumId w:val="8"/>
  </w:num>
  <w:num w:numId="26">
    <w:abstractNumId w:val="39"/>
  </w:num>
  <w:num w:numId="27">
    <w:abstractNumId w:val="7"/>
    <w:lvlOverride w:ilvl="0">
      <w:startOverride w:val="1"/>
    </w:lvlOverride>
    <w:lvlOverride w:ilvl="1"/>
    <w:lvlOverride w:ilvl="2"/>
    <w:lvlOverride w:ilvl="3"/>
    <w:lvlOverride w:ilvl="4"/>
    <w:lvlOverride w:ilvl="5"/>
    <w:lvlOverride w:ilvl="6"/>
    <w:lvlOverride w:ilvl="7"/>
    <w:lvlOverride w:ilvl="8"/>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num>
  <w:num w:numId="31">
    <w:abstractNumId w:val="22"/>
  </w:num>
  <w:num w:numId="32">
    <w:abstractNumId w:val="3"/>
  </w:num>
  <w:num w:numId="3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num>
  <w:num w:numId="35">
    <w:abstractNumId w:val="44"/>
  </w:num>
  <w:num w:numId="3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8"/>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6"/>
  </w:num>
  <w:num w:numId="41">
    <w:abstractNumId w:val="40"/>
  </w:num>
  <w:num w:numId="42">
    <w:abstractNumId w:val="21"/>
  </w:num>
  <w:num w:numId="43">
    <w:abstractNumId w:val="1"/>
  </w:num>
  <w:num w:numId="44">
    <w:abstractNumId w:val="3"/>
  </w:num>
  <w:num w:numId="45">
    <w:abstractNumId w:val="12"/>
  </w:num>
  <w:num w:numId="46">
    <w:abstractNumId w:val="30"/>
  </w:num>
  <w:num w:numId="47">
    <w:abstractNumId w:val="45"/>
  </w:num>
  <w:num w:numId="48">
    <w:abstractNumId w:val="1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41BCF"/>
    <w:rsid w:val="0004240C"/>
    <w:rsid w:val="00044D54"/>
    <w:rsid w:val="00052605"/>
    <w:rsid w:val="00054E4A"/>
    <w:rsid w:val="00061602"/>
    <w:rsid w:val="00064655"/>
    <w:rsid w:val="000719F6"/>
    <w:rsid w:val="00072084"/>
    <w:rsid w:val="00076C2D"/>
    <w:rsid w:val="00077CB5"/>
    <w:rsid w:val="000841B1"/>
    <w:rsid w:val="00085E28"/>
    <w:rsid w:val="0009403F"/>
    <w:rsid w:val="00096CCE"/>
    <w:rsid w:val="000A338E"/>
    <w:rsid w:val="000A7851"/>
    <w:rsid w:val="000B2B88"/>
    <w:rsid w:val="000B394E"/>
    <w:rsid w:val="000B6DEF"/>
    <w:rsid w:val="000B7E01"/>
    <w:rsid w:val="000C3C71"/>
    <w:rsid w:val="000C7E70"/>
    <w:rsid w:val="000D06B1"/>
    <w:rsid w:val="000D3607"/>
    <w:rsid w:val="000D6A19"/>
    <w:rsid w:val="000E3637"/>
    <w:rsid w:val="000E4009"/>
    <w:rsid w:val="000E5BDA"/>
    <w:rsid w:val="000F042B"/>
    <w:rsid w:val="000F1125"/>
    <w:rsid w:val="000F547D"/>
    <w:rsid w:val="00103AB3"/>
    <w:rsid w:val="00104D0B"/>
    <w:rsid w:val="00107B6C"/>
    <w:rsid w:val="00111930"/>
    <w:rsid w:val="00113D3A"/>
    <w:rsid w:val="00113FD9"/>
    <w:rsid w:val="001200E3"/>
    <w:rsid w:val="001208B3"/>
    <w:rsid w:val="00122DA2"/>
    <w:rsid w:val="00124A73"/>
    <w:rsid w:val="00125104"/>
    <w:rsid w:val="0012573A"/>
    <w:rsid w:val="001408CB"/>
    <w:rsid w:val="00142D9F"/>
    <w:rsid w:val="00143428"/>
    <w:rsid w:val="00144B5D"/>
    <w:rsid w:val="00147C88"/>
    <w:rsid w:val="00150471"/>
    <w:rsid w:val="00156226"/>
    <w:rsid w:val="00157AAC"/>
    <w:rsid w:val="00157DE1"/>
    <w:rsid w:val="00161F47"/>
    <w:rsid w:val="00162A9C"/>
    <w:rsid w:val="00173E33"/>
    <w:rsid w:val="0017619C"/>
    <w:rsid w:val="00180B7B"/>
    <w:rsid w:val="00183E15"/>
    <w:rsid w:val="00184154"/>
    <w:rsid w:val="00184245"/>
    <w:rsid w:val="0018760D"/>
    <w:rsid w:val="00191E36"/>
    <w:rsid w:val="00195AE5"/>
    <w:rsid w:val="001969D2"/>
    <w:rsid w:val="001971EE"/>
    <w:rsid w:val="0019782B"/>
    <w:rsid w:val="001A0A9C"/>
    <w:rsid w:val="001A1D21"/>
    <w:rsid w:val="001A4ACF"/>
    <w:rsid w:val="001A4B7A"/>
    <w:rsid w:val="001A5A73"/>
    <w:rsid w:val="001B61A1"/>
    <w:rsid w:val="001C0AAA"/>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312F"/>
    <w:rsid w:val="0022474D"/>
    <w:rsid w:val="00224EC7"/>
    <w:rsid w:val="0022523C"/>
    <w:rsid w:val="0022617A"/>
    <w:rsid w:val="00230AA2"/>
    <w:rsid w:val="00232099"/>
    <w:rsid w:val="0024050B"/>
    <w:rsid w:val="00240B6F"/>
    <w:rsid w:val="002411D9"/>
    <w:rsid w:val="00242AEE"/>
    <w:rsid w:val="00247B8D"/>
    <w:rsid w:val="00250557"/>
    <w:rsid w:val="00251235"/>
    <w:rsid w:val="00256D81"/>
    <w:rsid w:val="0026262B"/>
    <w:rsid w:val="00263746"/>
    <w:rsid w:val="00265AD6"/>
    <w:rsid w:val="00266146"/>
    <w:rsid w:val="002678F6"/>
    <w:rsid w:val="00267B37"/>
    <w:rsid w:val="0028176B"/>
    <w:rsid w:val="00292674"/>
    <w:rsid w:val="00293AA8"/>
    <w:rsid w:val="0029408F"/>
    <w:rsid w:val="002A16CF"/>
    <w:rsid w:val="002A330C"/>
    <w:rsid w:val="002A345F"/>
    <w:rsid w:val="002A34CB"/>
    <w:rsid w:val="002A3872"/>
    <w:rsid w:val="002A7703"/>
    <w:rsid w:val="002B1D0E"/>
    <w:rsid w:val="002B1E72"/>
    <w:rsid w:val="002B6EBC"/>
    <w:rsid w:val="002C5407"/>
    <w:rsid w:val="002D244B"/>
    <w:rsid w:val="002D324B"/>
    <w:rsid w:val="002D483A"/>
    <w:rsid w:val="002D6444"/>
    <w:rsid w:val="002E1218"/>
    <w:rsid w:val="002E1EDB"/>
    <w:rsid w:val="002E2C49"/>
    <w:rsid w:val="002E2E40"/>
    <w:rsid w:val="002F270D"/>
    <w:rsid w:val="002F4917"/>
    <w:rsid w:val="002F76CA"/>
    <w:rsid w:val="003037FC"/>
    <w:rsid w:val="00310573"/>
    <w:rsid w:val="00313812"/>
    <w:rsid w:val="00314F21"/>
    <w:rsid w:val="00320161"/>
    <w:rsid w:val="00322C52"/>
    <w:rsid w:val="0032344D"/>
    <w:rsid w:val="0032482C"/>
    <w:rsid w:val="0033221B"/>
    <w:rsid w:val="00333321"/>
    <w:rsid w:val="0033360B"/>
    <w:rsid w:val="00342A70"/>
    <w:rsid w:val="00350746"/>
    <w:rsid w:val="003565C1"/>
    <w:rsid w:val="00356C31"/>
    <w:rsid w:val="0037343F"/>
    <w:rsid w:val="00373A25"/>
    <w:rsid w:val="00376B55"/>
    <w:rsid w:val="00387877"/>
    <w:rsid w:val="00387D82"/>
    <w:rsid w:val="00390924"/>
    <w:rsid w:val="00390D8E"/>
    <w:rsid w:val="0039111F"/>
    <w:rsid w:val="00392B87"/>
    <w:rsid w:val="0039574A"/>
    <w:rsid w:val="003C143D"/>
    <w:rsid w:val="003C417F"/>
    <w:rsid w:val="003C6578"/>
    <w:rsid w:val="003C6786"/>
    <w:rsid w:val="003C77F6"/>
    <w:rsid w:val="003D050D"/>
    <w:rsid w:val="003D76E3"/>
    <w:rsid w:val="003E1451"/>
    <w:rsid w:val="003E17FF"/>
    <w:rsid w:val="003E4275"/>
    <w:rsid w:val="003E750D"/>
    <w:rsid w:val="003F199D"/>
    <w:rsid w:val="003F24B8"/>
    <w:rsid w:val="00405B7E"/>
    <w:rsid w:val="00412A4D"/>
    <w:rsid w:val="0041315B"/>
    <w:rsid w:val="00424A89"/>
    <w:rsid w:val="004261AB"/>
    <w:rsid w:val="00426CE8"/>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47E53"/>
    <w:rsid w:val="005503E4"/>
    <w:rsid w:val="00551C0C"/>
    <w:rsid w:val="005548B7"/>
    <w:rsid w:val="00554FE4"/>
    <w:rsid w:val="00555C5A"/>
    <w:rsid w:val="0056015D"/>
    <w:rsid w:val="005603A6"/>
    <w:rsid w:val="0056363B"/>
    <w:rsid w:val="00564EE8"/>
    <w:rsid w:val="00565E00"/>
    <w:rsid w:val="00567436"/>
    <w:rsid w:val="00567744"/>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A2C21"/>
    <w:rsid w:val="005A44A1"/>
    <w:rsid w:val="005A475E"/>
    <w:rsid w:val="005B5763"/>
    <w:rsid w:val="005B5B85"/>
    <w:rsid w:val="005C4AB1"/>
    <w:rsid w:val="005D176F"/>
    <w:rsid w:val="005D3551"/>
    <w:rsid w:val="005D560F"/>
    <w:rsid w:val="005E1A8A"/>
    <w:rsid w:val="005F070C"/>
    <w:rsid w:val="005F68B9"/>
    <w:rsid w:val="005F74E0"/>
    <w:rsid w:val="00600111"/>
    <w:rsid w:val="00602297"/>
    <w:rsid w:val="0060232A"/>
    <w:rsid w:val="00602D0D"/>
    <w:rsid w:val="0060308F"/>
    <w:rsid w:val="006073C7"/>
    <w:rsid w:val="00607BA5"/>
    <w:rsid w:val="00607C7D"/>
    <w:rsid w:val="006102CC"/>
    <w:rsid w:val="00612765"/>
    <w:rsid w:val="00623095"/>
    <w:rsid w:val="00623826"/>
    <w:rsid w:val="00627FBA"/>
    <w:rsid w:val="00632C90"/>
    <w:rsid w:val="00632FC0"/>
    <w:rsid w:val="00633A18"/>
    <w:rsid w:val="0063630D"/>
    <w:rsid w:val="00637341"/>
    <w:rsid w:val="006440F5"/>
    <w:rsid w:val="00651A71"/>
    <w:rsid w:val="006528B8"/>
    <w:rsid w:val="00654CF3"/>
    <w:rsid w:val="0065550A"/>
    <w:rsid w:val="0066366B"/>
    <w:rsid w:val="0066517B"/>
    <w:rsid w:val="00665202"/>
    <w:rsid w:val="00665E5F"/>
    <w:rsid w:val="0067420A"/>
    <w:rsid w:val="0067503E"/>
    <w:rsid w:val="0068021B"/>
    <w:rsid w:val="00682608"/>
    <w:rsid w:val="0068380F"/>
    <w:rsid w:val="00684B30"/>
    <w:rsid w:val="00685F91"/>
    <w:rsid w:val="00691526"/>
    <w:rsid w:val="00691903"/>
    <w:rsid w:val="00694328"/>
    <w:rsid w:val="006A0325"/>
    <w:rsid w:val="006A1912"/>
    <w:rsid w:val="006A43DF"/>
    <w:rsid w:val="006A4E55"/>
    <w:rsid w:val="006A54F0"/>
    <w:rsid w:val="006A7EF8"/>
    <w:rsid w:val="006B4A2C"/>
    <w:rsid w:val="006B536D"/>
    <w:rsid w:val="006C29D8"/>
    <w:rsid w:val="006C7C83"/>
    <w:rsid w:val="006D2424"/>
    <w:rsid w:val="006D35D2"/>
    <w:rsid w:val="006D4134"/>
    <w:rsid w:val="006E1D0E"/>
    <w:rsid w:val="006E517F"/>
    <w:rsid w:val="006F369E"/>
    <w:rsid w:val="006F5C52"/>
    <w:rsid w:val="006F717E"/>
    <w:rsid w:val="006F7CA5"/>
    <w:rsid w:val="0072702A"/>
    <w:rsid w:val="00730D8A"/>
    <w:rsid w:val="00742A46"/>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863EE"/>
    <w:rsid w:val="00794466"/>
    <w:rsid w:val="007A30D8"/>
    <w:rsid w:val="007A50B1"/>
    <w:rsid w:val="007B10CD"/>
    <w:rsid w:val="007B1BFD"/>
    <w:rsid w:val="007B6AC9"/>
    <w:rsid w:val="007C091E"/>
    <w:rsid w:val="007C5271"/>
    <w:rsid w:val="007C583D"/>
    <w:rsid w:val="007C67D7"/>
    <w:rsid w:val="007D1BE4"/>
    <w:rsid w:val="007D5915"/>
    <w:rsid w:val="007E2AB8"/>
    <w:rsid w:val="007E375E"/>
    <w:rsid w:val="007E392F"/>
    <w:rsid w:val="007F0ED5"/>
    <w:rsid w:val="007F0FDE"/>
    <w:rsid w:val="00800FEF"/>
    <w:rsid w:val="00802760"/>
    <w:rsid w:val="00813364"/>
    <w:rsid w:val="0081395D"/>
    <w:rsid w:val="00815496"/>
    <w:rsid w:val="00816112"/>
    <w:rsid w:val="008217E8"/>
    <w:rsid w:val="0082758B"/>
    <w:rsid w:val="00831A82"/>
    <w:rsid w:val="0083381F"/>
    <w:rsid w:val="008346DF"/>
    <w:rsid w:val="00835B71"/>
    <w:rsid w:val="00835D30"/>
    <w:rsid w:val="00836570"/>
    <w:rsid w:val="00840DF5"/>
    <w:rsid w:val="008415BE"/>
    <w:rsid w:val="00843573"/>
    <w:rsid w:val="00846F40"/>
    <w:rsid w:val="00852160"/>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2175"/>
    <w:rsid w:val="008C2EA5"/>
    <w:rsid w:val="008D1993"/>
    <w:rsid w:val="008D528E"/>
    <w:rsid w:val="008D53EE"/>
    <w:rsid w:val="008D5C60"/>
    <w:rsid w:val="008D6947"/>
    <w:rsid w:val="008E5A58"/>
    <w:rsid w:val="008E6DF9"/>
    <w:rsid w:val="008F708C"/>
    <w:rsid w:val="009005FC"/>
    <w:rsid w:val="0090081C"/>
    <w:rsid w:val="00900B10"/>
    <w:rsid w:val="009028E8"/>
    <w:rsid w:val="009103BD"/>
    <w:rsid w:val="00916C95"/>
    <w:rsid w:val="00920052"/>
    <w:rsid w:val="009267AB"/>
    <w:rsid w:val="0092757C"/>
    <w:rsid w:val="009318A2"/>
    <w:rsid w:val="00931FBF"/>
    <w:rsid w:val="00933BD0"/>
    <w:rsid w:val="00933D19"/>
    <w:rsid w:val="0093696B"/>
    <w:rsid w:val="00936D54"/>
    <w:rsid w:val="0094133C"/>
    <w:rsid w:val="009448AE"/>
    <w:rsid w:val="00945545"/>
    <w:rsid w:val="00945E3F"/>
    <w:rsid w:val="00955755"/>
    <w:rsid w:val="00966632"/>
    <w:rsid w:val="00981C8E"/>
    <w:rsid w:val="00982FA7"/>
    <w:rsid w:val="00991B70"/>
    <w:rsid w:val="00992229"/>
    <w:rsid w:val="009A18E7"/>
    <w:rsid w:val="009A30CF"/>
    <w:rsid w:val="009A3399"/>
    <w:rsid w:val="009A7267"/>
    <w:rsid w:val="009A7C00"/>
    <w:rsid w:val="009C2E36"/>
    <w:rsid w:val="009E3E43"/>
    <w:rsid w:val="009E43E4"/>
    <w:rsid w:val="009E60F3"/>
    <w:rsid w:val="009E6B85"/>
    <w:rsid w:val="009F2B75"/>
    <w:rsid w:val="00A03676"/>
    <w:rsid w:val="00A04585"/>
    <w:rsid w:val="00A059BA"/>
    <w:rsid w:val="00A06F12"/>
    <w:rsid w:val="00A16F28"/>
    <w:rsid w:val="00A23FD5"/>
    <w:rsid w:val="00A41C54"/>
    <w:rsid w:val="00A4244E"/>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B1D"/>
    <w:rsid w:val="00A83E73"/>
    <w:rsid w:val="00A85ABE"/>
    <w:rsid w:val="00A85D9B"/>
    <w:rsid w:val="00A871B4"/>
    <w:rsid w:val="00A87D63"/>
    <w:rsid w:val="00A906BD"/>
    <w:rsid w:val="00AA435B"/>
    <w:rsid w:val="00AB14A2"/>
    <w:rsid w:val="00AB56D0"/>
    <w:rsid w:val="00AD0BB6"/>
    <w:rsid w:val="00AD1302"/>
    <w:rsid w:val="00AD7988"/>
    <w:rsid w:val="00AD7F74"/>
    <w:rsid w:val="00AE0211"/>
    <w:rsid w:val="00AE55FC"/>
    <w:rsid w:val="00AE6715"/>
    <w:rsid w:val="00AF0177"/>
    <w:rsid w:val="00AF31F0"/>
    <w:rsid w:val="00AF3C2C"/>
    <w:rsid w:val="00B01385"/>
    <w:rsid w:val="00B164D0"/>
    <w:rsid w:val="00B17B44"/>
    <w:rsid w:val="00B2225F"/>
    <w:rsid w:val="00B22852"/>
    <w:rsid w:val="00B253C6"/>
    <w:rsid w:val="00B272CF"/>
    <w:rsid w:val="00B31E74"/>
    <w:rsid w:val="00B32FEB"/>
    <w:rsid w:val="00B33E71"/>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2982"/>
    <w:rsid w:val="00BB1E7A"/>
    <w:rsid w:val="00BB7968"/>
    <w:rsid w:val="00BD2587"/>
    <w:rsid w:val="00BE0A41"/>
    <w:rsid w:val="00BF148F"/>
    <w:rsid w:val="00BF289E"/>
    <w:rsid w:val="00C03ACB"/>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5190E"/>
    <w:rsid w:val="00C52AFA"/>
    <w:rsid w:val="00C65A63"/>
    <w:rsid w:val="00C666FE"/>
    <w:rsid w:val="00C70F65"/>
    <w:rsid w:val="00C71431"/>
    <w:rsid w:val="00C71A8E"/>
    <w:rsid w:val="00C73FA5"/>
    <w:rsid w:val="00C766F7"/>
    <w:rsid w:val="00C776C5"/>
    <w:rsid w:val="00C7797C"/>
    <w:rsid w:val="00C9069F"/>
    <w:rsid w:val="00C90994"/>
    <w:rsid w:val="00C911FD"/>
    <w:rsid w:val="00CA0FFF"/>
    <w:rsid w:val="00CA37C5"/>
    <w:rsid w:val="00CA4BC1"/>
    <w:rsid w:val="00CA7B82"/>
    <w:rsid w:val="00CB54F8"/>
    <w:rsid w:val="00CB6D8F"/>
    <w:rsid w:val="00CC1DB5"/>
    <w:rsid w:val="00CC31A5"/>
    <w:rsid w:val="00CC4FD0"/>
    <w:rsid w:val="00CD43DD"/>
    <w:rsid w:val="00CD490B"/>
    <w:rsid w:val="00CE1C04"/>
    <w:rsid w:val="00CE602E"/>
    <w:rsid w:val="00D00E07"/>
    <w:rsid w:val="00D04CFE"/>
    <w:rsid w:val="00D05890"/>
    <w:rsid w:val="00D06080"/>
    <w:rsid w:val="00D17FBC"/>
    <w:rsid w:val="00D20160"/>
    <w:rsid w:val="00D21C4F"/>
    <w:rsid w:val="00D22671"/>
    <w:rsid w:val="00D3365C"/>
    <w:rsid w:val="00D435A3"/>
    <w:rsid w:val="00D44D13"/>
    <w:rsid w:val="00D46BF7"/>
    <w:rsid w:val="00D6608A"/>
    <w:rsid w:val="00D75942"/>
    <w:rsid w:val="00D759F2"/>
    <w:rsid w:val="00D76107"/>
    <w:rsid w:val="00D84758"/>
    <w:rsid w:val="00D87ADC"/>
    <w:rsid w:val="00D933E2"/>
    <w:rsid w:val="00D93AF4"/>
    <w:rsid w:val="00D951E2"/>
    <w:rsid w:val="00DA2C0C"/>
    <w:rsid w:val="00DA563B"/>
    <w:rsid w:val="00DA7B92"/>
    <w:rsid w:val="00DB451A"/>
    <w:rsid w:val="00DB5C78"/>
    <w:rsid w:val="00DB7A70"/>
    <w:rsid w:val="00DC2211"/>
    <w:rsid w:val="00DC26DB"/>
    <w:rsid w:val="00DC45F8"/>
    <w:rsid w:val="00DC6782"/>
    <w:rsid w:val="00DC73D6"/>
    <w:rsid w:val="00DC73FF"/>
    <w:rsid w:val="00DC7E98"/>
    <w:rsid w:val="00DD2B43"/>
    <w:rsid w:val="00DE6B17"/>
    <w:rsid w:val="00DF574C"/>
    <w:rsid w:val="00E02F69"/>
    <w:rsid w:val="00E1543A"/>
    <w:rsid w:val="00E21034"/>
    <w:rsid w:val="00E24FC3"/>
    <w:rsid w:val="00E2586F"/>
    <w:rsid w:val="00E40790"/>
    <w:rsid w:val="00E44F82"/>
    <w:rsid w:val="00E525F8"/>
    <w:rsid w:val="00E55CAE"/>
    <w:rsid w:val="00E62833"/>
    <w:rsid w:val="00E62E04"/>
    <w:rsid w:val="00E637A7"/>
    <w:rsid w:val="00E649BF"/>
    <w:rsid w:val="00E64FCF"/>
    <w:rsid w:val="00E73556"/>
    <w:rsid w:val="00E739BD"/>
    <w:rsid w:val="00E74B1B"/>
    <w:rsid w:val="00E77019"/>
    <w:rsid w:val="00E77FD0"/>
    <w:rsid w:val="00E81C09"/>
    <w:rsid w:val="00E92081"/>
    <w:rsid w:val="00E96390"/>
    <w:rsid w:val="00EA1196"/>
    <w:rsid w:val="00EA3945"/>
    <w:rsid w:val="00EA5F42"/>
    <w:rsid w:val="00EB6645"/>
    <w:rsid w:val="00EC10FF"/>
    <w:rsid w:val="00EC1D03"/>
    <w:rsid w:val="00EC4644"/>
    <w:rsid w:val="00EC5A5C"/>
    <w:rsid w:val="00EC758C"/>
    <w:rsid w:val="00ED1D43"/>
    <w:rsid w:val="00EE50CC"/>
    <w:rsid w:val="00EE5E1A"/>
    <w:rsid w:val="00EE653A"/>
    <w:rsid w:val="00EF0C6C"/>
    <w:rsid w:val="00EF4F5A"/>
    <w:rsid w:val="00EF6502"/>
    <w:rsid w:val="00F010B7"/>
    <w:rsid w:val="00F01F69"/>
    <w:rsid w:val="00F034F7"/>
    <w:rsid w:val="00F04043"/>
    <w:rsid w:val="00F05131"/>
    <w:rsid w:val="00F061B5"/>
    <w:rsid w:val="00F06A24"/>
    <w:rsid w:val="00F238BF"/>
    <w:rsid w:val="00F24839"/>
    <w:rsid w:val="00F35E63"/>
    <w:rsid w:val="00F36871"/>
    <w:rsid w:val="00F37599"/>
    <w:rsid w:val="00F400AE"/>
    <w:rsid w:val="00F45324"/>
    <w:rsid w:val="00F5578B"/>
    <w:rsid w:val="00F6067B"/>
    <w:rsid w:val="00F60C1B"/>
    <w:rsid w:val="00F64A5B"/>
    <w:rsid w:val="00F65198"/>
    <w:rsid w:val="00F65DAE"/>
    <w:rsid w:val="00F70765"/>
    <w:rsid w:val="00F76CED"/>
    <w:rsid w:val="00FA13E2"/>
    <w:rsid w:val="00FA45B0"/>
    <w:rsid w:val="00FA5204"/>
    <w:rsid w:val="00FB202E"/>
    <w:rsid w:val="00FB3872"/>
    <w:rsid w:val="00FB4FFC"/>
    <w:rsid w:val="00FC20BB"/>
    <w:rsid w:val="00FC24C4"/>
    <w:rsid w:val="00FC45C6"/>
    <w:rsid w:val="00FC56E4"/>
    <w:rsid w:val="00FD03A2"/>
    <w:rsid w:val="00FD0C00"/>
    <w:rsid w:val="00FD5CD9"/>
    <w:rsid w:val="00FD7382"/>
    <w:rsid w:val="00FD7D15"/>
    <w:rsid w:val="00FE0803"/>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85E28"/>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85E28"/>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85E28"/>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85E28"/>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85E28"/>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85E28"/>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85E28"/>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85E28"/>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85E28"/>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5E28"/>
    <w:rPr>
      <w:rFonts w:cs="Times New Roman"/>
      <w:b/>
      <w:bCs/>
      <w:color w:val="C00000"/>
      <w:sz w:val="36"/>
      <w:szCs w:val="28"/>
    </w:rPr>
  </w:style>
  <w:style w:type="paragraph" w:styleId="ListParagraph">
    <w:name w:val="List Paragraph"/>
    <w:basedOn w:val="Normal"/>
    <w:link w:val="ListParagraphChar"/>
    <w:uiPriority w:val="34"/>
    <w:qFormat/>
    <w:rsid w:val="00085E28"/>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85E28"/>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85E28"/>
    <w:rPr>
      <w:rFonts w:cs="Times New Roman"/>
      <w:b/>
      <w:bCs/>
      <w:sz w:val="26"/>
      <w:szCs w:val="26"/>
      <w:lang w:eastAsia="en-US"/>
    </w:rPr>
  </w:style>
  <w:style w:type="paragraph" w:styleId="TOC2">
    <w:name w:val="toc 2"/>
    <w:basedOn w:val="Normal"/>
    <w:next w:val="Normal"/>
    <w:autoRedefine/>
    <w:uiPriority w:val="39"/>
    <w:unhideWhenUsed/>
    <w:qFormat/>
    <w:rsid w:val="00085E28"/>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85E28"/>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85E28"/>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85E28"/>
    <w:rPr>
      <w:b/>
      <w:i/>
      <w:u w:val="none"/>
    </w:rPr>
  </w:style>
  <w:style w:type="character" w:customStyle="1" w:styleId="Heading4Char">
    <w:name w:val="Heading 4 Char"/>
    <w:basedOn w:val="DefaultParagraphFont"/>
    <w:link w:val="Heading4"/>
    <w:uiPriority w:val="9"/>
    <w:rsid w:val="00085E28"/>
    <w:rPr>
      <w:rFonts w:eastAsia="Times New Roman" w:cs="Times New Roman"/>
      <w:b/>
      <w:bCs/>
      <w:sz w:val="24"/>
      <w:szCs w:val="28"/>
      <w:lang w:val="en-AU" w:eastAsia="en-AU"/>
    </w:rPr>
  </w:style>
  <w:style w:type="character" w:styleId="Strong">
    <w:name w:val="Strong"/>
    <w:basedOn w:val="DefaultParagraphFont"/>
    <w:uiPriority w:val="22"/>
    <w:qFormat/>
    <w:rsid w:val="00085E28"/>
    <w:rPr>
      <w:b/>
      <w:bCs/>
    </w:rPr>
  </w:style>
  <w:style w:type="paragraph" w:styleId="NoSpacing">
    <w:name w:val="No Spacing"/>
    <w:link w:val="NoSpacingChar"/>
    <w:uiPriority w:val="1"/>
    <w:qFormat/>
    <w:rsid w:val="00085E28"/>
    <w:rPr>
      <w:sz w:val="22"/>
      <w:szCs w:val="22"/>
      <w:lang w:val="en-US" w:eastAsia="en-US"/>
    </w:rPr>
  </w:style>
  <w:style w:type="character" w:customStyle="1" w:styleId="NoSpacingChar">
    <w:name w:val="No Spacing Char"/>
    <w:basedOn w:val="DefaultParagraphFont"/>
    <w:link w:val="NoSpacing"/>
    <w:uiPriority w:val="1"/>
    <w:rsid w:val="00085E28"/>
    <w:rPr>
      <w:sz w:val="22"/>
      <w:szCs w:val="22"/>
      <w:lang w:val="en-US" w:eastAsia="en-US" w:bidi="ar-SA"/>
    </w:rPr>
  </w:style>
  <w:style w:type="character" w:customStyle="1" w:styleId="ListParagraphChar">
    <w:name w:val="List Paragraph Char"/>
    <w:basedOn w:val="DefaultParagraphFont"/>
    <w:link w:val="ListParagraph"/>
    <w:uiPriority w:val="34"/>
    <w:rsid w:val="00085E28"/>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85E28"/>
    <w:pPr>
      <w:numPr>
        <w:numId w:val="7"/>
      </w:numPr>
    </w:pPr>
  </w:style>
  <w:style w:type="character" w:customStyle="1" w:styleId="BulletsChar">
    <w:name w:val="Bullets Char"/>
    <w:basedOn w:val="DefaultParagraphFont"/>
    <w:link w:val="Bullets"/>
    <w:rsid w:val="00085E28"/>
    <w:rPr>
      <w:sz w:val="22"/>
      <w:szCs w:val="22"/>
      <w:lang w:val="en-AU" w:eastAsia="en-US"/>
    </w:rPr>
  </w:style>
  <w:style w:type="paragraph" w:customStyle="1" w:styleId="Bullets2">
    <w:name w:val="Bullets2"/>
    <w:basedOn w:val="Bullets"/>
    <w:link w:val="Bullets2Char"/>
    <w:qFormat/>
    <w:rsid w:val="00085E28"/>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85E28"/>
    <w:pPr>
      <w:spacing w:after="240"/>
    </w:pPr>
    <w:rPr>
      <w:rFonts w:eastAsiaTheme="minorEastAsia" w:cs="Calibri"/>
      <w:b/>
      <w:lang w:eastAsia="en-AU"/>
    </w:rPr>
  </w:style>
  <w:style w:type="character" w:customStyle="1" w:styleId="NormalBoldChar">
    <w:name w:val="Normal Bold Char"/>
    <w:basedOn w:val="NoSpacingChar"/>
    <w:link w:val="NormalBold"/>
    <w:rsid w:val="00085E28"/>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85E28"/>
    <w:pPr>
      <w:spacing w:after="0"/>
    </w:pPr>
  </w:style>
  <w:style w:type="character" w:customStyle="1" w:styleId="Bul3BldTightChar">
    <w:name w:val="Bul3BldTight Char"/>
    <w:basedOn w:val="Bullet3BoldChar"/>
    <w:link w:val="Bul3BldTight"/>
    <w:rsid w:val="00085E28"/>
    <w:rPr>
      <w:b/>
      <w:sz w:val="22"/>
      <w:szCs w:val="22"/>
      <w:lang w:val="en-AU" w:eastAsia="en-AU"/>
    </w:rPr>
  </w:style>
  <w:style w:type="paragraph" w:customStyle="1" w:styleId="numers">
    <w:name w:val="numers"/>
    <w:basedOn w:val="Normal"/>
    <w:link w:val="numersChar"/>
    <w:qFormat/>
    <w:rsid w:val="00085E28"/>
    <w:pPr>
      <w:numPr>
        <w:numId w:val="6"/>
      </w:numPr>
    </w:pPr>
  </w:style>
  <w:style w:type="character" w:customStyle="1" w:styleId="numersChar">
    <w:name w:val="numers Char"/>
    <w:basedOn w:val="BulletsChar"/>
    <w:link w:val="numers"/>
    <w:rsid w:val="00085E28"/>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85E28"/>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85E28"/>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85E28"/>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85E28"/>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85E28"/>
    <w:pPr>
      <w:spacing w:line="240" w:lineRule="auto"/>
    </w:pPr>
    <w:rPr>
      <w:b/>
      <w:bCs/>
      <w:color w:val="4F81BD"/>
      <w:sz w:val="18"/>
      <w:szCs w:val="18"/>
    </w:rPr>
  </w:style>
  <w:style w:type="paragraph" w:styleId="Title">
    <w:name w:val="Title"/>
    <w:basedOn w:val="Normal"/>
    <w:next w:val="Normal"/>
    <w:link w:val="TitleChar"/>
    <w:uiPriority w:val="10"/>
    <w:qFormat/>
    <w:rsid w:val="00085E28"/>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85E28"/>
    <w:rPr>
      <w:rFonts w:eastAsia="Times New Roman" w:cs="Times New Roman"/>
      <w:color w:val="C00000"/>
      <w:spacing w:val="5"/>
      <w:kern w:val="28"/>
      <w:sz w:val="52"/>
      <w:szCs w:val="52"/>
    </w:rPr>
  </w:style>
  <w:style w:type="character" w:styleId="Emphasis">
    <w:name w:val="Emphasis"/>
    <w:basedOn w:val="DefaultParagraphFont"/>
    <w:uiPriority w:val="20"/>
    <w:qFormat/>
    <w:rsid w:val="00085E28"/>
    <w:rPr>
      <w:i/>
      <w:iCs/>
    </w:rPr>
  </w:style>
  <w:style w:type="paragraph" w:styleId="Quote">
    <w:name w:val="Quote"/>
    <w:basedOn w:val="Normal"/>
    <w:next w:val="Normal"/>
    <w:link w:val="QuoteChar"/>
    <w:uiPriority w:val="29"/>
    <w:qFormat/>
    <w:rsid w:val="00085E28"/>
    <w:rPr>
      <w:i/>
      <w:iCs/>
      <w:color w:val="000000"/>
    </w:rPr>
  </w:style>
  <w:style w:type="character" w:customStyle="1" w:styleId="QuoteChar">
    <w:name w:val="Quote Char"/>
    <w:basedOn w:val="DefaultParagraphFont"/>
    <w:link w:val="Quote"/>
    <w:uiPriority w:val="29"/>
    <w:rsid w:val="00085E28"/>
    <w:rPr>
      <w:i/>
      <w:iCs/>
      <w:color w:val="000000"/>
      <w:sz w:val="22"/>
      <w:szCs w:val="22"/>
      <w:lang w:val="en-AU" w:eastAsia="en-US"/>
    </w:rPr>
  </w:style>
  <w:style w:type="paragraph" w:styleId="TOCHeading">
    <w:name w:val="TOC Heading"/>
    <w:basedOn w:val="Heading1"/>
    <w:next w:val="Normal"/>
    <w:uiPriority w:val="39"/>
    <w:semiHidden/>
    <w:unhideWhenUsed/>
    <w:qFormat/>
    <w:rsid w:val="00085E28"/>
    <w:pPr>
      <w:outlineLvl w:val="9"/>
    </w:pPr>
  </w:style>
  <w:style w:type="paragraph" w:customStyle="1" w:styleId="Page1">
    <w:name w:val="Page1"/>
    <w:basedOn w:val="Normal"/>
    <w:link w:val="Page1Char"/>
    <w:qFormat/>
    <w:rsid w:val="00085E28"/>
    <w:pPr>
      <w:jc w:val="right"/>
    </w:pPr>
    <w:rPr>
      <w:b/>
      <w:color w:val="C61002"/>
      <w:sz w:val="86"/>
      <w:szCs w:val="86"/>
    </w:rPr>
  </w:style>
  <w:style w:type="character" w:customStyle="1" w:styleId="Page1Char">
    <w:name w:val="Page1 Char"/>
    <w:basedOn w:val="DefaultParagraphFont"/>
    <w:link w:val="Page1"/>
    <w:rsid w:val="00085E28"/>
    <w:rPr>
      <w:b/>
      <w:color w:val="C61002"/>
      <w:sz w:val="86"/>
      <w:szCs w:val="86"/>
      <w:lang w:val="en-AU" w:eastAsia="en-US"/>
    </w:rPr>
  </w:style>
  <w:style w:type="paragraph" w:customStyle="1" w:styleId="BulletedPoints">
    <w:name w:val="Bulleted Points"/>
    <w:basedOn w:val="Normal"/>
    <w:link w:val="BulletedPointsChar"/>
    <w:qFormat/>
    <w:rsid w:val="00085E28"/>
    <w:rPr>
      <w:rFonts w:eastAsia="Times New Roman"/>
      <w:lang w:val="en-GB" w:bidi="en-US"/>
    </w:rPr>
  </w:style>
  <w:style w:type="character" w:customStyle="1" w:styleId="BulletedPointsChar">
    <w:name w:val="Bulleted Points Char"/>
    <w:basedOn w:val="DefaultParagraphFont"/>
    <w:link w:val="BulletedPoints"/>
    <w:rsid w:val="00085E28"/>
    <w:rPr>
      <w:rFonts w:eastAsia="Times New Roman"/>
      <w:sz w:val="22"/>
      <w:szCs w:val="22"/>
      <w:lang w:eastAsia="en-US" w:bidi="en-US"/>
    </w:rPr>
  </w:style>
  <w:style w:type="character" w:customStyle="1" w:styleId="H3Character">
    <w:name w:val="H3 Character"/>
    <w:basedOn w:val="DefaultParagraphFont"/>
    <w:qFormat/>
    <w:rsid w:val="00085E28"/>
    <w:rPr>
      <w:b/>
      <w:bCs/>
      <w:smallCaps/>
    </w:rPr>
  </w:style>
  <w:style w:type="paragraph" w:customStyle="1" w:styleId="h1workbookgrey">
    <w:name w:val="h1workbookgrey"/>
    <w:basedOn w:val="Heading1"/>
    <w:link w:val="h1workbookgreyChar"/>
    <w:qFormat/>
    <w:rsid w:val="00085E28"/>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85E28"/>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85E28"/>
    <w:pPr>
      <w:numPr>
        <w:numId w:val="0"/>
      </w:numPr>
    </w:pPr>
    <w:rPr>
      <w:szCs w:val="23"/>
    </w:rPr>
  </w:style>
  <w:style w:type="character" w:customStyle="1" w:styleId="NumbersChar">
    <w:name w:val="Numbers Char"/>
    <w:basedOn w:val="BulletsChar"/>
    <w:link w:val="Numbers"/>
    <w:rsid w:val="00085E28"/>
    <w:rPr>
      <w:sz w:val="22"/>
      <w:szCs w:val="23"/>
      <w:lang w:val="en-AU" w:eastAsia="en-US"/>
    </w:rPr>
  </w:style>
  <w:style w:type="character" w:customStyle="1" w:styleId="Bullets2Char">
    <w:name w:val="Bullets2 Char"/>
    <w:basedOn w:val="BulletsChar"/>
    <w:link w:val="Bullets2"/>
    <w:rsid w:val="00085E28"/>
    <w:rPr>
      <w:sz w:val="22"/>
      <w:szCs w:val="22"/>
      <w:lang w:val="en-AU" w:eastAsia="en-US"/>
    </w:rPr>
  </w:style>
  <w:style w:type="paragraph" w:customStyle="1" w:styleId="indNoBullet">
    <w:name w:val="ind No Bullet"/>
    <w:basedOn w:val="Bullets"/>
    <w:link w:val="indNoBulletChar"/>
    <w:qFormat/>
    <w:rsid w:val="00085E28"/>
    <w:pPr>
      <w:numPr>
        <w:numId w:val="0"/>
      </w:numPr>
      <w:ind w:left="1494"/>
    </w:pPr>
  </w:style>
  <w:style w:type="character" w:customStyle="1" w:styleId="indNoBulletChar">
    <w:name w:val="ind No Bullet Char"/>
    <w:basedOn w:val="BulletsChar"/>
    <w:link w:val="indNoBullet"/>
    <w:rsid w:val="00085E28"/>
    <w:rPr>
      <w:sz w:val="22"/>
      <w:szCs w:val="22"/>
      <w:lang w:val="en-AU" w:eastAsia="en-US"/>
    </w:rPr>
  </w:style>
  <w:style w:type="paragraph" w:customStyle="1" w:styleId="NUmber10">
    <w:name w:val="NUmber1.0"/>
    <w:basedOn w:val="Normal"/>
    <w:link w:val="NUmber10Char"/>
    <w:qFormat/>
    <w:rsid w:val="00085E28"/>
    <w:rPr>
      <w:b/>
    </w:rPr>
  </w:style>
  <w:style w:type="character" w:customStyle="1" w:styleId="NUmber10Char">
    <w:name w:val="NUmber1.0 Char"/>
    <w:basedOn w:val="DefaultParagraphFont"/>
    <w:link w:val="NUmber10"/>
    <w:rsid w:val="00085E28"/>
    <w:rPr>
      <w:b/>
      <w:sz w:val="22"/>
      <w:szCs w:val="22"/>
      <w:lang w:val="en-AU" w:eastAsia="en-US"/>
    </w:rPr>
  </w:style>
  <w:style w:type="paragraph" w:customStyle="1" w:styleId="NUmber11">
    <w:name w:val="NUmber1.1"/>
    <w:basedOn w:val="Normal"/>
    <w:link w:val="NUmber11Char"/>
    <w:qFormat/>
    <w:rsid w:val="00085E28"/>
    <w:pPr>
      <w:numPr>
        <w:ilvl w:val="1"/>
        <w:numId w:val="8"/>
      </w:numPr>
    </w:pPr>
  </w:style>
  <w:style w:type="character" w:customStyle="1" w:styleId="NUmber11Char">
    <w:name w:val="NUmber1.1 Char"/>
    <w:basedOn w:val="DefaultParagraphFont"/>
    <w:link w:val="NUmber11"/>
    <w:rsid w:val="00085E28"/>
    <w:rPr>
      <w:sz w:val="22"/>
      <w:szCs w:val="22"/>
      <w:lang w:val="en-AU" w:eastAsia="en-US"/>
    </w:rPr>
  </w:style>
  <w:style w:type="paragraph" w:customStyle="1" w:styleId="NumIndent">
    <w:name w:val="NumIndent"/>
    <w:basedOn w:val="NUmber11"/>
    <w:link w:val="NumIndentChar"/>
    <w:qFormat/>
    <w:rsid w:val="00085E28"/>
    <w:pPr>
      <w:numPr>
        <w:ilvl w:val="0"/>
        <w:numId w:val="0"/>
      </w:numPr>
      <w:ind w:left="1283"/>
    </w:pPr>
  </w:style>
  <w:style w:type="character" w:customStyle="1" w:styleId="NumIndentChar">
    <w:name w:val="NumIndent Char"/>
    <w:basedOn w:val="NUmber11Char"/>
    <w:link w:val="NumIndent"/>
    <w:rsid w:val="00085E28"/>
    <w:rPr>
      <w:sz w:val="22"/>
      <w:szCs w:val="22"/>
      <w:lang w:val="en-AU" w:eastAsia="en-US"/>
    </w:rPr>
  </w:style>
  <w:style w:type="paragraph" w:customStyle="1" w:styleId="BulletBold">
    <w:name w:val="Bullet Bold"/>
    <w:basedOn w:val="Bullets"/>
    <w:link w:val="BulletBoldChar"/>
    <w:qFormat/>
    <w:rsid w:val="00085E28"/>
    <w:pPr>
      <w:numPr>
        <w:numId w:val="0"/>
      </w:numPr>
    </w:pPr>
    <w:rPr>
      <w:b/>
    </w:rPr>
  </w:style>
  <w:style w:type="character" w:customStyle="1" w:styleId="BulletBoldChar">
    <w:name w:val="Bullet Bold Char"/>
    <w:basedOn w:val="BulletsChar"/>
    <w:link w:val="BulletBold"/>
    <w:rsid w:val="00085E28"/>
    <w:rPr>
      <w:b/>
      <w:sz w:val="22"/>
      <w:szCs w:val="22"/>
      <w:lang w:val="en-AU" w:eastAsia="en-US"/>
    </w:rPr>
  </w:style>
  <w:style w:type="paragraph" w:customStyle="1" w:styleId="Bull2Ind">
    <w:name w:val="Bull2 Ind"/>
    <w:basedOn w:val="Bullets2"/>
    <w:link w:val="Bull2IndChar"/>
    <w:qFormat/>
    <w:rsid w:val="00085E28"/>
    <w:pPr>
      <w:numPr>
        <w:ilvl w:val="0"/>
        <w:numId w:val="0"/>
      </w:numPr>
      <w:ind w:left="2061"/>
    </w:pPr>
    <w:rPr>
      <w:lang w:eastAsia="en-AU"/>
    </w:rPr>
  </w:style>
  <w:style w:type="character" w:customStyle="1" w:styleId="Bull2IndChar">
    <w:name w:val="Bull2 Ind Char"/>
    <w:basedOn w:val="Bullets2Char"/>
    <w:link w:val="Bull2Ind"/>
    <w:rsid w:val="00085E28"/>
    <w:rPr>
      <w:sz w:val="22"/>
      <w:szCs w:val="22"/>
      <w:lang w:val="en-AU" w:eastAsia="en-AU"/>
    </w:rPr>
  </w:style>
  <w:style w:type="paragraph" w:customStyle="1" w:styleId="Bull2Bold">
    <w:name w:val="Bull2Bold"/>
    <w:basedOn w:val="Bullets2"/>
    <w:link w:val="Bull2BoldChar"/>
    <w:qFormat/>
    <w:rsid w:val="00085E28"/>
    <w:pPr>
      <w:numPr>
        <w:ilvl w:val="0"/>
        <w:numId w:val="0"/>
      </w:numPr>
    </w:pPr>
    <w:rPr>
      <w:b/>
      <w:lang w:eastAsia="en-AU"/>
    </w:rPr>
  </w:style>
  <w:style w:type="character" w:customStyle="1" w:styleId="Bull2BoldChar">
    <w:name w:val="Bull2Bold Char"/>
    <w:basedOn w:val="Bullets2Char"/>
    <w:link w:val="Bull2Bold"/>
    <w:rsid w:val="00085E28"/>
    <w:rPr>
      <w:b/>
      <w:sz w:val="22"/>
      <w:szCs w:val="22"/>
      <w:lang w:val="en-AU" w:eastAsia="en-AU"/>
    </w:rPr>
  </w:style>
  <w:style w:type="paragraph" w:customStyle="1" w:styleId="Bullet3">
    <w:name w:val="Bullet3"/>
    <w:basedOn w:val="ListParagraph"/>
    <w:link w:val="Bullet3Char1"/>
    <w:qFormat/>
    <w:rsid w:val="00085E28"/>
    <w:pPr>
      <w:numPr>
        <w:ilvl w:val="2"/>
        <w:numId w:val="9"/>
      </w:numPr>
    </w:pPr>
  </w:style>
  <w:style w:type="character" w:customStyle="1" w:styleId="Bullet3Char1">
    <w:name w:val="Bullet3 Char1"/>
    <w:basedOn w:val="ListParagraphChar"/>
    <w:link w:val="Bullet3"/>
    <w:rsid w:val="00085E28"/>
    <w:rPr>
      <w:sz w:val="22"/>
      <w:szCs w:val="22"/>
      <w:lang w:val="en-AU" w:eastAsia="en-US"/>
    </w:rPr>
  </w:style>
  <w:style w:type="paragraph" w:customStyle="1" w:styleId="Bullet3Bold">
    <w:name w:val="Bullet3Bold"/>
    <w:basedOn w:val="Bullet3"/>
    <w:link w:val="Bullet3BoldChar"/>
    <w:qFormat/>
    <w:rsid w:val="00085E28"/>
    <w:pPr>
      <w:numPr>
        <w:ilvl w:val="0"/>
        <w:numId w:val="0"/>
      </w:numPr>
    </w:pPr>
    <w:rPr>
      <w:b/>
      <w:lang w:eastAsia="en-AU"/>
    </w:rPr>
  </w:style>
  <w:style w:type="character" w:customStyle="1" w:styleId="Bullet3BoldChar">
    <w:name w:val="Bullet3Bold Char"/>
    <w:basedOn w:val="Bullet3Char1"/>
    <w:link w:val="Bullet3Bold"/>
    <w:rsid w:val="00085E28"/>
    <w:rPr>
      <w:b/>
      <w:sz w:val="22"/>
      <w:szCs w:val="22"/>
      <w:lang w:val="en-AU" w:eastAsia="en-AU"/>
    </w:rPr>
  </w:style>
  <w:style w:type="paragraph" w:customStyle="1" w:styleId="Bullet3ind">
    <w:name w:val="Bullet3 ind"/>
    <w:basedOn w:val="Bullet3"/>
    <w:link w:val="Bullet3indChar"/>
    <w:qFormat/>
    <w:rsid w:val="00085E28"/>
    <w:pPr>
      <w:numPr>
        <w:ilvl w:val="0"/>
        <w:numId w:val="0"/>
      </w:numPr>
      <w:ind w:left="2912"/>
    </w:pPr>
    <w:rPr>
      <w:lang w:eastAsia="en-AU"/>
    </w:rPr>
  </w:style>
  <w:style w:type="character" w:customStyle="1" w:styleId="Bullet3indChar">
    <w:name w:val="Bullet3 ind Char"/>
    <w:basedOn w:val="Bullet3Char1"/>
    <w:link w:val="Bullet3ind"/>
    <w:rsid w:val="00085E28"/>
    <w:rPr>
      <w:sz w:val="22"/>
      <w:szCs w:val="22"/>
      <w:lang w:val="en-AU" w:eastAsia="en-AU"/>
    </w:rPr>
  </w:style>
  <w:style w:type="paragraph" w:customStyle="1" w:styleId="BulBoldTight">
    <w:name w:val="BulBoldTight"/>
    <w:basedOn w:val="BulletBold"/>
    <w:link w:val="BulBoldTightChar"/>
    <w:qFormat/>
    <w:rsid w:val="00085E28"/>
    <w:pPr>
      <w:spacing w:after="0"/>
    </w:pPr>
    <w:rPr>
      <w:lang w:eastAsia="en-AU"/>
    </w:rPr>
  </w:style>
  <w:style w:type="character" w:customStyle="1" w:styleId="BulBoldTightChar">
    <w:name w:val="BulBoldTight Char"/>
    <w:basedOn w:val="BulletBoldChar"/>
    <w:link w:val="BulBoldTight"/>
    <w:rsid w:val="00085E28"/>
    <w:rPr>
      <w:b/>
      <w:sz w:val="22"/>
      <w:szCs w:val="22"/>
      <w:lang w:val="en-AU" w:eastAsia="en-AU"/>
    </w:rPr>
  </w:style>
  <w:style w:type="paragraph" w:customStyle="1" w:styleId="Bull2BldTight">
    <w:name w:val="Bull2BldTight"/>
    <w:basedOn w:val="Bull2Bold"/>
    <w:link w:val="Bull2BldTightChar"/>
    <w:qFormat/>
    <w:rsid w:val="00085E28"/>
    <w:pPr>
      <w:spacing w:after="0"/>
    </w:pPr>
  </w:style>
  <w:style w:type="character" w:customStyle="1" w:styleId="Bull2BldTightChar">
    <w:name w:val="Bull2BldTight Char"/>
    <w:basedOn w:val="Bull2BoldChar"/>
    <w:link w:val="Bull2BldTight"/>
    <w:rsid w:val="00085E28"/>
    <w:rPr>
      <w:b/>
      <w:sz w:val="22"/>
      <w:szCs w:val="22"/>
      <w:lang w:val="en-AU" w:eastAsia="en-AU"/>
    </w:rPr>
  </w:style>
  <w:style w:type="paragraph" w:customStyle="1" w:styleId="numersBoldTight">
    <w:name w:val="numersBoldTight"/>
    <w:basedOn w:val="numers"/>
    <w:link w:val="numersBoldTightChar"/>
    <w:qFormat/>
    <w:rsid w:val="00085E28"/>
    <w:pPr>
      <w:numPr>
        <w:numId w:val="10"/>
      </w:numPr>
      <w:spacing w:after="0" w:line="240" w:lineRule="auto"/>
    </w:pPr>
    <w:rPr>
      <w:b/>
      <w:lang w:eastAsia="en-AU"/>
    </w:rPr>
  </w:style>
  <w:style w:type="character" w:customStyle="1" w:styleId="numersBoldTightChar">
    <w:name w:val="numersBoldTight Char"/>
    <w:basedOn w:val="numersChar"/>
    <w:link w:val="numersBoldTight"/>
    <w:rsid w:val="00085E28"/>
    <w:rPr>
      <w:b/>
      <w:sz w:val="22"/>
      <w:szCs w:val="22"/>
      <w:lang w:val="en-AU" w:eastAsia="en-AU"/>
    </w:rPr>
  </w:style>
  <w:style w:type="paragraph" w:customStyle="1" w:styleId="boldBulTight">
    <w:name w:val="boldBulTight"/>
    <w:basedOn w:val="Bullets"/>
    <w:link w:val="boldBulTightChar"/>
    <w:qFormat/>
    <w:rsid w:val="00085E28"/>
    <w:pPr>
      <w:numPr>
        <w:numId w:val="0"/>
      </w:numPr>
      <w:spacing w:after="0" w:line="240" w:lineRule="auto"/>
    </w:pPr>
    <w:rPr>
      <w:b/>
    </w:rPr>
  </w:style>
  <w:style w:type="character" w:customStyle="1" w:styleId="boldBulTightChar">
    <w:name w:val="boldBulTight Char"/>
    <w:basedOn w:val="BulletsChar"/>
    <w:link w:val="boldBulTight"/>
    <w:rsid w:val="00085E28"/>
    <w:rPr>
      <w:b/>
      <w:sz w:val="22"/>
      <w:szCs w:val="22"/>
      <w:lang w:val="en-AU" w:eastAsia="en-US"/>
    </w:rPr>
  </w:style>
  <w:style w:type="paragraph" w:customStyle="1" w:styleId="BoldBulTight0">
    <w:name w:val="BoldBulTight"/>
    <w:basedOn w:val="Bullets"/>
    <w:link w:val="BoldBulTightChar0"/>
    <w:qFormat/>
    <w:rsid w:val="00085E28"/>
    <w:pPr>
      <w:numPr>
        <w:numId w:val="0"/>
      </w:numPr>
      <w:spacing w:after="100" w:line="240" w:lineRule="auto"/>
    </w:pPr>
    <w:rPr>
      <w:b/>
    </w:rPr>
  </w:style>
  <w:style w:type="character" w:customStyle="1" w:styleId="BoldBulTightChar0">
    <w:name w:val="BoldBulTight Char"/>
    <w:basedOn w:val="BulletsChar"/>
    <w:link w:val="BoldBulTight0"/>
    <w:rsid w:val="00085E28"/>
    <w:rPr>
      <w:b/>
      <w:sz w:val="22"/>
      <w:szCs w:val="22"/>
      <w:lang w:val="en-AU" w:eastAsia="en-US"/>
    </w:rPr>
  </w:style>
  <w:style w:type="paragraph" w:customStyle="1" w:styleId="NumbersBold">
    <w:name w:val="Numbers Bold"/>
    <w:basedOn w:val="numers"/>
    <w:link w:val="NumbersBoldChar"/>
    <w:qFormat/>
    <w:rsid w:val="00085E28"/>
    <w:pPr>
      <w:numPr>
        <w:numId w:val="11"/>
      </w:numPr>
      <w:spacing w:after="100" w:line="240" w:lineRule="auto"/>
    </w:pPr>
    <w:rPr>
      <w:b/>
    </w:rPr>
  </w:style>
  <w:style w:type="character" w:customStyle="1" w:styleId="NumbersBoldChar">
    <w:name w:val="Numbers Bold Char"/>
    <w:basedOn w:val="numersChar"/>
    <w:link w:val="NumbersBold"/>
    <w:rsid w:val="00085E28"/>
    <w:rPr>
      <w:b/>
      <w:sz w:val="22"/>
      <w:szCs w:val="22"/>
      <w:lang w:val="en-AU" w:eastAsia="en-US"/>
    </w:rPr>
  </w:style>
  <w:style w:type="paragraph" w:customStyle="1" w:styleId="Bull2bold0">
    <w:name w:val="Bull2bold"/>
    <w:basedOn w:val="Bullets2"/>
    <w:link w:val="Bull2boldChar0"/>
    <w:qFormat/>
    <w:rsid w:val="00085E28"/>
    <w:pPr>
      <w:numPr>
        <w:ilvl w:val="0"/>
        <w:numId w:val="0"/>
      </w:numPr>
      <w:spacing w:after="100" w:line="240" w:lineRule="auto"/>
    </w:pPr>
    <w:rPr>
      <w:b/>
    </w:rPr>
  </w:style>
  <w:style w:type="character" w:customStyle="1" w:styleId="Bull2boldChar0">
    <w:name w:val="Bull2bold Char"/>
    <w:basedOn w:val="Bullets2Char"/>
    <w:link w:val="Bull2bold0"/>
    <w:rsid w:val="00085E28"/>
    <w:rPr>
      <w:b/>
      <w:sz w:val="22"/>
      <w:szCs w:val="22"/>
      <w:lang w:val="en-AU" w:eastAsia="en-US"/>
    </w:rPr>
  </w:style>
  <w:style w:type="paragraph" w:customStyle="1" w:styleId="bull2bold1">
    <w:name w:val="bull2bold"/>
    <w:basedOn w:val="Bullets2"/>
    <w:link w:val="bull2boldChar1"/>
    <w:qFormat/>
    <w:rsid w:val="00085E28"/>
    <w:pPr>
      <w:numPr>
        <w:ilvl w:val="0"/>
        <w:numId w:val="0"/>
      </w:numPr>
      <w:spacing w:after="60" w:line="240" w:lineRule="auto"/>
    </w:pPr>
    <w:rPr>
      <w:b/>
    </w:rPr>
  </w:style>
  <w:style w:type="character" w:customStyle="1" w:styleId="bull2boldChar1">
    <w:name w:val="bull2bold Char"/>
    <w:basedOn w:val="Bullets2Char"/>
    <w:link w:val="bull2bold1"/>
    <w:rsid w:val="00085E28"/>
    <w:rPr>
      <w:b/>
      <w:sz w:val="22"/>
      <w:szCs w:val="22"/>
      <w:lang w:val="en-AU" w:eastAsia="en-US"/>
    </w:rPr>
  </w:style>
  <w:style w:type="paragraph" w:customStyle="1" w:styleId="BoldBulls">
    <w:name w:val="BoldBulls"/>
    <w:basedOn w:val="Bullets"/>
    <w:link w:val="BoldBullsChar"/>
    <w:qFormat/>
    <w:rsid w:val="00085E28"/>
    <w:pPr>
      <w:numPr>
        <w:numId w:val="0"/>
      </w:numPr>
    </w:pPr>
    <w:rPr>
      <w:b/>
    </w:rPr>
  </w:style>
  <w:style w:type="character" w:customStyle="1" w:styleId="BoldBullsChar">
    <w:name w:val="BoldBulls Char"/>
    <w:basedOn w:val="BulletsChar"/>
    <w:link w:val="BoldBulls"/>
    <w:rsid w:val="00085E28"/>
    <w:rPr>
      <w:b/>
      <w:sz w:val="22"/>
      <w:szCs w:val="22"/>
      <w:lang w:val="en-AU" w:eastAsia="en-US"/>
    </w:rPr>
  </w:style>
  <w:style w:type="paragraph" w:customStyle="1" w:styleId="BoldBull2">
    <w:name w:val="BoldBull2"/>
    <w:basedOn w:val="Bullets2"/>
    <w:link w:val="BoldBull2Char"/>
    <w:qFormat/>
    <w:rsid w:val="00085E28"/>
    <w:pPr>
      <w:numPr>
        <w:ilvl w:val="0"/>
        <w:numId w:val="0"/>
      </w:numPr>
      <w:spacing w:after="60" w:line="240" w:lineRule="auto"/>
    </w:pPr>
    <w:rPr>
      <w:b/>
    </w:rPr>
  </w:style>
  <w:style w:type="character" w:customStyle="1" w:styleId="BoldBull2Char">
    <w:name w:val="BoldBull2 Char"/>
    <w:basedOn w:val="Bullets2Char"/>
    <w:link w:val="BoldBull2"/>
    <w:rsid w:val="00085E28"/>
    <w:rPr>
      <w:b/>
      <w:sz w:val="22"/>
      <w:szCs w:val="22"/>
      <w:lang w:val="en-AU" w:eastAsia="en-US"/>
    </w:rPr>
  </w:style>
  <w:style w:type="paragraph" w:styleId="ListBullet">
    <w:name w:val="List Bullet"/>
    <w:basedOn w:val="List"/>
    <w:unhideWhenUsed/>
    <w:rsid w:val="00342A70"/>
    <w:pPr>
      <w:keepNext/>
      <w:keepLines/>
      <w:numPr>
        <w:numId w:val="12"/>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Bullet2">
    <w:name w:val="List Bullet 2"/>
    <w:basedOn w:val="List2"/>
    <w:semiHidden/>
    <w:unhideWhenUsed/>
    <w:rsid w:val="00342A70"/>
    <w:pPr>
      <w:keepNext/>
      <w:keepLines/>
      <w:numPr>
        <w:numId w:val="13"/>
      </w:numPr>
      <w:tabs>
        <w:tab w:val="num" w:pos="360"/>
      </w:tabs>
      <w:spacing w:before="60" w:after="60" w:line="240" w:lineRule="auto"/>
      <w:ind w:left="566" w:hanging="283"/>
    </w:pPr>
    <w:rPr>
      <w:rFonts w:ascii="Times New Roman" w:eastAsia="Times New Roman" w:hAnsi="Times New Roman"/>
      <w:sz w:val="24"/>
    </w:rPr>
  </w:style>
  <w:style w:type="paragraph" w:customStyle="1" w:styleId="BasicParagraph">
    <w:name w:val="[Basic Paragraph]"/>
    <w:basedOn w:val="Normal"/>
    <w:uiPriority w:val="99"/>
    <w:rsid w:val="00342A70"/>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342A70"/>
    <w:pPr>
      <w:ind w:left="283" w:hanging="283"/>
      <w:contextualSpacing/>
    </w:pPr>
  </w:style>
  <w:style w:type="paragraph" w:styleId="List2">
    <w:name w:val="List 2"/>
    <w:basedOn w:val="Normal"/>
    <w:uiPriority w:val="99"/>
    <w:semiHidden/>
    <w:unhideWhenUsed/>
    <w:rsid w:val="00342A70"/>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85E28"/>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85E28"/>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85E28"/>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85E28"/>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85E28"/>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85E28"/>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85E28"/>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85E28"/>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85E28"/>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5E28"/>
    <w:rPr>
      <w:rFonts w:cs="Times New Roman"/>
      <w:b/>
      <w:bCs/>
      <w:color w:val="C00000"/>
      <w:sz w:val="36"/>
      <w:szCs w:val="28"/>
    </w:rPr>
  </w:style>
  <w:style w:type="paragraph" w:styleId="ListParagraph">
    <w:name w:val="List Paragraph"/>
    <w:basedOn w:val="Normal"/>
    <w:link w:val="ListParagraphChar"/>
    <w:uiPriority w:val="34"/>
    <w:qFormat/>
    <w:rsid w:val="00085E28"/>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85E28"/>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85E28"/>
    <w:rPr>
      <w:rFonts w:cs="Times New Roman"/>
      <w:b/>
      <w:bCs/>
      <w:sz w:val="26"/>
      <w:szCs w:val="26"/>
      <w:lang w:eastAsia="en-US"/>
    </w:rPr>
  </w:style>
  <w:style w:type="paragraph" w:styleId="TOC2">
    <w:name w:val="toc 2"/>
    <w:basedOn w:val="Normal"/>
    <w:next w:val="Normal"/>
    <w:autoRedefine/>
    <w:uiPriority w:val="39"/>
    <w:unhideWhenUsed/>
    <w:qFormat/>
    <w:rsid w:val="00085E28"/>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85E28"/>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85E28"/>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85E28"/>
    <w:rPr>
      <w:b/>
      <w:i/>
      <w:u w:val="none"/>
    </w:rPr>
  </w:style>
  <w:style w:type="character" w:customStyle="1" w:styleId="Heading4Char">
    <w:name w:val="Heading 4 Char"/>
    <w:basedOn w:val="DefaultParagraphFont"/>
    <w:link w:val="Heading4"/>
    <w:uiPriority w:val="9"/>
    <w:rsid w:val="00085E28"/>
    <w:rPr>
      <w:rFonts w:eastAsia="Times New Roman" w:cs="Times New Roman"/>
      <w:b/>
      <w:bCs/>
      <w:sz w:val="24"/>
      <w:szCs w:val="28"/>
      <w:lang w:val="en-AU" w:eastAsia="en-AU"/>
    </w:rPr>
  </w:style>
  <w:style w:type="character" w:styleId="Strong">
    <w:name w:val="Strong"/>
    <w:basedOn w:val="DefaultParagraphFont"/>
    <w:uiPriority w:val="22"/>
    <w:qFormat/>
    <w:rsid w:val="00085E28"/>
    <w:rPr>
      <w:b/>
      <w:bCs/>
    </w:rPr>
  </w:style>
  <w:style w:type="paragraph" w:styleId="NoSpacing">
    <w:name w:val="No Spacing"/>
    <w:link w:val="NoSpacingChar"/>
    <w:uiPriority w:val="1"/>
    <w:qFormat/>
    <w:rsid w:val="00085E28"/>
    <w:rPr>
      <w:sz w:val="22"/>
      <w:szCs w:val="22"/>
      <w:lang w:val="en-US" w:eastAsia="en-US"/>
    </w:rPr>
  </w:style>
  <w:style w:type="character" w:customStyle="1" w:styleId="NoSpacingChar">
    <w:name w:val="No Spacing Char"/>
    <w:basedOn w:val="DefaultParagraphFont"/>
    <w:link w:val="NoSpacing"/>
    <w:uiPriority w:val="1"/>
    <w:rsid w:val="00085E28"/>
    <w:rPr>
      <w:sz w:val="22"/>
      <w:szCs w:val="22"/>
      <w:lang w:val="en-US" w:eastAsia="en-US" w:bidi="ar-SA"/>
    </w:rPr>
  </w:style>
  <w:style w:type="character" w:customStyle="1" w:styleId="ListParagraphChar">
    <w:name w:val="List Paragraph Char"/>
    <w:basedOn w:val="DefaultParagraphFont"/>
    <w:link w:val="ListParagraph"/>
    <w:uiPriority w:val="34"/>
    <w:rsid w:val="00085E28"/>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85E28"/>
    <w:pPr>
      <w:numPr>
        <w:numId w:val="7"/>
      </w:numPr>
    </w:pPr>
  </w:style>
  <w:style w:type="character" w:customStyle="1" w:styleId="BulletsChar">
    <w:name w:val="Bullets Char"/>
    <w:basedOn w:val="DefaultParagraphFont"/>
    <w:link w:val="Bullets"/>
    <w:rsid w:val="00085E28"/>
    <w:rPr>
      <w:sz w:val="22"/>
      <w:szCs w:val="22"/>
      <w:lang w:val="en-AU" w:eastAsia="en-US"/>
    </w:rPr>
  </w:style>
  <w:style w:type="paragraph" w:customStyle="1" w:styleId="Bullets2">
    <w:name w:val="Bullets2"/>
    <w:basedOn w:val="Bullets"/>
    <w:link w:val="Bullets2Char"/>
    <w:qFormat/>
    <w:rsid w:val="00085E28"/>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85E28"/>
    <w:pPr>
      <w:spacing w:after="240"/>
    </w:pPr>
    <w:rPr>
      <w:rFonts w:eastAsiaTheme="minorEastAsia" w:cs="Calibri"/>
      <w:b/>
      <w:lang w:eastAsia="en-AU"/>
    </w:rPr>
  </w:style>
  <w:style w:type="character" w:customStyle="1" w:styleId="NormalBoldChar">
    <w:name w:val="Normal Bold Char"/>
    <w:basedOn w:val="NoSpacingChar"/>
    <w:link w:val="NormalBold"/>
    <w:rsid w:val="00085E28"/>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85E28"/>
    <w:pPr>
      <w:spacing w:after="0"/>
    </w:pPr>
  </w:style>
  <w:style w:type="character" w:customStyle="1" w:styleId="Bul3BldTightChar">
    <w:name w:val="Bul3BldTight Char"/>
    <w:basedOn w:val="Bullet3BoldChar"/>
    <w:link w:val="Bul3BldTight"/>
    <w:rsid w:val="00085E28"/>
    <w:rPr>
      <w:b/>
      <w:sz w:val="22"/>
      <w:szCs w:val="22"/>
      <w:lang w:val="en-AU" w:eastAsia="en-AU"/>
    </w:rPr>
  </w:style>
  <w:style w:type="paragraph" w:customStyle="1" w:styleId="numers">
    <w:name w:val="numers"/>
    <w:basedOn w:val="Normal"/>
    <w:link w:val="numersChar"/>
    <w:qFormat/>
    <w:rsid w:val="00085E28"/>
    <w:pPr>
      <w:numPr>
        <w:numId w:val="6"/>
      </w:numPr>
    </w:pPr>
  </w:style>
  <w:style w:type="character" w:customStyle="1" w:styleId="numersChar">
    <w:name w:val="numers Char"/>
    <w:basedOn w:val="BulletsChar"/>
    <w:link w:val="numers"/>
    <w:rsid w:val="00085E28"/>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85E28"/>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85E28"/>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85E28"/>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85E28"/>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85E28"/>
    <w:pPr>
      <w:spacing w:line="240" w:lineRule="auto"/>
    </w:pPr>
    <w:rPr>
      <w:b/>
      <w:bCs/>
      <w:color w:val="4F81BD"/>
      <w:sz w:val="18"/>
      <w:szCs w:val="18"/>
    </w:rPr>
  </w:style>
  <w:style w:type="paragraph" w:styleId="Title">
    <w:name w:val="Title"/>
    <w:basedOn w:val="Normal"/>
    <w:next w:val="Normal"/>
    <w:link w:val="TitleChar"/>
    <w:uiPriority w:val="10"/>
    <w:qFormat/>
    <w:rsid w:val="00085E28"/>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85E28"/>
    <w:rPr>
      <w:rFonts w:eastAsia="Times New Roman" w:cs="Times New Roman"/>
      <w:color w:val="C00000"/>
      <w:spacing w:val="5"/>
      <w:kern w:val="28"/>
      <w:sz w:val="52"/>
      <w:szCs w:val="52"/>
    </w:rPr>
  </w:style>
  <w:style w:type="character" w:styleId="Emphasis">
    <w:name w:val="Emphasis"/>
    <w:basedOn w:val="DefaultParagraphFont"/>
    <w:uiPriority w:val="20"/>
    <w:qFormat/>
    <w:rsid w:val="00085E28"/>
    <w:rPr>
      <w:i/>
      <w:iCs/>
    </w:rPr>
  </w:style>
  <w:style w:type="paragraph" w:styleId="Quote">
    <w:name w:val="Quote"/>
    <w:basedOn w:val="Normal"/>
    <w:next w:val="Normal"/>
    <w:link w:val="QuoteChar"/>
    <w:uiPriority w:val="29"/>
    <w:qFormat/>
    <w:rsid w:val="00085E28"/>
    <w:rPr>
      <w:i/>
      <w:iCs/>
      <w:color w:val="000000"/>
    </w:rPr>
  </w:style>
  <w:style w:type="character" w:customStyle="1" w:styleId="QuoteChar">
    <w:name w:val="Quote Char"/>
    <w:basedOn w:val="DefaultParagraphFont"/>
    <w:link w:val="Quote"/>
    <w:uiPriority w:val="29"/>
    <w:rsid w:val="00085E28"/>
    <w:rPr>
      <w:i/>
      <w:iCs/>
      <w:color w:val="000000"/>
      <w:sz w:val="22"/>
      <w:szCs w:val="22"/>
      <w:lang w:val="en-AU" w:eastAsia="en-US"/>
    </w:rPr>
  </w:style>
  <w:style w:type="paragraph" w:styleId="TOCHeading">
    <w:name w:val="TOC Heading"/>
    <w:basedOn w:val="Heading1"/>
    <w:next w:val="Normal"/>
    <w:uiPriority w:val="39"/>
    <w:semiHidden/>
    <w:unhideWhenUsed/>
    <w:qFormat/>
    <w:rsid w:val="00085E28"/>
    <w:pPr>
      <w:outlineLvl w:val="9"/>
    </w:pPr>
  </w:style>
  <w:style w:type="paragraph" w:customStyle="1" w:styleId="Page1">
    <w:name w:val="Page1"/>
    <w:basedOn w:val="Normal"/>
    <w:link w:val="Page1Char"/>
    <w:qFormat/>
    <w:rsid w:val="00085E28"/>
    <w:pPr>
      <w:jc w:val="right"/>
    </w:pPr>
    <w:rPr>
      <w:b/>
      <w:color w:val="C61002"/>
      <w:sz w:val="86"/>
      <w:szCs w:val="86"/>
    </w:rPr>
  </w:style>
  <w:style w:type="character" w:customStyle="1" w:styleId="Page1Char">
    <w:name w:val="Page1 Char"/>
    <w:basedOn w:val="DefaultParagraphFont"/>
    <w:link w:val="Page1"/>
    <w:rsid w:val="00085E28"/>
    <w:rPr>
      <w:b/>
      <w:color w:val="C61002"/>
      <w:sz w:val="86"/>
      <w:szCs w:val="86"/>
      <w:lang w:val="en-AU" w:eastAsia="en-US"/>
    </w:rPr>
  </w:style>
  <w:style w:type="paragraph" w:customStyle="1" w:styleId="BulletedPoints">
    <w:name w:val="Bulleted Points"/>
    <w:basedOn w:val="Normal"/>
    <w:link w:val="BulletedPointsChar"/>
    <w:qFormat/>
    <w:rsid w:val="00085E28"/>
    <w:rPr>
      <w:rFonts w:eastAsia="Times New Roman"/>
      <w:lang w:val="en-GB" w:bidi="en-US"/>
    </w:rPr>
  </w:style>
  <w:style w:type="character" w:customStyle="1" w:styleId="BulletedPointsChar">
    <w:name w:val="Bulleted Points Char"/>
    <w:basedOn w:val="DefaultParagraphFont"/>
    <w:link w:val="BulletedPoints"/>
    <w:rsid w:val="00085E28"/>
    <w:rPr>
      <w:rFonts w:eastAsia="Times New Roman"/>
      <w:sz w:val="22"/>
      <w:szCs w:val="22"/>
      <w:lang w:eastAsia="en-US" w:bidi="en-US"/>
    </w:rPr>
  </w:style>
  <w:style w:type="character" w:customStyle="1" w:styleId="H3Character">
    <w:name w:val="H3 Character"/>
    <w:basedOn w:val="DefaultParagraphFont"/>
    <w:qFormat/>
    <w:rsid w:val="00085E28"/>
    <w:rPr>
      <w:b/>
      <w:bCs/>
      <w:smallCaps/>
    </w:rPr>
  </w:style>
  <w:style w:type="paragraph" w:customStyle="1" w:styleId="h1workbookgrey">
    <w:name w:val="h1workbookgrey"/>
    <w:basedOn w:val="Heading1"/>
    <w:link w:val="h1workbookgreyChar"/>
    <w:qFormat/>
    <w:rsid w:val="00085E28"/>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85E28"/>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85E28"/>
    <w:pPr>
      <w:numPr>
        <w:numId w:val="0"/>
      </w:numPr>
    </w:pPr>
    <w:rPr>
      <w:szCs w:val="23"/>
    </w:rPr>
  </w:style>
  <w:style w:type="character" w:customStyle="1" w:styleId="NumbersChar">
    <w:name w:val="Numbers Char"/>
    <w:basedOn w:val="BulletsChar"/>
    <w:link w:val="Numbers"/>
    <w:rsid w:val="00085E28"/>
    <w:rPr>
      <w:sz w:val="22"/>
      <w:szCs w:val="23"/>
      <w:lang w:val="en-AU" w:eastAsia="en-US"/>
    </w:rPr>
  </w:style>
  <w:style w:type="character" w:customStyle="1" w:styleId="Bullets2Char">
    <w:name w:val="Bullets2 Char"/>
    <w:basedOn w:val="BulletsChar"/>
    <w:link w:val="Bullets2"/>
    <w:rsid w:val="00085E28"/>
    <w:rPr>
      <w:sz w:val="22"/>
      <w:szCs w:val="22"/>
      <w:lang w:val="en-AU" w:eastAsia="en-US"/>
    </w:rPr>
  </w:style>
  <w:style w:type="paragraph" w:customStyle="1" w:styleId="indNoBullet">
    <w:name w:val="ind No Bullet"/>
    <w:basedOn w:val="Bullets"/>
    <w:link w:val="indNoBulletChar"/>
    <w:qFormat/>
    <w:rsid w:val="00085E28"/>
    <w:pPr>
      <w:numPr>
        <w:numId w:val="0"/>
      </w:numPr>
      <w:ind w:left="1494"/>
    </w:pPr>
  </w:style>
  <w:style w:type="character" w:customStyle="1" w:styleId="indNoBulletChar">
    <w:name w:val="ind No Bullet Char"/>
    <w:basedOn w:val="BulletsChar"/>
    <w:link w:val="indNoBullet"/>
    <w:rsid w:val="00085E28"/>
    <w:rPr>
      <w:sz w:val="22"/>
      <w:szCs w:val="22"/>
      <w:lang w:val="en-AU" w:eastAsia="en-US"/>
    </w:rPr>
  </w:style>
  <w:style w:type="paragraph" w:customStyle="1" w:styleId="NUmber10">
    <w:name w:val="NUmber1.0"/>
    <w:basedOn w:val="Normal"/>
    <w:link w:val="NUmber10Char"/>
    <w:qFormat/>
    <w:rsid w:val="00085E28"/>
    <w:rPr>
      <w:b/>
    </w:rPr>
  </w:style>
  <w:style w:type="character" w:customStyle="1" w:styleId="NUmber10Char">
    <w:name w:val="NUmber1.0 Char"/>
    <w:basedOn w:val="DefaultParagraphFont"/>
    <w:link w:val="NUmber10"/>
    <w:rsid w:val="00085E28"/>
    <w:rPr>
      <w:b/>
      <w:sz w:val="22"/>
      <w:szCs w:val="22"/>
      <w:lang w:val="en-AU" w:eastAsia="en-US"/>
    </w:rPr>
  </w:style>
  <w:style w:type="paragraph" w:customStyle="1" w:styleId="NUmber11">
    <w:name w:val="NUmber1.1"/>
    <w:basedOn w:val="Normal"/>
    <w:link w:val="NUmber11Char"/>
    <w:qFormat/>
    <w:rsid w:val="00085E28"/>
    <w:pPr>
      <w:numPr>
        <w:ilvl w:val="1"/>
        <w:numId w:val="8"/>
      </w:numPr>
    </w:pPr>
  </w:style>
  <w:style w:type="character" w:customStyle="1" w:styleId="NUmber11Char">
    <w:name w:val="NUmber1.1 Char"/>
    <w:basedOn w:val="DefaultParagraphFont"/>
    <w:link w:val="NUmber11"/>
    <w:rsid w:val="00085E28"/>
    <w:rPr>
      <w:sz w:val="22"/>
      <w:szCs w:val="22"/>
      <w:lang w:val="en-AU" w:eastAsia="en-US"/>
    </w:rPr>
  </w:style>
  <w:style w:type="paragraph" w:customStyle="1" w:styleId="NumIndent">
    <w:name w:val="NumIndent"/>
    <w:basedOn w:val="NUmber11"/>
    <w:link w:val="NumIndentChar"/>
    <w:qFormat/>
    <w:rsid w:val="00085E28"/>
    <w:pPr>
      <w:numPr>
        <w:ilvl w:val="0"/>
        <w:numId w:val="0"/>
      </w:numPr>
      <w:ind w:left="1283"/>
    </w:pPr>
  </w:style>
  <w:style w:type="character" w:customStyle="1" w:styleId="NumIndentChar">
    <w:name w:val="NumIndent Char"/>
    <w:basedOn w:val="NUmber11Char"/>
    <w:link w:val="NumIndent"/>
    <w:rsid w:val="00085E28"/>
    <w:rPr>
      <w:sz w:val="22"/>
      <w:szCs w:val="22"/>
      <w:lang w:val="en-AU" w:eastAsia="en-US"/>
    </w:rPr>
  </w:style>
  <w:style w:type="paragraph" w:customStyle="1" w:styleId="BulletBold">
    <w:name w:val="Bullet Bold"/>
    <w:basedOn w:val="Bullets"/>
    <w:link w:val="BulletBoldChar"/>
    <w:qFormat/>
    <w:rsid w:val="00085E28"/>
    <w:pPr>
      <w:numPr>
        <w:numId w:val="0"/>
      </w:numPr>
    </w:pPr>
    <w:rPr>
      <w:b/>
    </w:rPr>
  </w:style>
  <w:style w:type="character" w:customStyle="1" w:styleId="BulletBoldChar">
    <w:name w:val="Bullet Bold Char"/>
    <w:basedOn w:val="BulletsChar"/>
    <w:link w:val="BulletBold"/>
    <w:rsid w:val="00085E28"/>
    <w:rPr>
      <w:b/>
      <w:sz w:val="22"/>
      <w:szCs w:val="22"/>
      <w:lang w:val="en-AU" w:eastAsia="en-US"/>
    </w:rPr>
  </w:style>
  <w:style w:type="paragraph" w:customStyle="1" w:styleId="Bull2Ind">
    <w:name w:val="Bull2 Ind"/>
    <w:basedOn w:val="Bullets2"/>
    <w:link w:val="Bull2IndChar"/>
    <w:qFormat/>
    <w:rsid w:val="00085E28"/>
    <w:pPr>
      <w:numPr>
        <w:ilvl w:val="0"/>
        <w:numId w:val="0"/>
      </w:numPr>
      <w:ind w:left="2061"/>
    </w:pPr>
    <w:rPr>
      <w:lang w:eastAsia="en-AU"/>
    </w:rPr>
  </w:style>
  <w:style w:type="character" w:customStyle="1" w:styleId="Bull2IndChar">
    <w:name w:val="Bull2 Ind Char"/>
    <w:basedOn w:val="Bullets2Char"/>
    <w:link w:val="Bull2Ind"/>
    <w:rsid w:val="00085E28"/>
    <w:rPr>
      <w:sz w:val="22"/>
      <w:szCs w:val="22"/>
      <w:lang w:val="en-AU" w:eastAsia="en-AU"/>
    </w:rPr>
  </w:style>
  <w:style w:type="paragraph" w:customStyle="1" w:styleId="Bull2Bold">
    <w:name w:val="Bull2Bold"/>
    <w:basedOn w:val="Bullets2"/>
    <w:link w:val="Bull2BoldChar"/>
    <w:qFormat/>
    <w:rsid w:val="00085E28"/>
    <w:pPr>
      <w:numPr>
        <w:ilvl w:val="0"/>
        <w:numId w:val="0"/>
      </w:numPr>
    </w:pPr>
    <w:rPr>
      <w:b/>
      <w:lang w:eastAsia="en-AU"/>
    </w:rPr>
  </w:style>
  <w:style w:type="character" w:customStyle="1" w:styleId="Bull2BoldChar">
    <w:name w:val="Bull2Bold Char"/>
    <w:basedOn w:val="Bullets2Char"/>
    <w:link w:val="Bull2Bold"/>
    <w:rsid w:val="00085E28"/>
    <w:rPr>
      <w:b/>
      <w:sz w:val="22"/>
      <w:szCs w:val="22"/>
      <w:lang w:val="en-AU" w:eastAsia="en-AU"/>
    </w:rPr>
  </w:style>
  <w:style w:type="paragraph" w:customStyle="1" w:styleId="Bullet3">
    <w:name w:val="Bullet3"/>
    <w:basedOn w:val="ListParagraph"/>
    <w:link w:val="Bullet3Char1"/>
    <w:qFormat/>
    <w:rsid w:val="00085E28"/>
    <w:pPr>
      <w:numPr>
        <w:ilvl w:val="2"/>
        <w:numId w:val="9"/>
      </w:numPr>
    </w:pPr>
  </w:style>
  <w:style w:type="character" w:customStyle="1" w:styleId="Bullet3Char1">
    <w:name w:val="Bullet3 Char1"/>
    <w:basedOn w:val="ListParagraphChar"/>
    <w:link w:val="Bullet3"/>
    <w:rsid w:val="00085E28"/>
    <w:rPr>
      <w:sz w:val="22"/>
      <w:szCs w:val="22"/>
      <w:lang w:val="en-AU" w:eastAsia="en-US"/>
    </w:rPr>
  </w:style>
  <w:style w:type="paragraph" w:customStyle="1" w:styleId="Bullet3Bold">
    <w:name w:val="Bullet3Bold"/>
    <w:basedOn w:val="Bullet3"/>
    <w:link w:val="Bullet3BoldChar"/>
    <w:qFormat/>
    <w:rsid w:val="00085E28"/>
    <w:pPr>
      <w:numPr>
        <w:ilvl w:val="0"/>
        <w:numId w:val="0"/>
      </w:numPr>
    </w:pPr>
    <w:rPr>
      <w:b/>
      <w:lang w:eastAsia="en-AU"/>
    </w:rPr>
  </w:style>
  <w:style w:type="character" w:customStyle="1" w:styleId="Bullet3BoldChar">
    <w:name w:val="Bullet3Bold Char"/>
    <w:basedOn w:val="Bullet3Char1"/>
    <w:link w:val="Bullet3Bold"/>
    <w:rsid w:val="00085E28"/>
    <w:rPr>
      <w:b/>
      <w:sz w:val="22"/>
      <w:szCs w:val="22"/>
      <w:lang w:val="en-AU" w:eastAsia="en-AU"/>
    </w:rPr>
  </w:style>
  <w:style w:type="paragraph" w:customStyle="1" w:styleId="Bullet3ind">
    <w:name w:val="Bullet3 ind"/>
    <w:basedOn w:val="Bullet3"/>
    <w:link w:val="Bullet3indChar"/>
    <w:qFormat/>
    <w:rsid w:val="00085E28"/>
    <w:pPr>
      <w:numPr>
        <w:ilvl w:val="0"/>
        <w:numId w:val="0"/>
      </w:numPr>
      <w:ind w:left="2912"/>
    </w:pPr>
    <w:rPr>
      <w:lang w:eastAsia="en-AU"/>
    </w:rPr>
  </w:style>
  <w:style w:type="character" w:customStyle="1" w:styleId="Bullet3indChar">
    <w:name w:val="Bullet3 ind Char"/>
    <w:basedOn w:val="Bullet3Char1"/>
    <w:link w:val="Bullet3ind"/>
    <w:rsid w:val="00085E28"/>
    <w:rPr>
      <w:sz w:val="22"/>
      <w:szCs w:val="22"/>
      <w:lang w:val="en-AU" w:eastAsia="en-AU"/>
    </w:rPr>
  </w:style>
  <w:style w:type="paragraph" w:customStyle="1" w:styleId="BulBoldTight">
    <w:name w:val="BulBoldTight"/>
    <w:basedOn w:val="BulletBold"/>
    <w:link w:val="BulBoldTightChar"/>
    <w:qFormat/>
    <w:rsid w:val="00085E28"/>
    <w:pPr>
      <w:spacing w:after="0"/>
    </w:pPr>
    <w:rPr>
      <w:lang w:eastAsia="en-AU"/>
    </w:rPr>
  </w:style>
  <w:style w:type="character" w:customStyle="1" w:styleId="BulBoldTightChar">
    <w:name w:val="BulBoldTight Char"/>
    <w:basedOn w:val="BulletBoldChar"/>
    <w:link w:val="BulBoldTight"/>
    <w:rsid w:val="00085E28"/>
    <w:rPr>
      <w:b/>
      <w:sz w:val="22"/>
      <w:szCs w:val="22"/>
      <w:lang w:val="en-AU" w:eastAsia="en-AU"/>
    </w:rPr>
  </w:style>
  <w:style w:type="paragraph" w:customStyle="1" w:styleId="Bull2BldTight">
    <w:name w:val="Bull2BldTight"/>
    <w:basedOn w:val="Bull2Bold"/>
    <w:link w:val="Bull2BldTightChar"/>
    <w:qFormat/>
    <w:rsid w:val="00085E28"/>
    <w:pPr>
      <w:spacing w:after="0"/>
    </w:pPr>
  </w:style>
  <w:style w:type="character" w:customStyle="1" w:styleId="Bull2BldTightChar">
    <w:name w:val="Bull2BldTight Char"/>
    <w:basedOn w:val="Bull2BoldChar"/>
    <w:link w:val="Bull2BldTight"/>
    <w:rsid w:val="00085E28"/>
    <w:rPr>
      <w:b/>
      <w:sz w:val="22"/>
      <w:szCs w:val="22"/>
      <w:lang w:val="en-AU" w:eastAsia="en-AU"/>
    </w:rPr>
  </w:style>
  <w:style w:type="paragraph" w:customStyle="1" w:styleId="numersBoldTight">
    <w:name w:val="numersBoldTight"/>
    <w:basedOn w:val="numers"/>
    <w:link w:val="numersBoldTightChar"/>
    <w:qFormat/>
    <w:rsid w:val="00085E28"/>
    <w:pPr>
      <w:numPr>
        <w:numId w:val="10"/>
      </w:numPr>
      <w:spacing w:after="0" w:line="240" w:lineRule="auto"/>
    </w:pPr>
    <w:rPr>
      <w:b/>
      <w:lang w:eastAsia="en-AU"/>
    </w:rPr>
  </w:style>
  <w:style w:type="character" w:customStyle="1" w:styleId="numersBoldTightChar">
    <w:name w:val="numersBoldTight Char"/>
    <w:basedOn w:val="numersChar"/>
    <w:link w:val="numersBoldTight"/>
    <w:rsid w:val="00085E28"/>
    <w:rPr>
      <w:b/>
      <w:sz w:val="22"/>
      <w:szCs w:val="22"/>
      <w:lang w:val="en-AU" w:eastAsia="en-AU"/>
    </w:rPr>
  </w:style>
  <w:style w:type="paragraph" w:customStyle="1" w:styleId="boldBulTight">
    <w:name w:val="boldBulTight"/>
    <w:basedOn w:val="Bullets"/>
    <w:link w:val="boldBulTightChar"/>
    <w:qFormat/>
    <w:rsid w:val="00085E28"/>
    <w:pPr>
      <w:numPr>
        <w:numId w:val="0"/>
      </w:numPr>
      <w:spacing w:after="0" w:line="240" w:lineRule="auto"/>
    </w:pPr>
    <w:rPr>
      <w:b/>
    </w:rPr>
  </w:style>
  <w:style w:type="character" w:customStyle="1" w:styleId="boldBulTightChar">
    <w:name w:val="boldBulTight Char"/>
    <w:basedOn w:val="BulletsChar"/>
    <w:link w:val="boldBulTight"/>
    <w:rsid w:val="00085E28"/>
    <w:rPr>
      <w:b/>
      <w:sz w:val="22"/>
      <w:szCs w:val="22"/>
      <w:lang w:val="en-AU" w:eastAsia="en-US"/>
    </w:rPr>
  </w:style>
  <w:style w:type="paragraph" w:customStyle="1" w:styleId="BoldBulTight0">
    <w:name w:val="BoldBulTight"/>
    <w:basedOn w:val="Bullets"/>
    <w:link w:val="BoldBulTightChar0"/>
    <w:qFormat/>
    <w:rsid w:val="00085E28"/>
    <w:pPr>
      <w:numPr>
        <w:numId w:val="0"/>
      </w:numPr>
      <w:spacing w:after="100" w:line="240" w:lineRule="auto"/>
    </w:pPr>
    <w:rPr>
      <w:b/>
    </w:rPr>
  </w:style>
  <w:style w:type="character" w:customStyle="1" w:styleId="BoldBulTightChar0">
    <w:name w:val="BoldBulTight Char"/>
    <w:basedOn w:val="BulletsChar"/>
    <w:link w:val="BoldBulTight0"/>
    <w:rsid w:val="00085E28"/>
    <w:rPr>
      <w:b/>
      <w:sz w:val="22"/>
      <w:szCs w:val="22"/>
      <w:lang w:val="en-AU" w:eastAsia="en-US"/>
    </w:rPr>
  </w:style>
  <w:style w:type="paragraph" w:customStyle="1" w:styleId="NumbersBold">
    <w:name w:val="Numbers Bold"/>
    <w:basedOn w:val="numers"/>
    <w:link w:val="NumbersBoldChar"/>
    <w:qFormat/>
    <w:rsid w:val="00085E28"/>
    <w:pPr>
      <w:numPr>
        <w:numId w:val="11"/>
      </w:numPr>
      <w:spacing w:after="100" w:line="240" w:lineRule="auto"/>
    </w:pPr>
    <w:rPr>
      <w:b/>
    </w:rPr>
  </w:style>
  <w:style w:type="character" w:customStyle="1" w:styleId="NumbersBoldChar">
    <w:name w:val="Numbers Bold Char"/>
    <w:basedOn w:val="numersChar"/>
    <w:link w:val="NumbersBold"/>
    <w:rsid w:val="00085E28"/>
    <w:rPr>
      <w:b/>
      <w:sz w:val="22"/>
      <w:szCs w:val="22"/>
      <w:lang w:val="en-AU" w:eastAsia="en-US"/>
    </w:rPr>
  </w:style>
  <w:style w:type="paragraph" w:customStyle="1" w:styleId="Bull2bold0">
    <w:name w:val="Bull2bold"/>
    <w:basedOn w:val="Bullets2"/>
    <w:link w:val="Bull2boldChar0"/>
    <w:qFormat/>
    <w:rsid w:val="00085E28"/>
    <w:pPr>
      <w:numPr>
        <w:ilvl w:val="0"/>
        <w:numId w:val="0"/>
      </w:numPr>
      <w:spacing w:after="100" w:line="240" w:lineRule="auto"/>
    </w:pPr>
    <w:rPr>
      <w:b/>
    </w:rPr>
  </w:style>
  <w:style w:type="character" w:customStyle="1" w:styleId="Bull2boldChar0">
    <w:name w:val="Bull2bold Char"/>
    <w:basedOn w:val="Bullets2Char"/>
    <w:link w:val="Bull2bold0"/>
    <w:rsid w:val="00085E28"/>
    <w:rPr>
      <w:b/>
      <w:sz w:val="22"/>
      <w:szCs w:val="22"/>
      <w:lang w:val="en-AU" w:eastAsia="en-US"/>
    </w:rPr>
  </w:style>
  <w:style w:type="paragraph" w:customStyle="1" w:styleId="bull2bold1">
    <w:name w:val="bull2bold"/>
    <w:basedOn w:val="Bullets2"/>
    <w:link w:val="bull2boldChar1"/>
    <w:qFormat/>
    <w:rsid w:val="00085E28"/>
    <w:pPr>
      <w:numPr>
        <w:ilvl w:val="0"/>
        <w:numId w:val="0"/>
      </w:numPr>
      <w:spacing w:after="60" w:line="240" w:lineRule="auto"/>
    </w:pPr>
    <w:rPr>
      <w:b/>
    </w:rPr>
  </w:style>
  <w:style w:type="character" w:customStyle="1" w:styleId="bull2boldChar1">
    <w:name w:val="bull2bold Char"/>
    <w:basedOn w:val="Bullets2Char"/>
    <w:link w:val="bull2bold1"/>
    <w:rsid w:val="00085E28"/>
    <w:rPr>
      <w:b/>
      <w:sz w:val="22"/>
      <w:szCs w:val="22"/>
      <w:lang w:val="en-AU" w:eastAsia="en-US"/>
    </w:rPr>
  </w:style>
  <w:style w:type="paragraph" w:customStyle="1" w:styleId="BoldBulls">
    <w:name w:val="BoldBulls"/>
    <w:basedOn w:val="Bullets"/>
    <w:link w:val="BoldBullsChar"/>
    <w:qFormat/>
    <w:rsid w:val="00085E28"/>
    <w:pPr>
      <w:numPr>
        <w:numId w:val="0"/>
      </w:numPr>
    </w:pPr>
    <w:rPr>
      <w:b/>
    </w:rPr>
  </w:style>
  <w:style w:type="character" w:customStyle="1" w:styleId="BoldBullsChar">
    <w:name w:val="BoldBulls Char"/>
    <w:basedOn w:val="BulletsChar"/>
    <w:link w:val="BoldBulls"/>
    <w:rsid w:val="00085E28"/>
    <w:rPr>
      <w:b/>
      <w:sz w:val="22"/>
      <w:szCs w:val="22"/>
      <w:lang w:val="en-AU" w:eastAsia="en-US"/>
    </w:rPr>
  </w:style>
  <w:style w:type="paragraph" w:customStyle="1" w:styleId="BoldBull2">
    <w:name w:val="BoldBull2"/>
    <w:basedOn w:val="Bullets2"/>
    <w:link w:val="BoldBull2Char"/>
    <w:qFormat/>
    <w:rsid w:val="00085E28"/>
    <w:pPr>
      <w:numPr>
        <w:ilvl w:val="0"/>
        <w:numId w:val="0"/>
      </w:numPr>
      <w:spacing w:after="60" w:line="240" w:lineRule="auto"/>
    </w:pPr>
    <w:rPr>
      <w:b/>
    </w:rPr>
  </w:style>
  <w:style w:type="character" w:customStyle="1" w:styleId="BoldBull2Char">
    <w:name w:val="BoldBull2 Char"/>
    <w:basedOn w:val="Bullets2Char"/>
    <w:link w:val="BoldBull2"/>
    <w:rsid w:val="00085E28"/>
    <w:rPr>
      <w:b/>
      <w:sz w:val="22"/>
      <w:szCs w:val="22"/>
      <w:lang w:val="en-AU" w:eastAsia="en-US"/>
    </w:rPr>
  </w:style>
  <w:style w:type="paragraph" w:styleId="ListBullet">
    <w:name w:val="List Bullet"/>
    <w:basedOn w:val="List"/>
    <w:unhideWhenUsed/>
    <w:rsid w:val="00342A70"/>
    <w:pPr>
      <w:keepNext/>
      <w:keepLines/>
      <w:numPr>
        <w:numId w:val="12"/>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Bullet2">
    <w:name w:val="List Bullet 2"/>
    <w:basedOn w:val="List2"/>
    <w:semiHidden/>
    <w:unhideWhenUsed/>
    <w:rsid w:val="00342A70"/>
    <w:pPr>
      <w:keepNext/>
      <w:keepLines/>
      <w:numPr>
        <w:numId w:val="13"/>
      </w:numPr>
      <w:tabs>
        <w:tab w:val="num" w:pos="360"/>
      </w:tabs>
      <w:spacing w:before="60" w:after="60" w:line="240" w:lineRule="auto"/>
      <w:ind w:left="566" w:hanging="283"/>
    </w:pPr>
    <w:rPr>
      <w:rFonts w:ascii="Times New Roman" w:eastAsia="Times New Roman" w:hAnsi="Times New Roman"/>
      <w:sz w:val="24"/>
    </w:rPr>
  </w:style>
  <w:style w:type="paragraph" w:customStyle="1" w:styleId="BasicParagraph">
    <w:name w:val="[Basic Paragraph]"/>
    <w:basedOn w:val="Normal"/>
    <w:uiPriority w:val="99"/>
    <w:rsid w:val="00342A70"/>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342A70"/>
    <w:pPr>
      <w:ind w:left="283" w:hanging="283"/>
      <w:contextualSpacing/>
    </w:pPr>
  </w:style>
  <w:style w:type="paragraph" w:styleId="List2">
    <w:name w:val="List 2"/>
    <w:basedOn w:val="Normal"/>
    <w:uiPriority w:val="99"/>
    <w:semiHidden/>
    <w:unhideWhenUsed/>
    <w:rsid w:val="00342A70"/>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6151407">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192454665">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6F0245-5E27-4547-97D1-243F6DE2F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19</Pages>
  <Words>3302</Words>
  <Characters>18823</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Emily Atkin</cp:lastModifiedBy>
  <cp:revision>5</cp:revision>
  <dcterms:created xsi:type="dcterms:W3CDTF">2014-08-07T21:14:00Z</dcterms:created>
  <dcterms:modified xsi:type="dcterms:W3CDTF">2016-05-10T11:27:00Z</dcterms:modified>
</cp:coreProperties>
</file>