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644B22" w14:textId="77777777" w:rsidR="007F0EC6" w:rsidRDefault="007F0EC6" w:rsidP="007F0EC6">
      <w:r>
        <w:rPr>
          <w:noProof/>
          <w:lang w:eastAsia="en-AU"/>
        </w:rPr>
        <w:drawing>
          <wp:anchor distT="0" distB="0" distL="114300" distR="114300" simplePos="0" relativeHeight="251659264" behindDoc="1" locked="0" layoutInCell="1" allowOverlap="1" wp14:anchorId="12E435F3" wp14:editId="57F65BFB">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21338893" wp14:editId="510B217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6C7ED3D3" w14:textId="77777777" w:rsidR="00C26562" w:rsidRPr="00361DB7" w:rsidRDefault="00C26562"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14:paraId="589131B3" w14:textId="77777777" w:rsidR="00C26562" w:rsidRPr="00E623C6" w:rsidRDefault="00C26562"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133889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6C7ED3D3" w14:textId="77777777" w:rsidR="00C26562" w:rsidRPr="00361DB7" w:rsidRDefault="00C26562"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14:paraId="589131B3" w14:textId="77777777" w:rsidR="00C26562" w:rsidRPr="00E623C6" w:rsidRDefault="00C26562"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14:paraId="1BA34499" w14:textId="77777777" w:rsidR="007F0EC6" w:rsidRPr="00286643" w:rsidRDefault="007F0EC6" w:rsidP="007F0EC6">
      <w:pPr>
        <w:spacing w:after="0" w:line="240" w:lineRule="auto"/>
        <w:jc w:val="center"/>
        <w:rPr>
          <w:rFonts w:ascii="Arial" w:eastAsia="Times New Roman" w:hAnsi="Arial" w:cs="Times New Roman"/>
          <w:szCs w:val="20"/>
        </w:rPr>
      </w:pPr>
    </w:p>
    <w:p w14:paraId="618B74FA" w14:textId="77777777"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C2656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330F45DE" wp14:editId="6BF8309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5E48FFA" w14:textId="4EEC2D14" w:rsidR="00C26562" w:rsidRPr="00C376ED" w:rsidRDefault="00C26562"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C743E1D" w14:textId="77777777" w:rsidR="00C26562" w:rsidRPr="00C376ED" w:rsidRDefault="00C26562" w:rsidP="007F0EC6">
                            <w:pPr>
                              <w:jc w:val="center"/>
                              <w:rPr>
                                <w:rFonts w:ascii="Arial" w:hAnsi="Arial" w:cs="Arial"/>
                                <w:sz w:val="20"/>
                              </w:rPr>
                            </w:pPr>
                          </w:p>
                          <w:p w14:paraId="227FC5A3" w14:textId="77777777" w:rsidR="00C26562" w:rsidRPr="00C376ED" w:rsidRDefault="00C26562"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0F45DE"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5E48FFA" w14:textId="4EEC2D14" w:rsidR="00C26562" w:rsidRPr="00C376ED" w:rsidRDefault="00C26562"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C743E1D" w14:textId="77777777" w:rsidR="00C26562" w:rsidRPr="00C376ED" w:rsidRDefault="00C26562" w:rsidP="007F0EC6">
                      <w:pPr>
                        <w:jc w:val="center"/>
                        <w:rPr>
                          <w:rFonts w:ascii="Arial" w:hAnsi="Arial" w:cs="Arial"/>
                          <w:sz w:val="20"/>
                        </w:rPr>
                      </w:pPr>
                    </w:p>
                    <w:p w14:paraId="227FC5A3" w14:textId="77777777" w:rsidR="00C26562" w:rsidRPr="00C376ED" w:rsidRDefault="00C26562"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14:paraId="3E137B07" w14:textId="77777777"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Content>
          <w:r w:rsidRPr="000B016F">
            <w:rPr>
              <w:rFonts w:ascii="Arial" w:hAnsi="Arial" w:cs="Arial"/>
              <w:b/>
            </w:rPr>
            <w:t>BSBWHS409</w:t>
          </w:r>
        </w:sdtContent>
      </w:sdt>
    </w:p>
    <w:p w14:paraId="0C639E14"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172E0E0A" w14:textId="77777777" w:rsidTr="00C26562">
        <w:tc>
          <w:tcPr>
            <w:tcW w:w="3652" w:type="dxa"/>
            <w:shd w:val="clear" w:color="auto" w:fill="D9D9D9" w:themeFill="background1" w:themeFillShade="D9"/>
          </w:tcPr>
          <w:p w14:paraId="64B41345" w14:textId="77777777" w:rsidR="00A5478E" w:rsidRPr="00A5478E" w:rsidRDefault="00A5478E" w:rsidP="00A5478E">
            <w:pPr>
              <w:rPr>
                <w:rFonts w:ascii="Arial" w:hAnsi="Arial" w:cs="Arial"/>
                <w:b/>
              </w:rPr>
            </w:pPr>
            <w:r w:rsidRPr="00A5478E">
              <w:rPr>
                <w:rFonts w:ascii="Arial" w:hAnsi="Arial" w:cs="Arial"/>
                <w:b/>
              </w:rPr>
              <w:t>Student name</w:t>
            </w:r>
          </w:p>
        </w:tc>
        <w:tc>
          <w:tcPr>
            <w:tcW w:w="5583" w:type="dxa"/>
          </w:tcPr>
          <w:p w14:paraId="6B542C22" w14:textId="31552C3E" w:rsidR="00A5478E" w:rsidRPr="00A5478E" w:rsidRDefault="00005013" w:rsidP="00A5478E">
            <w:pPr>
              <w:rPr>
                <w:rFonts w:ascii="Arial" w:hAnsi="Arial" w:cs="Arial"/>
              </w:rPr>
            </w:pPr>
            <w:permStart w:id="2105613416" w:edGrp="everyone"/>
            <w:r>
              <w:rPr>
                <w:rFonts w:ascii="Arial" w:hAnsi="Arial" w:cs="Arial"/>
              </w:rPr>
              <w:t>Chandal Cr</w:t>
            </w:r>
            <w:r w:rsidR="00A14CD4">
              <w:rPr>
                <w:rFonts w:ascii="Arial" w:hAnsi="Arial" w:cs="Arial"/>
              </w:rPr>
              <w:t>aven</w:t>
            </w:r>
            <w:permEnd w:id="2105613416"/>
          </w:p>
        </w:tc>
      </w:tr>
      <w:tr w:rsidR="00A5478E" w:rsidRPr="00A5478E" w14:paraId="443D50BC" w14:textId="77777777" w:rsidTr="00C26562">
        <w:tc>
          <w:tcPr>
            <w:tcW w:w="3652" w:type="dxa"/>
            <w:shd w:val="clear" w:color="auto" w:fill="D9D9D9" w:themeFill="background1" w:themeFillShade="D9"/>
          </w:tcPr>
          <w:p w14:paraId="5CDD4882" w14:textId="77777777"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20-10-27T00:00:00Z">
              <w:dateFormat w:val="d/MM/yyyy"/>
              <w:lid w:val="en-AU"/>
              <w:storeMappedDataAs w:val="dateTime"/>
              <w:calendar w:val="gregorian"/>
            </w:date>
          </w:sdtPr>
          <w:sdtContent>
            <w:permStart w:id="358292341" w:edGrp="everyone" w:displacedByCustomXml="prev"/>
            <w:tc>
              <w:tcPr>
                <w:tcW w:w="5583" w:type="dxa"/>
              </w:tcPr>
              <w:p w14:paraId="303389E1" w14:textId="321B2BA7" w:rsidR="00A5478E" w:rsidRPr="00A5478E" w:rsidRDefault="00C26562" w:rsidP="00A5478E">
                <w:pPr>
                  <w:rPr>
                    <w:rFonts w:ascii="Arial" w:hAnsi="Arial" w:cs="Arial"/>
                  </w:rPr>
                </w:pPr>
                <w:r>
                  <w:rPr>
                    <w:rFonts w:ascii="Arial" w:hAnsi="Arial" w:cs="Arial"/>
                  </w:rPr>
                  <w:t>27/10/2020</w:t>
                </w:r>
              </w:p>
            </w:tc>
            <w:permEnd w:id="358292341" w:displacedByCustomXml="next"/>
          </w:sdtContent>
        </w:sdt>
      </w:tr>
    </w:tbl>
    <w:p w14:paraId="7F4F0785"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7BBECA9D" w14:textId="77777777" w:rsidTr="00C26562">
        <w:tc>
          <w:tcPr>
            <w:tcW w:w="3652" w:type="dxa"/>
            <w:shd w:val="clear" w:color="auto" w:fill="D9D9D9" w:themeFill="background1" w:themeFillShade="D9"/>
          </w:tcPr>
          <w:p w14:paraId="15E0879C" w14:textId="77777777"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14:paraId="61BF1CC0" w14:textId="77777777" w:rsidR="00A5478E" w:rsidRPr="00A5478E" w:rsidRDefault="00A5478E" w:rsidP="00A5478E">
            <w:pPr>
              <w:rPr>
                <w:rFonts w:ascii="Arial" w:hAnsi="Arial" w:cs="Arial"/>
              </w:rPr>
            </w:pPr>
            <w:permStart w:id="1051033373" w:edGrp="everyone"/>
            <w:permEnd w:id="1051033373"/>
          </w:p>
        </w:tc>
      </w:tr>
      <w:tr w:rsidR="00A5478E" w:rsidRPr="00A5478E" w14:paraId="068CFACA" w14:textId="77777777" w:rsidTr="00C26562">
        <w:tc>
          <w:tcPr>
            <w:tcW w:w="3652" w:type="dxa"/>
            <w:shd w:val="clear" w:color="auto" w:fill="D9D9D9" w:themeFill="background1" w:themeFillShade="D9"/>
          </w:tcPr>
          <w:p w14:paraId="616FD335" w14:textId="77777777" w:rsidR="00A5478E" w:rsidRPr="00A5478E" w:rsidRDefault="00A5478E" w:rsidP="00A5478E">
            <w:pPr>
              <w:rPr>
                <w:rFonts w:ascii="Arial" w:hAnsi="Arial" w:cs="Arial"/>
                <w:b/>
              </w:rPr>
            </w:pPr>
            <w:permStart w:id="240024007"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Content>
            <w:tc>
              <w:tcPr>
                <w:tcW w:w="5583" w:type="dxa"/>
              </w:tcPr>
              <w:p w14:paraId="1A0680EE" w14:textId="77777777"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240024007"/>
      <w:tr w:rsidR="00A5478E" w:rsidRPr="00A5478E" w14:paraId="5484F4B3" w14:textId="77777777" w:rsidTr="00C26562">
        <w:tc>
          <w:tcPr>
            <w:tcW w:w="3652" w:type="dxa"/>
            <w:shd w:val="clear" w:color="auto" w:fill="D9D9D9" w:themeFill="background1" w:themeFillShade="D9"/>
          </w:tcPr>
          <w:p w14:paraId="697DC011" w14:textId="77777777"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14:paraId="183E3E38" w14:textId="77777777" w:rsidR="00A5478E" w:rsidRPr="00A5478E" w:rsidRDefault="00C26562"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967657460" w:edGrp="everyone"/>
                <w:r w:rsidR="00A5478E" w:rsidRPr="00A5478E">
                  <w:rPr>
                    <w:rFonts w:ascii="Segoe UI Symbol" w:hAnsi="Segoe UI Symbol" w:cs="Segoe UI Symbol"/>
                  </w:rPr>
                  <w:t>☐</w:t>
                </w:r>
                <w:permEnd w:id="1967657460"/>
              </w:sdtContent>
            </w:sdt>
            <w:r w:rsidR="00A5478E" w:rsidRPr="00A5478E">
              <w:rPr>
                <w:rFonts w:ascii="Arial" w:hAnsi="Arial" w:cs="Arial"/>
              </w:rPr>
              <w:t xml:space="preserve"> Competent</w:t>
            </w:r>
          </w:p>
          <w:p w14:paraId="26E5AF5B" w14:textId="77777777" w:rsidR="00A5478E" w:rsidRPr="00A5478E" w:rsidRDefault="00C26562"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32854129" w:edGrp="everyone"/>
                <w:r w:rsidR="00A5478E" w:rsidRPr="00A5478E">
                  <w:rPr>
                    <w:rFonts w:ascii="Segoe UI Symbol" w:hAnsi="Segoe UI Symbol" w:cs="Segoe UI Symbol"/>
                  </w:rPr>
                  <w:t>☐</w:t>
                </w:r>
                <w:permEnd w:id="832854129"/>
              </w:sdtContent>
            </w:sdt>
            <w:r w:rsidR="00A5478E" w:rsidRPr="00A5478E">
              <w:rPr>
                <w:rFonts w:ascii="Arial" w:hAnsi="Arial" w:cs="Arial"/>
              </w:rPr>
              <w:t xml:space="preserve"> Not Yet Competent</w:t>
            </w:r>
          </w:p>
        </w:tc>
      </w:tr>
    </w:tbl>
    <w:p w14:paraId="0BAC4B2D" w14:textId="77777777" w:rsidR="00A5478E" w:rsidRPr="00A5478E" w:rsidRDefault="00A5478E" w:rsidP="00A5478E">
      <w:pPr>
        <w:spacing w:after="0" w:line="240" w:lineRule="auto"/>
        <w:rPr>
          <w:rFonts w:ascii="Arial" w:hAnsi="Arial" w:cs="Arial"/>
        </w:rPr>
      </w:pPr>
    </w:p>
    <w:p w14:paraId="6BCCB026" w14:textId="77777777" w:rsidR="001772F4" w:rsidRPr="000B016F" w:rsidRDefault="001772F4" w:rsidP="000B016F">
      <w:pPr>
        <w:spacing w:after="0" w:line="240" w:lineRule="auto"/>
        <w:rPr>
          <w:rFonts w:ascii="Arial" w:hAnsi="Arial" w:cs="Arial"/>
        </w:rPr>
      </w:pPr>
    </w:p>
    <w:p w14:paraId="268E817D" w14:textId="77777777"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14:paraId="440A709A" w14:textId="77777777" w:rsidR="006F58F3" w:rsidRPr="000B016F" w:rsidRDefault="006F58F3" w:rsidP="000B016F">
      <w:pPr>
        <w:spacing w:after="0" w:line="240" w:lineRule="auto"/>
        <w:rPr>
          <w:rFonts w:ascii="Arial" w:hAnsi="Arial" w:cs="Arial"/>
        </w:rPr>
      </w:pPr>
    </w:p>
    <w:p w14:paraId="5F8E95C4" w14:textId="77777777"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14:paraId="7C146787" w14:textId="77777777"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14:paraId="35D49264" w14:textId="77777777"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14:paraId="3700D2FB" w14:textId="77777777"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35AABA0E" w14:textId="77777777"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71B080E0" w14:textId="77777777"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14:paraId="1B4D10C1" w14:textId="77777777"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14:paraId="5D1EC169" w14:textId="77777777" w:rsidTr="004D3D1F">
        <w:tc>
          <w:tcPr>
            <w:tcW w:w="4624" w:type="dxa"/>
            <w:shd w:val="clear" w:color="auto" w:fill="232F84"/>
          </w:tcPr>
          <w:p w14:paraId="76888DDB" w14:textId="77777777"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14:paraId="6FB71147" w14:textId="77777777"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14:paraId="3180C872" w14:textId="77777777" w:rsidTr="00A5478E">
        <w:trPr>
          <w:trHeight w:val="102"/>
        </w:trPr>
        <w:tc>
          <w:tcPr>
            <w:tcW w:w="4624" w:type="dxa"/>
            <w:shd w:val="clear" w:color="auto" w:fill="A1D7E1"/>
          </w:tcPr>
          <w:p w14:paraId="7FEEB348" w14:textId="77777777" w:rsidR="0073355C" w:rsidRPr="000B016F" w:rsidRDefault="00861F2D" w:rsidP="000B016F">
            <w:pPr>
              <w:pStyle w:val="ListParagraph"/>
              <w:numPr>
                <w:ilvl w:val="0"/>
                <w:numId w:val="17"/>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14:paraId="0360BEB5" w14:textId="77777777"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64426455" w14:textId="77777777" w:rsidTr="00A5478E">
        <w:trPr>
          <w:trHeight w:val="70"/>
        </w:trPr>
        <w:tc>
          <w:tcPr>
            <w:tcW w:w="4624" w:type="dxa"/>
            <w:shd w:val="clear" w:color="auto" w:fill="A1D7E1"/>
          </w:tcPr>
          <w:p w14:paraId="34969B13" w14:textId="77777777" w:rsidR="00430DA9" w:rsidRPr="000B016F" w:rsidRDefault="00861F2D" w:rsidP="000B016F">
            <w:pPr>
              <w:pStyle w:val="ListParagraph"/>
              <w:numPr>
                <w:ilvl w:val="0"/>
                <w:numId w:val="17"/>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14:paraId="10C803B1"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5F670C68" w14:textId="77777777" w:rsidTr="00A5478E">
        <w:trPr>
          <w:trHeight w:val="70"/>
        </w:trPr>
        <w:tc>
          <w:tcPr>
            <w:tcW w:w="4624" w:type="dxa"/>
            <w:shd w:val="clear" w:color="auto" w:fill="A1D7E1"/>
          </w:tcPr>
          <w:p w14:paraId="620FF236" w14:textId="77777777" w:rsidR="00430DA9" w:rsidRPr="000B016F" w:rsidRDefault="00FB7713" w:rsidP="000B016F">
            <w:pPr>
              <w:pStyle w:val="ListParagraph"/>
              <w:numPr>
                <w:ilvl w:val="0"/>
                <w:numId w:val="17"/>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14:paraId="18CBD996"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14:paraId="0F53E579" w14:textId="77777777" w:rsidR="006F58F3" w:rsidRPr="000B016F" w:rsidRDefault="006F58F3" w:rsidP="000B016F">
      <w:pPr>
        <w:spacing w:after="0" w:line="240" w:lineRule="auto"/>
        <w:rPr>
          <w:rFonts w:ascii="Arial" w:hAnsi="Arial" w:cs="Arial"/>
        </w:rPr>
      </w:pPr>
    </w:p>
    <w:p w14:paraId="209717D2" w14:textId="77777777" w:rsidR="00824A76" w:rsidRPr="000B016F" w:rsidRDefault="00824A76" w:rsidP="000B016F">
      <w:pPr>
        <w:spacing w:after="0" w:line="240" w:lineRule="auto"/>
        <w:rPr>
          <w:rFonts w:ascii="Arial" w:hAnsi="Arial" w:cs="Arial"/>
        </w:rPr>
      </w:pPr>
      <w:r w:rsidRPr="000B016F">
        <w:rPr>
          <w:rFonts w:ascii="Arial" w:hAnsi="Arial" w:cs="Arial"/>
        </w:rPr>
        <w:br w:type="page"/>
      </w:r>
    </w:p>
    <w:p w14:paraId="5F7983FE" w14:textId="77777777"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14:paraId="53C983A9" w14:textId="77777777" w:rsidR="0073355C" w:rsidRPr="000B016F" w:rsidRDefault="0073355C" w:rsidP="000B016F">
      <w:pPr>
        <w:spacing w:after="0" w:line="240" w:lineRule="auto"/>
        <w:rPr>
          <w:rFonts w:ascii="Arial" w:hAnsi="Arial" w:cs="Arial"/>
        </w:rPr>
      </w:pPr>
    </w:p>
    <w:p w14:paraId="74CCC2CF" w14:textId="77777777"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14:paraId="6E5A65EC" w14:textId="77777777"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14:paraId="144DF570" w14:textId="77777777" w:rsidTr="00CD4E0F">
        <w:tc>
          <w:tcPr>
            <w:tcW w:w="2292" w:type="dxa"/>
            <w:shd w:val="clear" w:color="auto" w:fill="D9D9D9" w:themeFill="background1" w:themeFillShade="D9"/>
          </w:tcPr>
          <w:p w14:paraId="1D051023" w14:textId="77777777"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14:paraId="6648DCDD" w14:textId="43A27F30" w:rsidR="00CD4E0F" w:rsidRPr="000B016F" w:rsidRDefault="00A14CD4" w:rsidP="000B016F">
            <w:pPr>
              <w:rPr>
                <w:rFonts w:ascii="Arial" w:hAnsi="Arial" w:cs="Arial"/>
              </w:rPr>
            </w:pPr>
            <w:permStart w:id="2122544919" w:edGrp="everyone"/>
            <w:r>
              <w:rPr>
                <w:rFonts w:ascii="Arial" w:hAnsi="Arial" w:cs="Arial"/>
              </w:rPr>
              <w:t>Rock Co</w:t>
            </w:r>
            <w:r w:rsidR="00F4693F">
              <w:rPr>
                <w:rFonts w:ascii="Arial" w:hAnsi="Arial" w:cs="Arial"/>
              </w:rPr>
              <w:t>ncrete</w:t>
            </w:r>
            <w:permEnd w:id="2122544919"/>
          </w:p>
        </w:tc>
      </w:tr>
    </w:tbl>
    <w:p w14:paraId="0DCD736D" w14:textId="77777777" w:rsidR="00CD4E0F" w:rsidRPr="000B016F" w:rsidRDefault="00CD4E0F" w:rsidP="000B016F">
      <w:pPr>
        <w:spacing w:after="0" w:line="240" w:lineRule="auto"/>
        <w:rPr>
          <w:rFonts w:ascii="Arial" w:hAnsi="Arial" w:cs="Arial"/>
        </w:rPr>
      </w:pPr>
    </w:p>
    <w:p w14:paraId="1DD1D6BF" w14:textId="77777777"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B016F" w14:paraId="19D6C310" w14:textId="77777777" w:rsidTr="00B210AE">
        <w:tc>
          <w:tcPr>
            <w:tcW w:w="9235" w:type="dxa"/>
            <w:shd w:val="clear" w:color="auto" w:fill="232F84"/>
          </w:tcPr>
          <w:p w14:paraId="16280F11" w14:textId="77777777" w:rsidR="00F43340" w:rsidRPr="000B016F" w:rsidRDefault="00F43340" w:rsidP="000B016F">
            <w:pPr>
              <w:numPr>
                <w:ilvl w:val="0"/>
                <w:numId w:val="6"/>
              </w:numPr>
              <w:rPr>
                <w:rFonts w:ascii="Arial" w:hAnsi="Arial" w:cs="Arial"/>
                <w:b/>
              </w:rPr>
            </w:pPr>
          </w:p>
        </w:tc>
      </w:tr>
      <w:tr w:rsidR="00F43340" w:rsidRPr="000B016F" w14:paraId="527B4C1F" w14:textId="77777777" w:rsidTr="00A5478E">
        <w:tc>
          <w:tcPr>
            <w:tcW w:w="9235" w:type="dxa"/>
            <w:shd w:val="clear" w:color="auto" w:fill="A1D7E1"/>
          </w:tcPr>
          <w:p w14:paraId="5F060604" w14:textId="77777777"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14:paraId="0521B30E" w14:textId="77777777" w:rsidR="00F43340" w:rsidRPr="000B016F" w:rsidRDefault="00A80EC9" w:rsidP="000B016F">
            <w:pPr>
              <w:numPr>
                <w:ilvl w:val="0"/>
                <w:numId w:val="3"/>
              </w:numPr>
              <w:ind w:left="709"/>
              <w:rPr>
                <w:rFonts w:ascii="Arial" w:hAnsi="Arial" w:cs="Arial"/>
              </w:rPr>
            </w:pPr>
            <w:r w:rsidRPr="000B016F">
              <w:rPr>
                <w:rFonts w:ascii="Arial" w:hAnsi="Arial" w:cs="Arial"/>
              </w:rPr>
              <w:t>Act</w:t>
            </w:r>
          </w:p>
          <w:p w14:paraId="78DECD44" w14:textId="77777777"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14:paraId="167597DA" w14:textId="77777777"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14:paraId="384F3A45" w14:textId="77777777"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14:paraId="5F24200B" w14:textId="77777777" w:rsidR="008B333F" w:rsidRDefault="008B333F" w:rsidP="000B016F">
      <w:pPr>
        <w:spacing w:after="0" w:line="240" w:lineRule="auto"/>
        <w:rPr>
          <w:rFonts w:ascii="Arial" w:hAnsi="Arial" w:cs="Arial"/>
        </w:rPr>
      </w:pPr>
    </w:p>
    <w:p w14:paraId="07EE3D96"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14:paraId="4F28C07D" w14:textId="77777777" w:rsidTr="005C5012">
        <w:tc>
          <w:tcPr>
            <w:tcW w:w="9242" w:type="dxa"/>
            <w:shd w:val="clear" w:color="auto" w:fill="D9D9D9" w:themeFill="background1" w:themeFillShade="D9"/>
          </w:tcPr>
          <w:p w14:paraId="59BD5312"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14:paraId="25B963E7" w14:textId="77777777" w:rsidTr="005C5012">
        <w:trPr>
          <w:trHeight w:val="567"/>
        </w:trPr>
        <w:tc>
          <w:tcPr>
            <w:tcW w:w="9242" w:type="dxa"/>
          </w:tcPr>
          <w:p w14:paraId="1A14BC1B" w14:textId="136F97CE" w:rsidR="00225E33" w:rsidRDefault="00D22677" w:rsidP="008B333F">
            <w:pPr>
              <w:keepNext/>
              <w:rPr>
                <w:rFonts w:ascii="Arial" w:hAnsi="Arial" w:cs="Arial"/>
              </w:rPr>
            </w:pPr>
            <w:permStart w:id="1066286602" w:edGrp="everyone"/>
            <w:r w:rsidRPr="00D22677">
              <w:rPr>
                <w:rFonts w:ascii="Arial" w:hAnsi="Arial" w:cs="Arial"/>
              </w:rPr>
              <w:t>The Managing risks of hazardous chemicals Code of Practice is an approved code of practice</w:t>
            </w:r>
            <w:r>
              <w:rPr>
                <w:rFonts w:ascii="Arial" w:hAnsi="Arial" w:cs="Arial"/>
              </w:rPr>
              <w:t xml:space="preserve"> </w:t>
            </w:r>
            <w:r w:rsidRPr="00D22677">
              <w:rPr>
                <w:rFonts w:ascii="Arial" w:hAnsi="Arial" w:cs="Arial"/>
              </w:rPr>
              <w:t>under section 274 of the Work Health and Safety Act 2011 (the WHS Act).</w:t>
            </w:r>
          </w:p>
          <w:p w14:paraId="005AA291" w14:textId="77777777" w:rsidR="00225E33" w:rsidRPr="00225E33" w:rsidRDefault="00225E33" w:rsidP="00225E33">
            <w:pPr>
              <w:keepNext/>
              <w:rPr>
                <w:rFonts w:ascii="Arial" w:hAnsi="Arial" w:cs="Arial"/>
              </w:rPr>
            </w:pPr>
            <w:r w:rsidRPr="00225E33">
              <w:rPr>
                <w:rFonts w:ascii="Arial" w:hAnsi="Arial" w:cs="Arial"/>
              </w:rPr>
              <w:t xml:space="preserve">The </w:t>
            </w:r>
            <w:r w:rsidRPr="00225E33">
              <w:rPr>
                <w:rFonts w:ascii="Arial" w:hAnsi="Arial" w:cs="Arial"/>
                <w:i/>
                <w:iCs/>
              </w:rPr>
              <w:t xml:space="preserve">Work Health and Safety Act 2011 </w:t>
            </w:r>
            <w:r w:rsidRPr="00225E33">
              <w:rPr>
                <w:rFonts w:ascii="Arial" w:hAnsi="Arial" w:cs="Arial"/>
              </w:rPr>
              <w:t xml:space="preserve">(Qld) places duties on various individuals and parties within the workplace. For example: </w:t>
            </w:r>
          </w:p>
          <w:p w14:paraId="301B46BB" w14:textId="77777777" w:rsidR="00225E33" w:rsidRPr="00225E33" w:rsidRDefault="00225E33" w:rsidP="00894346">
            <w:pPr>
              <w:keepNext/>
              <w:numPr>
                <w:ilvl w:val="0"/>
                <w:numId w:val="13"/>
              </w:numPr>
              <w:rPr>
                <w:rFonts w:ascii="Arial" w:hAnsi="Arial" w:cs="Arial"/>
              </w:rPr>
            </w:pPr>
            <w:r w:rsidRPr="00225E33">
              <w:rPr>
                <w:rFonts w:ascii="Arial" w:hAnsi="Arial" w:cs="Arial"/>
              </w:rPr>
              <w:t xml:space="preserve">Monitoring can be part of the PCBU carrying out the duty of maintaining a safe work environment. </w:t>
            </w:r>
          </w:p>
          <w:p w14:paraId="0BA35E18" w14:textId="56C78D68" w:rsidR="0025286D" w:rsidRPr="00225E33" w:rsidRDefault="00225E33" w:rsidP="00894346">
            <w:pPr>
              <w:keepNext/>
              <w:numPr>
                <w:ilvl w:val="0"/>
                <w:numId w:val="13"/>
              </w:numPr>
              <w:rPr>
                <w:rFonts w:ascii="Arial" w:hAnsi="Arial" w:cs="Arial"/>
              </w:rPr>
            </w:pPr>
            <w:r w:rsidRPr="00225E33">
              <w:rPr>
                <w:rFonts w:ascii="Arial" w:hAnsi="Arial" w:cs="Arial"/>
              </w:rPr>
              <w:t>Monitoring may identify notifiable hazards that need to be reported to the WHS regulator</w:t>
            </w:r>
          </w:p>
          <w:p w14:paraId="5C14EF3D" w14:textId="72F2CB3C" w:rsidR="0025286D" w:rsidRDefault="0025286D" w:rsidP="0025286D">
            <w:pPr>
              <w:keepNext/>
              <w:rPr>
                <w:rFonts w:ascii="Arial" w:hAnsi="Arial" w:cs="Arial"/>
              </w:rPr>
            </w:pPr>
            <w:r w:rsidRPr="00EF590B">
              <w:rPr>
                <w:rFonts w:ascii="Arial" w:hAnsi="Arial" w:cs="Arial"/>
                <w:b/>
                <w:bCs/>
              </w:rPr>
              <w:t>WHS Act section 47</w:t>
            </w:r>
            <w:r w:rsidRPr="0025286D">
              <w:rPr>
                <w:rFonts w:ascii="Arial" w:hAnsi="Arial" w:cs="Arial"/>
              </w:rPr>
              <w:t>: The WHS Act requires that you consult, so far as is reasonably practicable,</w:t>
            </w:r>
            <w:r>
              <w:rPr>
                <w:rFonts w:ascii="Arial" w:hAnsi="Arial" w:cs="Arial"/>
              </w:rPr>
              <w:t xml:space="preserve"> </w:t>
            </w:r>
            <w:r w:rsidRPr="0025286D">
              <w:rPr>
                <w:rFonts w:ascii="Arial" w:hAnsi="Arial" w:cs="Arial"/>
              </w:rPr>
              <w:t>with workers who carry out work for you who are (or are likely to be) directly affected by a work</w:t>
            </w:r>
            <w:r>
              <w:rPr>
                <w:rFonts w:ascii="Arial" w:hAnsi="Arial" w:cs="Arial"/>
              </w:rPr>
              <w:t xml:space="preserve"> </w:t>
            </w:r>
            <w:r w:rsidRPr="0025286D">
              <w:rPr>
                <w:rFonts w:ascii="Arial" w:hAnsi="Arial" w:cs="Arial"/>
              </w:rPr>
              <w:t>health and safety matter.</w:t>
            </w:r>
          </w:p>
          <w:p w14:paraId="676BC025" w14:textId="77777777" w:rsidR="0025286D" w:rsidRPr="0025286D" w:rsidRDefault="0025286D" w:rsidP="0025286D">
            <w:pPr>
              <w:keepNext/>
              <w:rPr>
                <w:rFonts w:ascii="Arial" w:hAnsi="Arial" w:cs="Arial"/>
              </w:rPr>
            </w:pPr>
          </w:p>
          <w:p w14:paraId="74F4101E" w14:textId="0351F2A7" w:rsidR="008B333F" w:rsidRDefault="0025286D" w:rsidP="0025286D">
            <w:pPr>
              <w:keepNext/>
              <w:rPr>
                <w:rFonts w:ascii="Arial" w:hAnsi="Arial" w:cs="Arial"/>
              </w:rPr>
            </w:pPr>
            <w:r w:rsidRPr="00EF590B">
              <w:rPr>
                <w:rFonts w:ascii="Arial" w:hAnsi="Arial" w:cs="Arial"/>
                <w:b/>
                <w:bCs/>
              </w:rPr>
              <w:t>WHS Act section 48</w:t>
            </w:r>
            <w:r w:rsidRPr="0025286D">
              <w:rPr>
                <w:rFonts w:ascii="Arial" w:hAnsi="Arial" w:cs="Arial"/>
              </w:rPr>
              <w:t>: If the workers are represented by a health and safety representative, the</w:t>
            </w:r>
            <w:r>
              <w:rPr>
                <w:rFonts w:ascii="Arial" w:hAnsi="Arial" w:cs="Arial"/>
              </w:rPr>
              <w:t xml:space="preserve"> </w:t>
            </w:r>
            <w:r w:rsidRPr="0025286D">
              <w:rPr>
                <w:rFonts w:ascii="Arial" w:hAnsi="Arial" w:cs="Arial"/>
              </w:rPr>
              <w:t>consultation must involve that representative.</w:t>
            </w:r>
          </w:p>
          <w:p w14:paraId="79D69A40" w14:textId="45838D86" w:rsidR="005D6C61" w:rsidRDefault="005D6C61" w:rsidP="0025286D">
            <w:pPr>
              <w:keepNext/>
              <w:rPr>
                <w:rFonts w:ascii="Arial" w:hAnsi="Arial" w:cs="Arial"/>
              </w:rPr>
            </w:pPr>
          </w:p>
          <w:p w14:paraId="4D90AC8B" w14:textId="77777777" w:rsidR="005D6C61" w:rsidRPr="005D6C61" w:rsidRDefault="005D6C61" w:rsidP="005D6C61">
            <w:pPr>
              <w:keepNext/>
              <w:rPr>
                <w:rFonts w:ascii="Arial" w:hAnsi="Arial" w:cs="Arial"/>
              </w:rPr>
            </w:pPr>
            <w:r w:rsidRPr="00EF590B">
              <w:rPr>
                <w:rFonts w:ascii="Arial" w:hAnsi="Arial" w:cs="Arial"/>
                <w:b/>
                <w:bCs/>
              </w:rPr>
              <w:t>WHS Act section 46</w:t>
            </w:r>
            <w:r w:rsidRPr="005D6C61">
              <w:rPr>
                <w:rFonts w:ascii="Arial" w:hAnsi="Arial" w:cs="Arial"/>
              </w:rPr>
              <w:t>: The WHS Act requires that you consult, co-operate and co-ordinate</w:t>
            </w:r>
          </w:p>
          <w:p w14:paraId="42383341" w14:textId="77777777" w:rsidR="005D6C61" w:rsidRPr="005D6C61" w:rsidRDefault="005D6C61" w:rsidP="005D6C61">
            <w:pPr>
              <w:keepNext/>
              <w:rPr>
                <w:rFonts w:ascii="Arial" w:hAnsi="Arial" w:cs="Arial"/>
              </w:rPr>
            </w:pPr>
            <w:r w:rsidRPr="005D6C61">
              <w:rPr>
                <w:rFonts w:ascii="Arial" w:hAnsi="Arial" w:cs="Arial"/>
              </w:rPr>
              <w:t>activities with all other persons who have a work health or safety duty in relation to the same</w:t>
            </w:r>
          </w:p>
          <w:p w14:paraId="62D9160F" w14:textId="45DF3922" w:rsidR="005D6C61" w:rsidRDefault="001F1349" w:rsidP="005D6C61">
            <w:pPr>
              <w:keepNext/>
              <w:rPr>
                <w:rFonts w:ascii="Arial" w:hAnsi="Arial" w:cs="Arial"/>
              </w:rPr>
            </w:pPr>
            <w:r w:rsidRPr="005D6C61">
              <w:rPr>
                <w:rFonts w:ascii="Arial" w:hAnsi="Arial" w:cs="Arial"/>
              </w:rPr>
              <w:t>matter</w:t>
            </w:r>
            <w:r w:rsidR="005D6C61" w:rsidRPr="005D6C61">
              <w:rPr>
                <w:rFonts w:ascii="Arial" w:hAnsi="Arial" w:cs="Arial"/>
              </w:rPr>
              <w:t xml:space="preserve"> so far as is reasonably practicable.</w:t>
            </w:r>
          </w:p>
          <w:permEnd w:id="1066286602"/>
          <w:p w14:paraId="696D6B47" w14:textId="66C0290F" w:rsidR="008B333F" w:rsidRPr="008B333F" w:rsidRDefault="008B333F" w:rsidP="008B333F">
            <w:pPr>
              <w:keepNext/>
              <w:rPr>
                <w:rFonts w:ascii="Arial" w:hAnsi="Arial" w:cs="Arial"/>
              </w:rPr>
            </w:pPr>
          </w:p>
        </w:tc>
      </w:tr>
      <w:tr w:rsidR="008B333F" w:rsidRPr="008B333F" w14:paraId="5D4E0176" w14:textId="77777777" w:rsidTr="005C5012">
        <w:tc>
          <w:tcPr>
            <w:tcW w:w="9242" w:type="dxa"/>
            <w:shd w:val="clear" w:color="auto" w:fill="D9D9D9" w:themeFill="background1" w:themeFillShade="D9"/>
          </w:tcPr>
          <w:p w14:paraId="543A57FA" w14:textId="77777777"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14:paraId="191FB7C0" w14:textId="77777777" w:rsidTr="005C5012">
        <w:trPr>
          <w:trHeight w:val="850"/>
        </w:trPr>
        <w:tc>
          <w:tcPr>
            <w:tcW w:w="9242" w:type="dxa"/>
          </w:tcPr>
          <w:p w14:paraId="382B8E07" w14:textId="77777777" w:rsidR="00825AD9" w:rsidRPr="00825AD9" w:rsidRDefault="00825AD9" w:rsidP="00825AD9">
            <w:pPr>
              <w:rPr>
                <w:rFonts w:ascii="Arial" w:hAnsi="Arial" w:cs="Arial"/>
              </w:rPr>
            </w:pPr>
            <w:permStart w:id="2117039405" w:edGrp="everyone"/>
            <w:r w:rsidRPr="00825AD9">
              <w:rPr>
                <w:rFonts w:ascii="Arial" w:hAnsi="Arial" w:cs="Arial"/>
              </w:rPr>
              <w:t>Under the WHS Act, a person conducting a business or undertaking (PCBU) has the primary</w:t>
            </w:r>
          </w:p>
          <w:p w14:paraId="45752F22" w14:textId="357B077C" w:rsidR="00EA744F" w:rsidRDefault="00825AD9" w:rsidP="00A5478E">
            <w:pPr>
              <w:rPr>
                <w:rFonts w:ascii="Arial" w:hAnsi="Arial" w:cs="Arial"/>
              </w:rPr>
            </w:pPr>
            <w:r w:rsidRPr="00825AD9">
              <w:rPr>
                <w:rFonts w:ascii="Arial" w:hAnsi="Arial" w:cs="Arial"/>
              </w:rPr>
              <w:t>duty to ensure, so far as is reasonably practicable, that the health and safety of workers and other</w:t>
            </w:r>
            <w:r>
              <w:rPr>
                <w:rFonts w:ascii="Arial" w:hAnsi="Arial" w:cs="Arial"/>
              </w:rPr>
              <w:t xml:space="preserve"> </w:t>
            </w:r>
            <w:r w:rsidRPr="00825AD9">
              <w:rPr>
                <w:rFonts w:ascii="Arial" w:hAnsi="Arial" w:cs="Arial"/>
              </w:rPr>
              <w:t>persons are not put at risk from work carried out as part of the conduct of the business or</w:t>
            </w:r>
            <w:r>
              <w:rPr>
                <w:rFonts w:ascii="Arial" w:hAnsi="Arial" w:cs="Arial"/>
              </w:rPr>
              <w:t xml:space="preserve"> </w:t>
            </w:r>
            <w:r w:rsidRPr="00825AD9">
              <w:rPr>
                <w:rFonts w:ascii="Arial" w:hAnsi="Arial" w:cs="Arial"/>
              </w:rPr>
              <w:t xml:space="preserve">undertaking. This includes ensuring the safe use, </w:t>
            </w:r>
            <w:r w:rsidR="001F1349" w:rsidRPr="00825AD9">
              <w:rPr>
                <w:rFonts w:ascii="Arial" w:hAnsi="Arial" w:cs="Arial"/>
              </w:rPr>
              <w:t>handling,</w:t>
            </w:r>
            <w:r w:rsidRPr="00825AD9">
              <w:rPr>
                <w:rFonts w:ascii="Arial" w:hAnsi="Arial" w:cs="Arial"/>
              </w:rPr>
              <w:t xml:space="preserve"> and storage of substances</w:t>
            </w:r>
            <w:r w:rsidR="00EA744F">
              <w:rPr>
                <w:rFonts w:ascii="Arial" w:hAnsi="Arial" w:cs="Arial"/>
              </w:rPr>
              <w:t>.</w:t>
            </w:r>
          </w:p>
          <w:p w14:paraId="753E18D3" w14:textId="4CA3001E" w:rsidR="00524782" w:rsidRDefault="00EA744F" w:rsidP="00A5478E">
            <w:pPr>
              <w:rPr>
                <w:rFonts w:ascii="Arial" w:hAnsi="Arial" w:cs="Arial"/>
              </w:rPr>
            </w:pPr>
            <w:r w:rsidRPr="00EA744F">
              <w:rPr>
                <w:rFonts w:ascii="Arial" w:hAnsi="Arial" w:cs="Arial"/>
              </w:rPr>
              <w:t>Consultation with workers and their health and safety representatives is a critical step of managing work health and safety risks. Consulting with and involving workers in the risk management process can assist in ensuring that safety instructions and safe work practices are complied with. Health and safety representatives must have access to relevant information on matters that can affect the health and safety of workers for example, hazardous chemicals register and data from monitoring airborne contaminants.</w:t>
            </w:r>
          </w:p>
          <w:p w14:paraId="5A73169C" w14:textId="4FEFA184" w:rsidR="00EA744F" w:rsidRDefault="00524782" w:rsidP="00A5478E">
            <w:pPr>
              <w:rPr>
                <w:rFonts w:ascii="Arial" w:hAnsi="Arial" w:cs="Arial"/>
              </w:rPr>
            </w:pPr>
            <w:r w:rsidRPr="00524782">
              <w:rPr>
                <w:rFonts w:ascii="Arial" w:hAnsi="Arial" w:cs="Arial"/>
              </w:rPr>
              <w:t>Sometimes you may share responsibility for a health and safety matter with other business operators who are involved in the same activities or who share the same workplace. In these situations, you should exchange information to find out who is doing what and work together in a co-operative and co-ordinated way so that all risks are eliminated or minimised as far as reasonably practicable.</w:t>
            </w:r>
          </w:p>
          <w:permEnd w:id="2117039405"/>
          <w:p w14:paraId="149AFE6F" w14:textId="627377CC" w:rsidR="008B333F" w:rsidRPr="008B333F" w:rsidRDefault="008B333F" w:rsidP="00A5478E">
            <w:pPr>
              <w:rPr>
                <w:rFonts w:ascii="Arial" w:hAnsi="Arial" w:cs="Arial"/>
              </w:rPr>
            </w:pPr>
          </w:p>
        </w:tc>
      </w:tr>
    </w:tbl>
    <w:p w14:paraId="70D908E7" w14:textId="77777777" w:rsidR="008B333F" w:rsidRPr="008B333F" w:rsidRDefault="008B333F" w:rsidP="008B333F">
      <w:pPr>
        <w:spacing w:after="0" w:line="240" w:lineRule="auto"/>
        <w:rPr>
          <w:rFonts w:ascii="Arial" w:hAnsi="Arial" w:cs="Arial"/>
        </w:rPr>
      </w:pPr>
    </w:p>
    <w:p w14:paraId="5137830C"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14:paraId="1B518871" w14:textId="77777777" w:rsidTr="005C5012">
        <w:tc>
          <w:tcPr>
            <w:tcW w:w="9242" w:type="dxa"/>
            <w:shd w:val="clear" w:color="auto" w:fill="D9D9D9" w:themeFill="background1" w:themeFillShade="D9"/>
          </w:tcPr>
          <w:p w14:paraId="59AB4A62" w14:textId="77777777" w:rsidR="008B333F" w:rsidRPr="008B333F" w:rsidRDefault="008B333F" w:rsidP="008B333F">
            <w:pPr>
              <w:keepNext/>
              <w:rPr>
                <w:rFonts w:ascii="Arial" w:hAnsi="Arial" w:cs="Arial"/>
              </w:rPr>
            </w:pPr>
            <w:r w:rsidRPr="008B333F">
              <w:rPr>
                <w:rFonts w:ascii="Arial" w:hAnsi="Arial" w:cs="Arial"/>
                <w:b/>
              </w:rPr>
              <w:lastRenderedPageBreak/>
              <w:t xml:space="preserve">Name of </w:t>
            </w:r>
            <w:r>
              <w:rPr>
                <w:rFonts w:ascii="Arial" w:hAnsi="Arial" w:cs="Arial"/>
                <w:b/>
              </w:rPr>
              <w:t>Regulation</w:t>
            </w:r>
          </w:p>
        </w:tc>
      </w:tr>
      <w:tr w:rsidR="008B333F" w:rsidRPr="008B333F" w14:paraId="77D56948" w14:textId="77777777" w:rsidTr="005C5012">
        <w:trPr>
          <w:trHeight w:val="567"/>
        </w:trPr>
        <w:tc>
          <w:tcPr>
            <w:tcW w:w="9242" w:type="dxa"/>
          </w:tcPr>
          <w:p w14:paraId="74F979A8" w14:textId="2357B00E" w:rsidR="00315118" w:rsidRPr="00C26562" w:rsidRDefault="00315118" w:rsidP="00C8012B">
            <w:pPr>
              <w:keepNext/>
              <w:rPr>
                <w:rFonts w:ascii="Arial" w:hAnsi="Arial" w:cs="Arial"/>
              </w:rPr>
            </w:pPr>
            <w:permStart w:id="1737497764" w:edGrp="everyone"/>
            <w:r w:rsidRPr="00315118">
              <w:rPr>
                <w:rFonts w:ascii="Arial" w:hAnsi="Arial" w:cs="Arial"/>
              </w:rPr>
              <w:lastRenderedPageBreak/>
              <w:t xml:space="preserve">The </w:t>
            </w:r>
            <w:r w:rsidRPr="00315118">
              <w:rPr>
                <w:rFonts w:ascii="Arial" w:hAnsi="Arial" w:cs="Arial"/>
                <w:i/>
                <w:iCs/>
              </w:rPr>
              <w:t xml:space="preserve">Work Health and Safety Regulation 2011 </w:t>
            </w:r>
            <w:r w:rsidRPr="00315118">
              <w:rPr>
                <w:rFonts w:ascii="Arial" w:hAnsi="Arial" w:cs="Arial"/>
              </w:rPr>
              <w:t>(Qld) provides more specific detail about the requirements of the Act. Health monitoring is a requirement under Division 7.</w:t>
            </w:r>
          </w:p>
          <w:p w14:paraId="651C434A" w14:textId="0500EF10" w:rsidR="00315118" w:rsidRDefault="007C1AEF" w:rsidP="00C8012B">
            <w:pPr>
              <w:keepNext/>
              <w:rPr>
                <w:rFonts w:ascii="Arial" w:hAnsi="Arial" w:cs="Arial"/>
                <w:b/>
                <w:bCs/>
              </w:rPr>
            </w:pPr>
            <w:r w:rsidRPr="007C1AEF">
              <w:rPr>
                <w:rFonts w:ascii="Arial" w:hAnsi="Arial" w:cs="Arial"/>
                <w:b/>
                <w:bCs/>
                <w:noProof/>
              </w:rPr>
              <w:drawing>
                <wp:inline distT="0" distB="0" distL="0" distR="0" wp14:anchorId="6B59CE3C" wp14:editId="59C128CA">
                  <wp:extent cx="5731510" cy="6191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619125"/>
                          </a:xfrm>
                          <a:prstGeom prst="rect">
                            <a:avLst/>
                          </a:prstGeom>
                          <a:noFill/>
                          <a:ln>
                            <a:noFill/>
                          </a:ln>
                        </pic:spPr>
                      </pic:pic>
                    </a:graphicData>
                  </a:graphic>
                </wp:inline>
              </w:drawing>
            </w:r>
          </w:p>
          <w:p w14:paraId="7C6AE498" w14:textId="2F0FB937" w:rsidR="00EF590B" w:rsidRDefault="00C8012B" w:rsidP="00C8012B">
            <w:pPr>
              <w:keepNext/>
              <w:rPr>
                <w:rFonts w:ascii="Arial" w:hAnsi="Arial" w:cs="Arial"/>
              </w:rPr>
            </w:pPr>
            <w:r w:rsidRPr="00EF590B">
              <w:rPr>
                <w:rFonts w:ascii="Arial" w:hAnsi="Arial" w:cs="Arial"/>
                <w:b/>
                <w:bCs/>
              </w:rPr>
              <w:t>WHS Regulation section 351:</w:t>
            </w:r>
            <w:r w:rsidRPr="00C8012B">
              <w:rPr>
                <w:rFonts w:ascii="Arial" w:hAnsi="Arial" w:cs="Arial"/>
              </w:rPr>
              <w:t xml:space="preserve"> A person conducting a business or undertaking must manage risks</w:t>
            </w:r>
            <w:r>
              <w:rPr>
                <w:rFonts w:ascii="Arial" w:hAnsi="Arial" w:cs="Arial"/>
              </w:rPr>
              <w:t xml:space="preserve"> </w:t>
            </w:r>
            <w:r w:rsidRPr="00C8012B">
              <w:rPr>
                <w:rFonts w:ascii="Arial" w:hAnsi="Arial" w:cs="Arial"/>
              </w:rPr>
              <w:t xml:space="preserve">associated with using, handling, </w:t>
            </w:r>
            <w:r w:rsidR="001F1349" w:rsidRPr="00C8012B">
              <w:rPr>
                <w:rFonts w:ascii="Arial" w:hAnsi="Arial" w:cs="Arial"/>
              </w:rPr>
              <w:t>generating,</w:t>
            </w:r>
            <w:r w:rsidRPr="00C8012B">
              <w:rPr>
                <w:rFonts w:ascii="Arial" w:hAnsi="Arial" w:cs="Arial"/>
              </w:rPr>
              <w:t xml:space="preserve"> or storing of hazardous chemicals at a workplace.</w:t>
            </w:r>
          </w:p>
          <w:p w14:paraId="0941451B" w14:textId="77777777" w:rsidR="00C26562" w:rsidRDefault="00C26562" w:rsidP="00C8012B">
            <w:pPr>
              <w:keepNext/>
              <w:rPr>
                <w:rFonts w:ascii="Arial" w:hAnsi="Arial" w:cs="Arial"/>
              </w:rPr>
            </w:pPr>
          </w:p>
          <w:p w14:paraId="69B71BF9" w14:textId="1169CF76" w:rsidR="00C26562" w:rsidRDefault="00EF590B" w:rsidP="00C8012B">
            <w:pPr>
              <w:keepNext/>
              <w:rPr>
                <w:rFonts w:ascii="Arial" w:hAnsi="Arial" w:cs="Arial"/>
              </w:rPr>
            </w:pPr>
            <w:r w:rsidRPr="00EF590B">
              <w:rPr>
                <w:rFonts w:ascii="Arial" w:hAnsi="Arial" w:cs="Arial"/>
                <w:b/>
                <w:bCs/>
              </w:rPr>
              <w:t>WHS Regulation section 49:</w:t>
            </w:r>
            <w:r w:rsidRPr="00EF590B">
              <w:rPr>
                <w:rFonts w:ascii="Arial" w:hAnsi="Arial" w:cs="Arial"/>
              </w:rPr>
              <w:t xml:space="preserve"> A person conducting a business or undertaking must ensure that no person at the workplace is exposed to a substance or mixture in an airborne concentration that exceeds the relevant exposure standard for the substance or mixture</w:t>
            </w:r>
          </w:p>
          <w:p w14:paraId="2348AF45" w14:textId="77777777" w:rsidR="00C26562" w:rsidRPr="00C8012B" w:rsidRDefault="00C26562" w:rsidP="00C8012B">
            <w:pPr>
              <w:keepNext/>
              <w:rPr>
                <w:rFonts w:ascii="Arial" w:hAnsi="Arial" w:cs="Arial"/>
              </w:rPr>
            </w:pPr>
          </w:p>
          <w:p w14:paraId="6196455F" w14:textId="3B788723" w:rsidR="006F4DE8" w:rsidRPr="00C8012B" w:rsidRDefault="00C8012B" w:rsidP="00C8012B">
            <w:pPr>
              <w:keepNext/>
              <w:rPr>
                <w:rFonts w:ascii="Arial" w:hAnsi="Arial" w:cs="Arial"/>
              </w:rPr>
            </w:pPr>
            <w:r w:rsidRPr="00EF590B">
              <w:rPr>
                <w:rFonts w:ascii="Arial" w:hAnsi="Arial" w:cs="Arial"/>
                <w:b/>
                <w:bCs/>
              </w:rPr>
              <w:t>WHS Regulation sections 32-38</w:t>
            </w:r>
            <w:r w:rsidRPr="00C8012B">
              <w:rPr>
                <w:rFonts w:ascii="Arial" w:hAnsi="Arial" w:cs="Arial"/>
              </w:rPr>
              <w:t xml:space="preserve">: </w:t>
            </w:r>
            <w:r w:rsidR="001F1349" w:rsidRPr="00C8012B">
              <w:rPr>
                <w:rFonts w:ascii="Arial" w:hAnsi="Arial" w:cs="Arial"/>
              </w:rPr>
              <w:t>To</w:t>
            </w:r>
            <w:r w:rsidRPr="00C8012B">
              <w:rPr>
                <w:rFonts w:ascii="Arial" w:hAnsi="Arial" w:cs="Arial"/>
              </w:rPr>
              <w:t xml:space="preserve"> manage risk under the WHS Regulation, a duty</w:t>
            </w:r>
            <w:r w:rsidR="00EF590B">
              <w:rPr>
                <w:rFonts w:ascii="Arial" w:hAnsi="Arial" w:cs="Arial"/>
              </w:rPr>
              <w:t xml:space="preserve"> </w:t>
            </w:r>
            <w:r w:rsidRPr="00C8012B">
              <w:rPr>
                <w:rFonts w:ascii="Arial" w:hAnsi="Arial" w:cs="Arial"/>
              </w:rPr>
              <w:t>holder must:</w:t>
            </w:r>
          </w:p>
          <w:p w14:paraId="6BA22009" w14:textId="77777777" w:rsidR="00C8012B" w:rsidRPr="00C8012B" w:rsidRDefault="00C8012B" w:rsidP="00C8012B">
            <w:pPr>
              <w:keepNext/>
              <w:rPr>
                <w:rFonts w:ascii="Arial" w:hAnsi="Arial" w:cs="Arial"/>
              </w:rPr>
            </w:pPr>
            <w:r w:rsidRPr="00C8012B">
              <w:rPr>
                <w:rFonts w:ascii="Arial" w:hAnsi="Arial" w:cs="Arial"/>
              </w:rPr>
              <w:t>a) identify reasonably foreseeable hazards that could give rise to the risk</w:t>
            </w:r>
          </w:p>
          <w:p w14:paraId="45B3ECF5" w14:textId="77777777" w:rsidR="00C8012B" w:rsidRPr="00C8012B" w:rsidRDefault="00C8012B" w:rsidP="00C8012B">
            <w:pPr>
              <w:keepNext/>
              <w:rPr>
                <w:rFonts w:ascii="Arial" w:hAnsi="Arial" w:cs="Arial"/>
              </w:rPr>
            </w:pPr>
            <w:r w:rsidRPr="00C8012B">
              <w:rPr>
                <w:rFonts w:ascii="Arial" w:hAnsi="Arial" w:cs="Arial"/>
              </w:rPr>
              <w:t>b) eliminate the risk so far as is reasonably practicable</w:t>
            </w:r>
          </w:p>
          <w:p w14:paraId="22965E3A" w14:textId="77777777" w:rsidR="00C8012B" w:rsidRPr="00C8012B" w:rsidRDefault="00C8012B" w:rsidP="00C8012B">
            <w:pPr>
              <w:keepNext/>
              <w:rPr>
                <w:rFonts w:ascii="Arial" w:hAnsi="Arial" w:cs="Arial"/>
              </w:rPr>
            </w:pPr>
            <w:r w:rsidRPr="00C8012B">
              <w:rPr>
                <w:rFonts w:ascii="Arial" w:hAnsi="Arial" w:cs="Arial"/>
              </w:rPr>
              <w:t>c) if it is not reasonably practicable to eliminate the risk – minimise the risk so far as is</w:t>
            </w:r>
          </w:p>
          <w:p w14:paraId="718A5119" w14:textId="6546467E" w:rsidR="00C8012B" w:rsidRPr="00C8012B" w:rsidRDefault="00C8012B" w:rsidP="00C8012B">
            <w:pPr>
              <w:keepNext/>
              <w:rPr>
                <w:rFonts w:ascii="Arial" w:hAnsi="Arial" w:cs="Arial"/>
              </w:rPr>
            </w:pPr>
            <w:r w:rsidRPr="00C8012B">
              <w:rPr>
                <w:rFonts w:ascii="Arial" w:hAnsi="Arial" w:cs="Arial"/>
              </w:rPr>
              <w:t>reasonably practicable by implementing control measures in accordance with the hierarchy of</w:t>
            </w:r>
            <w:r w:rsidR="006F4DE8">
              <w:rPr>
                <w:rFonts w:ascii="Arial" w:hAnsi="Arial" w:cs="Arial"/>
              </w:rPr>
              <w:t xml:space="preserve"> </w:t>
            </w:r>
            <w:r w:rsidRPr="00C8012B">
              <w:rPr>
                <w:rFonts w:ascii="Arial" w:hAnsi="Arial" w:cs="Arial"/>
              </w:rPr>
              <w:t>risk control</w:t>
            </w:r>
          </w:p>
          <w:p w14:paraId="62562AEF" w14:textId="77777777" w:rsidR="00C8012B" w:rsidRPr="00C8012B" w:rsidRDefault="00C8012B" w:rsidP="00C8012B">
            <w:pPr>
              <w:keepNext/>
              <w:rPr>
                <w:rFonts w:ascii="Arial" w:hAnsi="Arial" w:cs="Arial"/>
              </w:rPr>
            </w:pPr>
            <w:r w:rsidRPr="00C8012B">
              <w:rPr>
                <w:rFonts w:ascii="Arial" w:hAnsi="Arial" w:cs="Arial"/>
              </w:rPr>
              <w:t>d) maintain the implemented control measure so that it remains effective</w:t>
            </w:r>
          </w:p>
          <w:p w14:paraId="1EBA0099" w14:textId="49A023FA" w:rsidR="00C8012B" w:rsidRPr="00C8012B" w:rsidRDefault="00C8012B" w:rsidP="00C8012B">
            <w:pPr>
              <w:keepNext/>
              <w:rPr>
                <w:rFonts w:ascii="Arial" w:hAnsi="Arial" w:cs="Arial"/>
              </w:rPr>
            </w:pPr>
            <w:r w:rsidRPr="00C8012B">
              <w:rPr>
                <w:rFonts w:ascii="Arial" w:hAnsi="Arial" w:cs="Arial"/>
              </w:rPr>
              <w:t xml:space="preserve">e) review, and if </w:t>
            </w:r>
            <w:r w:rsidR="001F1349" w:rsidRPr="00C8012B">
              <w:rPr>
                <w:rFonts w:ascii="Arial" w:hAnsi="Arial" w:cs="Arial"/>
              </w:rPr>
              <w:t>necessary,</w:t>
            </w:r>
            <w:r w:rsidRPr="00C8012B">
              <w:rPr>
                <w:rFonts w:ascii="Arial" w:hAnsi="Arial" w:cs="Arial"/>
              </w:rPr>
              <w:t xml:space="preserve"> revise all risk control measures </w:t>
            </w:r>
            <w:r w:rsidR="001F1349" w:rsidRPr="00C8012B">
              <w:rPr>
                <w:rFonts w:ascii="Arial" w:hAnsi="Arial" w:cs="Arial"/>
              </w:rPr>
              <w:t>to</w:t>
            </w:r>
            <w:r w:rsidRPr="00C8012B">
              <w:rPr>
                <w:rFonts w:ascii="Arial" w:hAnsi="Arial" w:cs="Arial"/>
              </w:rPr>
              <w:t xml:space="preserve"> maintain, so far as is</w:t>
            </w:r>
          </w:p>
          <w:p w14:paraId="4DA13C1C" w14:textId="50EA4034" w:rsidR="008B333F" w:rsidRDefault="00C8012B" w:rsidP="008B333F">
            <w:pPr>
              <w:keepNext/>
              <w:rPr>
                <w:rFonts w:ascii="Arial" w:hAnsi="Arial" w:cs="Arial"/>
              </w:rPr>
            </w:pPr>
            <w:r w:rsidRPr="00C8012B">
              <w:rPr>
                <w:rFonts w:ascii="Arial" w:hAnsi="Arial" w:cs="Arial"/>
              </w:rPr>
              <w:t>reasonably practicable, a work environment that is without risks to health and safety.</w:t>
            </w:r>
          </w:p>
          <w:p w14:paraId="45ADF7D6" w14:textId="77777777" w:rsidR="00C26562" w:rsidRDefault="00C26562" w:rsidP="008B333F">
            <w:pPr>
              <w:keepNext/>
              <w:rPr>
                <w:rFonts w:ascii="Arial" w:hAnsi="Arial" w:cs="Arial"/>
              </w:rPr>
            </w:pPr>
          </w:p>
          <w:p w14:paraId="471B88D2" w14:textId="681BFC15" w:rsidR="007C1AEF" w:rsidRDefault="007C1AEF" w:rsidP="007C1AEF">
            <w:pPr>
              <w:keepNext/>
              <w:rPr>
                <w:rFonts w:ascii="Arial" w:hAnsi="Arial" w:cs="Arial"/>
              </w:rPr>
            </w:pPr>
            <w:r w:rsidRPr="007C1AEF">
              <w:rPr>
                <w:rFonts w:ascii="Arial" w:hAnsi="Arial" w:cs="Arial"/>
                <w:b/>
                <w:bCs/>
              </w:rPr>
              <w:t>WHS Regulation section 335:</w:t>
            </w:r>
            <w:r w:rsidRPr="007C1AEF">
              <w:rPr>
                <w:rFonts w:ascii="Arial" w:hAnsi="Arial" w:cs="Arial"/>
              </w:rPr>
              <w:t xml:space="preserve"> The manufacturer and importer of a hazardous chemical must</w:t>
            </w:r>
            <w:r>
              <w:rPr>
                <w:rFonts w:ascii="Arial" w:hAnsi="Arial" w:cs="Arial"/>
              </w:rPr>
              <w:t xml:space="preserve"> </w:t>
            </w:r>
            <w:r w:rsidRPr="007C1AEF">
              <w:rPr>
                <w:rFonts w:ascii="Arial" w:hAnsi="Arial" w:cs="Arial"/>
              </w:rPr>
              <w:t>ensure it is correctly labelled as soon as practicable after manufacturing or importing the</w:t>
            </w:r>
            <w:r>
              <w:rPr>
                <w:rFonts w:ascii="Arial" w:hAnsi="Arial" w:cs="Arial"/>
              </w:rPr>
              <w:t xml:space="preserve"> </w:t>
            </w:r>
            <w:r w:rsidRPr="007C1AEF">
              <w:rPr>
                <w:rFonts w:ascii="Arial" w:hAnsi="Arial" w:cs="Arial"/>
              </w:rPr>
              <w:t>hazardous chemical.</w:t>
            </w:r>
          </w:p>
          <w:p w14:paraId="14A2A2B3" w14:textId="77777777" w:rsidR="00C26562" w:rsidRPr="007C1AEF" w:rsidRDefault="00C26562" w:rsidP="007C1AEF">
            <w:pPr>
              <w:keepNext/>
              <w:rPr>
                <w:rFonts w:ascii="Arial" w:hAnsi="Arial" w:cs="Arial"/>
              </w:rPr>
            </w:pPr>
          </w:p>
          <w:p w14:paraId="01764FA9" w14:textId="77777777" w:rsidR="007C1AEF" w:rsidRPr="007C1AEF" w:rsidRDefault="007C1AEF" w:rsidP="007C1AEF">
            <w:pPr>
              <w:keepNext/>
              <w:rPr>
                <w:rFonts w:ascii="Arial" w:hAnsi="Arial" w:cs="Arial"/>
              </w:rPr>
            </w:pPr>
            <w:r w:rsidRPr="007C1AEF">
              <w:rPr>
                <w:rFonts w:ascii="Arial" w:hAnsi="Arial" w:cs="Arial"/>
                <w:b/>
                <w:bCs/>
              </w:rPr>
              <w:t>WHS Regulation section 338:</w:t>
            </w:r>
            <w:r w:rsidRPr="007C1AEF">
              <w:rPr>
                <w:rFonts w:ascii="Arial" w:hAnsi="Arial" w:cs="Arial"/>
              </w:rPr>
              <w:t xml:space="preserve"> The supplier of a hazardous chemical must not supply the</w:t>
            </w:r>
          </w:p>
          <w:p w14:paraId="280EE81E" w14:textId="3BFE3145" w:rsidR="007C1AEF" w:rsidRDefault="007C1AEF" w:rsidP="007C1AEF">
            <w:pPr>
              <w:keepNext/>
              <w:rPr>
                <w:rFonts w:ascii="Arial" w:hAnsi="Arial" w:cs="Arial"/>
              </w:rPr>
            </w:pPr>
            <w:r w:rsidRPr="007C1AEF">
              <w:rPr>
                <w:rFonts w:ascii="Arial" w:hAnsi="Arial" w:cs="Arial"/>
              </w:rPr>
              <w:t>chemical to another workplace if they know or ought reasonably to know that the hazardous</w:t>
            </w:r>
            <w:r w:rsidR="00C26562">
              <w:rPr>
                <w:rFonts w:ascii="Arial" w:hAnsi="Arial" w:cs="Arial"/>
              </w:rPr>
              <w:t xml:space="preserve"> </w:t>
            </w:r>
            <w:r w:rsidRPr="007C1AEF">
              <w:rPr>
                <w:rFonts w:ascii="Arial" w:hAnsi="Arial" w:cs="Arial"/>
              </w:rPr>
              <w:t>chemical is not correctly labelled.</w:t>
            </w:r>
          </w:p>
          <w:p w14:paraId="21B4E6C1" w14:textId="77777777" w:rsidR="00C26562" w:rsidRPr="007C1AEF" w:rsidRDefault="00C26562" w:rsidP="007C1AEF">
            <w:pPr>
              <w:keepNext/>
              <w:rPr>
                <w:rFonts w:ascii="Arial" w:hAnsi="Arial" w:cs="Arial"/>
              </w:rPr>
            </w:pPr>
          </w:p>
          <w:p w14:paraId="5EB88ADF" w14:textId="77777777" w:rsidR="007C1AEF" w:rsidRPr="007C1AEF" w:rsidRDefault="007C1AEF" w:rsidP="007C1AEF">
            <w:pPr>
              <w:keepNext/>
              <w:rPr>
                <w:rFonts w:ascii="Arial" w:hAnsi="Arial" w:cs="Arial"/>
              </w:rPr>
            </w:pPr>
            <w:r w:rsidRPr="007C1AEF">
              <w:rPr>
                <w:rFonts w:ascii="Arial" w:hAnsi="Arial" w:cs="Arial"/>
                <w:b/>
                <w:bCs/>
              </w:rPr>
              <w:t>WHS Regulation sections 341-343:</w:t>
            </w:r>
            <w:r w:rsidRPr="007C1AEF">
              <w:rPr>
                <w:rFonts w:ascii="Arial" w:hAnsi="Arial" w:cs="Arial"/>
              </w:rPr>
              <w:t xml:space="preserve"> A person conducting a business or undertaking at a</w:t>
            </w:r>
          </w:p>
          <w:p w14:paraId="37A30B81" w14:textId="4E6AE262" w:rsidR="007C1AEF" w:rsidRDefault="007C1AEF" w:rsidP="007C1AEF">
            <w:pPr>
              <w:keepNext/>
              <w:rPr>
                <w:rFonts w:ascii="Arial" w:hAnsi="Arial" w:cs="Arial"/>
              </w:rPr>
            </w:pPr>
            <w:r w:rsidRPr="007C1AEF">
              <w:rPr>
                <w:rFonts w:ascii="Arial" w:hAnsi="Arial" w:cs="Arial"/>
              </w:rPr>
              <w:t>workplace must ensure that the hazardous chemical, the container of a hazardous chemical or a</w:t>
            </w:r>
            <w:r>
              <w:rPr>
                <w:rFonts w:ascii="Arial" w:hAnsi="Arial" w:cs="Arial"/>
              </w:rPr>
              <w:t xml:space="preserve"> </w:t>
            </w:r>
            <w:r w:rsidRPr="007C1AEF">
              <w:rPr>
                <w:rFonts w:ascii="Arial" w:hAnsi="Arial" w:cs="Arial"/>
              </w:rPr>
              <w:t>hazardous chemical in pipe work is correctly labelled.</w:t>
            </w:r>
          </w:p>
          <w:p w14:paraId="757B9EA4" w14:textId="77777777" w:rsidR="00C26562" w:rsidRDefault="00C26562" w:rsidP="007C1AEF">
            <w:pPr>
              <w:keepNext/>
              <w:rPr>
                <w:rFonts w:ascii="Arial" w:hAnsi="Arial" w:cs="Arial"/>
              </w:rPr>
            </w:pPr>
          </w:p>
          <w:p w14:paraId="03AC351B" w14:textId="49BEF1FE" w:rsidR="007C0640" w:rsidRDefault="007C0640" w:rsidP="007C1AEF">
            <w:pPr>
              <w:keepNext/>
              <w:rPr>
                <w:rFonts w:ascii="Arial" w:hAnsi="Arial" w:cs="Arial"/>
              </w:rPr>
            </w:pPr>
            <w:r w:rsidRPr="007C0640">
              <w:rPr>
                <w:rFonts w:ascii="Arial" w:hAnsi="Arial" w:cs="Arial"/>
                <w:b/>
                <w:bCs/>
              </w:rPr>
              <w:t>WHS Regulation sections 51 - 52:</w:t>
            </w:r>
            <w:r w:rsidRPr="007C0640">
              <w:rPr>
                <w:rFonts w:ascii="Arial" w:hAnsi="Arial" w:cs="Arial"/>
              </w:rPr>
              <w:t xml:space="preserve"> A person conducting a business or undertaking must manage the risk to health and safety associated with a hazardous atmosphere or an ignition source in a hazardous atmosphere at the workplace</w:t>
            </w:r>
          </w:p>
          <w:p w14:paraId="3D566A86" w14:textId="77777777" w:rsidR="00C26562" w:rsidRDefault="00C26562" w:rsidP="007C1AEF">
            <w:pPr>
              <w:keepNext/>
              <w:rPr>
                <w:rFonts w:ascii="Arial" w:hAnsi="Arial" w:cs="Arial"/>
              </w:rPr>
            </w:pPr>
          </w:p>
          <w:p w14:paraId="7324673B" w14:textId="77777777" w:rsidR="00A20A93" w:rsidRDefault="00A20A93" w:rsidP="007C1AEF">
            <w:pPr>
              <w:keepNext/>
              <w:rPr>
                <w:rFonts w:ascii="Arial" w:hAnsi="Arial" w:cs="Arial"/>
              </w:rPr>
            </w:pPr>
            <w:r w:rsidRPr="00A20A93">
              <w:rPr>
                <w:rFonts w:ascii="Arial" w:hAnsi="Arial" w:cs="Arial"/>
                <w:b/>
                <w:bCs/>
              </w:rPr>
              <w:t>WHS Regulation section 44:</w:t>
            </w:r>
            <w:r w:rsidRPr="00A20A93">
              <w:rPr>
                <w:rFonts w:ascii="Arial" w:hAnsi="Arial" w:cs="Arial"/>
              </w:rPr>
              <w:t xml:space="preserve"> </w:t>
            </w:r>
          </w:p>
          <w:p w14:paraId="2E08C866" w14:textId="7D15DD22" w:rsidR="00C26562" w:rsidRDefault="00A20A93" w:rsidP="007C1AEF">
            <w:pPr>
              <w:keepNext/>
              <w:rPr>
                <w:rFonts w:ascii="Arial" w:hAnsi="Arial" w:cs="Arial"/>
              </w:rPr>
            </w:pPr>
            <w:r w:rsidRPr="00A20A93">
              <w:rPr>
                <w:rFonts w:ascii="Arial" w:hAnsi="Arial" w:cs="Arial"/>
              </w:rPr>
              <w:t xml:space="preserve">If personal protective equipment (PPE) is to be used at the workplace, the person conducting the business or undertaking must ensure that the equipment is: </w:t>
            </w:r>
            <w:r w:rsidRPr="00A20A93">
              <w:rPr>
                <w:rFonts w:ascii="Arial" w:hAnsi="Arial" w:cs="Arial"/>
              </w:rPr>
              <w:sym w:font="Symbol" w:char="F0B7"/>
            </w:r>
            <w:r w:rsidRPr="00A20A93">
              <w:rPr>
                <w:rFonts w:ascii="Arial" w:hAnsi="Arial" w:cs="Arial"/>
              </w:rPr>
              <w:t xml:space="preserve"> selected to minimise risk to health and safety </w:t>
            </w:r>
            <w:r w:rsidRPr="00A20A93">
              <w:rPr>
                <w:rFonts w:ascii="Arial" w:hAnsi="Arial" w:cs="Arial"/>
              </w:rPr>
              <w:sym w:font="Symbol" w:char="F0B7"/>
            </w:r>
            <w:r w:rsidRPr="00A20A93">
              <w:rPr>
                <w:rFonts w:ascii="Arial" w:hAnsi="Arial" w:cs="Arial"/>
              </w:rPr>
              <w:t xml:space="preserve"> suitable for the nature of the work and any hazard associated with the work </w:t>
            </w:r>
            <w:r w:rsidRPr="00A20A93">
              <w:rPr>
                <w:rFonts w:ascii="Arial" w:hAnsi="Arial" w:cs="Arial"/>
              </w:rPr>
              <w:sym w:font="Symbol" w:char="F0B7"/>
            </w:r>
            <w:r w:rsidRPr="00A20A93">
              <w:rPr>
                <w:rFonts w:ascii="Arial" w:hAnsi="Arial" w:cs="Arial"/>
              </w:rPr>
              <w:t xml:space="preserve"> a suitable size and fit and reasonably comfortable for the person wearing it </w:t>
            </w:r>
            <w:r w:rsidRPr="00A20A93">
              <w:rPr>
                <w:rFonts w:ascii="Arial" w:hAnsi="Arial" w:cs="Arial"/>
              </w:rPr>
              <w:sym w:font="Symbol" w:char="F0B7"/>
            </w:r>
            <w:r w:rsidRPr="00A20A93">
              <w:rPr>
                <w:rFonts w:ascii="Arial" w:hAnsi="Arial" w:cs="Arial"/>
              </w:rPr>
              <w:t xml:space="preserve"> maintained, repaired or replaced so it continues to minimise the risk </w:t>
            </w:r>
            <w:r w:rsidRPr="00A20A93">
              <w:rPr>
                <w:rFonts w:ascii="Arial" w:hAnsi="Arial" w:cs="Arial"/>
              </w:rPr>
              <w:sym w:font="Symbol" w:char="F0B7"/>
            </w:r>
            <w:r w:rsidRPr="00A20A93">
              <w:rPr>
                <w:rFonts w:ascii="Arial" w:hAnsi="Arial" w:cs="Arial"/>
              </w:rPr>
              <w:t xml:space="preserve"> used or worn by the worker, so far as is reasonably practicable. </w:t>
            </w:r>
          </w:p>
          <w:p w14:paraId="4AD1600E" w14:textId="77777777" w:rsidR="00C26562" w:rsidRDefault="00C26562" w:rsidP="007C1AEF">
            <w:pPr>
              <w:keepNext/>
              <w:rPr>
                <w:rFonts w:ascii="Arial" w:hAnsi="Arial" w:cs="Arial"/>
              </w:rPr>
            </w:pPr>
          </w:p>
          <w:p w14:paraId="4A804FC7" w14:textId="3B009273" w:rsidR="00DB2326" w:rsidRDefault="00A20A93" w:rsidP="007C1AEF">
            <w:pPr>
              <w:keepNext/>
              <w:rPr>
                <w:rFonts w:ascii="Arial" w:hAnsi="Arial" w:cs="Arial"/>
              </w:rPr>
            </w:pPr>
            <w:r w:rsidRPr="00A20A93">
              <w:rPr>
                <w:rFonts w:ascii="Arial" w:hAnsi="Arial" w:cs="Arial"/>
                <w:b/>
                <w:bCs/>
              </w:rPr>
              <w:t>WHS Regulation section 46:</w:t>
            </w:r>
            <w:r w:rsidRPr="00A20A93">
              <w:rPr>
                <w:rFonts w:ascii="Arial" w:hAnsi="Arial" w:cs="Arial"/>
              </w:rPr>
              <w:t xml:space="preserve"> A worker must, so far as reasonably able, wear the PPE in accordance with any information, </w:t>
            </w:r>
            <w:r w:rsidR="001F1349" w:rsidRPr="00A20A93">
              <w:rPr>
                <w:rFonts w:ascii="Arial" w:hAnsi="Arial" w:cs="Arial"/>
              </w:rPr>
              <w:t>training,</w:t>
            </w:r>
            <w:r w:rsidRPr="00A20A93">
              <w:rPr>
                <w:rFonts w:ascii="Arial" w:hAnsi="Arial" w:cs="Arial"/>
              </w:rPr>
              <w:t xml:space="preserve"> or reasonable instruction.</w:t>
            </w:r>
          </w:p>
          <w:p w14:paraId="1FFF2AB5" w14:textId="77777777" w:rsidR="00C26562" w:rsidRDefault="00C26562" w:rsidP="007C1AEF">
            <w:pPr>
              <w:keepNext/>
              <w:rPr>
                <w:rFonts w:ascii="Arial" w:hAnsi="Arial" w:cs="Arial"/>
              </w:rPr>
            </w:pPr>
          </w:p>
          <w:p w14:paraId="4499C0E4" w14:textId="576684E7" w:rsidR="001F1349" w:rsidRDefault="00DB2326" w:rsidP="00DB2326">
            <w:pPr>
              <w:keepNext/>
              <w:rPr>
                <w:rFonts w:ascii="Arial" w:hAnsi="Arial" w:cs="Arial"/>
              </w:rPr>
            </w:pPr>
            <w:r w:rsidRPr="00DB2326">
              <w:rPr>
                <w:rFonts w:ascii="Arial" w:hAnsi="Arial" w:cs="Arial"/>
                <w:b/>
                <w:bCs/>
              </w:rPr>
              <w:t>WHS Regulation section 355</w:t>
            </w:r>
            <w:r w:rsidRPr="00DB2326">
              <w:rPr>
                <w:rFonts w:ascii="Arial" w:hAnsi="Arial" w:cs="Arial"/>
              </w:rPr>
              <w:t>: A person conducting a business or undertaking at a workplace</w:t>
            </w:r>
            <w:r>
              <w:rPr>
                <w:rFonts w:ascii="Arial" w:hAnsi="Arial" w:cs="Arial"/>
              </w:rPr>
              <w:t xml:space="preserve"> </w:t>
            </w:r>
            <w:r w:rsidRPr="00DB2326">
              <w:rPr>
                <w:rFonts w:ascii="Arial" w:hAnsi="Arial" w:cs="Arial"/>
              </w:rPr>
              <w:t>must, if there is a possibility of fire or explosion in a hazardous area being caused by ignition</w:t>
            </w:r>
            <w:r>
              <w:rPr>
                <w:rFonts w:ascii="Arial" w:hAnsi="Arial" w:cs="Arial"/>
              </w:rPr>
              <w:t xml:space="preserve"> </w:t>
            </w:r>
            <w:r w:rsidRPr="00DB2326">
              <w:rPr>
                <w:rFonts w:ascii="Arial" w:hAnsi="Arial" w:cs="Arial"/>
              </w:rPr>
              <w:t>source being introduced into the area, ensure the ignition source is not introduced into the area</w:t>
            </w:r>
            <w:r>
              <w:rPr>
                <w:rFonts w:ascii="Arial" w:hAnsi="Arial" w:cs="Arial"/>
              </w:rPr>
              <w:t xml:space="preserve"> </w:t>
            </w:r>
            <w:r w:rsidRPr="00DB2326">
              <w:rPr>
                <w:rFonts w:ascii="Arial" w:hAnsi="Arial" w:cs="Arial"/>
              </w:rPr>
              <w:t>(from outside or within the space)</w:t>
            </w:r>
          </w:p>
          <w:p w14:paraId="16716678" w14:textId="77777777" w:rsidR="001F1349" w:rsidRDefault="001F1349" w:rsidP="00DB2326">
            <w:pPr>
              <w:keepNext/>
              <w:rPr>
                <w:rFonts w:ascii="Arial" w:hAnsi="Arial" w:cs="Arial"/>
              </w:rPr>
            </w:pPr>
            <w:r w:rsidRPr="001F1349">
              <w:rPr>
                <w:rFonts w:ascii="Arial" w:hAnsi="Arial" w:cs="Arial"/>
                <w:b/>
                <w:bCs/>
              </w:rPr>
              <w:lastRenderedPageBreak/>
              <w:t>WHS Regulation section 359:</w:t>
            </w:r>
            <w:r w:rsidRPr="001F1349">
              <w:rPr>
                <w:rFonts w:ascii="Arial" w:hAnsi="Arial" w:cs="Arial"/>
              </w:rPr>
              <w:t xml:space="preserve"> </w:t>
            </w:r>
          </w:p>
          <w:p w14:paraId="6638BBE7" w14:textId="085F1B15" w:rsidR="001F1349" w:rsidRDefault="001F1349" w:rsidP="00DB2326">
            <w:pPr>
              <w:keepNext/>
              <w:rPr>
                <w:rFonts w:ascii="Arial" w:hAnsi="Arial" w:cs="Arial"/>
              </w:rPr>
            </w:pPr>
            <w:r w:rsidRPr="001F1349">
              <w:rPr>
                <w:rFonts w:ascii="Arial" w:hAnsi="Arial" w:cs="Arial"/>
              </w:rPr>
              <w:t xml:space="preserve">A person conducting a business or undertaking at a workplace must ensure that fire protection and firefighting equipment: </w:t>
            </w:r>
            <w:r w:rsidRPr="001F1349">
              <w:rPr>
                <w:rFonts w:ascii="Arial" w:hAnsi="Arial" w:cs="Arial"/>
              </w:rPr>
              <w:sym w:font="Symbol" w:char="F0B7"/>
            </w:r>
            <w:r w:rsidRPr="001F1349">
              <w:rPr>
                <w:rFonts w:ascii="Arial" w:hAnsi="Arial" w:cs="Arial"/>
              </w:rPr>
              <w:t xml:space="preserve"> is designed and built for the types of hazardous chemicals at the workplace in quantities in which they are used, handled, generated or stored at the workplace </w:t>
            </w:r>
            <w:r w:rsidRPr="001F1349">
              <w:rPr>
                <w:rFonts w:ascii="Arial" w:hAnsi="Arial" w:cs="Arial"/>
              </w:rPr>
              <w:sym w:font="Symbol" w:char="F0B7"/>
            </w:r>
            <w:r w:rsidRPr="001F1349">
              <w:rPr>
                <w:rFonts w:ascii="Arial" w:hAnsi="Arial" w:cs="Arial"/>
              </w:rPr>
              <w:t xml:space="preserve"> the conditions under which they are used, handled, generated or stored </w:t>
            </w:r>
            <w:r w:rsidRPr="001F1349">
              <w:rPr>
                <w:rFonts w:ascii="Arial" w:hAnsi="Arial" w:cs="Arial"/>
              </w:rPr>
              <w:sym w:font="Symbol" w:char="F0B7"/>
            </w:r>
            <w:r w:rsidRPr="001F1349">
              <w:rPr>
                <w:rFonts w:ascii="Arial" w:hAnsi="Arial" w:cs="Arial"/>
              </w:rPr>
              <w:t xml:space="preserve"> is compatible with firefighting equipment used by primary emergency services organisations </w:t>
            </w:r>
            <w:r w:rsidRPr="001F1349">
              <w:rPr>
                <w:rFonts w:ascii="Arial" w:hAnsi="Arial" w:cs="Arial"/>
              </w:rPr>
              <w:sym w:font="Symbol" w:char="F0B7"/>
            </w:r>
            <w:r w:rsidRPr="001F1349">
              <w:rPr>
                <w:rFonts w:ascii="Arial" w:hAnsi="Arial" w:cs="Arial"/>
              </w:rPr>
              <w:t xml:space="preserve"> is properly installed, tested and maintained </w:t>
            </w:r>
            <w:r w:rsidRPr="001F1349">
              <w:rPr>
                <w:rFonts w:ascii="Arial" w:hAnsi="Arial" w:cs="Arial"/>
              </w:rPr>
              <w:sym w:font="Symbol" w:char="F0B7"/>
            </w:r>
            <w:r w:rsidRPr="001F1349">
              <w:rPr>
                <w:rFonts w:ascii="Arial" w:hAnsi="Arial" w:cs="Arial"/>
              </w:rPr>
              <w:t xml:space="preserve"> latest testing date is recorded and test results kept until the next test is conducted.</w:t>
            </w:r>
          </w:p>
          <w:permEnd w:id="1737497764"/>
          <w:p w14:paraId="21EC0DAD" w14:textId="0EAAE85F" w:rsidR="008B333F" w:rsidRPr="008B333F" w:rsidRDefault="008B333F" w:rsidP="008B333F">
            <w:pPr>
              <w:keepNext/>
              <w:rPr>
                <w:rFonts w:ascii="Arial" w:hAnsi="Arial" w:cs="Arial"/>
              </w:rPr>
            </w:pPr>
          </w:p>
        </w:tc>
      </w:tr>
      <w:tr w:rsidR="008B333F" w:rsidRPr="008B333F" w14:paraId="73CD10D3" w14:textId="77777777" w:rsidTr="005C5012">
        <w:tc>
          <w:tcPr>
            <w:tcW w:w="9242" w:type="dxa"/>
            <w:shd w:val="clear" w:color="auto" w:fill="D9D9D9" w:themeFill="background1" w:themeFillShade="D9"/>
          </w:tcPr>
          <w:p w14:paraId="5134DB47" w14:textId="77777777" w:rsidR="008B333F" w:rsidRPr="008B333F" w:rsidRDefault="008B333F" w:rsidP="008B333F">
            <w:pPr>
              <w:keepNext/>
              <w:rPr>
                <w:rFonts w:ascii="Arial" w:hAnsi="Arial" w:cs="Arial"/>
                <w:b/>
              </w:rPr>
            </w:pPr>
            <w:r w:rsidRPr="008B333F">
              <w:rPr>
                <w:rFonts w:ascii="Arial" w:hAnsi="Arial" w:cs="Arial"/>
                <w:b/>
              </w:rPr>
              <w:lastRenderedPageBreak/>
              <w:t>Requirements</w:t>
            </w:r>
          </w:p>
        </w:tc>
      </w:tr>
      <w:tr w:rsidR="008B333F" w:rsidRPr="008B333F" w14:paraId="5A6C3C18" w14:textId="77777777" w:rsidTr="005C5012">
        <w:trPr>
          <w:trHeight w:val="850"/>
        </w:trPr>
        <w:tc>
          <w:tcPr>
            <w:tcW w:w="9242" w:type="dxa"/>
          </w:tcPr>
          <w:p w14:paraId="0A4BD423" w14:textId="3A4F714F" w:rsidR="000D4A24" w:rsidRPr="000D4A24" w:rsidRDefault="000D4A24" w:rsidP="000D4A24">
            <w:pPr>
              <w:rPr>
                <w:rFonts w:ascii="Arial" w:hAnsi="Arial" w:cs="Arial"/>
              </w:rPr>
            </w:pPr>
            <w:permStart w:id="901402830" w:edGrp="everyone"/>
            <w:r w:rsidRPr="000D4A24">
              <w:rPr>
                <w:rFonts w:ascii="Arial" w:hAnsi="Arial" w:cs="Arial"/>
              </w:rPr>
              <w:t>The WHS Regulation includes specific duties for a person conducting a business or undertaking to</w:t>
            </w:r>
            <w:r>
              <w:rPr>
                <w:rFonts w:ascii="Arial" w:hAnsi="Arial" w:cs="Arial"/>
              </w:rPr>
              <w:t xml:space="preserve"> </w:t>
            </w:r>
            <w:r w:rsidRPr="000D4A24">
              <w:rPr>
                <w:rFonts w:ascii="Arial" w:hAnsi="Arial" w:cs="Arial"/>
              </w:rPr>
              <w:t xml:space="preserve">manage the risks to health and safety associated with using, handling, </w:t>
            </w:r>
            <w:r w:rsidR="001F1349" w:rsidRPr="000D4A24">
              <w:rPr>
                <w:rFonts w:ascii="Arial" w:hAnsi="Arial" w:cs="Arial"/>
              </w:rPr>
              <w:t>generating,</w:t>
            </w:r>
            <w:r w:rsidRPr="000D4A24">
              <w:rPr>
                <w:rFonts w:ascii="Arial" w:hAnsi="Arial" w:cs="Arial"/>
              </w:rPr>
              <w:t xml:space="preserve"> and storing</w:t>
            </w:r>
            <w:r>
              <w:rPr>
                <w:rFonts w:ascii="Arial" w:hAnsi="Arial" w:cs="Arial"/>
              </w:rPr>
              <w:t xml:space="preserve"> </w:t>
            </w:r>
            <w:r w:rsidRPr="000D4A24">
              <w:rPr>
                <w:rFonts w:ascii="Arial" w:hAnsi="Arial" w:cs="Arial"/>
              </w:rPr>
              <w:t>hazardous chemicals at a workplace.</w:t>
            </w:r>
          </w:p>
          <w:p w14:paraId="1A15EBA1" w14:textId="77777777" w:rsidR="000D4A24" w:rsidRPr="000D4A24" w:rsidRDefault="000D4A24" w:rsidP="000D4A24">
            <w:pPr>
              <w:rPr>
                <w:rFonts w:ascii="Arial" w:hAnsi="Arial" w:cs="Arial"/>
              </w:rPr>
            </w:pPr>
            <w:r w:rsidRPr="000D4A24">
              <w:rPr>
                <w:rFonts w:ascii="Arial" w:hAnsi="Arial" w:cs="Arial"/>
              </w:rPr>
              <w:t>The duties include:</w:t>
            </w:r>
          </w:p>
          <w:p w14:paraId="6E9BB3C3" w14:textId="0D99D668" w:rsidR="000D4A24" w:rsidRPr="000D4A24" w:rsidRDefault="000D4A24" w:rsidP="00894346">
            <w:pPr>
              <w:pStyle w:val="ListParagraph"/>
              <w:numPr>
                <w:ilvl w:val="0"/>
                <w:numId w:val="5"/>
              </w:numPr>
              <w:rPr>
                <w:rFonts w:ascii="Arial" w:hAnsi="Arial" w:cs="Arial"/>
              </w:rPr>
            </w:pPr>
            <w:r w:rsidRPr="000D4A24">
              <w:rPr>
                <w:rFonts w:ascii="Arial" w:hAnsi="Arial" w:cs="Arial"/>
              </w:rPr>
              <w:t>correct labelling of containers and pipework, using warning placards and outer warning</w:t>
            </w:r>
            <w:r>
              <w:rPr>
                <w:rFonts w:ascii="Arial" w:hAnsi="Arial" w:cs="Arial"/>
              </w:rPr>
              <w:t xml:space="preserve"> </w:t>
            </w:r>
            <w:r w:rsidRPr="000D4A24">
              <w:rPr>
                <w:rFonts w:ascii="Arial" w:hAnsi="Arial" w:cs="Arial"/>
              </w:rPr>
              <w:t>placards and displaying of safety signs</w:t>
            </w:r>
          </w:p>
          <w:p w14:paraId="15A23BEE" w14:textId="6138BF9E" w:rsidR="00825AD9" w:rsidRDefault="000D4A24" w:rsidP="00894346">
            <w:pPr>
              <w:pStyle w:val="ListParagraph"/>
              <w:numPr>
                <w:ilvl w:val="0"/>
                <w:numId w:val="5"/>
              </w:numPr>
              <w:rPr>
                <w:rFonts w:ascii="Arial" w:hAnsi="Arial" w:cs="Arial"/>
              </w:rPr>
            </w:pPr>
            <w:r w:rsidRPr="000D4A24">
              <w:rPr>
                <w:rFonts w:ascii="Arial" w:hAnsi="Arial" w:cs="Arial"/>
              </w:rPr>
              <w:t>maintaining a register and manifest (where relevant) of hazardous chemicals and providing</w:t>
            </w:r>
            <w:r>
              <w:rPr>
                <w:rFonts w:ascii="Arial" w:hAnsi="Arial" w:cs="Arial"/>
              </w:rPr>
              <w:t xml:space="preserve"> </w:t>
            </w:r>
            <w:r w:rsidRPr="000D4A24">
              <w:rPr>
                <w:rFonts w:ascii="Arial" w:hAnsi="Arial" w:cs="Arial"/>
              </w:rPr>
              <w:t>notification to the regulator of manifest quantities if required</w:t>
            </w:r>
          </w:p>
          <w:p w14:paraId="6F76D0EA" w14:textId="02933A83" w:rsidR="009A7DDF" w:rsidRPr="009A7DDF" w:rsidRDefault="009A7DDF" w:rsidP="00894346">
            <w:pPr>
              <w:pStyle w:val="ListParagraph"/>
              <w:numPr>
                <w:ilvl w:val="0"/>
                <w:numId w:val="5"/>
              </w:numPr>
              <w:rPr>
                <w:rFonts w:ascii="Arial" w:hAnsi="Arial" w:cs="Arial"/>
              </w:rPr>
            </w:pPr>
            <w:r w:rsidRPr="009A7DDF">
              <w:rPr>
                <w:rFonts w:ascii="Arial" w:hAnsi="Arial" w:cs="Arial"/>
              </w:rPr>
              <w:t>identifying risk of physical or chemical reaction of hazardous chemicals and ensuring the</w:t>
            </w:r>
            <w:r>
              <w:rPr>
                <w:rFonts w:ascii="Arial" w:hAnsi="Arial" w:cs="Arial"/>
              </w:rPr>
              <w:t xml:space="preserve"> </w:t>
            </w:r>
            <w:r w:rsidRPr="009A7DDF">
              <w:rPr>
                <w:rFonts w:ascii="Arial" w:hAnsi="Arial" w:cs="Arial"/>
              </w:rPr>
              <w:t>stability of hazardous chemicals</w:t>
            </w:r>
          </w:p>
          <w:p w14:paraId="3C398EA1" w14:textId="3F94ABD3" w:rsidR="009A7DDF" w:rsidRPr="009A7DDF" w:rsidRDefault="009A7DDF" w:rsidP="00894346">
            <w:pPr>
              <w:pStyle w:val="ListParagraph"/>
              <w:numPr>
                <w:ilvl w:val="0"/>
                <w:numId w:val="5"/>
              </w:numPr>
              <w:rPr>
                <w:rFonts w:ascii="Arial" w:hAnsi="Arial" w:cs="Arial"/>
              </w:rPr>
            </w:pPr>
            <w:r w:rsidRPr="009A7DDF">
              <w:rPr>
                <w:rFonts w:ascii="Arial" w:hAnsi="Arial" w:cs="Arial"/>
              </w:rPr>
              <w:t>ensuring that exposure standards are not exceeded</w:t>
            </w:r>
          </w:p>
          <w:p w14:paraId="07218671" w14:textId="5766CA90" w:rsidR="009A7DDF" w:rsidRPr="009A7DDF" w:rsidRDefault="009A7DDF" w:rsidP="00894346">
            <w:pPr>
              <w:pStyle w:val="ListParagraph"/>
              <w:numPr>
                <w:ilvl w:val="0"/>
                <w:numId w:val="5"/>
              </w:numPr>
              <w:rPr>
                <w:rFonts w:ascii="Arial" w:hAnsi="Arial" w:cs="Arial"/>
              </w:rPr>
            </w:pPr>
            <w:r w:rsidRPr="009A7DDF">
              <w:rPr>
                <w:rFonts w:ascii="Arial" w:hAnsi="Arial" w:cs="Arial"/>
              </w:rPr>
              <w:t>provision of health monitoring to workers</w:t>
            </w:r>
          </w:p>
          <w:p w14:paraId="2C2F4943" w14:textId="1C774309" w:rsidR="009A7DDF" w:rsidRPr="009A7DDF" w:rsidRDefault="009A7DDF" w:rsidP="00894346">
            <w:pPr>
              <w:pStyle w:val="ListParagraph"/>
              <w:numPr>
                <w:ilvl w:val="0"/>
                <w:numId w:val="5"/>
              </w:numPr>
              <w:rPr>
                <w:rFonts w:ascii="Arial" w:hAnsi="Arial" w:cs="Arial"/>
              </w:rPr>
            </w:pPr>
            <w:r w:rsidRPr="009A7DDF">
              <w:rPr>
                <w:rFonts w:ascii="Arial" w:hAnsi="Arial" w:cs="Arial"/>
              </w:rPr>
              <w:t xml:space="preserve">provision of information, training, </w:t>
            </w:r>
            <w:r w:rsidR="001F1349" w:rsidRPr="009A7DDF">
              <w:rPr>
                <w:rFonts w:ascii="Arial" w:hAnsi="Arial" w:cs="Arial"/>
              </w:rPr>
              <w:t>instruction,</w:t>
            </w:r>
            <w:r w:rsidRPr="009A7DDF">
              <w:rPr>
                <w:rFonts w:ascii="Arial" w:hAnsi="Arial" w:cs="Arial"/>
              </w:rPr>
              <w:t xml:space="preserve"> and supervision to workers</w:t>
            </w:r>
          </w:p>
          <w:p w14:paraId="2D1A4943" w14:textId="651893D8" w:rsidR="009A7DDF" w:rsidRPr="009A7DDF" w:rsidRDefault="009A7DDF" w:rsidP="00894346">
            <w:pPr>
              <w:pStyle w:val="ListParagraph"/>
              <w:numPr>
                <w:ilvl w:val="0"/>
                <w:numId w:val="5"/>
              </w:numPr>
              <w:rPr>
                <w:rFonts w:ascii="Arial" w:hAnsi="Arial" w:cs="Arial"/>
              </w:rPr>
            </w:pPr>
            <w:r w:rsidRPr="009A7DDF">
              <w:rPr>
                <w:rFonts w:ascii="Arial" w:hAnsi="Arial" w:cs="Arial"/>
              </w:rPr>
              <w:t>provision of spill containment system for hazardous chemicals if necessary</w:t>
            </w:r>
          </w:p>
          <w:p w14:paraId="1D5DE292" w14:textId="26A7CE0A" w:rsidR="009A7DDF" w:rsidRPr="009A7DDF" w:rsidRDefault="009A7DDF" w:rsidP="00894346">
            <w:pPr>
              <w:pStyle w:val="ListParagraph"/>
              <w:numPr>
                <w:ilvl w:val="0"/>
                <w:numId w:val="5"/>
              </w:numPr>
              <w:rPr>
                <w:rFonts w:ascii="Arial" w:hAnsi="Arial" w:cs="Arial"/>
              </w:rPr>
            </w:pPr>
            <w:r w:rsidRPr="009A7DDF">
              <w:rPr>
                <w:rFonts w:ascii="Arial" w:hAnsi="Arial" w:cs="Arial"/>
              </w:rPr>
              <w:t xml:space="preserve">obtaining the current safety data sheet (SDS) from the manufacturer, </w:t>
            </w:r>
            <w:r w:rsidR="001F1349" w:rsidRPr="009A7DDF">
              <w:rPr>
                <w:rFonts w:ascii="Arial" w:hAnsi="Arial" w:cs="Arial"/>
              </w:rPr>
              <w:t>importer,</w:t>
            </w:r>
            <w:r w:rsidRPr="009A7DDF">
              <w:rPr>
                <w:rFonts w:ascii="Arial" w:hAnsi="Arial" w:cs="Arial"/>
              </w:rPr>
              <w:t xml:space="preserve"> or supplier of</w:t>
            </w:r>
            <w:r>
              <w:rPr>
                <w:rFonts w:ascii="Arial" w:hAnsi="Arial" w:cs="Arial"/>
              </w:rPr>
              <w:t xml:space="preserve"> </w:t>
            </w:r>
            <w:r w:rsidRPr="009A7DDF">
              <w:rPr>
                <w:rFonts w:ascii="Arial" w:hAnsi="Arial" w:cs="Arial"/>
              </w:rPr>
              <w:t>the chemical</w:t>
            </w:r>
          </w:p>
          <w:p w14:paraId="35C9C31F" w14:textId="5793F975" w:rsidR="009A7DDF" w:rsidRPr="009A7DDF" w:rsidRDefault="009A7DDF" w:rsidP="00894346">
            <w:pPr>
              <w:pStyle w:val="ListParagraph"/>
              <w:numPr>
                <w:ilvl w:val="0"/>
                <w:numId w:val="5"/>
              </w:numPr>
              <w:rPr>
                <w:rFonts w:ascii="Arial" w:hAnsi="Arial" w:cs="Arial"/>
              </w:rPr>
            </w:pPr>
            <w:r w:rsidRPr="009A7DDF">
              <w:rPr>
                <w:rFonts w:ascii="Arial" w:hAnsi="Arial" w:cs="Arial"/>
              </w:rPr>
              <w:t>controlling ignition sources and accumulation of flammable and combustible substances</w:t>
            </w:r>
          </w:p>
          <w:p w14:paraId="3525C673" w14:textId="43BA1561" w:rsidR="009A7DDF" w:rsidRPr="009A7DDF" w:rsidRDefault="009A7DDF" w:rsidP="00894346">
            <w:pPr>
              <w:pStyle w:val="ListParagraph"/>
              <w:numPr>
                <w:ilvl w:val="0"/>
                <w:numId w:val="5"/>
              </w:numPr>
              <w:rPr>
                <w:rFonts w:ascii="Arial" w:hAnsi="Arial" w:cs="Arial"/>
              </w:rPr>
            </w:pPr>
            <w:r w:rsidRPr="009A7DDF">
              <w:rPr>
                <w:rFonts w:ascii="Arial" w:hAnsi="Arial" w:cs="Arial"/>
              </w:rPr>
              <w:t>provision and availability of fire protection, firefighting equipment, and emergency and safety</w:t>
            </w:r>
            <w:r>
              <w:rPr>
                <w:rFonts w:ascii="Arial" w:hAnsi="Arial" w:cs="Arial"/>
              </w:rPr>
              <w:t xml:space="preserve"> </w:t>
            </w:r>
            <w:r w:rsidRPr="009A7DDF">
              <w:rPr>
                <w:rFonts w:ascii="Arial" w:hAnsi="Arial" w:cs="Arial"/>
              </w:rPr>
              <w:t>equipment</w:t>
            </w:r>
          </w:p>
          <w:p w14:paraId="2CCD547B" w14:textId="17688AE5" w:rsidR="009A7DDF" w:rsidRPr="009A7DDF" w:rsidRDefault="009A7DDF" w:rsidP="00894346">
            <w:pPr>
              <w:pStyle w:val="ListParagraph"/>
              <w:numPr>
                <w:ilvl w:val="0"/>
                <w:numId w:val="5"/>
              </w:numPr>
              <w:rPr>
                <w:rFonts w:ascii="Arial" w:hAnsi="Arial" w:cs="Arial"/>
              </w:rPr>
            </w:pPr>
            <w:r w:rsidRPr="009A7DDF">
              <w:rPr>
                <w:rFonts w:ascii="Arial" w:hAnsi="Arial" w:cs="Arial"/>
              </w:rPr>
              <w:t>preparing an emergency plan and, if the quantity of a class of hazardous chemical at a</w:t>
            </w:r>
            <w:r>
              <w:rPr>
                <w:rFonts w:ascii="Arial" w:hAnsi="Arial" w:cs="Arial"/>
              </w:rPr>
              <w:t xml:space="preserve"> </w:t>
            </w:r>
            <w:r w:rsidRPr="009A7DDF">
              <w:rPr>
                <w:rFonts w:ascii="Arial" w:hAnsi="Arial" w:cs="Arial"/>
              </w:rPr>
              <w:t>workplace exceeds the manifest quantity for that hazardous chemical, providing a copy of the</w:t>
            </w:r>
            <w:r>
              <w:rPr>
                <w:rFonts w:ascii="Arial" w:hAnsi="Arial" w:cs="Arial"/>
              </w:rPr>
              <w:t xml:space="preserve"> </w:t>
            </w:r>
            <w:r w:rsidRPr="009A7DDF">
              <w:rPr>
                <w:rFonts w:ascii="Arial" w:hAnsi="Arial" w:cs="Arial"/>
              </w:rPr>
              <w:t>emergency plan to the emergency service organisation.</w:t>
            </w:r>
          </w:p>
          <w:p w14:paraId="082CFC17" w14:textId="19B06693" w:rsidR="009A7DDF" w:rsidRPr="00831E6A" w:rsidRDefault="009A7DDF" w:rsidP="00894346">
            <w:pPr>
              <w:pStyle w:val="ListParagraph"/>
              <w:numPr>
                <w:ilvl w:val="0"/>
                <w:numId w:val="5"/>
              </w:numPr>
              <w:rPr>
                <w:rFonts w:ascii="Arial" w:hAnsi="Arial" w:cs="Arial"/>
              </w:rPr>
            </w:pPr>
            <w:r w:rsidRPr="009A7DDF">
              <w:rPr>
                <w:rFonts w:ascii="Arial" w:hAnsi="Arial" w:cs="Arial"/>
              </w:rPr>
              <w:t>stability and support of containers for bulk hazardous chemicals including pipework and</w:t>
            </w:r>
            <w:r w:rsidR="00831E6A">
              <w:rPr>
                <w:rFonts w:ascii="Arial" w:hAnsi="Arial" w:cs="Arial"/>
              </w:rPr>
              <w:t xml:space="preserve"> </w:t>
            </w:r>
            <w:r w:rsidRPr="00831E6A">
              <w:rPr>
                <w:rFonts w:ascii="Arial" w:hAnsi="Arial" w:cs="Arial"/>
              </w:rPr>
              <w:t>attachments</w:t>
            </w:r>
          </w:p>
          <w:p w14:paraId="40CFBFD8" w14:textId="1EB7B71A" w:rsidR="009A7DDF" w:rsidRPr="009A7DDF" w:rsidRDefault="009A7DDF" w:rsidP="00894346">
            <w:pPr>
              <w:pStyle w:val="ListParagraph"/>
              <w:numPr>
                <w:ilvl w:val="0"/>
                <w:numId w:val="5"/>
              </w:numPr>
              <w:rPr>
                <w:rFonts w:ascii="Arial" w:hAnsi="Arial" w:cs="Arial"/>
              </w:rPr>
            </w:pPr>
            <w:r w:rsidRPr="009A7DDF">
              <w:rPr>
                <w:rFonts w:ascii="Arial" w:hAnsi="Arial" w:cs="Arial"/>
              </w:rPr>
              <w:t>decommissioning of underground storage and handling systems</w:t>
            </w:r>
          </w:p>
          <w:p w14:paraId="7CFF91DD" w14:textId="32F84DCB" w:rsidR="009A7DDF" w:rsidRPr="009A7DDF" w:rsidRDefault="009A7DDF" w:rsidP="00894346">
            <w:pPr>
              <w:pStyle w:val="ListParagraph"/>
              <w:numPr>
                <w:ilvl w:val="0"/>
                <w:numId w:val="5"/>
              </w:numPr>
              <w:rPr>
                <w:rFonts w:ascii="Arial" w:hAnsi="Arial" w:cs="Arial"/>
              </w:rPr>
            </w:pPr>
            <w:r w:rsidRPr="009A7DDF">
              <w:rPr>
                <w:rFonts w:ascii="Arial" w:hAnsi="Arial" w:cs="Arial"/>
              </w:rPr>
              <w:t>notifying the regulator as soon as practicable of abandoned tanks in certain circumstances.</w:t>
            </w:r>
          </w:p>
          <w:p w14:paraId="71D8D556" w14:textId="18F8626B" w:rsidR="00825AD9" w:rsidRPr="005B5E8E" w:rsidRDefault="009A7DDF" w:rsidP="00894346">
            <w:pPr>
              <w:pStyle w:val="ListParagraph"/>
              <w:numPr>
                <w:ilvl w:val="0"/>
                <w:numId w:val="5"/>
              </w:numPr>
              <w:rPr>
                <w:rFonts w:ascii="Arial" w:hAnsi="Arial" w:cs="Arial"/>
              </w:rPr>
            </w:pPr>
            <w:r w:rsidRPr="009A7DDF">
              <w:rPr>
                <w:rFonts w:ascii="Arial" w:hAnsi="Arial" w:cs="Arial"/>
              </w:rPr>
              <w:t>The WHS Regulation contains prohibitions or restrictions on certain hazardous chemicals (for</w:t>
            </w:r>
            <w:r w:rsidR="005B5E8E">
              <w:rPr>
                <w:rFonts w:ascii="Arial" w:hAnsi="Arial" w:cs="Arial"/>
              </w:rPr>
              <w:t xml:space="preserve"> </w:t>
            </w:r>
            <w:r w:rsidRPr="005B5E8E">
              <w:rPr>
                <w:rFonts w:ascii="Arial" w:hAnsi="Arial" w:cs="Arial"/>
              </w:rPr>
              <w:t>example: certain carcinogens) except in specified circumstances and a restriction on the age of a</w:t>
            </w:r>
            <w:r w:rsidR="005B5E8E">
              <w:rPr>
                <w:rFonts w:ascii="Arial" w:hAnsi="Arial" w:cs="Arial"/>
              </w:rPr>
              <w:t xml:space="preserve"> </w:t>
            </w:r>
            <w:r w:rsidRPr="005B5E8E">
              <w:rPr>
                <w:rFonts w:ascii="Arial" w:hAnsi="Arial" w:cs="Arial"/>
              </w:rPr>
              <w:t>person who can supply hazardous chemicals.</w:t>
            </w:r>
            <w:r w:rsidRPr="005B5E8E">
              <w:rPr>
                <w:rFonts w:ascii="Arial" w:hAnsi="Arial" w:cs="Arial"/>
              </w:rPr>
              <w:cr/>
            </w:r>
          </w:p>
          <w:p w14:paraId="1D0B6D49" w14:textId="0BE1D5EE" w:rsidR="008B333F" w:rsidRPr="008B333F" w:rsidRDefault="00A17647" w:rsidP="00A5478E">
            <w:pPr>
              <w:rPr>
                <w:rFonts w:ascii="Arial" w:hAnsi="Arial" w:cs="Arial"/>
              </w:rPr>
            </w:pPr>
            <w:r w:rsidRPr="00A17647">
              <w:rPr>
                <w:rFonts w:ascii="Arial" w:hAnsi="Arial" w:cs="Arial"/>
              </w:rPr>
              <w:t>The WHS Regulation implemented a system of chemical hazard classification, labelling and safety</w:t>
            </w:r>
            <w:r>
              <w:rPr>
                <w:rFonts w:ascii="Arial" w:hAnsi="Arial" w:cs="Arial"/>
              </w:rPr>
              <w:t xml:space="preserve"> </w:t>
            </w:r>
            <w:r w:rsidRPr="00A17647">
              <w:rPr>
                <w:rFonts w:ascii="Arial" w:hAnsi="Arial" w:cs="Arial"/>
              </w:rPr>
              <w:t>data sheets (SDS) requirements based on the 3rd revised edition of the GHS</w:t>
            </w:r>
            <w:permEnd w:id="901402830"/>
          </w:p>
        </w:tc>
      </w:tr>
    </w:tbl>
    <w:p w14:paraId="054A55DD" w14:textId="77777777" w:rsidR="008B333F" w:rsidRPr="008B333F" w:rsidRDefault="008B333F" w:rsidP="008B333F">
      <w:pPr>
        <w:spacing w:after="0" w:line="240" w:lineRule="auto"/>
        <w:rPr>
          <w:rFonts w:ascii="Arial" w:hAnsi="Arial" w:cs="Arial"/>
        </w:rPr>
      </w:pPr>
    </w:p>
    <w:p w14:paraId="0FCCBD67"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14:paraId="37129B74" w14:textId="77777777" w:rsidTr="005C5012">
        <w:tc>
          <w:tcPr>
            <w:tcW w:w="9242" w:type="dxa"/>
            <w:shd w:val="clear" w:color="auto" w:fill="D9D9D9" w:themeFill="background1" w:themeFillShade="D9"/>
          </w:tcPr>
          <w:p w14:paraId="3C8AE226" w14:textId="77777777" w:rsidR="008B333F" w:rsidRPr="008B333F" w:rsidRDefault="008B333F" w:rsidP="008B333F">
            <w:pPr>
              <w:keepNext/>
              <w:rPr>
                <w:rFonts w:ascii="Arial" w:hAnsi="Arial" w:cs="Arial"/>
              </w:rPr>
            </w:pPr>
            <w:r w:rsidRPr="008B333F">
              <w:rPr>
                <w:rFonts w:ascii="Arial" w:hAnsi="Arial" w:cs="Arial"/>
                <w:b/>
              </w:rPr>
              <w:lastRenderedPageBreak/>
              <w:t xml:space="preserve">Name of </w:t>
            </w:r>
            <w:r>
              <w:rPr>
                <w:rFonts w:ascii="Arial" w:hAnsi="Arial" w:cs="Arial"/>
                <w:b/>
              </w:rPr>
              <w:t>Code of practice</w:t>
            </w:r>
          </w:p>
        </w:tc>
      </w:tr>
      <w:tr w:rsidR="008B333F" w:rsidRPr="008B333F" w14:paraId="11762B4C" w14:textId="77777777" w:rsidTr="005C5012">
        <w:trPr>
          <w:trHeight w:val="567"/>
        </w:trPr>
        <w:tc>
          <w:tcPr>
            <w:tcW w:w="9242" w:type="dxa"/>
          </w:tcPr>
          <w:p w14:paraId="77019ED2" w14:textId="5797B95A" w:rsidR="00A41DDF" w:rsidRPr="00A41DDF" w:rsidRDefault="00A41DDF" w:rsidP="00A41DDF">
            <w:pPr>
              <w:keepNext/>
              <w:rPr>
                <w:rFonts w:ascii="Arial" w:hAnsi="Arial" w:cs="Arial"/>
              </w:rPr>
            </w:pPr>
            <w:permStart w:id="822237958" w:edGrp="everyone"/>
            <w:r w:rsidRPr="00A41DDF">
              <w:rPr>
                <w:rFonts w:ascii="Arial" w:hAnsi="Arial" w:cs="Arial"/>
              </w:rPr>
              <w:t xml:space="preserve">These provide a guide for commonly accepted practice within </w:t>
            </w:r>
            <w:r w:rsidR="00830F0F" w:rsidRPr="00A41DDF">
              <w:rPr>
                <w:rFonts w:ascii="Arial" w:hAnsi="Arial" w:cs="Arial"/>
              </w:rPr>
              <w:t>industries</w:t>
            </w:r>
            <w:r w:rsidRPr="00A41DDF">
              <w:rPr>
                <w:rFonts w:ascii="Arial" w:hAnsi="Arial" w:cs="Arial"/>
              </w:rPr>
              <w:t>.</w:t>
            </w:r>
          </w:p>
          <w:p w14:paraId="1436DA39" w14:textId="77777777" w:rsidR="00A41DDF" w:rsidRPr="00A41DDF" w:rsidRDefault="00A41DDF" w:rsidP="00894346">
            <w:pPr>
              <w:keepNext/>
              <w:numPr>
                <w:ilvl w:val="0"/>
                <w:numId w:val="14"/>
              </w:numPr>
              <w:rPr>
                <w:rFonts w:ascii="Arial" w:hAnsi="Arial" w:cs="Arial"/>
              </w:rPr>
            </w:pPr>
            <w:r w:rsidRPr="00A41DDF">
              <w:rPr>
                <w:rFonts w:ascii="Arial" w:hAnsi="Arial" w:cs="Arial"/>
              </w:rPr>
              <w:t xml:space="preserve">For example: The </w:t>
            </w:r>
            <w:hyperlink r:id="rId11" w:history="1">
              <w:r w:rsidRPr="00A41DDF">
                <w:rPr>
                  <w:rStyle w:val="Hyperlink"/>
                  <w:rFonts w:ascii="Arial" w:hAnsi="Arial" w:cs="Arial"/>
                </w:rPr>
                <w:t>Electrical Safety Code of Practice 2013</w:t>
              </w:r>
            </w:hyperlink>
            <w:r w:rsidRPr="00A41DDF">
              <w:rPr>
                <w:rFonts w:ascii="Arial" w:hAnsi="Arial" w:cs="Arial"/>
              </w:rPr>
              <w:t xml:space="preserve"> provides guidance regarding exposure to electromagnetic fields</w:t>
            </w:r>
          </w:p>
          <w:p w14:paraId="4F2CA550" w14:textId="77777777" w:rsidR="00A41DDF" w:rsidRDefault="00A41DDF" w:rsidP="008511F2">
            <w:pPr>
              <w:keepNext/>
              <w:rPr>
                <w:rFonts w:ascii="Arial" w:hAnsi="Arial" w:cs="Arial"/>
                <w:b/>
                <w:bCs/>
              </w:rPr>
            </w:pPr>
          </w:p>
          <w:p w14:paraId="5DFD18E8" w14:textId="77777777" w:rsidR="00A41DDF" w:rsidRDefault="00A41DDF" w:rsidP="008511F2">
            <w:pPr>
              <w:keepNext/>
              <w:rPr>
                <w:rFonts w:ascii="Arial" w:hAnsi="Arial" w:cs="Arial"/>
                <w:b/>
                <w:bCs/>
              </w:rPr>
            </w:pPr>
          </w:p>
          <w:p w14:paraId="47FE4920" w14:textId="7ECEC8DF" w:rsidR="008511F2" w:rsidRPr="00EF590B" w:rsidRDefault="008511F2" w:rsidP="008511F2">
            <w:pPr>
              <w:keepNext/>
              <w:rPr>
                <w:rFonts w:ascii="Arial" w:hAnsi="Arial" w:cs="Arial"/>
                <w:b/>
                <w:bCs/>
              </w:rPr>
            </w:pPr>
            <w:r w:rsidRPr="00EF590B">
              <w:rPr>
                <w:rFonts w:ascii="Arial" w:hAnsi="Arial" w:cs="Arial"/>
                <w:b/>
                <w:bCs/>
              </w:rPr>
              <w:t>Managing risks of hazardous chemicals in the workplace</w:t>
            </w:r>
          </w:p>
          <w:p w14:paraId="18EFBA4A" w14:textId="014824EC" w:rsidR="009A6F9A" w:rsidRPr="00EF590B" w:rsidRDefault="008511F2" w:rsidP="008511F2">
            <w:pPr>
              <w:keepNext/>
              <w:rPr>
                <w:rFonts w:ascii="Arial" w:hAnsi="Arial" w:cs="Arial"/>
                <w:b/>
                <w:bCs/>
              </w:rPr>
            </w:pPr>
            <w:r w:rsidRPr="00EF590B">
              <w:rPr>
                <w:rFonts w:ascii="Arial" w:hAnsi="Arial" w:cs="Arial"/>
                <w:b/>
                <w:bCs/>
              </w:rPr>
              <w:t>Code of Practice 2013</w:t>
            </w:r>
          </w:p>
          <w:p w14:paraId="549600F1" w14:textId="77777777" w:rsidR="009A6F9A" w:rsidRDefault="009A6F9A" w:rsidP="005C5012">
            <w:pPr>
              <w:keepNext/>
              <w:rPr>
                <w:rFonts w:ascii="Arial" w:hAnsi="Arial" w:cs="Arial"/>
              </w:rPr>
            </w:pPr>
          </w:p>
          <w:p w14:paraId="0218D8A2" w14:textId="3FCA7276" w:rsidR="008B333F" w:rsidRDefault="009A6F9A" w:rsidP="005C5012">
            <w:pPr>
              <w:keepNext/>
              <w:rPr>
                <w:rFonts w:ascii="Arial" w:hAnsi="Arial" w:cs="Arial"/>
              </w:rPr>
            </w:pPr>
            <w:r w:rsidRPr="009A6F9A">
              <w:rPr>
                <w:rFonts w:ascii="Arial" w:hAnsi="Arial" w:cs="Arial"/>
              </w:rPr>
              <w:t>Codes of practice provide information on a specific issue and help you achieve legal standards.</w:t>
            </w:r>
          </w:p>
          <w:permEnd w:id="822237958"/>
          <w:p w14:paraId="5FE28E33" w14:textId="4216DC93" w:rsidR="008B333F" w:rsidRPr="008B333F" w:rsidRDefault="008B333F" w:rsidP="005C5012">
            <w:pPr>
              <w:keepNext/>
              <w:rPr>
                <w:rFonts w:ascii="Arial" w:hAnsi="Arial" w:cs="Arial"/>
              </w:rPr>
            </w:pPr>
          </w:p>
        </w:tc>
      </w:tr>
      <w:tr w:rsidR="008B333F" w:rsidRPr="008B333F" w14:paraId="10E0833A" w14:textId="77777777" w:rsidTr="005C5012">
        <w:tc>
          <w:tcPr>
            <w:tcW w:w="9242" w:type="dxa"/>
            <w:shd w:val="clear" w:color="auto" w:fill="D9D9D9" w:themeFill="background1" w:themeFillShade="D9"/>
          </w:tcPr>
          <w:p w14:paraId="7D67C43E" w14:textId="77777777" w:rsidR="008B333F" w:rsidRPr="008B333F" w:rsidRDefault="008B333F" w:rsidP="005C5012">
            <w:pPr>
              <w:keepNext/>
              <w:rPr>
                <w:rFonts w:ascii="Arial" w:hAnsi="Arial" w:cs="Arial"/>
                <w:b/>
              </w:rPr>
            </w:pPr>
            <w:r w:rsidRPr="008B333F">
              <w:rPr>
                <w:rFonts w:ascii="Arial" w:hAnsi="Arial" w:cs="Arial"/>
                <w:b/>
              </w:rPr>
              <w:t>Requirements</w:t>
            </w:r>
          </w:p>
        </w:tc>
      </w:tr>
      <w:permStart w:id="2052151968" w:edGrp="everyone"/>
      <w:tr w:rsidR="008B333F" w:rsidRPr="008B333F" w14:paraId="5AF11039" w14:textId="77777777" w:rsidTr="005C5012">
        <w:trPr>
          <w:trHeight w:val="850"/>
        </w:trPr>
        <w:tc>
          <w:tcPr>
            <w:tcW w:w="9242" w:type="dxa"/>
          </w:tcPr>
          <w:p w14:paraId="2A5B591F" w14:textId="0F95C14C" w:rsidR="004523E4" w:rsidRDefault="004523E4" w:rsidP="00A5478E">
            <w:pPr>
              <w:rPr>
                <w:rFonts w:ascii="Arial" w:hAnsi="Arial" w:cs="Arial"/>
              </w:rPr>
            </w:pPr>
            <w:r>
              <w:rPr>
                <w:rFonts w:ascii="Arial" w:hAnsi="Arial" w:cs="Arial"/>
              </w:rPr>
              <w:fldChar w:fldCharType="begin"/>
            </w:r>
            <w:r>
              <w:rPr>
                <w:rFonts w:ascii="Arial" w:hAnsi="Arial" w:cs="Arial"/>
              </w:rPr>
              <w:instrText xml:space="preserve"> HYPERLINK "</w:instrText>
            </w:r>
            <w:r w:rsidRPr="004523E4">
              <w:rPr>
                <w:rFonts w:ascii="Arial" w:hAnsi="Arial" w:cs="Arial"/>
              </w:rPr>
              <w:instrText>https://www.worksafe.qld.gov.au/__data/assets/pdf_file/0018/23652/managing-risks-of-hazardous-chemnicals-cop-2013.pdf</w:instrText>
            </w:r>
            <w:r>
              <w:rPr>
                <w:rFonts w:ascii="Arial" w:hAnsi="Arial" w:cs="Arial"/>
              </w:rPr>
              <w:instrText xml:space="preserve">" </w:instrText>
            </w:r>
            <w:r>
              <w:rPr>
                <w:rFonts w:ascii="Arial" w:hAnsi="Arial" w:cs="Arial"/>
              </w:rPr>
              <w:fldChar w:fldCharType="separate"/>
            </w:r>
            <w:r w:rsidRPr="00056729">
              <w:rPr>
                <w:rStyle w:val="Hyperlink"/>
                <w:rFonts w:ascii="Arial" w:hAnsi="Arial" w:cs="Arial"/>
              </w:rPr>
              <w:t>https://www.worksafe.qld.gov.au/__data/assets/pdf_file/0018/23652/managing-risks-of-hazardous-chemnicals-cop-2013.pdf</w:t>
            </w:r>
            <w:r>
              <w:rPr>
                <w:rFonts w:ascii="Arial" w:hAnsi="Arial" w:cs="Arial"/>
              </w:rPr>
              <w:fldChar w:fldCharType="end"/>
            </w:r>
          </w:p>
          <w:p w14:paraId="7F253727" w14:textId="77777777" w:rsidR="00B17774" w:rsidRDefault="00B17774" w:rsidP="00A5478E">
            <w:pPr>
              <w:rPr>
                <w:rFonts w:ascii="Arial" w:hAnsi="Arial" w:cs="Arial"/>
              </w:rPr>
            </w:pPr>
          </w:p>
          <w:p w14:paraId="779DB71D" w14:textId="480E3E2F" w:rsidR="00CD5526" w:rsidRDefault="00CD5526" w:rsidP="00CD5526">
            <w:pPr>
              <w:rPr>
                <w:rFonts w:ascii="Arial" w:hAnsi="Arial" w:cs="Arial"/>
              </w:rPr>
            </w:pPr>
            <w:r w:rsidRPr="00CD5526">
              <w:rPr>
                <w:rFonts w:ascii="Arial" w:hAnsi="Arial" w:cs="Arial"/>
              </w:rPr>
              <w:t>This code provides practical guidance on how to manage health and safety risks associated with</w:t>
            </w:r>
            <w:r>
              <w:rPr>
                <w:rFonts w:ascii="Arial" w:hAnsi="Arial" w:cs="Arial"/>
              </w:rPr>
              <w:t xml:space="preserve"> </w:t>
            </w:r>
            <w:r w:rsidRPr="00CD5526">
              <w:rPr>
                <w:rFonts w:ascii="Arial" w:hAnsi="Arial" w:cs="Arial"/>
              </w:rPr>
              <w:t>hazardous chemicals for persons conducting a business or undertaking who use chemicals in their</w:t>
            </w:r>
            <w:r>
              <w:rPr>
                <w:rFonts w:ascii="Arial" w:hAnsi="Arial" w:cs="Arial"/>
              </w:rPr>
              <w:t xml:space="preserve"> </w:t>
            </w:r>
            <w:r w:rsidRPr="00CD5526">
              <w:rPr>
                <w:rFonts w:ascii="Arial" w:hAnsi="Arial" w:cs="Arial"/>
              </w:rPr>
              <w:t>workplace.</w:t>
            </w:r>
          </w:p>
          <w:p w14:paraId="65746478" w14:textId="77777777" w:rsidR="001E4F76" w:rsidRDefault="001E4F76" w:rsidP="00CD5526">
            <w:pPr>
              <w:rPr>
                <w:rFonts w:ascii="Arial" w:hAnsi="Arial" w:cs="Arial"/>
              </w:rPr>
            </w:pPr>
          </w:p>
          <w:p w14:paraId="50AE8D0C" w14:textId="2811A5B1" w:rsidR="004E2A17" w:rsidRPr="004E2A17" w:rsidRDefault="004E2A17" w:rsidP="004E2A17">
            <w:pPr>
              <w:rPr>
                <w:rFonts w:ascii="Arial" w:hAnsi="Arial" w:cs="Arial"/>
              </w:rPr>
            </w:pPr>
            <w:r>
              <w:rPr>
                <w:rFonts w:ascii="Arial" w:hAnsi="Arial" w:cs="Arial"/>
              </w:rPr>
              <w:t xml:space="preserve">Other </w:t>
            </w:r>
            <w:r w:rsidRPr="004E2A17">
              <w:rPr>
                <w:rFonts w:ascii="Arial" w:hAnsi="Arial" w:cs="Arial"/>
              </w:rPr>
              <w:t>codes of practice</w:t>
            </w:r>
            <w:r>
              <w:rPr>
                <w:rFonts w:ascii="Arial" w:hAnsi="Arial" w:cs="Arial"/>
              </w:rPr>
              <w:t xml:space="preserve"> to adhere to with </w:t>
            </w:r>
            <w:r w:rsidR="001E4F76">
              <w:rPr>
                <w:rFonts w:ascii="Arial" w:hAnsi="Arial" w:cs="Arial"/>
              </w:rPr>
              <w:t>hazardous chemicals</w:t>
            </w:r>
            <w:r w:rsidRPr="004E2A17">
              <w:rPr>
                <w:rFonts w:ascii="Arial" w:hAnsi="Arial" w:cs="Arial"/>
              </w:rPr>
              <w:t>:</w:t>
            </w:r>
          </w:p>
          <w:p w14:paraId="5365EBDC" w14:textId="73056197" w:rsidR="004E2A17" w:rsidRPr="004E2A17" w:rsidRDefault="004E2A17" w:rsidP="00894346">
            <w:pPr>
              <w:pStyle w:val="ListParagraph"/>
              <w:numPr>
                <w:ilvl w:val="0"/>
                <w:numId w:val="5"/>
              </w:numPr>
              <w:rPr>
                <w:rFonts w:ascii="Arial" w:hAnsi="Arial" w:cs="Arial"/>
              </w:rPr>
            </w:pPr>
            <w:r w:rsidRPr="004E2A17">
              <w:rPr>
                <w:rFonts w:ascii="Arial" w:hAnsi="Arial" w:cs="Arial"/>
              </w:rPr>
              <w:t>Preparation of safety data sheets for hazardous chemicals</w:t>
            </w:r>
          </w:p>
          <w:p w14:paraId="1CD88791" w14:textId="77777777" w:rsidR="00B17774" w:rsidRPr="00B17774" w:rsidRDefault="004E2A17" w:rsidP="00894346">
            <w:pPr>
              <w:pStyle w:val="ListParagraph"/>
              <w:numPr>
                <w:ilvl w:val="0"/>
                <w:numId w:val="5"/>
              </w:numPr>
              <w:rPr>
                <w:rFonts w:ascii="Arial" w:hAnsi="Arial" w:cs="Arial"/>
              </w:rPr>
            </w:pPr>
            <w:r w:rsidRPr="00B17774">
              <w:rPr>
                <w:rFonts w:ascii="Arial" w:hAnsi="Arial" w:cs="Arial"/>
              </w:rPr>
              <w:t>Labelling of workplace hazardous chemicals.</w:t>
            </w:r>
          </w:p>
          <w:p w14:paraId="1016EF90" w14:textId="1C484DAC" w:rsidR="008B333F" w:rsidRPr="008B333F" w:rsidRDefault="004523E4" w:rsidP="00A5478E">
            <w:pPr>
              <w:rPr>
                <w:rFonts w:ascii="Arial" w:hAnsi="Arial" w:cs="Arial"/>
              </w:rPr>
            </w:pPr>
            <w:r w:rsidRPr="00B17774">
              <w:rPr>
                <w:rFonts w:ascii="Arial" w:hAnsi="Arial" w:cs="Arial"/>
              </w:rPr>
              <w:t xml:space="preserve"> </w:t>
            </w:r>
            <w:permEnd w:id="2052151968"/>
          </w:p>
        </w:tc>
      </w:tr>
    </w:tbl>
    <w:p w14:paraId="6D083B4A" w14:textId="77777777" w:rsidR="008B333F" w:rsidRPr="008B333F" w:rsidRDefault="008B333F" w:rsidP="008B333F">
      <w:pPr>
        <w:spacing w:after="0" w:line="240" w:lineRule="auto"/>
        <w:rPr>
          <w:rFonts w:ascii="Arial" w:hAnsi="Arial" w:cs="Arial"/>
        </w:rPr>
      </w:pPr>
    </w:p>
    <w:p w14:paraId="6FD764E4"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14:paraId="689BD4A8" w14:textId="77777777" w:rsidTr="005C5012">
        <w:tc>
          <w:tcPr>
            <w:tcW w:w="9242" w:type="dxa"/>
            <w:shd w:val="clear" w:color="auto" w:fill="D9D9D9" w:themeFill="background1" w:themeFillShade="D9"/>
          </w:tcPr>
          <w:p w14:paraId="354664F5"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14:paraId="79ED5A15" w14:textId="77777777" w:rsidTr="005C5012">
        <w:trPr>
          <w:trHeight w:val="567"/>
        </w:trPr>
        <w:tc>
          <w:tcPr>
            <w:tcW w:w="9242" w:type="dxa"/>
          </w:tcPr>
          <w:p w14:paraId="55893303" w14:textId="77777777" w:rsidR="001B21EF" w:rsidRDefault="00C2411C" w:rsidP="001B21EF">
            <w:pPr>
              <w:rPr>
                <w:rFonts w:ascii="Arial" w:hAnsi="Arial" w:cs="Arial"/>
              </w:rPr>
            </w:pPr>
            <w:permStart w:id="1224161161" w:edGrp="everyone"/>
            <w:r>
              <w:rPr>
                <w:rFonts w:ascii="Arial" w:hAnsi="Arial" w:cs="Arial"/>
              </w:rPr>
              <w:t>S</w:t>
            </w:r>
            <w:r w:rsidRPr="00C2411C">
              <w:rPr>
                <w:rFonts w:ascii="Arial" w:hAnsi="Arial" w:cs="Arial"/>
              </w:rPr>
              <w:t>afe Work Method Statement - Building Maintenance SWMS 10036-6</w:t>
            </w:r>
            <w:r w:rsidR="001B21EF" w:rsidRPr="00883993">
              <w:rPr>
                <w:rFonts w:ascii="Arial" w:hAnsi="Arial" w:cs="Arial"/>
              </w:rPr>
              <w:t xml:space="preserve"> </w:t>
            </w:r>
          </w:p>
          <w:p w14:paraId="4652BF59" w14:textId="77777777" w:rsidR="00E7584B" w:rsidRDefault="00E7584B" w:rsidP="001B21EF">
            <w:pPr>
              <w:rPr>
                <w:rFonts w:ascii="Arial" w:hAnsi="Arial" w:cs="Arial"/>
              </w:rPr>
            </w:pPr>
          </w:p>
          <w:p w14:paraId="01447BDF" w14:textId="185057B1" w:rsidR="001B21EF" w:rsidRDefault="001B21EF" w:rsidP="001B21EF">
            <w:pPr>
              <w:rPr>
                <w:rFonts w:ascii="Arial" w:hAnsi="Arial" w:cs="Arial"/>
              </w:rPr>
            </w:pPr>
            <w:r w:rsidRPr="00883993">
              <w:rPr>
                <w:rFonts w:ascii="Arial" w:hAnsi="Arial" w:cs="Arial"/>
              </w:rPr>
              <w:t xml:space="preserve">Storage and Handling of Workplace Dangerous Goods </w:t>
            </w:r>
            <w:r>
              <w:rPr>
                <w:rFonts w:ascii="Arial" w:hAnsi="Arial" w:cs="Arial"/>
              </w:rPr>
              <w:t>M</w:t>
            </w:r>
            <w:r w:rsidRPr="00883993">
              <w:rPr>
                <w:rFonts w:ascii="Arial" w:hAnsi="Arial" w:cs="Arial"/>
              </w:rPr>
              <w:t>arch 2001 national code national code of practice [nohsc:2017(2001)]</w:t>
            </w:r>
          </w:p>
          <w:p w14:paraId="5D40D081" w14:textId="026E2223" w:rsidR="00B64079" w:rsidRDefault="00B64079" w:rsidP="001B21EF">
            <w:pPr>
              <w:rPr>
                <w:rFonts w:ascii="Arial" w:hAnsi="Arial" w:cs="Arial"/>
              </w:rPr>
            </w:pPr>
          </w:p>
          <w:p w14:paraId="65332525" w14:textId="625DB7E8" w:rsidR="00B64079" w:rsidRPr="00B64079" w:rsidRDefault="00B64079" w:rsidP="00B64079">
            <w:pPr>
              <w:rPr>
                <w:rFonts w:ascii="Arial" w:hAnsi="Arial" w:cs="Arial"/>
              </w:rPr>
            </w:pPr>
            <w:r w:rsidRPr="00B64079">
              <w:rPr>
                <w:rFonts w:ascii="Arial" w:hAnsi="Arial" w:cs="Arial"/>
              </w:rPr>
              <w:t xml:space="preserve">These set out specifications and procedures to ensure that products, </w:t>
            </w:r>
            <w:r w:rsidR="00830F0F" w:rsidRPr="00B64079">
              <w:rPr>
                <w:rFonts w:ascii="Arial" w:hAnsi="Arial" w:cs="Arial"/>
              </w:rPr>
              <w:t>services,</w:t>
            </w:r>
            <w:r w:rsidRPr="00B64079">
              <w:rPr>
                <w:rFonts w:ascii="Arial" w:hAnsi="Arial" w:cs="Arial"/>
              </w:rPr>
              <w:t xml:space="preserve"> and systems are safe, </w:t>
            </w:r>
            <w:r w:rsidR="00830F0F" w:rsidRPr="00B64079">
              <w:rPr>
                <w:rFonts w:ascii="Arial" w:hAnsi="Arial" w:cs="Arial"/>
              </w:rPr>
              <w:t>reliable,</w:t>
            </w:r>
            <w:r w:rsidRPr="00B64079">
              <w:rPr>
                <w:rFonts w:ascii="Arial" w:hAnsi="Arial" w:cs="Arial"/>
              </w:rPr>
              <w:t xml:space="preserve"> and consistently perform as intended. They are based on sound industrial, scientific and consumer experience. </w:t>
            </w:r>
          </w:p>
          <w:p w14:paraId="7624EC88" w14:textId="77777777" w:rsidR="00B64079" w:rsidRPr="00B64079" w:rsidRDefault="00B64079" w:rsidP="00894346">
            <w:pPr>
              <w:numPr>
                <w:ilvl w:val="0"/>
                <w:numId w:val="15"/>
              </w:numPr>
              <w:rPr>
                <w:rFonts w:ascii="Arial" w:hAnsi="Arial" w:cs="Arial"/>
              </w:rPr>
            </w:pPr>
            <w:r w:rsidRPr="00B64079">
              <w:rPr>
                <w:rFonts w:ascii="Arial" w:hAnsi="Arial" w:cs="Arial"/>
              </w:rPr>
              <w:t xml:space="preserve">Exposure standards can be accessed from </w:t>
            </w:r>
            <w:hyperlink r:id="rId12" w:history="1">
              <w:r w:rsidRPr="00B64079">
                <w:rPr>
                  <w:rStyle w:val="Hyperlink"/>
                  <w:rFonts w:ascii="Arial" w:hAnsi="Arial" w:cs="Arial"/>
                </w:rPr>
                <w:t>Safe Work Australia</w:t>
              </w:r>
            </w:hyperlink>
            <w:r w:rsidRPr="00B64079">
              <w:rPr>
                <w:rFonts w:ascii="Arial" w:hAnsi="Arial" w:cs="Arial"/>
              </w:rPr>
              <w:t xml:space="preserve"> and </w:t>
            </w:r>
            <w:hyperlink r:id="rId13" w:history="1">
              <w:r w:rsidRPr="00B64079">
                <w:rPr>
                  <w:rStyle w:val="Hyperlink"/>
                  <w:rFonts w:ascii="Arial" w:hAnsi="Arial" w:cs="Arial"/>
                </w:rPr>
                <w:t>Standards Australia</w:t>
              </w:r>
            </w:hyperlink>
          </w:p>
          <w:p w14:paraId="56203B08" w14:textId="77777777" w:rsidR="00B64079" w:rsidRDefault="00B64079" w:rsidP="001B21EF">
            <w:pPr>
              <w:rPr>
                <w:rFonts w:ascii="Arial" w:hAnsi="Arial" w:cs="Arial"/>
              </w:rPr>
            </w:pPr>
          </w:p>
          <w:permEnd w:id="1224161161"/>
          <w:p w14:paraId="3D3A2013" w14:textId="3B50C1F3" w:rsidR="008B333F" w:rsidRPr="008B333F" w:rsidRDefault="008B333F" w:rsidP="005C5012">
            <w:pPr>
              <w:keepNext/>
              <w:rPr>
                <w:rFonts w:ascii="Arial" w:hAnsi="Arial" w:cs="Arial"/>
              </w:rPr>
            </w:pPr>
          </w:p>
        </w:tc>
      </w:tr>
      <w:tr w:rsidR="008B333F" w:rsidRPr="008B333F" w14:paraId="6FF75356" w14:textId="77777777" w:rsidTr="005C5012">
        <w:tc>
          <w:tcPr>
            <w:tcW w:w="9242" w:type="dxa"/>
            <w:shd w:val="clear" w:color="auto" w:fill="D9D9D9" w:themeFill="background1" w:themeFillShade="D9"/>
          </w:tcPr>
          <w:p w14:paraId="21A5C806" w14:textId="77777777"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14:paraId="37B1C021" w14:textId="77777777" w:rsidTr="005C5012">
        <w:trPr>
          <w:trHeight w:val="850"/>
        </w:trPr>
        <w:tc>
          <w:tcPr>
            <w:tcW w:w="9242" w:type="dxa"/>
          </w:tcPr>
          <w:p w14:paraId="494E7DEA" w14:textId="77777777" w:rsidR="008B333F" w:rsidRDefault="0064512B" w:rsidP="00A5478E">
            <w:pPr>
              <w:rPr>
                <w:rFonts w:ascii="Arial" w:hAnsi="Arial" w:cs="Arial"/>
              </w:rPr>
            </w:pPr>
            <w:permStart w:id="1273655251" w:edGrp="everyone"/>
            <w:r w:rsidRPr="0064512B">
              <w:rPr>
                <w:rFonts w:ascii="Arial" w:hAnsi="Arial" w:cs="Arial"/>
              </w:rPr>
              <w:t xml:space="preserve">Building Maintenance SWMS - This SWMS deals with general hazards associated with building and </w:t>
            </w:r>
            <w:r>
              <w:rPr>
                <w:rFonts w:ascii="Arial" w:hAnsi="Arial" w:cs="Arial"/>
              </w:rPr>
              <w:t>construction</w:t>
            </w:r>
            <w:r w:rsidRPr="0064512B">
              <w:rPr>
                <w:rFonts w:ascii="Arial" w:hAnsi="Arial" w:cs="Arial"/>
              </w:rPr>
              <w:t>.</w:t>
            </w:r>
          </w:p>
          <w:permEnd w:id="1273655251"/>
          <w:p w14:paraId="7E44FD2E" w14:textId="63415E43" w:rsidR="008B333F" w:rsidRPr="008B333F" w:rsidRDefault="008B333F" w:rsidP="00A5478E">
            <w:pPr>
              <w:rPr>
                <w:rFonts w:ascii="Arial" w:hAnsi="Arial" w:cs="Arial"/>
              </w:rPr>
            </w:pPr>
          </w:p>
        </w:tc>
      </w:tr>
    </w:tbl>
    <w:p w14:paraId="3924738D" w14:textId="77777777" w:rsidR="008B333F" w:rsidRPr="008B333F" w:rsidRDefault="008B333F" w:rsidP="008B333F">
      <w:pPr>
        <w:spacing w:after="0" w:line="240" w:lineRule="auto"/>
        <w:rPr>
          <w:rFonts w:ascii="Arial" w:hAnsi="Arial" w:cs="Arial"/>
        </w:rPr>
      </w:pPr>
    </w:p>
    <w:p w14:paraId="4671BF97" w14:textId="77777777"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A5478E" w:rsidRPr="00A5478E" w14:paraId="578C6A95" w14:textId="77777777" w:rsidTr="00C26562">
        <w:tc>
          <w:tcPr>
            <w:tcW w:w="3227" w:type="dxa"/>
            <w:shd w:val="clear" w:color="auto" w:fill="232F84"/>
          </w:tcPr>
          <w:p w14:paraId="14CFD5C1" w14:textId="77777777" w:rsidR="00A5478E" w:rsidRPr="00A5478E" w:rsidRDefault="00A5478E" w:rsidP="00A5478E">
            <w:pPr>
              <w:keepNext/>
              <w:rPr>
                <w:rFonts w:ascii="Arial" w:hAnsi="Arial" w:cs="Arial"/>
                <w:b/>
              </w:rPr>
            </w:pPr>
            <w:r w:rsidRPr="00A5478E">
              <w:rPr>
                <w:rFonts w:ascii="Arial" w:hAnsi="Arial" w:cs="Arial"/>
                <w:b/>
              </w:rPr>
              <w:lastRenderedPageBreak/>
              <w:t>Outcome for Activity 1</w:t>
            </w:r>
          </w:p>
        </w:tc>
        <w:permStart w:id="1974799383" w:edGrp="everyone"/>
        <w:tc>
          <w:tcPr>
            <w:tcW w:w="6015" w:type="dxa"/>
          </w:tcPr>
          <w:p w14:paraId="0448150C" w14:textId="77777777" w:rsidR="00A5478E" w:rsidRPr="00A5478E" w:rsidRDefault="00C26562"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974799383"/>
            <w:r w:rsidR="00A5478E" w:rsidRPr="00A5478E">
              <w:rPr>
                <w:rFonts w:ascii="Arial" w:hAnsi="Arial" w:cs="Arial"/>
              </w:rPr>
              <w:t xml:space="preserve"> Satisfactory </w:t>
            </w:r>
            <w:r w:rsidR="00A5478E" w:rsidRPr="00A5478E">
              <w:rPr>
                <w:rFonts w:ascii="Arial" w:hAnsi="Arial" w:cs="Arial"/>
              </w:rPr>
              <w:tab/>
            </w:r>
          </w:p>
          <w:p w14:paraId="5C5C2F38" w14:textId="77777777" w:rsidR="00A5478E" w:rsidRPr="00A5478E" w:rsidRDefault="00C26562"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23524713" w:edGrp="everyone"/>
                <w:r w:rsidR="00A5478E" w:rsidRPr="00A5478E">
                  <w:rPr>
                    <w:rFonts w:ascii="Segoe UI Symbol" w:hAnsi="Segoe UI Symbol" w:cs="Segoe UI Symbol"/>
                  </w:rPr>
                  <w:t>☐</w:t>
                </w:r>
                <w:permEnd w:id="1423524713"/>
              </w:sdtContent>
            </w:sdt>
            <w:r w:rsidR="00A5478E" w:rsidRPr="00A5478E">
              <w:rPr>
                <w:rFonts w:ascii="Arial" w:hAnsi="Arial" w:cs="Arial"/>
              </w:rPr>
              <w:t xml:space="preserve"> Not satisfactory</w:t>
            </w:r>
          </w:p>
        </w:tc>
      </w:tr>
      <w:tr w:rsidR="00A5478E" w:rsidRPr="00A5478E" w14:paraId="2722BE42" w14:textId="77777777" w:rsidTr="00C26562">
        <w:trPr>
          <w:trHeight w:val="2835"/>
        </w:trPr>
        <w:tc>
          <w:tcPr>
            <w:tcW w:w="3227" w:type="dxa"/>
            <w:shd w:val="clear" w:color="auto" w:fill="232F84"/>
          </w:tcPr>
          <w:p w14:paraId="40E1BDE8"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2F3F36B6" w14:textId="77777777" w:rsidR="00A5478E" w:rsidRPr="00A5478E" w:rsidRDefault="00A5478E" w:rsidP="00A5478E">
            <w:pPr>
              <w:keepNext/>
              <w:rPr>
                <w:rFonts w:ascii="Arial" w:hAnsi="Arial" w:cs="Arial"/>
              </w:rPr>
            </w:pPr>
            <w:permStart w:id="1694236820" w:edGrp="everyone"/>
            <w:permEnd w:id="1694236820"/>
          </w:p>
        </w:tc>
      </w:tr>
    </w:tbl>
    <w:p w14:paraId="7AE9B128" w14:textId="77777777"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C4AD6" w:rsidRPr="000B016F" w14:paraId="58629A45" w14:textId="77777777" w:rsidTr="005C5012">
        <w:tc>
          <w:tcPr>
            <w:tcW w:w="9235" w:type="dxa"/>
            <w:shd w:val="clear" w:color="auto" w:fill="232F84"/>
          </w:tcPr>
          <w:p w14:paraId="723E3ACC" w14:textId="77777777" w:rsidR="002C4AD6" w:rsidRPr="000B016F" w:rsidRDefault="002C4AD6" w:rsidP="000B016F">
            <w:pPr>
              <w:numPr>
                <w:ilvl w:val="0"/>
                <w:numId w:val="6"/>
              </w:numPr>
              <w:rPr>
                <w:rFonts w:ascii="Arial" w:hAnsi="Arial" w:cs="Arial"/>
                <w:b/>
              </w:rPr>
            </w:pPr>
          </w:p>
        </w:tc>
      </w:tr>
      <w:tr w:rsidR="002C4AD6" w:rsidRPr="000B016F" w14:paraId="321F7F30" w14:textId="77777777" w:rsidTr="00A5478E">
        <w:tc>
          <w:tcPr>
            <w:tcW w:w="9235" w:type="dxa"/>
            <w:shd w:val="clear" w:color="auto" w:fill="A1D7E1"/>
          </w:tcPr>
          <w:p w14:paraId="59C53423" w14:textId="77777777" w:rsidR="002C4AD6" w:rsidRPr="000B016F" w:rsidRDefault="002C4AD6" w:rsidP="000B016F">
            <w:pPr>
              <w:numPr>
                <w:ilvl w:val="0"/>
                <w:numId w:val="18"/>
              </w:numPr>
              <w:rPr>
                <w:rFonts w:ascii="Arial" w:hAnsi="Arial" w:cs="Arial"/>
              </w:rPr>
            </w:pPr>
            <w:r w:rsidRPr="000B016F">
              <w:rPr>
                <w:rFonts w:ascii="Arial" w:hAnsi="Arial" w:cs="Arial"/>
              </w:rPr>
              <w:t xml:space="preserve">Select one (1) chemical agent, one (1) physical agent and one (1) biological agent. </w:t>
            </w:r>
          </w:p>
          <w:p w14:paraId="7D6E1234" w14:textId="77777777"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14:paraId="02BD5FE3" w14:textId="77777777" w:rsidR="002C4AD6" w:rsidRPr="000B016F" w:rsidRDefault="002C4AD6" w:rsidP="000B016F">
            <w:pPr>
              <w:numPr>
                <w:ilvl w:val="0"/>
                <w:numId w:val="18"/>
              </w:numPr>
              <w:rPr>
                <w:rFonts w:ascii="Arial" w:hAnsi="Arial" w:cs="Arial"/>
              </w:rPr>
            </w:pPr>
            <w:r w:rsidRPr="000B016F">
              <w:rPr>
                <w:rFonts w:ascii="Arial" w:hAnsi="Arial" w:cs="Arial"/>
              </w:rPr>
              <w:t>Identify the characteristics of the chemical agent. You should refer to a Safety Data Sheet (SDS).</w:t>
            </w:r>
          </w:p>
          <w:p w14:paraId="361438D8" w14:textId="77777777" w:rsidR="002C4AD6" w:rsidRDefault="002C4AD6" w:rsidP="000B016F">
            <w:pPr>
              <w:numPr>
                <w:ilvl w:val="0"/>
                <w:numId w:val="18"/>
              </w:numPr>
              <w:rPr>
                <w:rFonts w:ascii="Arial" w:hAnsi="Arial" w:cs="Arial"/>
              </w:rPr>
            </w:pPr>
            <w:r w:rsidRPr="000B016F">
              <w:rPr>
                <w:rFonts w:ascii="Arial" w:hAnsi="Arial" w:cs="Arial"/>
              </w:rPr>
              <w:t>Explain how you would determine the area where the measurements should be taken for the agent.</w:t>
            </w:r>
          </w:p>
          <w:p w14:paraId="40D584D9" w14:textId="77777777" w:rsidR="000D1385" w:rsidRPr="000D1385" w:rsidRDefault="000D1385" w:rsidP="000D1385">
            <w:pPr>
              <w:pStyle w:val="ListParagraph"/>
              <w:numPr>
                <w:ilvl w:val="1"/>
                <w:numId w:val="18"/>
              </w:numPr>
              <w:ind w:left="851"/>
              <w:rPr>
                <w:rFonts w:ascii="Arial" w:hAnsi="Arial" w:cs="Arial"/>
              </w:rPr>
            </w:pPr>
            <w:r>
              <w:rPr>
                <w:rFonts w:ascii="Arial" w:hAnsi="Arial" w:cs="Arial"/>
              </w:rPr>
              <w:t>What information would workers (and other affected parties) be able to provide?</w:t>
            </w:r>
          </w:p>
          <w:p w14:paraId="5A564329" w14:textId="77777777" w:rsidR="002C4AD6" w:rsidRPr="000B016F" w:rsidRDefault="002C4AD6" w:rsidP="000B016F">
            <w:pPr>
              <w:numPr>
                <w:ilvl w:val="0"/>
                <w:numId w:val="18"/>
              </w:numPr>
              <w:rPr>
                <w:rFonts w:ascii="Arial" w:hAnsi="Arial" w:cs="Arial"/>
              </w:rPr>
            </w:pPr>
            <w:r w:rsidRPr="000B016F">
              <w:rPr>
                <w:rFonts w:ascii="Arial" w:hAnsi="Arial" w:cs="Arial"/>
              </w:rPr>
              <w:t xml:space="preserve">Identify one (1) type of equipment that would be used to measure the agent. </w:t>
            </w:r>
          </w:p>
          <w:p w14:paraId="3A5B5CED"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14:paraId="5E08D28D"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14:paraId="13825EFD"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14:paraId="0B82DBBE"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Identify the scale/units this equipment measures in and how results are recorded.</w:t>
            </w:r>
          </w:p>
          <w:p w14:paraId="3634B49B"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Explain how the equipment should be maintained and stored, including dismantling, cleaning and disposal requirements.</w:t>
            </w:r>
          </w:p>
          <w:p w14:paraId="1F017B12" w14:textId="77777777" w:rsidR="002C4AD6" w:rsidRPr="000B016F" w:rsidRDefault="002C4AD6" w:rsidP="000B016F">
            <w:pPr>
              <w:numPr>
                <w:ilvl w:val="0"/>
                <w:numId w:val="18"/>
              </w:numPr>
              <w:rPr>
                <w:rFonts w:ascii="Arial" w:hAnsi="Arial" w:cs="Arial"/>
              </w:rPr>
            </w:pPr>
            <w:r w:rsidRPr="000B016F">
              <w:rPr>
                <w:rFonts w:ascii="Arial" w:hAnsi="Arial" w:cs="Arial"/>
              </w:rPr>
              <w:t xml:space="preserve">Determine a sampling plan/process for monitoring the agent. </w:t>
            </w:r>
          </w:p>
          <w:p w14:paraId="16DB3670" w14:textId="77777777" w:rsidR="002C4AD6" w:rsidRPr="000B016F" w:rsidRDefault="007F2FE7" w:rsidP="000B016F">
            <w:pPr>
              <w:pStyle w:val="ListParagraph"/>
              <w:numPr>
                <w:ilvl w:val="1"/>
                <w:numId w:val="18"/>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14:paraId="72C41271"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14:paraId="67047C40" w14:textId="77777777" w:rsidR="002C4AD6" w:rsidRPr="000B016F" w:rsidRDefault="002C4AD6" w:rsidP="000B016F">
            <w:pPr>
              <w:pStyle w:val="ListParagraph"/>
              <w:numPr>
                <w:ilvl w:val="1"/>
                <w:numId w:val="18"/>
              </w:numPr>
              <w:ind w:left="851"/>
              <w:rPr>
                <w:rFonts w:ascii="Arial" w:hAnsi="Arial" w:cs="Arial"/>
              </w:rPr>
            </w:pPr>
            <w:r w:rsidRPr="000B016F">
              <w:rPr>
                <w:rFonts w:ascii="Arial" w:hAnsi="Arial" w:cs="Arial"/>
              </w:rPr>
              <w:t>Determine who is responsible for the monitoring and how you would assist with conducting the tests.</w:t>
            </w:r>
          </w:p>
        </w:tc>
      </w:tr>
    </w:tbl>
    <w:p w14:paraId="7D5F2967" w14:textId="77777777" w:rsidR="002C4AD6" w:rsidRDefault="002C4AD6" w:rsidP="000B016F">
      <w:pPr>
        <w:spacing w:after="0" w:line="240" w:lineRule="auto"/>
        <w:rPr>
          <w:rFonts w:ascii="Arial" w:hAnsi="Arial" w:cs="Arial"/>
        </w:rPr>
      </w:pPr>
    </w:p>
    <w:p w14:paraId="46C453DF"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14:paraId="47581DAD" w14:textId="77777777" w:rsidTr="005C5012">
        <w:tc>
          <w:tcPr>
            <w:tcW w:w="9242" w:type="dxa"/>
            <w:shd w:val="clear" w:color="auto" w:fill="D9D9D9" w:themeFill="background1" w:themeFillShade="D9"/>
          </w:tcPr>
          <w:p w14:paraId="74D26ACD"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14:paraId="710D4404" w14:textId="77777777" w:rsidTr="005C5012">
        <w:trPr>
          <w:trHeight w:val="567"/>
        </w:trPr>
        <w:tc>
          <w:tcPr>
            <w:tcW w:w="9242" w:type="dxa"/>
          </w:tcPr>
          <w:p w14:paraId="69A0C93F" w14:textId="77777777" w:rsidR="00177EE7" w:rsidRDefault="00177EE7" w:rsidP="00884C09">
            <w:pPr>
              <w:rPr>
                <w:rFonts w:ascii="Arial" w:hAnsi="Arial" w:cs="Arial"/>
                <w:b/>
              </w:rPr>
            </w:pPr>
            <w:permStart w:id="2129024996" w:edGrp="everyone"/>
          </w:p>
          <w:p w14:paraId="581C4E55" w14:textId="2F55391E" w:rsidR="00177EE7" w:rsidRDefault="00177EE7" w:rsidP="00884C09">
            <w:pPr>
              <w:rPr>
                <w:rFonts w:ascii="Arial" w:hAnsi="Arial" w:cs="Arial"/>
                <w:b/>
              </w:rPr>
            </w:pPr>
            <w:r w:rsidRPr="00177EE7">
              <w:rPr>
                <w:rFonts w:ascii="Arial" w:hAnsi="Arial" w:cs="Arial"/>
                <w:b/>
              </w:rPr>
              <w:t>Calcure B</w:t>
            </w:r>
            <w:r>
              <w:rPr>
                <w:rFonts w:ascii="Arial" w:hAnsi="Arial" w:cs="Arial"/>
                <w:b/>
              </w:rPr>
              <w:t xml:space="preserve"> </w:t>
            </w:r>
            <w:r w:rsidR="00126BB4">
              <w:rPr>
                <w:rFonts w:ascii="Arial" w:hAnsi="Arial" w:cs="Arial"/>
                <w:b/>
              </w:rPr>
              <w:t xml:space="preserve">and </w:t>
            </w:r>
            <w:r w:rsidR="00126BB4" w:rsidRPr="00F73188">
              <w:rPr>
                <w:rFonts w:ascii="Arial" w:hAnsi="Arial" w:cs="Arial"/>
                <w:b/>
              </w:rPr>
              <w:t>ACS Slab Clad R</w:t>
            </w:r>
            <w:r w:rsidR="00126BB4">
              <w:rPr>
                <w:rFonts w:ascii="Arial" w:hAnsi="Arial" w:cs="Arial"/>
                <w:b/>
              </w:rPr>
              <w:t xml:space="preserve"> </w:t>
            </w:r>
            <w:r w:rsidR="0048160A">
              <w:rPr>
                <w:rFonts w:ascii="Arial" w:hAnsi="Arial" w:cs="Arial"/>
                <w:b/>
              </w:rPr>
              <w:t xml:space="preserve">used as </w:t>
            </w:r>
            <w:r>
              <w:rPr>
                <w:rFonts w:ascii="Arial" w:hAnsi="Arial" w:cs="Arial"/>
                <w:b/>
              </w:rPr>
              <w:t>concrete curing agent</w:t>
            </w:r>
            <w:r w:rsidR="00126BB4">
              <w:rPr>
                <w:rFonts w:ascii="Arial" w:hAnsi="Arial" w:cs="Arial"/>
                <w:b/>
              </w:rPr>
              <w:t>s</w:t>
            </w:r>
          </w:p>
          <w:p w14:paraId="0530E466" w14:textId="77777777" w:rsidR="00177EE7" w:rsidRDefault="00177EE7" w:rsidP="00884C09">
            <w:pPr>
              <w:rPr>
                <w:rFonts w:ascii="Arial" w:hAnsi="Arial" w:cs="Arial"/>
              </w:rPr>
            </w:pPr>
          </w:p>
          <w:p w14:paraId="44463E99" w14:textId="2FFEC62B" w:rsidR="00884C09" w:rsidRDefault="00177EE7" w:rsidP="00884C09">
            <w:pPr>
              <w:rPr>
                <w:rFonts w:ascii="Arial" w:hAnsi="Arial" w:cs="Arial"/>
              </w:rPr>
            </w:pPr>
            <w:r>
              <w:rPr>
                <w:rFonts w:ascii="Arial" w:hAnsi="Arial" w:cs="Arial"/>
              </w:rPr>
              <w:t xml:space="preserve">Other </w:t>
            </w:r>
            <w:r w:rsidR="00780BF5">
              <w:rPr>
                <w:rFonts w:ascii="Arial" w:hAnsi="Arial" w:cs="Arial"/>
              </w:rPr>
              <w:t xml:space="preserve">chemical </w:t>
            </w:r>
            <w:r>
              <w:rPr>
                <w:rFonts w:ascii="Arial" w:hAnsi="Arial" w:cs="Arial"/>
              </w:rPr>
              <w:t xml:space="preserve">agents may include </w:t>
            </w:r>
            <w:r w:rsidR="005678C0" w:rsidRPr="005678C0">
              <w:rPr>
                <w:rFonts w:ascii="Arial" w:hAnsi="Arial" w:cs="Arial"/>
              </w:rPr>
              <w:t>dusts and particulates</w:t>
            </w:r>
            <w:r w:rsidR="005678C0">
              <w:rPr>
                <w:rFonts w:ascii="Arial" w:hAnsi="Arial" w:cs="Arial"/>
              </w:rPr>
              <w:t xml:space="preserve">, </w:t>
            </w:r>
            <w:r w:rsidR="005678C0" w:rsidRPr="005678C0">
              <w:rPr>
                <w:rFonts w:ascii="Arial" w:hAnsi="Arial" w:cs="Arial"/>
              </w:rPr>
              <w:t>fumes, mists, gases and vapours</w:t>
            </w:r>
            <w:r>
              <w:rPr>
                <w:rFonts w:ascii="Arial" w:hAnsi="Arial" w:cs="Arial"/>
              </w:rPr>
              <w:t xml:space="preserve">, </w:t>
            </w:r>
            <w:r w:rsidR="00884C09" w:rsidRPr="00884C09">
              <w:rPr>
                <w:rFonts w:ascii="Arial" w:hAnsi="Arial" w:cs="Arial"/>
              </w:rPr>
              <w:t>glues, paints, solvents, corrosives, adhesives, thinners, cleaning solutions, chemicals, flammable</w:t>
            </w:r>
            <w:r w:rsidR="009E4396">
              <w:rPr>
                <w:rFonts w:ascii="Arial" w:hAnsi="Arial" w:cs="Arial"/>
              </w:rPr>
              <w:t xml:space="preserve"> </w:t>
            </w:r>
            <w:r w:rsidR="00884C09" w:rsidRPr="00884C09">
              <w:rPr>
                <w:rFonts w:ascii="Arial" w:hAnsi="Arial" w:cs="Arial"/>
              </w:rPr>
              <w:t>and</w:t>
            </w:r>
            <w:r>
              <w:rPr>
                <w:rFonts w:ascii="Arial" w:hAnsi="Arial" w:cs="Arial"/>
              </w:rPr>
              <w:t xml:space="preserve"> other d</w:t>
            </w:r>
            <w:r w:rsidR="00884C09" w:rsidRPr="00884C09">
              <w:rPr>
                <w:rFonts w:ascii="Arial" w:hAnsi="Arial" w:cs="Arial"/>
              </w:rPr>
              <w:t xml:space="preserve">angerous </w:t>
            </w:r>
            <w:r>
              <w:rPr>
                <w:rFonts w:ascii="Arial" w:hAnsi="Arial" w:cs="Arial"/>
              </w:rPr>
              <w:t>g</w:t>
            </w:r>
            <w:r w:rsidR="00884C09" w:rsidRPr="00884C09">
              <w:rPr>
                <w:rFonts w:ascii="Arial" w:hAnsi="Arial" w:cs="Arial"/>
              </w:rPr>
              <w:t xml:space="preserve">oods. </w:t>
            </w:r>
          </w:p>
          <w:permEnd w:id="2129024996"/>
          <w:p w14:paraId="1A776292" w14:textId="55DC5B6E" w:rsidR="00BD284C" w:rsidRPr="00BD284C" w:rsidRDefault="00BD284C" w:rsidP="00A5478E">
            <w:pPr>
              <w:keepNext/>
              <w:rPr>
                <w:rFonts w:ascii="Arial" w:hAnsi="Arial" w:cs="Arial"/>
              </w:rPr>
            </w:pPr>
          </w:p>
        </w:tc>
      </w:tr>
      <w:tr w:rsidR="00BD284C" w:rsidRPr="00BD284C" w14:paraId="3DF23D36" w14:textId="77777777" w:rsidTr="00BD284C">
        <w:trPr>
          <w:trHeight w:val="70"/>
        </w:trPr>
        <w:tc>
          <w:tcPr>
            <w:tcW w:w="9242" w:type="dxa"/>
            <w:shd w:val="clear" w:color="auto" w:fill="D9D9D9" w:themeFill="background1" w:themeFillShade="D9"/>
          </w:tcPr>
          <w:p w14:paraId="24F74A83"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08E64142" w14:textId="77777777" w:rsidTr="005C5012">
        <w:trPr>
          <w:trHeight w:val="567"/>
        </w:trPr>
        <w:tc>
          <w:tcPr>
            <w:tcW w:w="9242" w:type="dxa"/>
          </w:tcPr>
          <w:p w14:paraId="60E3B723" w14:textId="5449B747" w:rsidR="00884C09" w:rsidRDefault="00884C09" w:rsidP="00884C09">
            <w:pPr>
              <w:rPr>
                <w:rFonts w:ascii="Arial" w:hAnsi="Arial" w:cs="Arial"/>
              </w:rPr>
            </w:pPr>
            <w:permStart w:id="448143295" w:edGrp="everyone"/>
            <w:r w:rsidRPr="00884C09">
              <w:rPr>
                <w:rFonts w:ascii="Arial" w:hAnsi="Arial" w:cs="Arial"/>
              </w:rPr>
              <w:t xml:space="preserve"> </w:t>
            </w:r>
          </w:p>
          <w:p w14:paraId="15678BCC" w14:textId="77777777" w:rsidR="00177EE7" w:rsidRDefault="00884C09" w:rsidP="00884C09">
            <w:pPr>
              <w:rPr>
                <w:rFonts w:ascii="Arial" w:hAnsi="Arial" w:cs="Arial"/>
              </w:rPr>
            </w:pPr>
            <w:r w:rsidRPr="00884C09">
              <w:rPr>
                <w:rFonts w:ascii="Arial" w:hAnsi="Arial" w:cs="Arial"/>
              </w:rPr>
              <w:t xml:space="preserve">All chemicals will be included in the hazardous substances register and have their current </w:t>
            </w:r>
            <w:r w:rsidRPr="00884C09">
              <w:rPr>
                <w:rFonts w:ascii="Arial" w:hAnsi="Arial" w:cs="Arial"/>
                <w:b/>
                <w:bCs/>
              </w:rPr>
              <w:t>Safety Data Sheet (SDS)</w:t>
            </w:r>
            <w:r w:rsidRPr="00884C09">
              <w:rPr>
                <w:rFonts w:ascii="Arial" w:hAnsi="Arial" w:cs="Arial"/>
              </w:rPr>
              <w:t xml:space="preserve"> present for</w:t>
            </w:r>
            <w:r>
              <w:rPr>
                <w:rFonts w:ascii="Arial" w:hAnsi="Arial" w:cs="Arial"/>
              </w:rPr>
              <w:t xml:space="preserve"> </w:t>
            </w:r>
            <w:r w:rsidRPr="00884C09">
              <w:rPr>
                <w:rFonts w:ascii="Arial" w:hAnsi="Arial" w:cs="Arial"/>
              </w:rPr>
              <w:t xml:space="preserve">each chemical on the register. </w:t>
            </w:r>
          </w:p>
          <w:p w14:paraId="5DC7A059" w14:textId="77777777" w:rsidR="00177EE7" w:rsidRDefault="00177EE7" w:rsidP="00884C09">
            <w:pPr>
              <w:rPr>
                <w:rFonts w:ascii="Arial" w:hAnsi="Arial" w:cs="Arial"/>
              </w:rPr>
            </w:pPr>
          </w:p>
          <w:p w14:paraId="5299A704" w14:textId="4E5F65C0" w:rsidR="00884C09" w:rsidRDefault="00884C09" w:rsidP="00884C09">
            <w:pPr>
              <w:rPr>
                <w:rFonts w:ascii="Arial" w:hAnsi="Arial" w:cs="Arial"/>
              </w:rPr>
            </w:pPr>
            <w:r w:rsidRPr="00884C09">
              <w:rPr>
                <w:rFonts w:ascii="Arial" w:hAnsi="Arial" w:cs="Arial"/>
              </w:rPr>
              <w:t>All workers shall have access to information about the chemicals in the event of a spillage or</w:t>
            </w:r>
            <w:r>
              <w:rPr>
                <w:rFonts w:ascii="Arial" w:hAnsi="Arial" w:cs="Arial"/>
              </w:rPr>
              <w:t xml:space="preserve"> </w:t>
            </w:r>
            <w:r w:rsidRPr="00884C09">
              <w:rPr>
                <w:rFonts w:ascii="Arial" w:hAnsi="Arial" w:cs="Arial"/>
              </w:rPr>
              <w:t>exposure, even where workers would not normally use the chemicals directly. Quantities of</w:t>
            </w:r>
            <w:r>
              <w:rPr>
                <w:rFonts w:ascii="Arial" w:hAnsi="Arial" w:cs="Arial"/>
              </w:rPr>
              <w:t xml:space="preserve"> </w:t>
            </w:r>
            <w:r w:rsidRPr="00884C09">
              <w:rPr>
                <w:rFonts w:ascii="Arial" w:hAnsi="Arial" w:cs="Arial"/>
              </w:rPr>
              <w:t>hazardous substances stored for use shall be kept to a minimum.</w:t>
            </w:r>
          </w:p>
          <w:p w14:paraId="3CCF5469" w14:textId="77777777" w:rsidR="00177EE7" w:rsidRPr="00884C09" w:rsidRDefault="00177EE7" w:rsidP="00884C09">
            <w:pPr>
              <w:rPr>
                <w:rFonts w:ascii="Arial" w:hAnsi="Arial" w:cs="Arial"/>
              </w:rPr>
            </w:pPr>
          </w:p>
          <w:p w14:paraId="799DC509" w14:textId="2990F7BC" w:rsidR="00177EE7" w:rsidRDefault="00884C09" w:rsidP="00177EE7">
            <w:pPr>
              <w:rPr>
                <w:rFonts w:ascii="Arial" w:hAnsi="Arial" w:cs="Arial"/>
              </w:rPr>
            </w:pPr>
            <w:r w:rsidRPr="00884C09">
              <w:rPr>
                <w:rFonts w:ascii="Arial" w:hAnsi="Arial" w:cs="Arial"/>
              </w:rPr>
              <w:t xml:space="preserve">A </w:t>
            </w:r>
            <w:r w:rsidRPr="00884C09">
              <w:rPr>
                <w:rFonts w:ascii="Arial" w:hAnsi="Arial" w:cs="Arial"/>
                <w:b/>
                <w:bCs/>
              </w:rPr>
              <w:t>hazardous substances register</w:t>
            </w:r>
            <w:r w:rsidRPr="00884C09">
              <w:rPr>
                <w:rFonts w:ascii="Arial" w:hAnsi="Arial" w:cs="Arial"/>
              </w:rPr>
              <w:t xml:space="preserve"> will be developed to record any substances purchased or used by the</w:t>
            </w:r>
            <w:r w:rsidR="000A24F8">
              <w:rPr>
                <w:rFonts w:ascii="Arial" w:hAnsi="Arial" w:cs="Arial"/>
              </w:rPr>
              <w:t xml:space="preserve"> PCBU.</w:t>
            </w:r>
            <w:r w:rsidR="00177EE7" w:rsidRPr="00884C09">
              <w:rPr>
                <w:rFonts w:ascii="Arial" w:hAnsi="Arial" w:cs="Arial"/>
              </w:rPr>
              <w:t xml:space="preserve"> </w:t>
            </w:r>
          </w:p>
          <w:p w14:paraId="397CC329" w14:textId="71B9DF3C" w:rsidR="00526222" w:rsidRDefault="00526222" w:rsidP="00177EE7">
            <w:pPr>
              <w:rPr>
                <w:rFonts w:ascii="Arial" w:hAnsi="Arial" w:cs="Arial"/>
              </w:rPr>
            </w:pPr>
          </w:p>
          <w:p w14:paraId="02B5FD2F" w14:textId="17D801B9" w:rsidR="00526222" w:rsidRPr="00434FA5" w:rsidRDefault="00526222" w:rsidP="00177EE7">
            <w:pPr>
              <w:rPr>
                <w:rFonts w:ascii="Arial" w:hAnsi="Arial" w:cs="Arial"/>
              </w:rPr>
            </w:pPr>
            <w:r w:rsidRPr="00526222">
              <w:rPr>
                <w:rFonts w:ascii="Arial" w:hAnsi="Arial" w:cs="Arial"/>
                <w:b/>
                <w:bCs/>
              </w:rPr>
              <w:t>Hazardous Substances/Dangerous Goods Risk Assessment</w:t>
            </w:r>
            <w:r w:rsidR="00434FA5">
              <w:rPr>
                <w:rFonts w:ascii="Arial" w:hAnsi="Arial" w:cs="Arial"/>
                <w:b/>
                <w:bCs/>
              </w:rPr>
              <w:t xml:space="preserve"> </w:t>
            </w:r>
            <w:r w:rsidR="00434FA5" w:rsidRPr="00434FA5">
              <w:rPr>
                <w:rFonts w:ascii="Arial" w:hAnsi="Arial" w:cs="Arial"/>
              </w:rPr>
              <w:t>which will include General Details &amp; SDS Review</w:t>
            </w:r>
            <w:r w:rsidR="00434FA5">
              <w:rPr>
                <w:rFonts w:ascii="Arial" w:hAnsi="Arial" w:cs="Arial"/>
              </w:rPr>
              <w:t xml:space="preserve"> </w:t>
            </w:r>
            <w:r w:rsidR="00795DC6">
              <w:rPr>
                <w:rFonts w:ascii="Arial" w:hAnsi="Arial" w:cs="Arial"/>
              </w:rPr>
              <w:t xml:space="preserve">and an </w:t>
            </w:r>
            <w:r w:rsidR="00795DC6" w:rsidRPr="00795DC6">
              <w:rPr>
                <w:rFonts w:ascii="Arial" w:hAnsi="Arial" w:cs="Arial"/>
                <w:bCs/>
              </w:rPr>
              <w:t>Action Plan</w:t>
            </w:r>
          </w:p>
          <w:p w14:paraId="04742358" w14:textId="77777777" w:rsidR="00177EE7" w:rsidRDefault="00177EE7" w:rsidP="00177EE7">
            <w:pPr>
              <w:rPr>
                <w:rFonts w:ascii="Arial" w:hAnsi="Arial" w:cs="Arial"/>
              </w:rPr>
            </w:pPr>
          </w:p>
          <w:p w14:paraId="7A9E8F87" w14:textId="63A9182E" w:rsidR="00931F9A" w:rsidRPr="00884C09" w:rsidRDefault="00177EE7" w:rsidP="00177EE7">
            <w:pPr>
              <w:rPr>
                <w:rFonts w:ascii="Arial" w:hAnsi="Arial" w:cs="Arial"/>
              </w:rPr>
            </w:pPr>
            <w:r w:rsidRPr="00884C09">
              <w:rPr>
                <w:rFonts w:ascii="Arial" w:hAnsi="Arial" w:cs="Arial"/>
              </w:rPr>
              <w:t>Dangerous goods are hazardous substances that are also explosive or flammable in nature with storage</w:t>
            </w:r>
            <w:r>
              <w:rPr>
                <w:rFonts w:ascii="Arial" w:hAnsi="Arial" w:cs="Arial"/>
              </w:rPr>
              <w:t xml:space="preserve"> </w:t>
            </w:r>
            <w:r w:rsidRPr="00884C09">
              <w:rPr>
                <w:rFonts w:ascii="Arial" w:hAnsi="Arial" w:cs="Arial"/>
              </w:rPr>
              <w:t>required that is fit for purpose.</w:t>
            </w:r>
          </w:p>
          <w:permEnd w:id="448143295"/>
          <w:p w14:paraId="11230E3F" w14:textId="04BE3289" w:rsidR="00BD284C" w:rsidRPr="00BD284C" w:rsidRDefault="00BD284C" w:rsidP="00BD284C">
            <w:pPr>
              <w:rPr>
                <w:rFonts w:ascii="Arial" w:hAnsi="Arial" w:cs="Arial"/>
              </w:rPr>
            </w:pPr>
          </w:p>
        </w:tc>
      </w:tr>
    </w:tbl>
    <w:p w14:paraId="04624790" w14:textId="77777777" w:rsidR="00BD284C" w:rsidRDefault="00BD284C" w:rsidP="000B016F">
      <w:pPr>
        <w:spacing w:after="0" w:line="240" w:lineRule="auto"/>
        <w:rPr>
          <w:rFonts w:ascii="Arial" w:hAnsi="Arial" w:cs="Arial"/>
        </w:rPr>
      </w:pPr>
    </w:p>
    <w:p w14:paraId="496016D6"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14:paraId="19B2C593" w14:textId="77777777" w:rsidTr="005C5012">
        <w:tc>
          <w:tcPr>
            <w:tcW w:w="9242" w:type="dxa"/>
            <w:shd w:val="clear" w:color="auto" w:fill="D9D9D9" w:themeFill="background1" w:themeFillShade="D9"/>
          </w:tcPr>
          <w:p w14:paraId="0658DA13" w14:textId="77777777" w:rsidR="00BD284C" w:rsidRPr="00BD284C" w:rsidRDefault="00BD284C" w:rsidP="00BD284C">
            <w:pPr>
              <w:keepNext/>
              <w:rPr>
                <w:rFonts w:ascii="Arial" w:hAnsi="Arial" w:cs="Arial"/>
              </w:rPr>
            </w:pPr>
            <w:r w:rsidRPr="00BD284C">
              <w:rPr>
                <w:rFonts w:ascii="Arial" w:hAnsi="Arial" w:cs="Arial"/>
                <w:b/>
              </w:rPr>
              <w:lastRenderedPageBreak/>
              <w:t xml:space="preserve">Name of </w:t>
            </w:r>
            <w:r>
              <w:rPr>
                <w:rFonts w:ascii="Arial" w:hAnsi="Arial" w:cs="Arial"/>
                <w:b/>
              </w:rPr>
              <w:t>physical</w:t>
            </w:r>
            <w:r w:rsidRPr="00BD284C">
              <w:rPr>
                <w:rFonts w:ascii="Arial" w:hAnsi="Arial" w:cs="Arial"/>
                <w:b/>
              </w:rPr>
              <w:t xml:space="preserve"> agent</w:t>
            </w:r>
          </w:p>
        </w:tc>
      </w:tr>
      <w:tr w:rsidR="00BD284C" w:rsidRPr="00BD284C" w14:paraId="4380598A" w14:textId="77777777" w:rsidTr="005C5012">
        <w:trPr>
          <w:trHeight w:val="567"/>
        </w:trPr>
        <w:tc>
          <w:tcPr>
            <w:tcW w:w="9242" w:type="dxa"/>
          </w:tcPr>
          <w:p w14:paraId="6EC856B9" w14:textId="77777777" w:rsidR="00EC318E" w:rsidRDefault="005678C0" w:rsidP="00A5478E">
            <w:pPr>
              <w:keepNext/>
              <w:rPr>
                <w:rFonts w:ascii="Arial" w:hAnsi="Arial" w:cs="Arial"/>
              </w:rPr>
            </w:pPr>
            <w:permStart w:id="532765589" w:edGrp="everyone"/>
            <w:r w:rsidRPr="003C6DA4">
              <w:rPr>
                <w:rFonts w:ascii="Arial" w:hAnsi="Arial" w:cs="Arial"/>
              </w:rPr>
              <w:t xml:space="preserve">Physical agents are sources of energy that may cause injury or disease. </w:t>
            </w:r>
          </w:p>
          <w:p w14:paraId="7A52547E" w14:textId="178AA2D7" w:rsidR="00BD284C" w:rsidRPr="00BD284C" w:rsidRDefault="005678C0" w:rsidP="00A5478E">
            <w:pPr>
              <w:keepNext/>
              <w:rPr>
                <w:rFonts w:ascii="Arial" w:hAnsi="Arial" w:cs="Arial"/>
              </w:rPr>
            </w:pPr>
            <w:r w:rsidRPr="003C6DA4">
              <w:rPr>
                <w:rFonts w:ascii="Arial" w:hAnsi="Arial" w:cs="Arial"/>
              </w:rPr>
              <w:t>Examples include noise, vibration, radiation, and extremes in temperature</w:t>
            </w:r>
            <w:r>
              <w:rPr>
                <w:rFonts w:ascii="Arial" w:hAnsi="Arial" w:cs="Arial"/>
              </w:rPr>
              <w:t xml:space="preserve"> including heat and humidity</w:t>
            </w:r>
            <w:r w:rsidR="00EC318E">
              <w:rPr>
                <w:rFonts w:ascii="Arial" w:hAnsi="Arial" w:cs="Arial"/>
              </w:rPr>
              <w:t>,</w:t>
            </w:r>
            <w:r w:rsidR="00EC318E">
              <w:t xml:space="preserve"> </w:t>
            </w:r>
            <w:r w:rsidR="00EC318E" w:rsidRPr="00EC318E">
              <w:rPr>
                <w:rFonts w:ascii="Arial" w:hAnsi="Arial" w:cs="Arial"/>
              </w:rPr>
              <w:t>light</w:t>
            </w:r>
            <w:r w:rsidR="00EC318E">
              <w:rPr>
                <w:rFonts w:ascii="Arial" w:hAnsi="Arial" w:cs="Arial"/>
              </w:rPr>
              <w:t xml:space="preserve">, </w:t>
            </w:r>
            <w:r w:rsidR="00EC318E" w:rsidRPr="00EC318E">
              <w:rPr>
                <w:rFonts w:ascii="Arial" w:hAnsi="Arial" w:cs="Arial"/>
              </w:rPr>
              <w:t>noise</w:t>
            </w:r>
            <w:r w:rsidR="00EC318E">
              <w:rPr>
                <w:rFonts w:ascii="Arial" w:hAnsi="Arial" w:cs="Arial"/>
              </w:rPr>
              <w:t xml:space="preserve">, </w:t>
            </w:r>
            <w:r w:rsidR="00EC318E" w:rsidRPr="00EC318E">
              <w:rPr>
                <w:rFonts w:ascii="Arial" w:hAnsi="Arial" w:cs="Arial"/>
              </w:rPr>
              <w:t>radiation, including ionising, non-ionising and laser</w:t>
            </w:r>
            <w:r w:rsidR="00EC318E">
              <w:rPr>
                <w:rFonts w:ascii="Arial" w:hAnsi="Arial" w:cs="Arial"/>
              </w:rPr>
              <w:t xml:space="preserve"> and </w:t>
            </w:r>
            <w:r w:rsidR="00EC318E" w:rsidRPr="00EC318E">
              <w:rPr>
                <w:rFonts w:ascii="Arial" w:hAnsi="Arial" w:cs="Arial"/>
              </w:rPr>
              <w:t>vibration</w:t>
            </w:r>
            <w:permEnd w:id="532765589"/>
          </w:p>
        </w:tc>
      </w:tr>
      <w:tr w:rsidR="00BD284C" w:rsidRPr="00BD284C" w14:paraId="16CE6630" w14:textId="77777777" w:rsidTr="005C5012">
        <w:trPr>
          <w:trHeight w:val="70"/>
        </w:trPr>
        <w:tc>
          <w:tcPr>
            <w:tcW w:w="9242" w:type="dxa"/>
            <w:shd w:val="clear" w:color="auto" w:fill="D9D9D9" w:themeFill="background1" w:themeFillShade="D9"/>
          </w:tcPr>
          <w:p w14:paraId="2DF7CF09"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486FCEC0" w14:textId="77777777" w:rsidTr="005C5012">
        <w:trPr>
          <w:trHeight w:val="567"/>
        </w:trPr>
        <w:tc>
          <w:tcPr>
            <w:tcW w:w="9242" w:type="dxa"/>
          </w:tcPr>
          <w:p w14:paraId="0B00A291" w14:textId="69178D15" w:rsidR="009721C0" w:rsidRDefault="009721C0" w:rsidP="009721C0">
            <w:pPr>
              <w:rPr>
                <w:rFonts w:ascii="Arial" w:hAnsi="Arial" w:cs="Arial"/>
              </w:rPr>
            </w:pPr>
            <w:permStart w:id="909670285" w:edGrp="everyone"/>
            <w:r w:rsidRPr="009721C0">
              <w:rPr>
                <w:rFonts w:ascii="Arial" w:hAnsi="Arial" w:cs="Arial"/>
              </w:rPr>
              <w:t>Ultraviolet radiation (UV) exposure can cause sunburn, skin and eye damage and skin cancer. UV protective clothing, hats</w:t>
            </w:r>
          </w:p>
          <w:p w14:paraId="478C5E75" w14:textId="77777777" w:rsidR="00780BF5" w:rsidRPr="009721C0" w:rsidRDefault="00780BF5" w:rsidP="009721C0">
            <w:pPr>
              <w:rPr>
                <w:rFonts w:ascii="Arial" w:hAnsi="Arial" w:cs="Arial"/>
              </w:rPr>
            </w:pPr>
          </w:p>
          <w:permEnd w:id="909670285"/>
          <w:p w14:paraId="0732F1B8" w14:textId="01FC24D8" w:rsidR="00BD284C" w:rsidRPr="00BD284C" w:rsidRDefault="00BD284C" w:rsidP="00BD284C">
            <w:pPr>
              <w:rPr>
                <w:rFonts w:ascii="Arial" w:hAnsi="Arial" w:cs="Arial"/>
              </w:rPr>
            </w:pPr>
          </w:p>
        </w:tc>
      </w:tr>
    </w:tbl>
    <w:p w14:paraId="045B6A5B" w14:textId="77777777" w:rsidR="00BD284C" w:rsidRPr="00BD284C" w:rsidRDefault="00BD284C" w:rsidP="00BD284C">
      <w:pPr>
        <w:spacing w:after="0" w:line="240" w:lineRule="auto"/>
        <w:rPr>
          <w:rFonts w:ascii="Arial" w:hAnsi="Arial" w:cs="Arial"/>
        </w:rPr>
      </w:pPr>
    </w:p>
    <w:p w14:paraId="420BC6ED"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14:paraId="70928122" w14:textId="77777777" w:rsidTr="005C5012">
        <w:tc>
          <w:tcPr>
            <w:tcW w:w="9242" w:type="dxa"/>
            <w:shd w:val="clear" w:color="auto" w:fill="D9D9D9" w:themeFill="background1" w:themeFillShade="D9"/>
          </w:tcPr>
          <w:p w14:paraId="58DB4FD5"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14:paraId="681981E8" w14:textId="77777777" w:rsidTr="005C5012">
        <w:trPr>
          <w:trHeight w:val="567"/>
        </w:trPr>
        <w:tc>
          <w:tcPr>
            <w:tcW w:w="9242" w:type="dxa"/>
          </w:tcPr>
          <w:p w14:paraId="3F70DEA0" w14:textId="26710414" w:rsidR="00BD284C" w:rsidRPr="00BD284C" w:rsidRDefault="006B0161" w:rsidP="00A5478E">
            <w:pPr>
              <w:keepNext/>
              <w:rPr>
                <w:rFonts w:ascii="Arial" w:hAnsi="Arial" w:cs="Arial"/>
              </w:rPr>
            </w:pPr>
            <w:permStart w:id="1716405835" w:edGrp="everyone"/>
            <w:r>
              <w:rPr>
                <w:rFonts w:ascii="Arial" w:hAnsi="Arial" w:cs="Arial"/>
              </w:rPr>
              <w:t>B</w:t>
            </w:r>
            <w:r w:rsidR="0075525D" w:rsidRPr="0075525D">
              <w:rPr>
                <w:rFonts w:ascii="Arial" w:hAnsi="Arial" w:cs="Arial"/>
              </w:rPr>
              <w:t>iological agents, such as insects, mites</w:t>
            </w:r>
            <w:r>
              <w:rPr>
                <w:rFonts w:ascii="Arial" w:hAnsi="Arial" w:cs="Arial"/>
              </w:rPr>
              <w:t xml:space="preserve">, </w:t>
            </w:r>
            <w:r w:rsidR="00830F0F">
              <w:rPr>
                <w:rFonts w:ascii="Arial" w:hAnsi="Arial" w:cs="Arial"/>
              </w:rPr>
              <w:t>virus,</w:t>
            </w:r>
            <w:r>
              <w:rPr>
                <w:rFonts w:ascii="Arial" w:hAnsi="Arial" w:cs="Arial"/>
              </w:rPr>
              <w:t xml:space="preserve"> and </w:t>
            </w:r>
            <w:r w:rsidR="0075525D" w:rsidRPr="0075525D">
              <w:rPr>
                <w:rFonts w:ascii="Arial" w:hAnsi="Arial" w:cs="Arial"/>
              </w:rPr>
              <w:t>bacteria</w:t>
            </w:r>
            <w:permEnd w:id="1716405835"/>
          </w:p>
        </w:tc>
      </w:tr>
      <w:tr w:rsidR="00BD284C" w:rsidRPr="00BD284C" w14:paraId="5C518337" w14:textId="77777777" w:rsidTr="005C5012">
        <w:trPr>
          <w:trHeight w:val="70"/>
        </w:trPr>
        <w:tc>
          <w:tcPr>
            <w:tcW w:w="9242" w:type="dxa"/>
            <w:shd w:val="clear" w:color="auto" w:fill="D9D9D9" w:themeFill="background1" w:themeFillShade="D9"/>
          </w:tcPr>
          <w:p w14:paraId="35997CB2"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7E2C6F76" w14:textId="77777777" w:rsidTr="005C5012">
        <w:trPr>
          <w:trHeight w:val="567"/>
        </w:trPr>
        <w:tc>
          <w:tcPr>
            <w:tcW w:w="9242" w:type="dxa"/>
          </w:tcPr>
          <w:p w14:paraId="3E23CAEB" w14:textId="15A3B17B" w:rsidR="00BD284C" w:rsidRPr="00BD284C" w:rsidRDefault="009A2C9C" w:rsidP="00BD284C">
            <w:pPr>
              <w:rPr>
                <w:rFonts w:ascii="Arial" w:hAnsi="Arial" w:cs="Arial"/>
              </w:rPr>
            </w:pPr>
            <w:permStart w:id="1669138791" w:edGrp="everyone"/>
            <w:r>
              <w:rPr>
                <w:rFonts w:ascii="Arial" w:hAnsi="Arial" w:cs="Arial"/>
              </w:rPr>
              <w:t>Bacterial infection</w:t>
            </w:r>
            <w:permEnd w:id="1669138791"/>
          </w:p>
        </w:tc>
      </w:tr>
    </w:tbl>
    <w:p w14:paraId="09BCF6C2" w14:textId="77777777" w:rsidR="00BD284C" w:rsidRPr="00BD284C" w:rsidRDefault="00BD284C" w:rsidP="00BD284C">
      <w:pPr>
        <w:spacing w:after="0" w:line="240" w:lineRule="auto"/>
        <w:rPr>
          <w:rFonts w:ascii="Arial" w:hAnsi="Arial" w:cs="Arial"/>
        </w:rPr>
      </w:pPr>
    </w:p>
    <w:p w14:paraId="315331BE"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14:paraId="4B4F0755" w14:textId="77777777" w:rsidTr="00BD284C">
        <w:tc>
          <w:tcPr>
            <w:tcW w:w="9242" w:type="dxa"/>
            <w:shd w:val="clear" w:color="auto" w:fill="000000" w:themeFill="text1"/>
          </w:tcPr>
          <w:p w14:paraId="5FA80184" w14:textId="77777777"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14:paraId="74C6A0CB" w14:textId="77777777" w:rsidTr="005C5012">
        <w:trPr>
          <w:trHeight w:val="70"/>
        </w:trPr>
        <w:tc>
          <w:tcPr>
            <w:tcW w:w="9242" w:type="dxa"/>
            <w:shd w:val="clear" w:color="auto" w:fill="D9D9D9" w:themeFill="background1" w:themeFillShade="D9"/>
          </w:tcPr>
          <w:p w14:paraId="31D934AD" w14:textId="77777777" w:rsidR="00BD284C" w:rsidRPr="00BD284C" w:rsidRDefault="00BD284C" w:rsidP="005C5012">
            <w:pPr>
              <w:keepNext/>
              <w:rPr>
                <w:rFonts w:ascii="Arial" w:hAnsi="Arial" w:cs="Arial"/>
                <w:b/>
              </w:rPr>
            </w:pPr>
            <w:r>
              <w:rPr>
                <w:rFonts w:ascii="Arial" w:hAnsi="Arial" w:cs="Arial"/>
                <w:b/>
              </w:rPr>
              <w:t>Characteristics</w:t>
            </w:r>
          </w:p>
        </w:tc>
      </w:tr>
      <w:tr w:rsidR="00BD284C" w:rsidRPr="00BD284C" w14:paraId="1ED5E7A5" w14:textId="77777777" w:rsidTr="007F2FE7">
        <w:trPr>
          <w:trHeight w:val="850"/>
        </w:trPr>
        <w:tc>
          <w:tcPr>
            <w:tcW w:w="9242" w:type="dxa"/>
          </w:tcPr>
          <w:p w14:paraId="4737D0F6" w14:textId="08007348" w:rsidR="00C44628" w:rsidRDefault="00C61139" w:rsidP="00C44628">
            <w:pPr>
              <w:keepNext/>
              <w:rPr>
                <w:rFonts w:ascii="Arial" w:hAnsi="Arial" w:cs="Arial"/>
              </w:rPr>
            </w:pPr>
            <w:permStart w:id="1036938058" w:edGrp="everyone"/>
            <w:r>
              <w:rPr>
                <w:rFonts w:ascii="Arial" w:hAnsi="Arial" w:cs="Arial"/>
              </w:rPr>
              <w:t xml:space="preserve">Calcure B </w:t>
            </w:r>
            <w:r w:rsidR="00B64EEB">
              <w:rPr>
                <w:rFonts w:ascii="Arial" w:hAnsi="Arial" w:cs="Arial"/>
              </w:rPr>
              <w:t>concrete membrane curing agent</w:t>
            </w:r>
            <w:r w:rsidR="00C44628">
              <w:rPr>
                <w:rFonts w:ascii="Arial" w:hAnsi="Arial" w:cs="Arial"/>
              </w:rPr>
              <w:t xml:space="preserve"> is </w:t>
            </w:r>
            <w:r w:rsidR="009906BC">
              <w:rPr>
                <w:rFonts w:ascii="Arial" w:hAnsi="Arial" w:cs="Arial"/>
              </w:rPr>
              <w:t>c</w:t>
            </w:r>
            <w:r w:rsidR="00C44628" w:rsidRPr="00C61139">
              <w:rPr>
                <w:rFonts w:ascii="Arial" w:hAnsi="Arial" w:cs="Arial"/>
              </w:rPr>
              <w:t xml:space="preserve">lassified as </w:t>
            </w:r>
            <w:r w:rsidR="009906BC">
              <w:rPr>
                <w:rFonts w:ascii="Arial" w:hAnsi="Arial" w:cs="Arial"/>
              </w:rPr>
              <w:t>n</w:t>
            </w:r>
            <w:r w:rsidR="00C44628" w:rsidRPr="00C61139">
              <w:rPr>
                <w:rFonts w:ascii="Arial" w:hAnsi="Arial" w:cs="Arial"/>
              </w:rPr>
              <w:t>on</w:t>
            </w:r>
            <w:r w:rsidR="009906BC">
              <w:rPr>
                <w:rFonts w:ascii="Arial" w:hAnsi="Arial" w:cs="Arial"/>
              </w:rPr>
              <w:t>-</w:t>
            </w:r>
            <w:r w:rsidR="00C44628" w:rsidRPr="00C61139">
              <w:rPr>
                <w:rFonts w:ascii="Arial" w:hAnsi="Arial" w:cs="Arial"/>
              </w:rPr>
              <w:t>hazardous according to the Globally Harmonised System of Classification and labelling of Chemicals (GHS)</w:t>
            </w:r>
            <w:r w:rsidR="00C44628">
              <w:rPr>
                <w:rFonts w:ascii="Arial" w:hAnsi="Arial" w:cs="Arial"/>
              </w:rPr>
              <w:t xml:space="preserve"> i</w:t>
            </w:r>
            <w:r w:rsidR="00C44628" w:rsidRPr="00C61139">
              <w:rPr>
                <w:rFonts w:ascii="Arial" w:hAnsi="Arial" w:cs="Arial"/>
              </w:rPr>
              <w:t>ncluding Work, Health and Safety regulations, Australia</w:t>
            </w:r>
          </w:p>
          <w:p w14:paraId="145350EC" w14:textId="0D367D79" w:rsidR="009906BC" w:rsidRDefault="009906BC" w:rsidP="00C44628">
            <w:pPr>
              <w:keepNext/>
              <w:rPr>
                <w:rFonts w:ascii="Arial" w:hAnsi="Arial" w:cs="Arial"/>
              </w:rPr>
            </w:pPr>
          </w:p>
          <w:p w14:paraId="66666A9D" w14:textId="74426D5D" w:rsidR="0079221D" w:rsidRDefault="0079221D" w:rsidP="0079221D">
            <w:pPr>
              <w:keepNext/>
              <w:rPr>
                <w:rFonts w:ascii="Arial" w:hAnsi="Arial" w:cs="Arial"/>
              </w:rPr>
            </w:pPr>
            <w:r w:rsidRPr="0079221D">
              <w:rPr>
                <w:rFonts w:ascii="Arial" w:hAnsi="Arial" w:cs="Arial"/>
              </w:rPr>
              <w:t xml:space="preserve">Inhalation </w:t>
            </w:r>
          </w:p>
          <w:p w14:paraId="1BDCC3C9" w14:textId="336A8970" w:rsidR="0079221D" w:rsidRDefault="0079221D" w:rsidP="0079221D">
            <w:pPr>
              <w:keepNext/>
              <w:rPr>
                <w:rFonts w:ascii="Arial" w:hAnsi="Arial" w:cs="Arial"/>
              </w:rPr>
            </w:pPr>
            <w:r w:rsidRPr="0079221D">
              <w:rPr>
                <w:rFonts w:ascii="Arial" w:hAnsi="Arial" w:cs="Arial"/>
              </w:rPr>
              <w:t>If inhaled, remove affected person from contaminated area. Keep at rest until recovered. Apply artificial</w:t>
            </w:r>
            <w:r>
              <w:rPr>
                <w:rFonts w:ascii="Arial" w:hAnsi="Arial" w:cs="Arial"/>
              </w:rPr>
              <w:t xml:space="preserve"> </w:t>
            </w:r>
            <w:r w:rsidRPr="0079221D">
              <w:rPr>
                <w:rFonts w:ascii="Arial" w:hAnsi="Arial" w:cs="Arial"/>
              </w:rPr>
              <w:t>respiration if not breathing. Seek medical attention.</w:t>
            </w:r>
          </w:p>
          <w:p w14:paraId="192762E2" w14:textId="77777777" w:rsidR="0079221D" w:rsidRPr="0079221D" w:rsidRDefault="0079221D" w:rsidP="0079221D">
            <w:pPr>
              <w:keepNext/>
              <w:rPr>
                <w:rFonts w:ascii="Arial" w:hAnsi="Arial" w:cs="Arial"/>
              </w:rPr>
            </w:pPr>
          </w:p>
          <w:p w14:paraId="715556FB" w14:textId="77777777" w:rsidR="0079221D" w:rsidRDefault="0079221D" w:rsidP="0079221D">
            <w:pPr>
              <w:keepNext/>
              <w:rPr>
                <w:rFonts w:ascii="Arial" w:hAnsi="Arial" w:cs="Arial"/>
              </w:rPr>
            </w:pPr>
            <w:r w:rsidRPr="0079221D">
              <w:rPr>
                <w:rFonts w:ascii="Arial" w:hAnsi="Arial" w:cs="Arial"/>
              </w:rPr>
              <w:t xml:space="preserve">Ingestion </w:t>
            </w:r>
          </w:p>
          <w:p w14:paraId="417126FE" w14:textId="4592FC09" w:rsidR="0079221D" w:rsidRDefault="0079221D" w:rsidP="0079221D">
            <w:pPr>
              <w:keepNext/>
              <w:rPr>
                <w:rFonts w:ascii="Arial" w:hAnsi="Arial" w:cs="Arial"/>
              </w:rPr>
            </w:pPr>
            <w:r w:rsidRPr="0079221D">
              <w:rPr>
                <w:rFonts w:ascii="Arial" w:hAnsi="Arial" w:cs="Arial"/>
              </w:rPr>
              <w:t>Do NOT induce vomiting. Wash out mouth and lips with water. Seek immediate medical attention.</w:t>
            </w:r>
            <w:r>
              <w:rPr>
                <w:rFonts w:ascii="Arial" w:hAnsi="Arial" w:cs="Arial"/>
              </w:rPr>
              <w:t xml:space="preserve"> </w:t>
            </w:r>
            <w:r w:rsidRPr="0079221D">
              <w:rPr>
                <w:rFonts w:ascii="Arial" w:hAnsi="Arial" w:cs="Arial"/>
              </w:rPr>
              <w:t>Skin Remove contaminated clothing. Wash affected area thoroughly with soap and water. Wash</w:t>
            </w:r>
            <w:r>
              <w:rPr>
                <w:rFonts w:ascii="Arial" w:hAnsi="Arial" w:cs="Arial"/>
              </w:rPr>
              <w:t xml:space="preserve"> </w:t>
            </w:r>
            <w:r w:rsidRPr="0079221D">
              <w:rPr>
                <w:rFonts w:ascii="Arial" w:hAnsi="Arial" w:cs="Arial"/>
              </w:rPr>
              <w:t>contaminated clothing before reuse or discard. Seek medical attention.</w:t>
            </w:r>
          </w:p>
          <w:p w14:paraId="32DBBCDD" w14:textId="77777777" w:rsidR="0079221D" w:rsidRPr="0079221D" w:rsidRDefault="0079221D" w:rsidP="0079221D">
            <w:pPr>
              <w:keepNext/>
              <w:rPr>
                <w:rFonts w:ascii="Arial" w:hAnsi="Arial" w:cs="Arial"/>
              </w:rPr>
            </w:pPr>
          </w:p>
          <w:p w14:paraId="04010356" w14:textId="77777777" w:rsidR="0079221D" w:rsidRDefault="0079221D" w:rsidP="0079221D">
            <w:pPr>
              <w:keepNext/>
              <w:rPr>
                <w:rFonts w:ascii="Arial" w:hAnsi="Arial" w:cs="Arial"/>
              </w:rPr>
            </w:pPr>
            <w:r w:rsidRPr="0079221D">
              <w:rPr>
                <w:rFonts w:ascii="Arial" w:hAnsi="Arial" w:cs="Arial"/>
              </w:rPr>
              <w:t xml:space="preserve">Eye Contact </w:t>
            </w:r>
          </w:p>
          <w:p w14:paraId="7E7853A2" w14:textId="638D8177" w:rsidR="009906BC" w:rsidRPr="00C61139" w:rsidRDefault="0079221D" w:rsidP="0079221D">
            <w:pPr>
              <w:keepNext/>
              <w:rPr>
                <w:rFonts w:ascii="Arial" w:hAnsi="Arial" w:cs="Arial"/>
              </w:rPr>
            </w:pPr>
            <w:r w:rsidRPr="0079221D">
              <w:rPr>
                <w:rFonts w:ascii="Arial" w:hAnsi="Arial" w:cs="Arial"/>
              </w:rPr>
              <w:t>If in eyes, hold eyelids apart and flush the eyes continuously with running water. Continue flushing for ten</w:t>
            </w:r>
            <w:r>
              <w:rPr>
                <w:rFonts w:ascii="Arial" w:hAnsi="Arial" w:cs="Arial"/>
              </w:rPr>
              <w:t xml:space="preserve"> </w:t>
            </w:r>
            <w:r w:rsidRPr="0079221D">
              <w:rPr>
                <w:rFonts w:ascii="Arial" w:hAnsi="Arial" w:cs="Arial"/>
              </w:rPr>
              <w:t>minutes until all contaminants are washed off completely. If symptoms develop, seek medical attention.</w:t>
            </w:r>
          </w:p>
          <w:p w14:paraId="24B49B5D" w14:textId="2F2611BE" w:rsidR="00B64EEB" w:rsidRDefault="00B64EEB" w:rsidP="00C61139">
            <w:pPr>
              <w:keepNext/>
              <w:rPr>
                <w:rFonts w:ascii="Arial" w:hAnsi="Arial" w:cs="Arial"/>
              </w:rPr>
            </w:pPr>
          </w:p>
          <w:p w14:paraId="7641FBBB" w14:textId="77777777" w:rsidR="0075754E" w:rsidRDefault="0075754E" w:rsidP="0075754E">
            <w:pPr>
              <w:keepNext/>
              <w:rPr>
                <w:rFonts w:ascii="Arial" w:hAnsi="Arial" w:cs="Arial"/>
              </w:rPr>
            </w:pPr>
            <w:r w:rsidRPr="0075754E">
              <w:rPr>
                <w:rFonts w:ascii="Arial" w:hAnsi="Arial" w:cs="Arial"/>
              </w:rPr>
              <w:t xml:space="preserve">Hand Protection </w:t>
            </w:r>
          </w:p>
          <w:p w14:paraId="087F1F00" w14:textId="423C72DB" w:rsidR="0075754E" w:rsidRDefault="0075754E" w:rsidP="00C61139">
            <w:pPr>
              <w:keepNext/>
              <w:rPr>
                <w:rFonts w:ascii="Arial" w:hAnsi="Arial" w:cs="Arial"/>
              </w:rPr>
            </w:pPr>
            <w:r w:rsidRPr="0075754E">
              <w:rPr>
                <w:rFonts w:ascii="Arial" w:hAnsi="Arial" w:cs="Arial"/>
              </w:rPr>
              <w:t>Wear gloves of impervious material. Final choice of appropriate gloves will vary according to individual</w:t>
            </w:r>
            <w:r>
              <w:rPr>
                <w:rFonts w:ascii="Arial" w:hAnsi="Arial" w:cs="Arial"/>
              </w:rPr>
              <w:t xml:space="preserve"> </w:t>
            </w:r>
            <w:r w:rsidRPr="0075754E">
              <w:rPr>
                <w:rFonts w:ascii="Arial" w:hAnsi="Arial" w:cs="Arial"/>
              </w:rPr>
              <w:t>circumstances i.e. methods of handling or according to risk assessments undertaken. Occupational protective</w:t>
            </w:r>
            <w:r w:rsidR="00EF0999">
              <w:rPr>
                <w:rFonts w:ascii="Arial" w:hAnsi="Arial" w:cs="Arial"/>
              </w:rPr>
              <w:t xml:space="preserve"> </w:t>
            </w:r>
            <w:r w:rsidRPr="0075754E">
              <w:rPr>
                <w:rFonts w:ascii="Arial" w:hAnsi="Arial" w:cs="Arial"/>
              </w:rPr>
              <w:t>gloves should conform to relevant regulations.</w:t>
            </w:r>
          </w:p>
          <w:p w14:paraId="018D5E93" w14:textId="77777777" w:rsidR="0075754E" w:rsidRDefault="0075754E" w:rsidP="00C61139">
            <w:pPr>
              <w:keepNext/>
              <w:rPr>
                <w:rFonts w:ascii="Arial" w:hAnsi="Arial" w:cs="Arial"/>
              </w:rPr>
            </w:pPr>
          </w:p>
          <w:p w14:paraId="3D960008" w14:textId="2771D365" w:rsidR="00C61139" w:rsidRDefault="00C61139" w:rsidP="00C61139">
            <w:pPr>
              <w:keepNext/>
              <w:rPr>
                <w:rFonts w:ascii="Arial" w:hAnsi="Arial" w:cs="Arial"/>
              </w:rPr>
            </w:pPr>
            <w:r w:rsidRPr="00C61139">
              <w:rPr>
                <w:rFonts w:ascii="Arial" w:hAnsi="Arial" w:cs="Arial"/>
              </w:rPr>
              <w:t>Precautionary statement – Prevention</w:t>
            </w:r>
          </w:p>
          <w:p w14:paraId="54C780B0" w14:textId="77777777" w:rsidR="0075754E" w:rsidRPr="00C61139" w:rsidRDefault="0075754E" w:rsidP="00C61139">
            <w:pPr>
              <w:keepNext/>
              <w:rPr>
                <w:rFonts w:ascii="Arial" w:hAnsi="Arial" w:cs="Arial"/>
              </w:rPr>
            </w:pPr>
          </w:p>
          <w:p w14:paraId="3E8C18E2" w14:textId="77777777" w:rsidR="00C61139" w:rsidRPr="00C61139" w:rsidRDefault="00C61139" w:rsidP="00C61139">
            <w:pPr>
              <w:keepNext/>
              <w:rPr>
                <w:rFonts w:ascii="Arial" w:hAnsi="Arial" w:cs="Arial"/>
              </w:rPr>
            </w:pPr>
            <w:r w:rsidRPr="00C61139">
              <w:rPr>
                <w:rFonts w:ascii="Arial" w:hAnsi="Arial" w:cs="Arial"/>
              </w:rPr>
              <w:t>P261 Avoid breathing dust/fume/gas/mist/vapours/spray</w:t>
            </w:r>
          </w:p>
          <w:p w14:paraId="1FA3781C" w14:textId="77777777" w:rsidR="00C61139" w:rsidRPr="00C61139" w:rsidRDefault="00C61139" w:rsidP="00C61139">
            <w:pPr>
              <w:keepNext/>
              <w:rPr>
                <w:rFonts w:ascii="Arial" w:hAnsi="Arial" w:cs="Arial"/>
              </w:rPr>
            </w:pPr>
            <w:r w:rsidRPr="00C61139">
              <w:rPr>
                <w:rFonts w:ascii="Arial" w:hAnsi="Arial" w:cs="Arial"/>
              </w:rPr>
              <w:t>P272 Contaminated work clothing should not be allowed out of the workplace</w:t>
            </w:r>
          </w:p>
          <w:p w14:paraId="5D439420" w14:textId="77777777" w:rsidR="00C61139" w:rsidRPr="00C61139" w:rsidRDefault="00C61139" w:rsidP="00C61139">
            <w:pPr>
              <w:keepNext/>
              <w:rPr>
                <w:rFonts w:ascii="Arial" w:hAnsi="Arial" w:cs="Arial"/>
              </w:rPr>
            </w:pPr>
            <w:r w:rsidRPr="00C61139">
              <w:rPr>
                <w:rFonts w:ascii="Arial" w:hAnsi="Arial" w:cs="Arial"/>
              </w:rPr>
              <w:t>P280 Wear protective gloves</w:t>
            </w:r>
          </w:p>
          <w:p w14:paraId="0496742F" w14:textId="77777777" w:rsidR="00C61139" w:rsidRPr="00C61139" w:rsidRDefault="00C61139" w:rsidP="00C61139">
            <w:pPr>
              <w:keepNext/>
              <w:rPr>
                <w:rFonts w:ascii="Arial" w:hAnsi="Arial" w:cs="Arial"/>
              </w:rPr>
            </w:pPr>
            <w:r w:rsidRPr="00C61139">
              <w:rPr>
                <w:rFonts w:ascii="Arial" w:hAnsi="Arial" w:cs="Arial"/>
              </w:rPr>
              <w:t>Precautionary statement – Response</w:t>
            </w:r>
          </w:p>
          <w:p w14:paraId="1AF3D969" w14:textId="77777777" w:rsidR="00C61139" w:rsidRPr="00C61139" w:rsidRDefault="00C61139" w:rsidP="00C61139">
            <w:pPr>
              <w:keepNext/>
              <w:rPr>
                <w:rFonts w:ascii="Arial" w:hAnsi="Arial" w:cs="Arial"/>
              </w:rPr>
            </w:pPr>
            <w:r w:rsidRPr="00C61139">
              <w:rPr>
                <w:rFonts w:ascii="Arial" w:hAnsi="Arial" w:cs="Arial"/>
              </w:rPr>
              <w:t>P302 + P352 IF ON SKIN Wash with plenty of water</w:t>
            </w:r>
          </w:p>
          <w:p w14:paraId="17E85CAD" w14:textId="77777777" w:rsidR="00C61139" w:rsidRPr="00C61139" w:rsidRDefault="00C61139" w:rsidP="00C61139">
            <w:pPr>
              <w:keepNext/>
              <w:rPr>
                <w:rFonts w:ascii="Arial" w:hAnsi="Arial" w:cs="Arial"/>
              </w:rPr>
            </w:pPr>
            <w:r w:rsidRPr="00C61139">
              <w:rPr>
                <w:rFonts w:ascii="Arial" w:hAnsi="Arial" w:cs="Arial"/>
              </w:rPr>
              <w:t>P333 + P313 If skin irritation or rash occurs, seek medical advice/attention</w:t>
            </w:r>
          </w:p>
          <w:p w14:paraId="48380FEB" w14:textId="065AA238" w:rsidR="00C61139" w:rsidRDefault="00C61139" w:rsidP="00C61139">
            <w:pPr>
              <w:keepNext/>
              <w:rPr>
                <w:rFonts w:ascii="Arial" w:hAnsi="Arial" w:cs="Arial"/>
              </w:rPr>
            </w:pPr>
            <w:r w:rsidRPr="00C61139">
              <w:rPr>
                <w:rFonts w:ascii="Arial" w:hAnsi="Arial" w:cs="Arial"/>
              </w:rPr>
              <w:t>P363 Wash contaminated clothing before use</w:t>
            </w:r>
          </w:p>
          <w:p w14:paraId="5E0DFDA8" w14:textId="77777777" w:rsidR="0075754E" w:rsidRPr="00C61139" w:rsidRDefault="0075754E" w:rsidP="00C61139">
            <w:pPr>
              <w:keepNext/>
              <w:rPr>
                <w:rFonts w:ascii="Arial" w:hAnsi="Arial" w:cs="Arial"/>
              </w:rPr>
            </w:pPr>
          </w:p>
          <w:p w14:paraId="29C7979E" w14:textId="70872571" w:rsidR="00C61139" w:rsidRDefault="00C61139" w:rsidP="00C61139">
            <w:pPr>
              <w:keepNext/>
              <w:rPr>
                <w:rFonts w:ascii="Arial" w:hAnsi="Arial" w:cs="Arial"/>
              </w:rPr>
            </w:pPr>
            <w:r w:rsidRPr="00C61139">
              <w:rPr>
                <w:rFonts w:ascii="Arial" w:hAnsi="Arial" w:cs="Arial"/>
              </w:rPr>
              <w:t>Precautionary statement – Disposal</w:t>
            </w:r>
          </w:p>
          <w:p w14:paraId="0BB457A4" w14:textId="77777777" w:rsidR="0075754E" w:rsidRPr="00C61139" w:rsidRDefault="0075754E" w:rsidP="00C61139">
            <w:pPr>
              <w:keepNext/>
              <w:rPr>
                <w:rFonts w:ascii="Arial" w:hAnsi="Arial" w:cs="Arial"/>
              </w:rPr>
            </w:pPr>
          </w:p>
          <w:p w14:paraId="69105BCB" w14:textId="77777777" w:rsidR="00C61139" w:rsidRPr="00C61139" w:rsidRDefault="00C61139" w:rsidP="00C61139">
            <w:pPr>
              <w:keepNext/>
              <w:rPr>
                <w:rFonts w:ascii="Arial" w:hAnsi="Arial" w:cs="Arial"/>
              </w:rPr>
            </w:pPr>
            <w:r w:rsidRPr="00C61139">
              <w:rPr>
                <w:rFonts w:ascii="Arial" w:hAnsi="Arial" w:cs="Arial"/>
              </w:rPr>
              <w:t>P501 Dispose of contents/container to an appropriate treatment and disposal facility in accordance with applicable</w:t>
            </w:r>
          </w:p>
          <w:p w14:paraId="339E5AF5" w14:textId="77777777" w:rsidR="00C61139" w:rsidRPr="00C61139" w:rsidRDefault="00C61139" w:rsidP="00C61139">
            <w:pPr>
              <w:keepNext/>
              <w:rPr>
                <w:rFonts w:ascii="Arial" w:hAnsi="Arial" w:cs="Arial"/>
              </w:rPr>
            </w:pPr>
            <w:r w:rsidRPr="00C61139">
              <w:rPr>
                <w:rFonts w:ascii="Arial" w:hAnsi="Arial" w:cs="Arial"/>
              </w:rPr>
              <w:t>laws and regulations</w:t>
            </w:r>
          </w:p>
          <w:p w14:paraId="5D14252B" w14:textId="77777777" w:rsidR="00C61139" w:rsidRPr="00C61139" w:rsidRDefault="00C61139" w:rsidP="00C61139">
            <w:pPr>
              <w:keepNext/>
              <w:rPr>
                <w:rFonts w:ascii="Arial" w:hAnsi="Arial" w:cs="Arial"/>
              </w:rPr>
            </w:pPr>
            <w:r w:rsidRPr="00C61139">
              <w:rPr>
                <w:rFonts w:ascii="Arial" w:hAnsi="Arial" w:cs="Arial"/>
              </w:rPr>
              <w:t>Safety Phrase</w:t>
            </w:r>
          </w:p>
          <w:p w14:paraId="68E2DD5A" w14:textId="77777777" w:rsidR="00C61139" w:rsidRPr="00C61139" w:rsidRDefault="00C61139" w:rsidP="00C61139">
            <w:pPr>
              <w:keepNext/>
              <w:rPr>
                <w:rFonts w:ascii="Arial" w:hAnsi="Arial" w:cs="Arial"/>
              </w:rPr>
            </w:pPr>
            <w:r w:rsidRPr="00C61139">
              <w:rPr>
                <w:rFonts w:ascii="Arial" w:hAnsi="Arial" w:cs="Arial"/>
              </w:rPr>
              <w:t>S24/25 Avoid contact with skin and eyes</w:t>
            </w:r>
          </w:p>
          <w:p w14:paraId="6252B3C3" w14:textId="77777777" w:rsidR="00C61139" w:rsidRPr="00C61139" w:rsidRDefault="00C61139" w:rsidP="00C61139">
            <w:pPr>
              <w:keepNext/>
              <w:rPr>
                <w:rFonts w:ascii="Arial" w:hAnsi="Arial" w:cs="Arial"/>
              </w:rPr>
            </w:pPr>
            <w:r w:rsidRPr="00C61139">
              <w:rPr>
                <w:rFonts w:ascii="Arial" w:hAnsi="Arial" w:cs="Arial"/>
              </w:rPr>
              <w:t>S28 After contact with skin, wash immediately with plenty of water</w:t>
            </w:r>
          </w:p>
          <w:p w14:paraId="19C73987" w14:textId="77777777" w:rsidR="00C61139" w:rsidRPr="00C61139" w:rsidRDefault="00C61139" w:rsidP="00C61139">
            <w:pPr>
              <w:keepNext/>
              <w:rPr>
                <w:rFonts w:ascii="Arial" w:hAnsi="Arial" w:cs="Arial"/>
              </w:rPr>
            </w:pPr>
            <w:r w:rsidRPr="00C61139">
              <w:rPr>
                <w:rFonts w:ascii="Arial" w:hAnsi="Arial" w:cs="Arial"/>
              </w:rPr>
              <w:t>S36/37 Wear suitable protective clothing and gloves</w:t>
            </w:r>
          </w:p>
          <w:p w14:paraId="5F8FEA8D" w14:textId="3BC17709" w:rsidR="0075754E" w:rsidRDefault="00C61139" w:rsidP="00A5478E">
            <w:pPr>
              <w:keepNext/>
              <w:rPr>
                <w:rFonts w:ascii="Arial" w:hAnsi="Arial" w:cs="Arial"/>
              </w:rPr>
            </w:pPr>
            <w:r w:rsidRPr="00C61139">
              <w:rPr>
                <w:rFonts w:ascii="Arial" w:hAnsi="Arial" w:cs="Arial"/>
              </w:rPr>
              <w:t>S46 If swallowed, seek medical advice immediately and show this container or labe</w:t>
            </w:r>
            <w:r w:rsidR="0075754E">
              <w:rPr>
                <w:rFonts w:ascii="Arial" w:hAnsi="Arial" w:cs="Arial"/>
              </w:rPr>
              <w:t>l</w:t>
            </w:r>
          </w:p>
          <w:permEnd w:id="1036938058"/>
          <w:p w14:paraId="031384AF" w14:textId="240F09B6" w:rsidR="00BD284C" w:rsidRPr="00BD284C" w:rsidRDefault="00BD284C" w:rsidP="00A5478E">
            <w:pPr>
              <w:keepNext/>
              <w:rPr>
                <w:rFonts w:ascii="Arial" w:hAnsi="Arial" w:cs="Arial"/>
              </w:rPr>
            </w:pPr>
          </w:p>
        </w:tc>
      </w:tr>
      <w:tr w:rsidR="007F2FE7" w:rsidRPr="00BD284C" w14:paraId="04D05677" w14:textId="77777777" w:rsidTr="007F2FE7">
        <w:trPr>
          <w:trHeight w:val="70"/>
        </w:trPr>
        <w:tc>
          <w:tcPr>
            <w:tcW w:w="9242" w:type="dxa"/>
            <w:shd w:val="clear" w:color="auto" w:fill="D9D9D9" w:themeFill="background1" w:themeFillShade="D9"/>
          </w:tcPr>
          <w:p w14:paraId="0F247605" w14:textId="77777777"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14:paraId="40584A37" w14:textId="77777777" w:rsidTr="007F2FE7">
        <w:trPr>
          <w:trHeight w:val="850"/>
        </w:trPr>
        <w:tc>
          <w:tcPr>
            <w:tcW w:w="9242" w:type="dxa"/>
          </w:tcPr>
          <w:p w14:paraId="63557EA6" w14:textId="47D5CB6E" w:rsidR="00514E32" w:rsidRPr="00514E32" w:rsidRDefault="00514E32" w:rsidP="00514E32">
            <w:pPr>
              <w:keepNext/>
              <w:rPr>
                <w:rFonts w:ascii="Arial" w:hAnsi="Arial" w:cs="Arial"/>
              </w:rPr>
            </w:pPr>
            <w:permStart w:id="1817197460" w:edGrp="everyone"/>
            <w:r>
              <w:rPr>
                <w:rFonts w:ascii="Arial" w:hAnsi="Arial" w:cs="Arial"/>
              </w:rPr>
              <w:lastRenderedPageBreak/>
              <w:t>P</w:t>
            </w:r>
            <w:r w:rsidRPr="00514E32">
              <w:rPr>
                <w:rFonts w:ascii="Arial" w:hAnsi="Arial" w:cs="Arial"/>
              </w:rPr>
              <w:t>rovides a current Safety Data Sheet (SDS) to the principal Contractor for all products and substances to be used for the work activity.</w:t>
            </w:r>
          </w:p>
          <w:p w14:paraId="123EE156" w14:textId="77777777" w:rsidR="005A4DD6" w:rsidRDefault="005A4DD6" w:rsidP="00233136">
            <w:pPr>
              <w:keepNext/>
              <w:rPr>
                <w:rFonts w:ascii="Arial" w:hAnsi="Arial" w:cs="Arial"/>
              </w:rPr>
            </w:pPr>
          </w:p>
          <w:p w14:paraId="6E258ABC" w14:textId="13056697" w:rsidR="00057F38" w:rsidRDefault="005A4DD6" w:rsidP="00233136">
            <w:pPr>
              <w:keepNext/>
              <w:rPr>
                <w:rFonts w:ascii="Arial" w:hAnsi="Arial" w:cs="Arial"/>
              </w:rPr>
            </w:pPr>
            <w:r>
              <w:rPr>
                <w:rFonts w:ascii="Arial" w:hAnsi="Arial" w:cs="Arial"/>
              </w:rPr>
              <w:t>R</w:t>
            </w:r>
            <w:r w:rsidR="00233136" w:rsidRPr="00233136">
              <w:rPr>
                <w:rFonts w:ascii="Arial" w:hAnsi="Arial" w:cs="Arial"/>
              </w:rPr>
              <w:t>eview the Safety Data Sheet (SDS) to determine if the product or substance is classified as hazardous.</w:t>
            </w:r>
          </w:p>
          <w:p w14:paraId="05040D6E" w14:textId="77777777" w:rsidR="00514E32" w:rsidRDefault="00514E32" w:rsidP="00233136">
            <w:pPr>
              <w:keepNext/>
              <w:rPr>
                <w:rFonts w:ascii="Arial" w:hAnsi="Arial" w:cs="Arial"/>
              </w:rPr>
            </w:pPr>
          </w:p>
          <w:p w14:paraId="256FCCB3" w14:textId="210A3253" w:rsidR="001E727D" w:rsidRDefault="001E727D" w:rsidP="001E727D">
            <w:pPr>
              <w:keepNext/>
              <w:rPr>
                <w:rFonts w:ascii="Arial" w:hAnsi="Arial" w:cs="Arial"/>
              </w:rPr>
            </w:pPr>
            <w:r w:rsidRPr="001E727D">
              <w:rPr>
                <w:rFonts w:ascii="Arial" w:hAnsi="Arial" w:cs="Arial"/>
              </w:rPr>
              <w:t xml:space="preserve">All employees involved in the use of products classified as hazardous, are provided with information and training to allow safe completion of the required task.  </w:t>
            </w:r>
          </w:p>
          <w:p w14:paraId="1F395EB7" w14:textId="77777777" w:rsidR="00514E32" w:rsidRPr="001E727D" w:rsidRDefault="00514E32" w:rsidP="001E727D">
            <w:pPr>
              <w:keepNext/>
              <w:rPr>
                <w:rFonts w:ascii="Arial" w:hAnsi="Arial" w:cs="Arial"/>
              </w:rPr>
            </w:pPr>
          </w:p>
          <w:p w14:paraId="0A420B1A" w14:textId="303B2638" w:rsidR="001502E5" w:rsidRDefault="001502E5" w:rsidP="001502E5">
            <w:pPr>
              <w:keepNext/>
              <w:rPr>
                <w:rFonts w:ascii="Arial" w:hAnsi="Arial" w:cs="Arial"/>
              </w:rPr>
            </w:pPr>
            <w:r w:rsidRPr="001502E5">
              <w:rPr>
                <w:rFonts w:ascii="Arial" w:hAnsi="Arial" w:cs="Arial"/>
              </w:rPr>
              <w:t>As a minimum standard, all safety and environmental precautions for use listed on the SDS are followed when using the substance and are included in the Safe Work Method Statement.</w:t>
            </w:r>
          </w:p>
          <w:p w14:paraId="6835EF7C" w14:textId="77777777" w:rsidR="00514E32" w:rsidRPr="001502E5" w:rsidRDefault="00514E32" w:rsidP="001502E5">
            <w:pPr>
              <w:keepNext/>
              <w:rPr>
                <w:rFonts w:ascii="Arial" w:hAnsi="Arial" w:cs="Arial"/>
              </w:rPr>
            </w:pPr>
          </w:p>
          <w:p w14:paraId="4AD87B21" w14:textId="77777777" w:rsidR="00514E32" w:rsidRDefault="001502E5" w:rsidP="001502E5">
            <w:pPr>
              <w:keepNext/>
              <w:rPr>
                <w:rFonts w:ascii="Arial" w:hAnsi="Arial" w:cs="Arial"/>
              </w:rPr>
            </w:pPr>
            <w:r w:rsidRPr="001502E5">
              <w:rPr>
                <w:rFonts w:ascii="Arial" w:hAnsi="Arial" w:cs="Arial"/>
              </w:rPr>
              <w:t xml:space="preserve">No products or substances, including chemicals or fibrous materials, are brought to the workplace without a current SDS. </w:t>
            </w:r>
          </w:p>
          <w:p w14:paraId="6B67EE6A" w14:textId="0E1EB37D" w:rsidR="001502E5" w:rsidRPr="001502E5" w:rsidRDefault="001502E5" w:rsidP="001502E5">
            <w:pPr>
              <w:keepNext/>
              <w:rPr>
                <w:rFonts w:ascii="Arial" w:hAnsi="Arial" w:cs="Arial"/>
              </w:rPr>
            </w:pPr>
            <w:r w:rsidRPr="001502E5">
              <w:rPr>
                <w:rFonts w:ascii="Arial" w:hAnsi="Arial" w:cs="Arial"/>
              </w:rPr>
              <w:t xml:space="preserve"> </w:t>
            </w:r>
          </w:p>
          <w:p w14:paraId="0D323E90" w14:textId="77777777" w:rsidR="001502E5" w:rsidRPr="001502E5" w:rsidRDefault="001502E5" w:rsidP="001502E5">
            <w:pPr>
              <w:keepNext/>
              <w:rPr>
                <w:rFonts w:ascii="Arial" w:hAnsi="Arial" w:cs="Arial"/>
              </w:rPr>
            </w:pPr>
            <w:r w:rsidRPr="001502E5">
              <w:rPr>
                <w:rFonts w:ascii="Arial" w:hAnsi="Arial" w:cs="Arial"/>
              </w:rPr>
              <w:t>All products and substances to be brought to the workplace are be documented.</w:t>
            </w:r>
          </w:p>
          <w:p w14:paraId="47068C9F" w14:textId="77777777" w:rsidR="001E4547" w:rsidRPr="001E4547" w:rsidRDefault="001E4547" w:rsidP="001E4547">
            <w:pPr>
              <w:keepNext/>
              <w:rPr>
                <w:rFonts w:ascii="Arial" w:hAnsi="Arial" w:cs="Arial"/>
              </w:rPr>
            </w:pPr>
            <w:r w:rsidRPr="001E4547">
              <w:rPr>
                <w:rFonts w:ascii="Arial" w:hAnsi="Arial" w:cs="Arial"/>
              </w:rPr>
              <w:t xml:space="preserve">All storage and use of hazardous substances and dangerous goods are in accordance with the SDS and legislative requirements. </w:t>
            </w:r>
          </w:p>
          <w:p w14:paraId="614D7B36" w14:textId="77777777" w:rsidR="001E4547" w:rsidRPr="001E4547" w:rsidRDefault="001E4547" w:rsidP="001E4547">
            <w:pPr>
              <w:keepNext/>
              <w:rPr>
                <w:rFonts w:ascii="Arial" w:hAnsi="Arial" w:cs="Arial"/>
              </w:rPr>
            </w:pPr>
          </w:p>
          <w:p w14:paraId="747CC372" w14:textId="304E2709" w:rsidR="001E4547" w:rsidRPr="001E4547" w:rsidRDefault="001E4547" w:rsidP="001E4547">
            <w:pPr>
              <w:keepNext/>
              <w:rPr>
                <w:rFonts w:ascii="Arial" w:hAnsi="Arial" w:cs="Arial"/>
              </w:rPr>
            </w:pPr>
            <w:r w:rsidRPr="001E4547">
              <w:rPr>
                <w:rFonts w:ascii="Arial" w:hAnsi="Arial" w:cs="Arial"/>
              </w:rPr>
              <w:t xml:space="preserve">All hazardous substances and dangerous goods </w:t>
            </w:r>
            <w:r w:rsidR="00830F0F" w:rsidRPr="001E4547">
              <w:rPr>
                <w:rFonts w:ascii="Arial" w:hAnsi="Arial" w:cs="Arial"/>
              </w:rPr>
              <w:t>are always stored in their original containers with the label intact</w:t>
            </w:r>
            <w:r w:rsidRPr="001E4547">
              <w:rPr>
                <w:rFonts w:ascii="Arial" w:hAnsi="Arial" w:cs="Arial"/>
              </w:rPr>
              <w:t xml:space="preserve">. </w:t>
            </w:r>
          </w:p>
          <w:p w14:paraId="7162DDC7" w14:textId="77777777" w:rsidR="001E4547" w:rsidRPr="001E4547" w:rsidRDefault="001E4547" w:rsidP="001E4547">
            <w:pPr>
              <w:keepNext/>
              <w:rPr>
                <w:rFonts w:ascii="Arial" w:hAnsi="Arial" w:cs="Arial"/>
              </w:rPr>
            </w:pPr>
          </w:p>
          <w:p w14:paraId="7CDA3896" w14:textId="08D6BDCE" w:rsidR="00233136" w:rsidRPr="00233136" w:rsidRDefault="001E4547" w:rsidP="00233136">
            <w:pPr>
              <w:keepNext/>
              <w:rPr>
                <w:rFonts w:ascii="Arial" w:hAnsi="Arial" w:cs="Arial"/>
              </w:rPr>
            </w:pPr>
            <w:r w:rsidRPr="001E4547">
              <w:rPr>
                <w:rFonts w:ascii="Arial" w:hAnsi="Arial" w:cs="Arial"/>
              </w:rPr>
              <w:t>Hazardous substances and dangerous goods of any quantity are not stored in amenities, containers (unless properly constructed for the purpose), sheds or offices.</w:t>
            </w:r>
          </w:p>
          <w:permEnd w:id="1817197460"/>
          <w:p w14:paraId="4791D2FF" w14:textId="77777777" w:rsidR="007F2FE7" w:rsidRPr="00BD284C" w:rsidRDefault="007F2FE7" w:rsidP="00A5478E">
            <w:pPr>
              <w:keepNext/>
              <w:rPr>
                <w:rFonts w:ascii="Arial" w:hAnsi="Arial" w:cs="Arial"/>
              </w:rPr>
            </w:pPr>
          </w:p>
        </w:tc>
      </w:tr>
      <w:tr w:rsidR="007F2FE7" w:rsidRPr="00BD284C" w14:paraId="7F55E663" w14:textId="77777777" w:rsidTr="007F2FE7">
        <w:trPr>
          <w:trHeight w:val="70"/>
        </w:trPr>
        <w:tc>
          <w:tcPr>
            <w:tcW w:w="9242" w:type="dxa"/>
            <w:shd w:val="clear" w:color="auto" w:fill="D9D9D9" w:themeFill="background1" w:themeFillShade="D9"/>
          </w:tcPr>
          <w:p w14:paraId="1624080F" w14:textId="77777777"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14:paraId="12C6B34E" w14:textId="77777777" w:rsidTr="007F2FE7">
        <w:trPr>
          <w:trHeight w:val="850"/>
        </w:trPr>
        <w:tc>
          <w:tcPr>
            <w:tcW w:w="9242" w:type="dxa"/>
          </w:tcPr>
          <w:p w14:paraId="01299314" w14:textId="4E0D0EE6" w:rsidR="002B0224" w:rsidRDefault="00623B57" w:rsidP="008A33A5">
            <w:pPr>
              <w:keepNext/>
              <w:rPr>
                <w:rFonts w:ascii="Arial" w:hAnsi="Arial" w:cs="Arial"/>
              </w:rPr>
            </w:pPr>
            <w:permStart w:id="2095978149" w:edGrp="everyone"/>
            <w:r>
              <w:rPr>
                <w:rFonts w:ascii="Arial" w:hAnsi="Arial" w:cs="Arial"/>
              </w:rPr>
              <w:t>Precautions for safe handling</w:t>
            </w:r>
          </w:p>
          <w:p w14:paraId="0AAB5443" w14:textId="5000D95C" w:rsidR="002B0224" w:rsidRDefault="00D3090C" w:rsidP="00D3090C">
            <w:pPr>
              <w:keepNext/>
              <w:rPr>
                <w:rFonts w:ascii="Arial" w:hAnsi="Arial" w:cs="Arial"/>
              </w:rPr>
            </w:pPr>
            <w:r w:rsidRPr="00D3090C">
              <w:rPr>
                <w:rFonts w:ascii="Arial" w:hAnsi="Arial" w:cs="Arial"/>
              </w:rPr>
              <w:t>Use in designated areas with adequate ventilation (local exhaust ventilation if necessary). Wear overalls,</w:t>
            </w:r>
            <w:r>
              <w:rPr>
                <w:rFonts w:ascii="Arial" w:hAnsi="Arial" w:cs="Arial"/>
              </w:rPr>
              <w:t xml:space="preserve"> </w:t>
            </w:r>
            <w:r w:rsidRPr="00D3090C">
              <w:rPr>
                <w:rFonts w:ascii="Arial" w:hAnsi="Arial" w:cs="Arial"/>
              </w:rPr>
              <w:t>impervious gloves. Avoid contact with skin and eyes. Do not empty into drains. Ensure a high level of</w:t>
            </w:r>
            <w:r>
              <w:rPr>
                <w:rFonts w:ascii="Arial" w:hAnsi="Arial" w:cs="Arial"/>
              </w:rPr>
              <w:t xml:space="preserve"> </w:t>
            </w:r>
            <w:r w:rsidRPr="00D3090C">
              <w:rPr>
                <w:rFonts w:ascii="Arial" w:hAnsi="Arial" w:cs="Arial"/>
              </w:rPr>
              <w:t>personal hygiene is maintained when using this product, that is, always wash hands before eating, drinking,</w:t>
            </w:r>
            <w:r>
              <w:rPr>
                <w:rFonts w:ascii="Arial" w:hAnsi="Arial" w:cs="Arial"/>
              </w:rPr>
              <w:t xml:space="preserve"> </w:t>
            </w:r>
            <w:r w:rsidR="00830F0F" w:rsidRPr="00D3090C">
              <w:rPr>
                <w:rFonts w:ascii="Arial" w:hAnsi="Arial" w:cs="Arial"/>
              </w:rPr>
              <w:t>smoking,</w:t>
            </w:r>
            <w:r w:rsidRPr="00D3090C">
              <w:rPr>
                <w:rFonts w:ascii="Arial" w:hAnsi="Arial" w:cs="Arial"/>
              </w:rPr>
              <w:t xml:space="preserve"> or using the toilet facilities.</w:t>
            </w:r>
          </w:p>
          <w:p w14:paraId="626EF6C1" w14:textId="0DAAEA36" w:rsidR="00623B57" w:rsidRDefault="00623B57" w:rsidP="00D3090C">
            <w:pPr>
              <w:keepNext/>
              <w:rPr>
                <w:rFonts w:ascii="Arial" w:hAnsi="Arial" w:cs="Arial"/>
              </w:rPr>
            </w:pPr>
          </w:p>
          <w:p w14:paraId="70E7C17A" w14:textId="324B9691" w:rsidR="00623B57" w:rsidRDefault="00623B57" w:rsidP="00D3090C">
            <w:pPr>
              <w:keepNext/>
              <w:rPr>
                <w:rFonts w:ascii="Arial" w:hAnsi="Arial" w:cs="Arial"/>
              </w:rPr>
            </w:pPr>
            <w:r>
              <w:rPr>
                <w:rFonts w:ascii="Arial" w:hAnsi="Arial" w:cs="Arial"/>
              </w:rPr>
              <w:t>Conditions for safe storage</w:t>
            </w:r>
          </w:p>
          <w:p w14:paraId="18DC08ED" w14:textId="4EABD03E" w:rsidR="00623B57" w:rsidRDefault="006972A2" w:rsidP="006972A2">
            <w:pPr>
              <w:keepNext/>
              <w:rPr>
                <w:rFonts w:ascii="Arial" w:hAnsi="Arial" w:cs="Arial"/>
              </w:rPr>
            </w:pPr>
            <w:r w:rsidRPr="006972A2">
              <w:rPr>
                <w:rFonts w:ascii="Arial" w:hAnsi="Arial" w:cs="Arial"/>
              </w:rPr>
              <w:t>Store in a cool, dry, well-ventilated area out of direct sunlight. Store in suitable labelled containers.</w:t>
            </w:r>
            <w:r>
              <w:rPr>
                <w:rFonts w:ascii="Arial" w:hAnsi="Arial" w:cs="Arial"/>
              </w:rPr>
              <w:t xml:space="preserve"> </w:t>
            </w:r>
            <w:r w:rsidRPr="006972A2">
              <w:rPr>
                <w:rFonts w:ascii="Arial" w:hAnsi="Arial" w:cs="Arial"/>
              </w:rPr>
              <w:t>Keep containers closed when not in use and securely sealed and protected against physical damage. Inspect</w:t>
            </w:r>
            <w:r>
              <w:rPr>
                <w:rFonts w:ascii="Arial" w:hAnsi="Arial" w:cs="Arial"/>
              </w:rPr>
              <w:t xml:space="preserve"> </w:t>
            </w:r>
            <w:r w:rsidRPr="006972A2">
              <w:rPr>
                <w:rFonts w:ascii="Arial" w:hAnsi="Arial" w:cs="Arial"/>
              </w:rPr>
              <w:t>regularly for deficiencies such as damage or leaks.</w:t>
            </w:r>
          </w:p>
          <w:p w14:paraId="5E239838" w14:textId="77777777" w:rsidR="002B0224" w:rsidRDefault="002B0224" w:rsidP="008A33A5">
            <w:pPr>
              <w:keepNext/>
              <w:rPr>
                <w:rFonts w:ascii="Arial" w:hAnsi="Arial" w:cs="Arial"/>
              </w:rPr>
            </w:pPr>
          </w:p>
          <w:p w14:paraId="1BADA3C8" w14:textId="7CFD575D" w:rsidR="008A33A5" w:rsidRPr="008A33A5" w:rsidRDefault="008A33A5" w:rsidP="008A33A5">
            <w:pPr>
              <w:keepNext/>
              <w:rPr>
                <w:rFonts w:ascii="Arial" w:hAnsi="Arial" w:cs="Arial"/>
              </w:rPr>
            </w:pPr>
            <w:r>
              <w:rPr>
                <w:rFonts w:ascii="Arial" w:hAnsi="Arial" w:cs="Arial"/>
              </w:rPr>
              <w:t>W</w:t>
            </w:r>
            <w:r w:rsidRPr="008A33A5">
              <w:rPr>
                <w:rFonts w:ascii="Arial" w:hAnsi="Arial" w:cs="Arial"/>
              </w:rPr>
              <w:t>hen selecting chemicals and substances for use on site:</w:t>
            </w:r>
          </w:p>
          <w:p w14:paraId="6F7101A0" w14:textId="77777777" w:rsidR="008A33A5" w:rsidRPr="008A33A5" w:rsidRDefault="008A33A5" w:rsidP="008A33A5">
            <w:pPr>
              <w:keepNext/>
              <w:rPr>
                <w:rFonts w:ascii="Arial" w:hAnsi="Arial" w:cs="Arial"/>
              </w:rPr>
            </w:pPr>
          </w:p>
          <w:p w14:paraId="5D584C63" w14:textId="6B89F935" w:rsidR="008A33A5" w:rsidRPr="008A33A5" w:rsidRDefault="008A33A5" w:rsidP="00894346">
            <w:pPr>
              <w:keepNext/>
              <w:numPr>
                <w:ilvl w:val="0"/>
                <w:numId w:val="16"/>
              </w:numPr>
              <w:rPr>
                <w:rFonts w:ascii="Arial" w:hAnsi="Arial" w:cs="Arial"/>
              </w:rPr>
            </w:pPr>
            <w:r w:rsidRPr="008A33A5">
              <w:rPr>
                <w:rFonts w:ascii="Arial" w:hAnsi="Arial" w:cs="Arial"/>
              </w:rPr>
              <w:t xml:space="preserve">Flammability and </w:t>
            </w:r>
            <w:r w:rsidR="00A17A97" w:rsidRPr="008A33A5">
              <w:rPr>
                <w:rFonts w:ascii="Arial" w:hAnsi="Arial" w:cs="Arial"/>
              </w:rPr>
              <w:t>exclusivity.</w:t>
            </w:r>
          </w:p>
          <w:p w14:paraId="1F775625" w14:textId="4793D381" w:rsidR="008A33A5" w:rsidRPr="008A33A5" w:rsidRDefault="008A33A5" w:rsidP="00894346">
            <w:pPr>
              <w:keepNext/>
              <w:numPr>
                <w:ilvl w:val="0"/>
                <w:numId w:val="16"/>
              </w:numPr>
              <w:rPr>
                <w:rFonts w:ascii="Arial" w:hAnsi="Arial" w:cs="Arial"/>
              </w:rPr>
            </w:pPr>
            <w:r w:rsidRPr="008A33A5">
              <w:rPr>
                <w:rFonts w:ascii="Arial" w:hAnsi="Arial" w:cs="Arial"/>
              </w:rPr>
              <w:t>Toxicity (short and long term</w:t>
            </w:r>
            <w:r w:rsidR="00A17A97" w:rsidRPr="008A33A5">
              <w:rPr>
                <w:rFonts w:ascii="Arial" w:hAnsi="Arial" w:cs="Arial"/>
              </w:rPr>
              <w:t>).</w:t>
            </w:r>
          </w:p>
          <w:p w14:paraId="40309DA9" w14:textId="30B98FE9" w:rsidR="008A33A5" w:rsidRPr="008A33A5" w:rsidRDefault="008A33A5" w:rsidP="00894346">
            <w:pPr>
              <w:keepNext/>
              <w:numPr>
                <w:ilvl w:val="0"/>
                <w:numId w:val="16"/>
              </w:numPr>
              <w:rPr>
                <w:rFonts w:ascii="Arial" w:hAnsi="Arial" w:cs="Arial"/>
              </w:rPr>
            </w:pPr>
            <w:r w:rsidRPr="008A33A5">
              <w:rPr>
                <w:rFonts w:ascii="Arial" w:hAnsi="Arial" w:cs="Arial"/>
              </w:rPr>
              <w:t xml:space="preserve">Carcinogenic classification if </w:t>
            </w:r>
            <w:r w:rsidR="00A17A97" w:rsidRPr="008A33A5">
              <w:rPr>
                <w:rFonts w:ascii="Arial" w:hAnsi="Arial" w:cs="Arial"/>
              </w:rPr>
              <w:t>relevant.</w:t>
            </w:r>
            <w:r w:rsidRPr="008A33A5">
              <w:rPr>
                <w:rFonts w:ascii="Arial" w:hAnsi="Arial" w:cs="Arial"/>
              </w:rPr>
              <w:t xml:space="preserve"> </w:t>
            </w:r>
          </w:p>
          <w:p w14:paraId="241D3C88" w14:textId="5A39175C" w:rsidR="008A33A5" w:rsidRPr="008A33A5" w:rsidRDefault="008A33A5" w:rsidP="00894346">
            <w:pPr>
              <w:keepNext/>
              <w:numPr>
                <w:ilvl w:val="0"/>
                <w:numId w:val="16"/>
              </w:numPr>
              <w:rPr>
                <w:rFonts w:ascii="Arial" w:hAnsi="Arial" w:cs="Arial"/>
              </w:rPr>
            </w:pPr>
            <w:r w:rsidRPr="008A33A5">
              <w:rPr>
                <w:rFonts w:ascii="Arial" w:hAnsi="Arial" w:cs="Arial"/>
              </w:rPr>
              <w:t xml:space="preserve">Chemical action and </w:t>
            </w:r>
            <w:r w:rsidR="00A17A97" w:rsidRPr="008A33A5">
              <w:rPr>
                <w:rFonts w:ascii="Arial" w:hAnsi="Arial" w:cs="Arial"/>
              </w:rPr>
              <w:t>instability.</w:t>
            </w:r>
          </w:p>
          <w:p w14:paraId="10A7E29C" w14:textId="709521ED" w:rsidR="008A33A5" w:rsidRPr="008A33A5" w:rsidRDefault="008A33A5" w:rsidP="00894346">
            <w:pPr>
              <w:keepNext/>
              <w:numPr>
                <w:ilvl w:val="0"/>
                <w:numId w:val="16"/>
              </w:numPr>
              <w:rPr>
                <w:rFonts w:ascii="Arial" w:hAnsi="Arial" w:cs="Arial"/>
              </w:rPr>
            </w:pPr>
            <w:r w:rsidRPr="008A33A5">
              <w:rPr>
                <w:rFonts w:ascii="Arial" w:hAnsi="Arial" w:cs="Arial"/>
              </w:rPr>
              <w:t xml:space="preserve">Corrosive </w:t>
            </w:r>
            <w:r w:rsidR="00A17A97" w:rsidRPr="008A33A5">
              <w:rPr>
                <w:rFonts w:ascii="Arial" w:hAnsi="Arial" w:cs="Arial"/>
              </w:rPr>
              <w:t>properties.</w:t>
            </w:r>
          </w:p>
          <w:p w14:paraId="13AD2CCD" w14:textId="7B52704A" w:rsidR="008A33A5" w:rsidRPr="008A33A5" w:rsidRDefault="008A33A5" w:rsidP="00894346">
            <w:pPr>
              <w:keepNext/>
              <w:numPr>
                <w:ilvl w:val="0"/>
                <w:numId w:val="16"/>
              </w:numPr>
              <w:rPr>
                <w:rFonts w:ascii="Arial" w:hAnsi="Arial" w:cs="Arial"/>
              </w:rPr>
            </w:pPr>
            <w:r w:rsidRPr="008A33A5">
              <w:rPr>
                <w:rFonts w:ascii="Arial" w:hAnsi="Arial" w:cs="Arial"/>
              </w:rPr>
              <w:t xml:space="preserve">Safe use and engineering </w:t>
            </w:r>
            <w:r w:rsidR="00A17A97" w:rsidRPr="008A33A5">
              <w:rPr>
                <w:rFonts w:ascii="Arial" w:hAnsi="Arial" w:cs="Arial"/>
              </w:rPr>
              <w:t>controls.</w:t>
            </w:r>
          </w:p>
          <w:p w14:paraId="759C7BCD" w14:textId="77777777" w:rsidR="008A33A5" w:rsidRPr="008A33A5" w:rsidRDefault="008A33A5" w:rsidP="00894346">
            <w:pPr>
              <w:keepNext/>
              <w:numPr>
                <w:ilvl w:val="0"/>
                <w:numId w:val="16"/>
              </w:numPr>
              <w:rPr>
                <w:rFonts w:ascii="Arial" w:hAnsi="Arial" w:cs="Arial"/>
              </w:rPr>
            </w:pPr>
            <w:r w:rsidRPr="008A33A5">
              <w:rPr>
                <w:rFonts w:ascii="Arial" w:hAnsi="Arial" w:cs="Arial"/>
              </w:rPr>
              <w:t>Environmental hazards; and</w:t>
            </w:r>
          </w:p>
          <w:p w14:paraId="0F4664AE" w14:textId="77777777" w:rsidR="008A33A5" w:rsidRPr="008A33A5" w:rsidRDefault="008A33A5" w:rsidP="00894346">
            <w:pPr>
              <w:keepNext/>
              <w:numPr>
                <w:ilvl w:val="0"/>
                <w:numId w:val="16"/>
              </w:numPr>
              <w:rPr>
                <w:rFonts w:ascii="Arial" w:hAnsi="Arial" w:cs="Arial"/>
              </w:rPr>
            </w:pPr>
            <w:r w:rsidRPr="008A33A5">
              <w:rPr>
                <w:rFonts w:ascii="Arial" w:hAnsi="Arial" w:cs="Arial"/>
              </w:rPr>
              <w:t>Storage requirements.</w:t>
            </w:r>
          </w:p>
          <w:permEnd w:id="2095978149"/>
          <w:p w14:paraId="1D7453FC" w14:textId="77777777" w:rsidR="007F2FE7" w:rsidRPr="00BD284C" w:rsidRDefault="007F2FE7" w:rsidP="00A5478E">
            <w:pPr>
              <w:keepNext/>
              <w:rPr>
                <w:rFonts w:ascii="Arial" w:hAnsi="Arial" w:cs="Arial"/>
              </w:rPr>
            </w:pPr>
          </w:p>
        </w:tc>
      </w:tr>
      <w:tr w:rsidR="007F2FE7" w:rsidRPr="00BD284C" w14:paraId="11088689" w14:textId="77777777" w:rsidTr="007F2FE7">
        <w:trPr>
          <w:trHeight w:val="70"/>
        </w:trPr>
        <w:tc>
          <w:tcPr>
            <w:tcW w:w="9242" w:type="dxa"/>
            <w:shd w:val="clear" w:color="auto" w:fill="D9D9D9" w:themeFill="background1" w:themeFillShade="D9"/>
          </w:tcPr>
          <w:p w14:paraId="6BD9791F" w14:textId="77777777"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14:paraId="0C418844" w14:textId="77777777" w:rsidTr="007F2FE7">
        <w:trPr>
          <w:trHeight w:val="850"/>
        </w:trPr>
        <w:tc>
          <w:tcPr>
            <w:tcW w:w="9242" w:type="dxa"/>
          </w:tcPr>
          <w:p w14:paraId="0A3D7BBF" w14:textId="77777777" w:rsidR="001B5644" w:rsidRDefault="00B37845" w:rsidP="005C5012">
            <w:pPr>
              <w:rPr>
                <w:rFonts w:ascii="Arial" w:hAnsi="Arial" w:cs="Arial"/>
              </w:rPr>
            </w:pPr>
            <w:permStart w:id="1644435322" w:edGrp="everyone"/>
            <w:r>
              <w:rPr>
                <w:rFonts w:ascii="Arial" w:hAnsi="Arial" w:cs="Arial"/>
              </w:rPr>
              <w:t xml:space="preserve">AS are benchmarks that ensure </w:t>
            </w:r>
            <w:r w:rsidR="001B5644">
              <w:rPr>
                <w:rFonts w:ascii="Arial" w:hAnsi="Arial" w:cs="Arial"/>
              </w:rPr>
              <w:t>that workplaces meet the specific requirements of WHS legislation.</w:t>
            </w:r>
          </w:p>
          <w:p w14:paraId="088B9F5F" w14:textId="4A506B9E" w:rsidR="007F2FE7" w:rsidRDefault="007F73C5" w:rsidP="005C5012">
            <w:pPr>
              <w:rPr>
                <w:rFonts w:ascii="Arial" w:hAnsi="Arial" w:cs="Arial"/>
              </w:rPr>
            </w:pPr>
            <w:r>
              <w:rPr>
                <w:rFonts w:ascii="Arial" w:hAnsi="Arial" w:cs="Arial"/>
              </w:rPr>
              <w:t xml:space="preserve">Outline permits that may be necessary </w:t>
            </w:r>
            <w:r w:rsidR="000A1D8F">
              <w:rPr>
                <w:rFonts w:ascii="Arial" w:hAnsi="Arial" w:cs="Arial"/>
              </w:rPr>
              <w:t>or permissions that must be granted before use</w:t>
            </w:r>
          </w:p>
          <w:p w14:paraId="34C4A509" w14:textId="77777777" w:rsidR="007F2FE7" w:rsidRDefault="00A207F3" w:rsidP="005C5012">
            <w:pPr>
              <w:rPr>
                <w:rFonts w:ascii="Arial" w:hAnsi="Arial" w:cs="Arial"/>
              </w:rPr>
            </w:pPr>
            <w:r>
              <w:rPr>
                <w:rFonts w:ascii="Arial" w:hAnsi="Arial" w:cs="Arial"/>
              </w:rPr>
              <w:t>Determine when, where and how sampling will take place</w:t>
            </w:r>
          </w:p>
          <w:p w14:paraId="08502B56" w14:textId="77777777" w:rsidR="007F2FE7" w:rsidRDefault="00A207F3" w:rsidP="005C5012">
            <w:pPr>
              <w:rPr>
                <w:rFonts w:ascii="Arial" w:hAnsi="Arial" w:cs="Arial"/>
              </w:rPr>
            </w:pPr>
            <w:r>
              <w:rPr>
                <w:rFonts w:ascii="Arial" w:hAnsi="Arial" w:cs="Arial"/>
              </w:rPr>
              <w:t>Interpretation of results</w:t>
            </w:r>
          </w:p>
          <w:p w14:paraId="30D08F54" w14:textId="77777777" w:rsidR="001F702D" w:rsidRDefault="002524E3" w:rsidP="005C5012">
            <w:pPr>
              <w:rPr>
                <w:rFonts w:ascii="Arial" w:hAnsi="Arial" w:cs="Arial"/>
              </w:rPr>
            </w:pPr>
            <w:r>
              <w:rPr>
                <w:rFonts w:ascii="Arial" w:hAnsi="Arial" w:cs="Arial"/>
              </w:rPr>
              <w:lastRenderedPageBreak/>
              <w:t>Determine who is to be involved in the monitoring program</w:t>
            </w:r>
            <w:r w:rsidR="0025591B">
              <w:rPr>
                <w:rFonts w:ascii="Arial" w:hAnsi="Arial" w:cs="Arial"/>
              </w:rPr>
              <w:t xml:space="preserve">, inform them of requirements as well as nature </w:t>
            </w:r>
            <w:r w:rsidR="001F702D">
              <w:rPr>
                <w:rFonts w:ascii="Arial" w:hAnsi="Arial" w:cs="Arial"/>
              </w:rPr>
              <w:t>and purpose of monitoring</w:t>
            </w:r>
          </w:p>
          <w:permEnd w:id="1644435322"/>
          <w:p w14:paraId="0F1DFB62" w14:textId="513D6C12" w:rsidR="007F2FE7" w:rsidRPr="00BD284C" w:rsidRDefault="007F2FE7" w:rsidP="005C5012">
            <w:pPr>
              <w:rPr>
                <w:rFonts w:ascii="Arial" w:hAnsi="Arial" w:cs="Arial"/>
              </w:rPr>
            </w:pPr>
          </w:p>
        </w:tc>
      </w:tr>
    </w:tbl>
    <w:p w14:paraId="49154BE1" w14:textId="77777777" w:rsidR="00BD284C" w:rsidRDefault="00BD284C" w:rsidP="000B016F">
      <w:pPr>
        <w:spacing w:after="0" w:line="240" w:lineRule="auto"/>
        <w:rPr>
          <w:rFonts w:ascii="Arial" w:hAnsi="Arial" w:cs="Arial"/>
        </w:rPr>
      </w:pPr>
    </w:p>
    <w:p w14:paraId="510CD2E6" w14:textId="77777777"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A5478E" w:rsidRPr="00A5478E" w14:paraId="7DB037F6" w14:textId="77777777" w:rsidTr="00C26562">
        <w:tc>
          <w:tcPr>
            <w:tcW w:w="3227" w:type="dxa"/>
            <w:shd w:val="clear" w:color="auto" w:fill="232F84"/>
          </w:tcPr>
          <w:p w14:paraId="7403AB6D" w14:textId="77777777"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342652929" w:edGrp="everyone"/>
        <w:tc>
          <w:tcPr>
            <w:tcW w:w="6015" w:type="dxa"/>
          </w:tcPr>
          <w:p w14:paraId="4BD467B0" w14:textId="77777777" w:rsidR="00A5478E" w:rsidRPr="00A5478E" w:rsidRDefault="00C26562"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342652929"/>
            <w:r w:rsidR="00A5478E" w:rsidRPr="00A5478E">
              <w:rPr>
                <w:rFonts w:ascii="Arial" w:hAnsi="Arial" w:cs="Arial"/>
              </w:rPr>
              <w:t xml:space="preserve"> Satisfactory </w:t>
            </w:r>
            <w:r w:rsidR="00A5478E" w:rsidRPr="00A5478E">
              <w:rPr>
                <w:rFonts w:ascii="Arial" w:hAnsi="Arial" w:cs="Arial"/>
              </w:rPr>
              <w:tab/>
            </w:r>
          </w:p>
          <w:p w14:paraId="2E9AA4C7" w14:textId="77777777" w:rsidR="00A5478E" w:rsidRPr="00A5478E" w:rsidRDefault="00C26562"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Content>
                <w:permStart w:id="32013787" w:edGrp="everyone"/>
                <w:r w:rsidR="00A5478E" w:rsidRPr="00A5478E">
                  <w:rPr>
                    <w:rFonts w:ascii="Segoe UI Symbol" w:hAnsi="Segoe UI Symbol" w:cs="Segoe UI Symbol"/>
                  </w:rPr>
                  <w:t>☐</w:t>
                </w:r>
                <w:permEnd w:id="32013787"/>
              </w:sdtContent>
            </w:sdt>
            <w:r w:rsidR="00A5478E" w:rsidRPr="00A5478E">
              <w:rPr>
                <w:rFonts w:ascii="Arial" w:hAnsi="Arial" w:cs="Arial"/>
              </w:rPr>
              <w:t xml:space="preserve"> Not satisfactory</w:t>
            </w:r>
          </w:p>
        </w:tc>
      </w:tr>
      <w:tr w:rsidR="00A5478E" w:rsidRPr="00A5478E" w14:paraId="0943C61D" w14:textId="77777777" w:rsidTr="00C26562">
        <w:trPr>
          <w:trHeight w:val="2835"/>
        </w:trPr>
        <w:tc>
          <w:tcPr>
            <w:tcW w:w="3227" w:type="dxa"/>
            <w:shd w:val="clear" w:color="auto" w:fill="232F84"/>
          </w:tcPr>
          <w:p w14:paraId="6C5FD81E"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33F2EB90" w14:textId="77777777" w:rsidR="00A5478E" w:rsidRPr="00A5478E" w:rsidRDefault="00A5478E" w:rsidP="00A5478E">
            <w:pPr>
              <w:keepNext/>
              <w:rPr>
                <w:rFonts w:ascii="Arial" w:hAnsi="Arial" w:cs="Arial"/>
              </w:rPr>
            </w:pPr>
            <w:permStart w:id="1198667984" w:edGrp="everyone"/>
            <w:permEnd w:id="1198667984"/>
          </w:p>
        </w:tc>
      </w:tr>
    </w:tbl>
    <w:p w14:paraId="0813EF00" w14:textId="77777777"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320AC" w:rsidRPr="000B016F" w14:paraId="31E6424E" w14:textId="77777777" w:rsidTr="000320AC">
        <w:tc>
          <w:tcPr>
            <w:tcW w:w="9235" w:type="dxa"/>
            <w:shd w:val="clear" w:color="auto" w:fill="232F84"/>
          </w:tcPr>
          <w:p w14:paraId="7FC489C5" w14:textId="77777777" w:rsidR="000320AC" w:rsidRPr="000B016F" w:rsidRDefault="000320AC" w:rsidP="000B016F">
            <w:pPr>
              <w:numPr>
                <w:ilvl w:val="0"/>
                <w:numId w:val="6"/>
              </w:numPr>
              <w:rPr>
                <w:rFonts w:ascii="Arial" w:hAnsi="Arial" w:cs="Arial"/>
                <w:b/>
              </w:rPr>
            </w:pPr>
          </w:p>
        </w:tc>
      </w:tr>
      <w:tr w:rsidR="000320AC" w:rsidRPr="000B016F" w14:paraId="75BFE97B" w14:textId="77777777" w:rsidTr="00A5478E">
        <w:tc>
          <w:tcPr>
            <w:tcW w:w="9235" w:type="dxa"/>
            <w:shd w:val="clear" w:color="auto" w:fill="A1D7E1"/>
          </w:tcPr>
          <w:p w14:paraId="698A6800" w14:textId="77777777" w:rsidR="000320AC" w:rsidRPr="000B016F" w:rsidRDefault="000320AC" w:rsidP="000B016F">
            <w:pPr>
              <w:numPr>
                <w:ilvl w:val="0"/>
                <w:numId w:val="19"/>
              </w:numPr>
              <w:rPr>
                <w:rFonts w:ascii="Arial" w:hAnsi="Arial" w:cs="Arial"/>
              </w:rPr>
            </w:pPr>
            <w:r w:rsidRPr="000B016F">
              <w:rPr>
                <w:rFonts w:ascii="Arial" w:hAnsi="Arial" w:cs="Arial"/>
              </w:rPr>
              <w:t>Which individuals and parties might you consult when identifying agents and conditions in the workplace?</w:t>
            </w:r>
          </w:p>
          <w:p w14:paraId="7DC4B4A4" w14:textId="77777777" w:rsidR="002A090E" w:rsidRPr="000B016F" w:rsidRDefault="002A090E" w:rsidP="000B016F">
            <w:pPr>
              <w:numPr>
                <w:ilvl w:val="0"/>
                <w:numId w:val="19"/>
              </w:numPr>
              <w:rPr>
                <w:rFonts w:ascii="Arial" w:hAnsi="Arial" w:cs="Arial"/>
              </w:rPr>
            </w:pPr>
            <w:r w:rsidRPr="000B016F">
              <w:rPr>
                <w:rFonts w:ascii="Arial" w:hAnsi="Arial" w:cs="Arial"/>
              </w:rPr>
              <w:t>Who might you consult with when collecting information and data about the requirements, nature and purpose of the monitoring?</w:t>
            </w:r>
          </w:p>
          <w:p w14:paraId="7E530650" w14:textId="77777777" w:rsidR="000320AC" w:rsidRDefault="00861F2D" w:rsidP="00716081">
            <w:pPr>
              <w:numPr>
                <w:ilvl w:val="0"/>
                <w:numId w:val="19"/>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14:paraId="52262C50" w14:textId="77777777" w:rsidR="00FB7713" w:rsidRPr="00FB7713" w:rsidRDefault="00FB7713" w:rsidP="00FB7713">
            <w:pPr>
              <w:numPr>
                <w:ilvl w:val="0"/>
                <w:numId w:val="19"/>
              </w:numPr>
              <w:rPr>
                <w:rFonts w:ascii="Arial" w:hAnsi="Arial" w:cs="Arial"/>
              </w:rPr>
            </w:pPr>
            <w:r w:rsidRPr="00FB7713">
              <w:rPr>
                <w:rFonts w:ascii="Arial" w:hAnsi="Arial" w:cs="Arial"/>
              </w:rPr>
              <w:t>When interpreting and evaluating results you have collected, why should you compare them against a recognised standard?</w:t>
            </w:r>
          </w:p>
          <w:p w14:paraId="1D7EDFA4" w14:textId="77777777" w:rsidR="00FB7713" w:rsidRPr="00FB7713" w:rsidRDefault="00FB7713" w:rsidP="00FB7713">
            <w:pPr>
              <w:pStyle w:val="ListParagraph"/>
              <w:numPr>
                <w:ilvl w:val="1"/>
                <w:numId w:val="19"/>
              </w:numPr>
              <w:ind w:left="851"/>
              <w:rPr>
                <w:rFonts w:ascii="Arial" w:hAnsi="Arial" w:cs="Arial"/>
              </w:rPr>
            </w:pPr>
            <w:r w:rsidRPr="00FB7713">
              <w:rPr>
                <w:rFonts w:ascii="Arial" w:hAnsi="Arial" w:cs="Arial"/>
              </w:rPr>
              <w:t>Are there any limitations with exposure standards?</w:t>
            </w:r>
          </w:p>
          <w:p w14:paraId="2756639B" w14:textId="77777777" w:rsidR="00FB7713" w:rsidRPr="00FB7713" w:rsidRDefault="00FB7713" w:rsidP="00FB7713">
            <w:pPr>
              <w:numPr>
                <w:ilvl w:val="0"/>
                <w:numId w:val="19"/>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14:paraId="383800A9" w14:textId="77777777" w:rsidR="00FB7713" w:rsidRPr="00FB7713" w:rsidRDefault="00FB7713" w:rsidP="00FB7713">
            <w:pPr>
              <w:numPr>
                <w:ilvl w:val="0"/>
                <w:numId w:val="20"/>
              </w:numPr>
              <w:ind w:left="851"/>
              <w:rPr>
                <w:rFonts w:ascii="Arial" w:hAnsi="Arial" w:cs="Arial"/>
              </w:rPr>
            </w:pPr>
            <w:r w:rsidRPr="00FB7713">
              <w:rPr>
                <w:rFonts w:ascii="Arial" w:hAnsi="Arial" w:cs="Arial"/>
              </w:rPr>
              <w:t>What would be the purpose of the report?</w:t>
            </w:r>
          </w:p>
          <w:p w14:paraId="577E1495" w14:textId="77777777" w:rsidR="00FB7713" w:rsidRPr="00FB7713" w:rsidRDefault="00FB7713" w:rsidP="00FB7713">
            <w:pPr>
              <w:numPr>
                <w:ilvl w:val="0"/>
                <w:numId w:val="20"/>
              </w:numPr>
              <w:ind w:left="851"/>
              <w:rPr>
                <w:rFonts w:ascii="Arial" w:hAnsi="Arial" w:cs="Arial"/>
              </w:rPr>
            </w:pPr>
            <w:r w:rsidRPr="00FB7713">
              <w:rPr>
                <w:rFonts w:ascii="Arial" w:hAnsi="Arial" w:cs="Arial"/>
              </w:rPr>
              <w:t>Who would be included in the target audience?</w:t>
            </w:r>
          </w:p>
          <w:p w14:paraId="1AE87305" w14:textId="77777777" w:rsidR="00AE32A5" w:rsidRPr="00AE32A5" w:rsidRDefault="00AE32A5" w:rsidP="00AE32A5">
            <w:pPr>
              <w:numPr>
                <w:ilvl w:val="0"/>
                <w:numId w:val="20"/>
              </w:numPr>
              <w:ind w:left="851"/>
              <w:rPr>
                <w:rFonts w:ascii="Arial" w:hAnsi="Arial" w:cs="Arial"/>
              </w:rPr>
            </w:pPr>
            <w:r w:rsidRPr="00AE32A5">
              <w:rPr>
                <w:rFonts w:ascii="Arial" w:hAnsi="Arial" w:cs="Arial"/>
              </w:rPr>
              <w:t xml:space="preserve">How should the information be presented (e.g. to show trends)? </w:t>
            </w:r>
          </w:p>
          <w:p w14:paraId="629146F4" w14:textId="77777777" w:rsidR="00AE32A5" w:rsidRPr="00AE32A5" w:rsidRDefault="00AE32A5" w:rsidP="00AE32A5">
            <w:pPr>
              <w:numPr>
                <w:ilvl w:val="0"/>
                <w:numId w:val="20"/>
              </w:numPr>
              <w:ind w:left="851"/>
              <w:rPr>
                <w:rFonts w:ascii="Arial" w:hAnsi="Arial" w:cs="Arial"/>
              </w:rPr>
            </w:pPr>
            <w:r w:rsidRPr="00AE32A5">
              <w:rPr>
                <w:rFonts w:ascii="Arial" w:hAnsi="Arial" w:cs="Arial"/>
              </w:rPr>
              <w:t xml:space="preserve">How soon should information be presented? Justify your response. </w:t>
            </w:r>
          </w:p>
          <w:p w14:paraId="7A5BEB0F" w14:textId="77777777" w:rsidR="00AE32A5" w:rsidRPr="00AE32A5" w:rsidRDefault="00AE32A5" w:rsidP="00AE32A5">
            <w:pPr>
              <w:numPr>
                <w:ilvl w:val="0"/>
                <w:numId w:val="20"/>
              </w:numPr>
              <w:ind w:left="851"/>
              <w:rPr>
                <w:rFonts w:ascii="Arial" w:hAnsi="Arial" w:cs="Arial"/>
              </w:rPr>
            </w:pPr>
            <w:r w:rsidRPr="00AE32A5">
              <w:rPr>
                <w:rFonts w:ascii="Arial" w:hAnsi="Arial" w:cs="Arial"/>
              </w:rPr>
              <w:t>Explain how the results and records would be stored, allowing for easy retrieval.</w:t>
            </w:r>
          </w:p>
          <w:p w14:paraId="33559849" w14:textId="77777777" w:rsidR="00FB7713" w:rsidRPr="00FB7713" w:rsidRDefault="00AE32A5" w:rsidP="00AE32A5">
            <w:pPr>
              <w:numPr>
                <w:ilvl w:val="0"/>
                <w:numId w:val="20"/>
              </w:numPr>
              <w:ind w:left="851"/>
              <w:rPr>
                <w:rFonts w:ascii="Arial" w:hAnsi="Arial" w:cs="Arial"/>
              </w:rPr>
            </w:pPr>
            <w:r w:rsidRPr="00AE32A5">
              <w:rPr>
                <w:rFonts w:ascii="Arial" w:hAnsi="Arial" w:cs="Arial"/>
              </w:rPr>
              <w:t>Explain how you would consider others’ privacy in the delivery and secure storage of the results.</w:t>
            </w:r>
          </w:p>
        </w:tc>
      </w:tr>
    </w:tbl>
    <w:p w14:paraId="5E6D0007" w14:textId="77777777" w:rsidR="000320AC" w:rsidRDefault="000320AC" w:rsidP="000B016F">
      <w:pPr>
        <w:spacing w:after="0" w:line="240" w:lineRule="auto"/>
        <w:rPr>
          <w:rFonts w:ascii="Arial" w:hAnsi="Arial" w:cs="Arial"/>
        </w:rPr>
      </w:pPr>
    </w:p>
    <w:p w14:paraId="16A6FF90" w14:textId="77777777"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14:paraId="7A5B8FA4" w14:textId="77777777" w:rsidTr="000320AC">
        <w:tc>
          <w:tcPr>
            <w:tcW w:w="403" w:type="dxa"/>
            <w:shd w:val="clear" w:color="auto" w:fill="D9D9D9" w:themeFill="background1" w:themeFillShade="D9"/>
          </w:tcPr>
          <w:p w14:paraId="1FA6E3D2" w14:textId="77777777" w:rsidR="000320AC" w:rsidRPr="000B016F" w:rsidRDefault="000320AC" w:rsidP="000B016F">
            <w:pPr>
              <w:rPr>
                <w:rFonts w:ascii="Arial" w:hAnsi="Arial" w:cs="Arial"/>
                <w:b/>
              </w:rPr>
            </w:pPr>
          </w:p>
        </w:tc>
        <w:tc>
          <w:tcPr>
            <w:tcW w:w="8846" w:type="dxa"/>
            <w:shd w:val="clear" w:color="auto" w:fill="D9D9D9" w:themeFill="background1" w:themeFillShade="D9"/>
          </w:tcPr>
          <w:p w14:paraId="607EC515" w14:textId="77777777" w:rsidR="000320AC" w:rsidRPr="000B016F" w:rsidRDefault="00861F2D" w:rsidP="000B016F">
            <w:pPr>
              <w:rPr>
                <w:rFonts w:ascii="Arial" w:hAnsi="Arial" w:cs="Arial"/>
                <w:b/>
              </w:rPr>
            </w:pPr>
            <w:r w:rsidRPr="000B016F">
              <w:rPr>
                <w:rFonts w:ascii="Arial" w:hAnsi="Arial" w:cs="Arial"/>
                <w:b/>
              </w:rPr>
              <w:t>Response</w:t>
            </w:r>
          </w:p>
        </w:tc>
      </w:tr>
      <w:tr w:rsidR="000320AC" w:rsidRPr="000B016F" w14:paraId="51783B95" w14:textId="77777777" w:rsidTr="000320AC">
        <w:trPr>
          <w:trHeight w:val="1134"/>
        </w:trPr>
        <w:tc>
          <w:tcPr>
            <w:tcW w:w="403" w:type="dxa"/>
          </w:tcPr>
          <w:p w14:paraId="25A27EB1" w14:textId="77777777" w:rsidR="000320AC" w:rsidRPr="000B016F" w:rsidRDefault="000320AC" w:rsidP="000B016F">
            <w:pPr>
              <w:rPr>
                <w:rFonts w:ascii="Arial" w:hAnsi="Arial" w:cs="Arial"/>
                <w:b/>
              </w:rPr>
            </w:pPr>
            <w:r w:rsidRPr="000B016F">
              <w:rPr>
                <w:rFonts w:ascii="Arial" w:hAnsi="Arial" w:cs="Arial"/>
                <w:b/>
              </w:rPr>
              <w:t>a)</w:t>
            </w:r>
          </w:p>
        </w:tc>
        <w:tc>
          <w:tcPr>
            <w:tcW w:w="8846" w:type="dxa"/>
          </w:tcPr>
          <w:p w14:paraId="75A6640B" w14:textId="77777777" w:rsidR="004B1077" w:rsidRPr="004B1077" w:rsidRDefault="00464784" w:rsidP="004B1077">
            <w:pPr>
              <w:rPr>
                <w:rFonts w:ascii="Arial" w:hAnsi="Arial" w:cs="Arial"/>
              </w:rPr>
            </w:pPr>
            <w:permStart w:id="1378423563" w:edGrp="everyone"/>
            <w:r>
              <w:rPr>
                <w:rFonts w:ascii="Arial" w:hAnsi="Arial" w:cs="Arial"/>
              </w:rPr>
              <w:t xml:space="preserve">A suitably qualified expert may be need for assistance </w:t>
            </w:r>
            <w:r w:rsidR="00BF132B">
              <w:rPr>
                <w:rFonts w:ascii="Arial" w:hAnsi="Arial" w:cs="Arial"/>
              </w:rPr>
              <w:t>when identifying agents and conditions</w:t>
            </w:r>
            <w:r w:rsidR="004B1077">
              <w:rPr>
                <w:rFonts w:ascii="Arial" w:hAnsi="Arial" w:cs="Arial"/>
              </w:rPr>
              <w:t xml:space="preserve"> </w:t>
            </w:r>
            <w:r w:rsidR="004B1077" w:rsidRPr="004B1077">
              <w:rPr>
                <w:rFonts w:ascii="Arial" w:hAnsi="Arial" w:cs="Arial"/>
              </w:rPr>
              <w:t>Background information (e.g. Safety Data Sheets, internet research, journals)</w:t>
            </w:r>
          </w:p>
          <w:p w14:paraId="0B58E718" w14:textId="77777777" w:rsidR="004B1077" w:rsidRPr="004B1077" w:rsidRDefault="004B1077" w:rsidP="004B1077">
            <w:pPr>
              <w:rPr>
                <w:rFonts w:ascii="Arial" w:hAnsi="Arial" w:cs="Arial"/>
              </w:rPr>
            </w:pPr>
            <w:r w:rsidRPr="004B1077">
              <w:rPr>
                <w:rFonts w:ascii="Arial" w:hAnsi="Arial" w:cs="Arial"/>
              </w:rPr>
              <w:t>Characteristics of the agent and/or condition (e.g. routes of entry to the body)</w:t>
            </w:r>
          </w:p>
          <w:p w14:paraId="65E3065E" w14:textId="6CA6492D" w:rsidR="000320AC" w:rsidRPr="000B016F" w:rsidRDefault="00BF132B" w:rsidP="000B016F">
            <w:pPr>
              <w:rPr>
                <w:rFonts w:ascii="Arial" w:hAnsi="Arial" w:cs="Arial"/>
              </w:rPr>
            </w:pPr>
            <w:r>
              <w:rPr>
                <w:rFonts w:ascii="Arial" w:hAnsi="Arial" w:cs="Arial"/>
              </w:rPr>
              <w:t>.</w:t>
            </w:r>
            <w:permEnd w:id="1378423563"/>
          </w:p>
        </w:tc>
      </w:tr>
      <w:tr w:rsidR="000320AC" w:rsidRPr="000B016F" w14:paraId="6F3A39A2" w14:textId="77777777" w:rsidTr="000320AC">
        <w:trPr>
          <w:trHeight w:val="1134"/>
        </w:trPr>
        <w:tc>
          <w:tcPr>
            <w:tcW w:w="403" w:type="dxa"/>
          </w:tcPr>
          <w:p w14:paraId="0C92B180" w14:textId="77777777" w:rsidR="000320AC" w:rsidRPr="000B016F" w:rsidRDefault="000320AC" w:rsidP="000B016F">
            <w:pPr>
              <w:rPr>
                <w:rFonts w:ascii="Arial" w:hAnsi="Arial" w:cs="Arial"/>
                <w:b/>
              </w:rPr>
            </w:pPr>
            <w:r w:rsidRPr="000B016F">
              <w:rPr>
                <w:rFonts w:ascii="Arial" w:hAnsi="Arial" w:cs="Arial"/>
                <w:b/>
              </w:rPr>
              <w:t>b)</w:t>
            </w:r>
          </w:p>
        </w:tc>
        <w:tc>
          <w:tcPr>
            <w:tcW w:w="8846" w:type="dxa"/>
          </w:tcPr>
          <w:p w14:paraId="7ACA6579" w14:textId="77777777" w:rsidR="00226AA0" w:rsidRPr="00226AA0" w:rsidRDefault="00226AA0" w:rsidP="00FA033A">
            <w:pPr>
              <w:rPr>
                <w:rFonts w:ascii="Arial" w:hAnsi="Arial" w:cs="Arial"/>
              </w:rPr>
            </w:pPr>
            <w:permStart w:id="671822985" w:edGrp="everyone"/>
            <w:r w:rsidRPr="00226AA0">
              <w:rPr>
                <w:rFonts w:ascii="Arial" w:hAnsi="Arial" w:cs="Arial"/>
              </w:rPr>
              <w:t>With workers, HSR, management when identifying the agent and/or condition to be measured and why it is a concern</w:t>
            </w:r>
          </w:p>
          <w:p w14:paraId="41A3C779" w14:textId="77777777" w:rsidR="00226AA0" w:rsidRPr="00226AA0" w:rsidRDefault="00226AA0" w:rsidP="00FA033A">
            <w:pPr>
              <w:rPr>
                <w:rFonts w:ascii="Arial" w:hAnsi="Arial" w:cs="Arial"/>
              </w:rPr>
            </w:pPr>
            <w:r w:rsidRPr="00226AA0">
              <w:rPr>
                <w:rFonts w:ascii="Arial" w:hAnsi="Arial" w:cs="Arial"/>
              </w:rPr>
              <w:t>Expert advice when choosing appropriate monitoring equipment</w:t>
            </w:r>
          </w:p>
          <w:p w14:paraId="432831D1" w14:textId="77777777" w:rsidR="00226AA0" w:rsidRPr="00226AA0" w:rsidRDefault="00226AA0" w:rsidP="00FA033A">
            <w:pPr>
              <w:rPr>
                <w:rFonts w:ascii="Arial" w:hAnsi="Arial" w:cs="Arial"/>
              </w:rPr>
            </w:pPr>
            <w:r w:rsidRPr="00226AA0">
              <w:rPr>
                <w:rFonts w:ascii="Arial" w:hAnsi="Arial" w:cs="Arial"/>
              </w:rPr>
              <w:t>Expert advice to understand the hazard, exposure and assess the risk involved</w:t>
            </w:r>
          </w:p>
          <w:p w14:paraId="780BF5FD" w14:textId="77777777" w:rsidR="00226AA0" w:rsidRPr="00226AA0" w:rsidRDefault="00226AA0" w:rsidP="00FA033A">
            <w:pPr>
              <w:rPr>
                <w:rFonts w:ascii="Arial" w:hAnsi="Arial" w:cs="Arial"/>
              </w:rPr>
            </w:pPr>
            <w:r w:rsidRPr="00226AA0">
              <w:rPr>
                <w:rFonts w:ascii="Arial" w:hAnsi="Arial" w:cs="Arial"/>
              </w:rPr>
              <w:t>When obtaining permission to monitor (e.g. from PCBUs and workers)</w:t>
            </w:r>
          </w:p>
          <w:p w14:paraId="7DE8EDA8" w14:textId="73B4D06C" w:rsidR="00226AA0" w:rsidRDefault="00226AA0" w:rsidP="00FA033A">
            <w:pPr>
              <w:rPr>
                <w:rFonts w:ascii="Arial" w:hAnsi="Arial" w:cs="Arial"/>
              </w:rPr>
            </w:pPr>
            <w:r w:rsidRPr="00226AA0">
              <w:rPr>
                <w:rFonts w:ascii="Arial" w:hAnsi="Arial" w:cs="Arial"/>
              </w:rPr>
              <w:t>With those involved in the monitoring process and previous monitoring processes</w:t>
            </w:r>
          </w:p>
          <w:p w14:paraId="1FF6193B" w14:textId="7B004B21" w:rsidR="00890BAF" w:rsidRPr="00890BAF" w:rsidRDefault="00890BAF" w:rsidP="00890BAF">
            <w:pPr>
              <w:rPr>
                <w:rFonts w:ascii="Arial" w:hAnsi="Arial" w:cs="Arial"/>
              </w:rPr>
            </w:pPr>
            <w:r w:rsidRPr="00890BAF">
              <w:rPr>
                <w:rFonts w:ascii="Arial" w:hAnsi="Arial" w:cs="Arial"/>
              </w:rPr>
              <w:t>Preparation of safety data sheets for</w:t>
            </w:r>
            <w:r>
              <w:rPr>
                <w:rFonts w:ascii="Arial" w:hAnsi="Arial" w:cs="Arial"/>
              </w:rPr>
              <w:t xml:space="preserve"> </w:t>
            </w:r>
            <w:r w:rsidRPr="00890BAF">
              <w:rPr>
                <w:rFonts w:ascii="Arial" w:hAnsi="Arial" w:cs="Arial"/>
              </w:rPr>
              <w:t>hazardous chemicals</w:t>
            </w:r>
          </w:p>
          <w:p w14:paraId="7AACB58B" w14:textId="3F329E7C" w:rsidR="00226AA0" w:rsidRPr="00226AA0" w:rsidRDefault="00890BAF" w:rsidP="00890BAF">
            <w:pPr>
              <w:rPr>
                <w:rFonts w:ascii="Arial" w:hAnsi="Arial" w:cs="Arial"/>
              </w:rPr>
            </w:pPr>
            <w:r w:rsidRPr="00890BAF">
              <w:rPr>
                <w:rFonts w:ascii="Arial" w:hAnsi="Arial" w:cs="Arial"/>
              </w:rPr>
              <w:t>Code of Practice 2011</w:t>
            </w:r>
          </w:p>
          <w:permEnd w:id="671822985"/>
          <w:p w14:paraId="72B04454" w14:textId="77777777" w:rsidR="000320AC" w:rsidRPr="000B016F" w:rsidRDefault="000320AC" w:rsidP="000B016F">
            <w:pPr>
              <w:rPr>
                <w:rFonts w:ascii="Arial" w:hAnsi="Arial" w:cs="Arial"/>
              </w:rPr>
            </w:pPr>
          </w:p>
        </w:tc>
      </w:tr>
      <w:tr w:rsidR="00DD5D3A" w:rsidRPr="000B016F" w14:paraId="40AA4CBA" w14:textId="77777777" w:rsidTr="000320AC">
        <w:trPr>
          <w:trHeight w:val="1134"/>
        </w:trPr>
        <w:tc>
          <w:tcPr>
            <w:tcW w:w="403" w:type="dxa"/>
          </w:tcPr>
          <w:p w14:paraId="27C1E414" w14:textId="77777777" w:rsidR="00DD5D3A" w:rsidRPr="000B016F" w:rsidRDefault="00DD5D3A" w:rsidP="000B016F">
            <w:pPr>
              <w:rPr>
                <w:rFonts w:ascii="Arial" w:hAnsi="Arial" w:cs="Arial"/>
                <w:b/>
              </w:rPr>
            </w:pPr>
            <w:r w:rsidRPr="000B016F">
              <w:rPr>
                <w:rFonts w:ascii="Arial" w:hAnsi="Arial" w:cs="Arial"/>
                <w:b/>
              </w:rPr>
              <w:t>c)</w:t>
            </w:r>
          </w:p>
        </w:tc>
        <w:tc>
          <w:tcPr>
            <w:tcW w:w="8846" w:type="dxa"/>
          </w:tcPr>
          <w:p w14:paraId="38182546" w14:textId="2C7601BC" w:rsidR="00DD5D3A" w:rsidRDefault="00774FFF" w:rsidP="000B016F">
            <w:pPr>
              <w:rPr>
                <w:rFonts w:ascii="Arial" w:hAnsi="Arial" w:cs="Arial"/>
              </w:rPr>
            </w:pPr>
            <w:permStart w:id="1312319823" w:edGrp="everyone"/>
            <w:r>
              <w:rPr>
                <w:rFonts w:ascii="Arial" w:hAnsi="Arial" w:cs="Arial"/>
              </w:rPr>
              <w:t xml:space="preserve">If ever there is a situation that needs to be monitored and is beyond </w:t>
            </w:r>
            <w:r w:rsidR="008D3EF6">
              <w:rPr>
                <w:rFonts w:ascii="Arial" w:hAnsi="Arial" w:cs="Arial"/>
              </w:rPr>
              <w:t xml:space="preserve">limits of our own expertise there </w:t>
            </w:r>
            <w:r w:rsidR="00B910C0">
              <w:rPr>
                <w:rFonts w:ascii="Arial" w:hAnsi="Arial" w:cs="Arial"/>
              </w:rPr>
              <w:t xml:space="preserve">is </w:t>
            </w:r>
            <w:r w:rsidR="008D3EF6">
              <w:rPr>
                <w:rFonts w:ascii="Arial" w:hAnsi="Arial" w:cs="Arial"/>
              </w:rPr>
              <w:t>al</w:t>
            </w:r>
            <w:r w:rsidR="00B910C0">
              <w:rPr>
                <w:rFonts w:ascii="Arial" w:hAnsi="Arial" w:cs="Arial"/>
              </w:rPr>
              <w:t>ways</w:t>
            </w:r>
            <w:r w:rsidR="008D3EF6">
              <w:rPr>
                <w:rFonts w:ascii="Arial" w:hAnsi="Arial" w:cs="Arial"/>
              </w:rPr>
              <w:t xml:space="preserve"> </w:t>
            </w:r>
            <w:r w:rsidR="00B910C0">
              <w:rPr>
                <w:rFonts w:ascii="Arial" w:hAnsi="Arial" w:cs="Arial"/>
              </w:rPr>
              <w:t xml:space="preserve">expert advice </w:t>
            </w:r>
            <w:r w:rsidR="003E44A8">
              <w:rPr>
                <w:rFonts w:ascii="Arial" w:hAnsi="Arial" w:cs="Arial"/>
              </w:rPr>
              <w:t xml:space="preserve">and external bodies </w:t>
            </w:r>
            <w:r w:rsidR="00B910C0">
              <w:rPr>
                <w:rFonts w:ascii="Arial" w:hAnsi="Arial" w:cs="Arial"/>
              </w:rPr>
              <w:t>that can be reached through medical practitioners</w:t>
            </w:r>
            <w:r w:rsidR="00072083">
              <w:rPr>
                <w:rFonts w:ascii="Arial" w:hAnsi="Arial" w:cs="Arial"/>
              </w:rPr>
              <w:t xml:space="preserve"> and specialists</w:t>
            </w:r>
            <w:r w:rsidR="00B910C0">
              <w:rPr>
                <w:rFonts w:ascii="Arial" w:hAnsi="Arial" w:cs="Arial"/>
              </w:rPr>
              <w:t xml:space="preserve">, </w:t>
            </w:r>
            <w:r w:rsidR="003E44A8">
              <w:rPr>
                <w:rFonts w:ascii="Arial" w:hAnsi="Arial" w:cs="Arial"/>
              </w:rPr>
              <w:t xml:space="preserve">regulatory bodies, </w:t>
            </w:r>
            <w:r w:rsidR="00072083">
              <w:rPr>
                <w:rFonts w:ascii="Arial" w:hAnsi="Arial" w:cs="Arial"/>
              </w:rPr>
              <w:t>industry experts, union officials</w:t>
            </w:r>
            <w:r w:rsidR="00B7473C">
              <w:rPr>
                <w:rFonts w:ascii="Arial" w:hAnsi="Arial" w:cs="Arial"/>
              </w:rPr>
              <w:t xml:space="preserve">, other co-ordinators and independent authorities. This maybe required for example </w:t>
            </w:r>
            <w:r w:rsidR="00FF73B1">
              <w:rPr>
                <w:rFonts w:ascii="Arial" w:hAnsi="Arial" w:cs="Arial"/>
              </w:rPr>
              <w:t xml:space="preserve">with </w:t>
            </w:r>
            <w:r w:rsidR="00B7473C">
              <w:rPr>
                <w:rFonts w:ascii="Arial" w:hAnsi="Arial" w:cs="Arial"/>
              </w:rPr>
              <w:t xml:space="preserve">a spillage </w:t>
            </w:r>
            <w:r w:rsidR="00FF73B1">
              <w:rPr>
                <w:rFonts w:ascii="Arial" w:hAnsi="Arial" w:cs="Arial"/>
              </w:rPr>
              <w:t>of an unlabelled container which has made skin contact</w:t>
            </w:r>
            <w:r w:rsidR="00F60AF7">
              <w:rPr>
                <w:rFonts w:ascii="Arial" w:hAnsi="Arial" w:cs="Arial"/>
              </w:rPr>
              <w:t xml:space="preserve"> </w:t>
            </w:r>
            <w:r w:rsidR="00162A84">
              <w:rPr>
                <w:rFonts w:ascii="Arial" w:hAnsi="Arial" w:cs="Arial"/>
              </w:rPr>
              <w:t xml:space="preserve">in which the worker has </w:t>
            </w:r>
            <w:r w:rsidR="003656EF">
              <w:rPr>
                <w:rFonts w:ascii="Arial" w:hAnsi="Arial" w:cs="Arial"/>
              </w:rPr>
              <w:t xml:space="preserve">experienced irritation or side effects </w:t>
            </w:r>
            <w:r w:rsidR="00F60AF7">
              <w:rPr>
                <w:rFonts w:ascii="Arial" w:hAnsi="Arial" w:cs="Arial"/>
              </w:rPr>
              <w:t>or if someone in the workplace had identified a foreign odour.</w:t>
            </w:r>
          </w:p>
          <w:permEnd w:id="1312319823"/>
          <w:p w14:paraId="5457A037" w14:textId="0C8A7E33" w:rsidR="00DD5D3A" w:rsidRPr="000B016F" w:rsidRDefault="00DD5D3A" w:rsidP="000B016F">
            <w:pPr>
              <w:rPr>
                <w:rFonts w:ascii="Arial" w:hAnsi="Arial" w:cs="Arial"/>
              </w:rPr>
            </w:pPr>
          </w:p>
        </w:tc>
      </w:tr>
      <w:tr w:rsidR="00FB7713" w:rsidRPr="000B016F" w14:paraId="075DCB47" w14:textId="77777777" w:rsidTr="000320AC">
        <w:trPr>
          <w:trHeight w:val="1134"/>
        </w:trPr>
        <w:tc>
          <w:tcPr>
            <w:tcW w:w="403" w:type="dxa"/>
          </w:tcPr>
          <w:p w14:paraId="604E40E1" w14:textId="77777777" w:rsidR="00FB7713" w:rsidRPr="000B016F" w:rsidRDefault="00FB7713" w:rsidP="000B016F">
            <w:pPr>
              <w:rPr>
                <w:rFonts w:ascii="Arial" w:hAnsi="Arial" w:cs="Arial"/>
                <w:b/>
              </w:rPr>
            </w:pPr>
            <w:r>
              <w:rPr>
                <w:rFonts w:ascii="Arial" w:hAnsi="Arial" w:cs="Arial"/>
                <w:b/>
              </w:rPr>
              <w:t>d)</w:t>
            </w:r>
          </w:p>
        </w:tc>
        <w:tc>
          <w:tcPr>
            <w:tcW w:w="8846" w:type="dxa"/>
          </w:tcPr>
          <w:p w14:paraId="13B5F8B8" w14:textId="238DA62A" w:rsidR="00475312" w:rsidRDefault="007242E4" w:rsidP="000B016F">
            <w:pPr>
              <w:rPr>
                <w:rFonts w:ascii="Arial" w:hAnsi="Arial" w:cs="Arial"/>
              </w:rPr>
            </w:pPr>
            <w:permStart w:id="494272622" w:edGrp="everyone"/>
            <w:r>
              <w:rPr>
                <w:rFonts w:ascii="Arial" w:hAnsi="Arial" w:cs="Arial"/>
              </w:rPr>
              <w:t xml:space="preserve">It </w:t>
            </w:r>
            <w:r w:rsidR="00D3266E">
              <w:rPr>
                <w:rFonts w:ascii="Arial" w:hAnsi="Arial" w:cs="Arial"/>
              </w:rPr>
              <w:t>is beneficial to compare</w:t>
            </w:r>
            <w:r>
              <w:rPr>
                <w:rFonts w:ascii="Arial" w:hAnsi="Arial" w:cs="Arial"/>
              </w:rPr>
              <w:t xml:space="preserve"> results against a recognised standard</w:t>
            </w:r>
            <w:r w:rsidR="00CE6628">
              <w:rPr>
                <w:rFonts w:ascii="Arial" w:hAnsi="Arial" w:cs="Arial"/>
              </w:rPr>
              <w:t xml:space="preserve"> to make sure everything is effective</w:t>
            </w:r>
            <w:r w:rsidR="00745CA8">
              <w:rPr>
                <w:rFonts w:ascii="Arial" w:hAnsi="Arial" w:cs="Arial"/>
              </w:rPr>
              <w:t xml:space="preserve">, productive and </w:t>
            </w:r>
            <w:r w:rsidR="00475312">
              <w:rPr>
                <w:rFonts w:ascii="Arial" w:hAnsi="Arial" w:cs="Arial"/>
              </w:rPr>
              <w:t xml:space="preserve">that the workplace is </w:t>
            </w:r>
            <w:r w:rsidR="00745CA8">
              <w:rPr>
                <w:rFonts w:ascii="Arial" w:hAnsi="Arial" w:cs="Arial"/>
              </w:rPr>
              <w:t xml:space="preserve">continually operating </w:t>
            </w:r>
            <w:r w:rsidR="00A17A97">
              <w:rPr>
                <w:rFonts w:ascii="Arial" w:hAnsi="Arial" w:cs="Arial"/>
              </w:rPr>
              <w:t xml:space="preserve">in a safe </w:t>
            </w:r>
            <w:r w:rsidR="00475312">
              <w:rPr>
                <w:rFonts w:ascii="Arial" w:hAnsi="Arial" w:cs="Arial"/>
              </w:rPr>
              <w:t>environment</w:t>
            </w:r>
            <w:r w:rsidR="00A17A97">
              <w:rPr>
                <w:rFonts w:ascii="Arial" w:hAnsi="Arial" w:cs="Arial"/>
              </w:rPr>
              <w:t xml:space="preserve">. </w:t>
            </w:r>
            <w:r w:rsidR="00926119" w:rsidRPr="00926119">
              <w:rPr>
                <w:rFonts w:ascii="Arial" w:hAnsi="Arial" w:cs="Arial"/>
              </w:rPr>
              <w:t>Implementing and complying to Standards can help improve quality of work and efficiencies across the business while prioritising the safety of employees and the community.</w:t>
            </w:r>
          </w:p>
          <w:p w14:paraId="4F0D4AD4" w14:textId="7F24D3FD" w:rsidR="00475312" w:rsidRDefault="00475312" w:rsidP="000B016F">
            <w:pPr>
              <w:rPr>
                <w:rFonts w:ascii="Arial" w:hAnsi="Arial" w:cs="Arial"/>
              </w:rPr>
            </w:pPr>
            <w:r>
              <w:rPr>
                <w:rFonts w:ascii="Arial" w:hAnsi="Arial" w:cs="Arial"/>
              </w:rPr>
              <w:t xml:space="preserve">For this </w:t>
            </w:r>
            <w:r w:rsidR="00830F0F">
              <w:rPr>
                <w:rFonts w:ascii="Arial" w:hAnsi="Arial" w:cs="Arial"/>
              </w:rPr>
              <w:t>reason,</w:t>
            </w:r>
            <w:r>
              <w:rPr>
                <w:rFonts w:ascii="Arial" w:hAnsi="Arial" w:cs="Arial"/>
              </w:rPr>
              <w:t xml:space="preserve"> it is important for the WHS Rep to regularly monitor</w:t>
            </w:r>
            <w:r w:rsidR="00830F0F">
              <w:rPr>
                <w:rFonts w:ascii="Arial" w:hAnsi="Arial" w:cs="Arial"/>
              </w:rPr>
              <w:t xml:space="preserve"> and inspect</w:t>
            </w:r>
            <w:r>
              <w:rPr>
                <w:rFonts w:ascii="Arial" w:hAnsi="Arial" w:cs="Arial"/>
              </w:rPr>
              <w:t xml:space="preserve"> the workplace </w:t>
            </w:r>
            <w:r w:rsidR="00C11E6B">
              <w:rPr>
                <w:rFonts w:ascii="Arial" w:hAnsi="Arial" w:cs="Arial"/>
              </w:rPr>
              <w:t xml:space="preserve">to ensure the ongoing safety of all workers </w:t>
            </w:r>
            <w:r w:rsidR="003E5EC6">
              <w:rPr>
                <w:rFonts w:ascii="Arial" w:hAnsi="Arial" w:cs="Arial"/>
              </w:rPr>
              <w:t>therefore strong consultation and participation processes need to be put in place.</w:t>
            </w:r>
          </w:p>
          <w:p w14:paraId="351BD241" w14:textId="47136B6F" w:rsidR="00FB7713" w:rsidRPr="000B016F" w:rsidRDefault="00A17A97" w:rsidP="000B016F">
            <w:pPr>
              <w:rPr>
                <w:rFonts w:ascii="Arial" w:hAnsi="Arial" w:cs="Arial"/>
              </w:rPr>
            </w:pPr>
            <w:r>
              <w:rPr>
                <w:rFonts w:ascii="Arial" w:hAnsi="Arial" w:cs="Arial"/>
              </w:rPr>
              <w:t>Th</w:t>
            </w:r>
            <w:r w:rsidR="00A930DE">
              <w:rPr>
                <w:rFonts w:ascii="Arial" w:hAnsi="Arial" w:cs="Arial"/>
              </w:rPr>
              <w:t>rough regular monitoring</w:t>
            </w:r>
            <w:r w:rsidR="00D3266E">
              <w:rPr>
                <w:rFonts w:ascii="Arial" w:hAnsi="Arial" w:cs="Arial"/>
              </w:rPr>
              <w:t xml:space="preserve">. </w:t>
            </w:r>
            <w:r w:rsidR="0035503F">
              <w:rPr>
                <w:rFonts w:ascii="Arial" w:hAnsi="Arial" w:cs="Arial"/>
              </w:rPr>
              <w:t>Australian Stan</w:t>
            </w:r>
            <w:r w:rsidR="000A58AE">
              <w:rPr>
                <w:rFonts w:ascii="Arial" w:hAnsi="Arial" w:cs="Arial"/>
              </w:rPr>
              <w:t xml:space="preserve">dards are a benchmark </w:t>
            </w:r>
            <w:r w:rsidR="0000380F">
              <w:rPr>
                <w:rFonts w:ascii="Arial" w:hAnsi="Arial" w:cs="Arial"/>
              </w:rPr>
              <w:t>the i</w:t>
            </w:r>
            <w:r w:rsidR="002E0EC2" w:rsidRPr="002E0EC2">
              <w:rPr>
                <w:rFonts w:ascii="Arial" w:hAnsi="Arial" w:cs="Arial"/>
              </w:rPr>
              <w:t>mplementation of the AS/NZS 4801:2001 Standard demonstrates there is management commitment to safe work practices.</w:t>
            </w:r>
            <w:permEnd w:id="494272622"/>
          </w:p>
        </w:tc>
      </w:tr>
      <w:tr w:rsidR="00FB7713" w:rsidRPr="000B016F" w14:paraId="458486D9" w14:textId="77777777" w:rsidTr="000320AC">
        <w:trPr>
          <w:trHeight w:val="1134"/>
        </w:trPr>
        <w:tc>
          <w:tcPr>
            <w:tcW w:w="403" w:type="dxa"/>
          </w:tcPr>
          <w:p w14:paraId="344C1718" w14:textId="77777777" w:rsidR="00FB7713" w:rsidRDefault="00FB7713" w:rsidP="000B016F">
            <w:pPr>
              <w:rPr>
                <w:rFonts w:ascii="Arial" w:hAnsi="Arial" w:cs="Arial"/>
                <w:b/>
              </w:rPr>
            </w:pPr>
            <w:r>
              <w:rPr>
                <w:rFonts w:ascii="Arial" w:hAnsi="Arial" w:cs="Arial"/>
                <w:b/>
              </w:rPr>
              <w:lastRenderedPageBreak/>
              <w:t>e)</w:t>
            </w:r>
          </w:p>
        </w:tc>
        <w:tc>
          <w:tcPr>
            <w:tcW w:w="8846" w:type="dxa"/>
          </w:tcPr>
          <w:p w14:paraId="5923CEEA" w14:textId="77777777" w:rsidR="00D25CEE" w:rsidRDefault="006E2E77" w:rsidP="000B016F">
            <w:pPr>
              <w:rPr>
                <w:rFonts w:ascii="Arial" w:hAnsi="Arial" w:cs="Arial"/>
              </w:rPr>
            </w:pPr>
            <w:permStart w:id="1340436716" w:edGrp="everyone"/>
            <w:r>
              <w:rPr>
                <w:rFonts w:ascii="Arial" w:hAnsi="Arial" w:cs="Arial"/>
              </w:rPr>
              <w:t>Documenting and preparing reports of the monitoring process is important</w:t>
            </w:r>
            <w:r w:rsidR="006539A2">
              <w:rPr>
                <w:rFonts w:ascii="Arial" w:hAnsi="Arial" w:cs="Arial"/>
              </w:rPr>
              <w:t xml:space="preserve"> to review and analyse all data so that the </w:t>
            </w:r>
            <w:r w:rsidR="005078F4">
              <w:rPr>
                <w:rFonts w:ascii="Arial" w:hAnsi="Arial" w:cs="Arial"/>
              </w:rPr>
              <w:t xml:space="preserve">business is compliant with all WHS legislation. </w:t>
            </w:r>
          </w:p>
          <w:p w14:paraId="661EC550" w14:textId="7A2784EF" w:rsidR="00FB7713" w:rsidRPr="00FB7713" w:rsidRDefault="005078F4" w:rsidP="000B016F">
            <w:pPr>
              <w:rPr>
                <w:rFonts w:ascii="Arial" w:hAnsi="Arial" w:cs="Arial"/>
              </w:rPr>
            </w:pPr>
            <w:r>
              <w:rPr>
                <w:rFonts w:ascii="Arial" w:hAnsi="Arial" w:cs="Arial"/>
              </w:rPr>
              <w:t>It is beneficial to the workers</w:t>
            </w:r>
            <w:r w:rsidR="004B3132">
              <w:rPr>
                <w:rFonts w:ascii="Arial" w:hAnsi="Arial" w:cs="Arial"/>
              </w:rPr>
              <w:t xml:space="preserve"> </w:t>
            </w:r>
            <w:r w:rsidR="005E65A1">
              <w:rPr>
                <w:rFonts w:ascii="Arial" w:hAnsi="Arial" w:cs="Arial"/>
              </w:rPr>
              <w:t xml:space="preserve">and to the business for </w:t>
            </w:r>
            <w:r w:rsidR="005147D0">
              <w:rPr>
                <w:rFonts w:ascii="Arial" w:hAnsi="Arial" w:cs="Arial"/>
              </w:rPr>
              <w:t xml:space="preserve">further </w:t>
            </w:r>
            <w:r w:rsidR="005E65A1">
              <w:rPr>
                <w:rFonts w:ascii="Arial" w:hAnsi="Arial" w:cs="Arial"/>
              </w:rPr>
              <w:t>future analysis and</w:t>
            </w:r>
            <w:r w:rsidR="005147D0">
              <w:rPr>
                <w:rFonts w:ascii="Arial" w:hAnsi="Arial" w:cs="Arial"/>
              </w:rPr>
              <w:t xml:space="preserve"> management</w:t>
            </w:r>
            <w:r w:rsidR="00861B6D" w:rsidRPr="00861B6D">
              <w:rPr>
                <w:rFonts w:ascii="Arial" w:hAnsi="Arial" w:cs="Arial"/>
              </w:rPr>
              <w:t xml:space="preserve"> </w:t>
            </w:r>
            <w:r w:rsidR="00861B6D">
              <w:rPr>
                <w:rFonts w:ascii="Arial" w:hAnsi="Arial" w:cs="Arial"/>
              </w:rPr>
              <w:t xml:space="preserve">to continue to be </w:t>
            </w:r>
            <w:r w:rsidR="00861B6D" w:rsidRPr="00861B6D">
              <w:rPr>
                <w:rFonts w:ascii="Arial" w:hAnsi="Arial" w:cs="Arial"/>
              </w:rPr>
              <w:t>compliant with Australian Standards and WHS requirements</w:t>
            </w:r>
            <w:r w:rsidR="005147D0">
              <w:rPr>
                <w:rFonts w:ascii="Arial" w:hAnsi="Arial" w:cs="Arial"/>
              </w:rPr>
              <w:t>.</w:t>
            </w:r>
            <w:r w:rsidR="002E0EC2">
              <w:t xml:space="preserve"> </w:t>
            </w:r>
            <w:permEnd w:id="1340436716"/>
          </w:p>
        </w:tc>
      </w:tr>
    </w:tbl>
    <w:p w14:paraId="0836052F" w14:textId="77777777" w:rsidR="000320AC" w:rsidRDefault="000320AC" w:rsidP="000B016F">
      <w:pPr>
        <w:spacing w:after="0" w:line="240" w:lineRule="auto"/>
        <w:rPr>
          <w:rFonts w:ascii="Arial" w:hAnsi="Arial" w:cs="Arial"/>
        </w:rPr>
      </w:pPr>
    </w:p>
    <w:p w14:paraId="1B718117" w14:textId="77777777"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A5478E" w:rsidRPr="00A5478E" w14:paraId="29A9DDAC" w14:textId="77777777" w:rsidTr="00C26562">
        <w:tc>
          <w:tcPr>
            <w:tcW w:w="3227" w:type="dxa"/>
            <w:shd w:val="clear" w:color="auto" w:fill="232F84"/>
          </w:tcPr>
          <w:p w14:paraId="6C721EDA" w14:textId="77777777"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867387054" w:edGrp="everyone"/>
        <w:tc>
          <w:tcPr>
            <w:tcW w:w="6015" w:type="dxa"/>
          </w:tcPr>
          <w:p w14:paraId="711686AE" w14:textId="77777777" w:rsidR="00A5478E" w:rsidRPr="00A5478E" w:rsidRDefault="00C26562"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867387054"/>
            <w:r w:rsidR="00A5478E" w:rsidRPr="00A5478E">
              <w:rPr>
                <w:rFonts w:ascii="Arial" w:hAnsi="Arial" w:cs="Arial"/>
              </w:rPr>
              <w:t xml:space="preserve"> Satisfactory </w:t>
            </w:r>
            <w:r w:rsidR="00A5478E" w:rsidRPr="00A5478E">
              <w:rPr>
                <w:rFonts w:ascii="Arial" w:hAnsi="Arial" w:cs="Arial"/>
              </w:rPr>
              <w:tab/>
            </w:r>
          </w:p>
          <w:p w14:paraId="0839BA39" w14:textId="77777777" w:rsidR="00A5478E" w:rsidRPr="00A5478E" w:rsidRDefault="00C26562"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Content>
                <w:permStart w:id="1173033999" w:edGrp="everyone"/>
                <w:r w:rsidR="00A5478E" w:rsidRPr="00A5478E">
                  <w:rPr>
                    <w:rFonts w:ascii="Segoe UI Symbol" w:hAnsi="Segoe UI Symbol" w:cs="Segoe UI Symbol"/>
                  </w:rPr>
                  <w:t>☐</w:t>
                </w:r>
                <w:permEnd w:id="1173033999"/>
              </w:sdtContent>
            </w:sdt>
            <w:r w:rsidR="00A5478E" w:rsidRPr="00A5478E">
              <w:rPr>
                <w:rFonts w:ascii="Arial" w:hAnsi="Arial" w:cs="Arial"/>
              </w:rPr>
              <w:t xml:space="preserve"> Not satisfactory</w:t>
            </w:r>
          </w:p>
        </w:tc>
      </w:tr>
      <w:tr w:rsidR="00A5478E" w:rsidRPr="00A5478E" w14:paraId="6D886917" w14:textId="77777777" w:rsidTr="00C26562">
        <w:trPr>
          <w:trHeight w:val="2835"/>
        </w:trPr>
        <w:tc>
          <w:tcPr>
            <w:tcW w:w="3227" w:type="dxa"/>
            <w:shd w:val="clear" w:color="auto" w:fill="232F84"/>
          </w:tcPr>
          <w:p w14:paraId="74A9D577"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326F2919" w14:textId="77777777" w:rsidR="00A5478E" w:rsidRPr="00A5478E" w:rsidRDefault="00A5478E" w:rsidP="00A5478E">
            <w:pPr>
              <w:keepNext/>
              <w:rPr>
                <w:rFonts w:ascii="Arial" w:hAnsi="Arial" w:cs="Arial"/>
              </w:rPr>
            </w:pPr>
            <w:permStart w:id="1542655585" w:edGrp="everyone"/>
            <w:permEnd w:id="1542655585"/>
          </w:p>
        </w:tc>
      </w:tr>
    </w:tbl>
    <w:p w14:paraId="25347C5C" w14:textId="77777777" w:rsidR="00FE7F35" w:rsidRPr="000B016F" w:rsidRDefault="00A5478E" w:rsidP="000B016F">
      <w:pPr>
        <w:spacing w:after="0" w:line="240" w:lineRule="auto"/>
        <w:rPr>
          <w:rFonts w:ascii="Arial" w:hAnsi="Arial" w:cs="Arial"/>
        </w:rPr>
      </w:pPr>
      <w:r w:rsidRPr="00A5478E">
        <w:rPr>
          <w:rFonts w:ascii="Arial" w:hAnsi="Arial" w:cs="Arial"/>
        </w:rPr>
        <w:br w:type="page"/>
      </w:r>
    </w:p>
    <w:p w14:paraId="6993A990" w14:textId="77777777"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14:paraId="60DCF8D7" w14:textId="77777777"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335CCA" w:rsidRPr="000B016F" w14:paraId="178A695B" w14:textId="77777777" w:rsidTr="008B333F">
        <w:tc>
          <w:tcPr>
            <w:tcW w:w="7938" w:type="dxa"/>
            <w:shd w:val="clear" w:color="auto" w:fill="232F84"/>
          </w:tcPr>
          <w:p w14:paraId="18432FCB" w14:textId="77777777"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14:paraId="648D307F" w14:textId="77777777" w:rsidR="00335CCA" w:rsidRPr="000B016F" w:rsidRDefault="00335CCA" w:rsidP="000B016F">
            <w:pPr>
              <w:rPr>
                <w:rFonts w:ascii="Arial" w:hAnsi="Arial" w:cs="Arial"/>
                <w:b/>
              </w:rPr>
            </w:pPr>
            <w:r w:rsidRPr="000B016F">
              <w:rPr>
                <w:rFonts w:ascii="Arial" w:hAnsi="Arial" w:cs="Arial"/>
                <w:b/>
              </w:rPr>
              <w:t>CORRECT</w:t>
            </w:r>
          </w:p>
        </w:tc>
      </w:tr>
      <w:tr w:rsidR="00A5478E" w:rsidRPr="000B016F" w14:paraId="5EC46BA9" w14:textId="77777777" w:rsidTr="00D70A8C">
        <w:trPr>
          <w:trHeight w:val="7528"/>
        </w:trPr>
        <w:tc>
          <w:tcPr>
            <w:tcW w:w="7938" w:type="dxa"/>
          </w:tcPr>
          <w:p w14:paraId="33F88D25" w14:textId="77777777" w:rsidR="00A5478E" w:rsidRDefault="00A5478E" w:rsidP="00A5478E">
            <w:pPr>
              <w:pStyle w:val="ListParagraph"/>
              <w:numPr>
                <w:ilvl w:val="0"/>
                <w:numId w:val="21"/>
              </w:numPr>
              <w:rPr>
                <w:rFonts w:ascii="Arial" w:hAnsi="Arial" w:cs="Arial"/>
              </w:rPr>
            </w:pPr>
            <w:r>
              <w:rPr>
                <w:rFonts w:ascii="Arial" w:hAnsi="Arial" w:cs="Arial"/>
              </w:rPr>
              <w:t>Match the following agents and conditions by placing the corresponding agent number next to each condition.</w:t>
            </w:r>
          </w:p>
          <w:p w14:paraId="614B8A0C" w14:textId="77777777"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14:paraId="2C740027" w14:textId="77777777" w:rsidTr="00C26562">
              <w:trPr>
                <w:jc w:val="center"/>
              </w:trPr>
              <w:tc>
                <w:tcPr>
                  <w:tcW w:w="907" w:type="dxa"/>
                  <w:shd w:val="clear" w:color="auto" w:fill="D9D9D9" w:themeFill="background1" w:themeFillShade="D9"/>
                  <w:vAlign w:val="center"/>
                </w:tcPr>
                <w:p w14:paraId="29FBE4BF" w14:textId="77777777"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14:paraId="3F834CED" w14:textId="77777777"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14:paraId="2B2AFC43" w14:textId="77777777"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14:paraId="2B1C59DA" w14:textId="77777777" w:rsidR="00A5478E" w:rsidRDefault="00A5478E" w:rsidP="00A5478E">
                  <w:pPr>
                    <w:pStyle w:val="ListParagraph"/>
                    <w:ind w:left="0"/>
                    <w:jc w:val="center"/>
                    <w:rPr>
                      <w:rFonts w:ascii="Arial" w:hAnsi="Arial" w:cs="Arial"/>
                      <w:b/>
                    </w:rPr>
                  </w:pPr>
                  <w:r>
                    <w:rPr>
                      <w:rFonts w:ascii="Arial" w:hAnsi="Arial" w:cs="Arial"/>
                      <w:b/>
                    </w:rPr>
                    <w:t>Label</w:t>
                  </w:r>
                </w:p>
                <w:p w14:paraId="79AFCCEB" w14:textId="77777777"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14:paraId="68555392" w14:textId="77777777"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14:paraId="109B75D3" w14:textId="77777777" w:rsidTr="00C26562">
              <w:trPr>
                <w:jc w:val="center"/>
              </w:trPr>
              <w:tc>
                <w:tcPr>
                  <w:tcW w:w="907" w:type="dxa"/>
                  <w:vAlign w:val="center"/>
                </w:tcPr>
                <w:p w14:paraId="79369229" w14:textId="77777777"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14:paraId="3D921F5D" w14:textId="77777777"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14:paraId="29C9FEFD"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4547FF56" w14:textId="2A79D6EF" w:rsidR="00A5478E" w:rsidRPr="00A5478E" w:rsidRDefault="006B4556" w:rsidP="00A5478E">
                  <w:pPr>
                    <w:jc w:val="center"/>
                    <w:rPr>
                      <w:rFonts w:ascii="Arial" w:hAnsi="Arial" w:cs="Arial"/>
                    </w:rPr>
                  </w:pPr>
                  <w:permStart w:id="1599817527" w:edGrp="everyone"/>
                  <w:r>
                    <w:rPr>
                      <w:rFonts w:ascii="Arial" w:hAnsi="Arial" w:cs="Arial"/>
                    </w:rPr>
                    <w:t>6</w:t>
                  </w:r>
                  <w:permEnd w:id="1599817527"/>
                </w:p>
              </w:tc>
              <w:tc>
                <w:tcPr>
                  <w:tcW w:w="3304" w:type="dxa"/>
                  <w:vAlign w:val="center"/>
                </w:tcPr>
                <w:p w14:paraId="761B4E65" w14:textId="77777777"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14:paraId="42AEA617" w14:textId="77777777" w:rsidTr="00C26562">
              <w:trPr>
                <w:jc w:val="center"/>
              </w:trPr>
              <w:tc>
                <w:tcPr>
                  <w:tcW w:w="907" w:type="dxa"/>
                  <w:vAlign w:val="center"/>
                </w:tcPr>
                <w:p w14:paraId="3703E051" w14:textId="77777777"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14:paraId="2AC153E6" w14:textId="77777777"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14:paraId="55BC7B8A"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3ADC46EF" w14:textId="6148BAC8" w:rsidR="00A5478E" w:rsidRPr="00A5478E" w:rsidRDefault="00E72B6B" w:rsidP="00A5478E">
                  <w:pPr>
                    <w:jc w:val="center"/>
                    <w:rPr>
                      <w:rFonts w:ascii="Arial" w:hAnsi="Arial" w:cs="Arial"/>
                    </w:rPr>
                  </w:pPr>
                  <w:permStart w:id="338100353" w:edGrp="everyone"/>
                  <w:r>
                    <w:rPr>
                      <w:rFonts w:ascii="Arial" w:hAnsi="Arial" w:cs="Arial"/>
                    </w:rPr>
                    <w:t>3</w:t>
                  </w:r>
                  <w:permEnd w:id="338100353"/>
                </w:p>
              </w:tc>
              <w:tc>
                <w:tcPr>
                  <w:tcW w:w="3304" w:type="dxa"/>
                  <w:vAlign w:val="center"/>
                </w:tcPr>
                <w:p w14:paraId="2F9A0495" w14:textId="77777777"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14:paraId="380E0BDA" w14:textId="77777777" w:rsidTr="00C26562">
              <w:trPr>
                <w:jc w:val="center"/>
              </w:trPr>
              <w:tc>
                <w:tcPr>
                  <w:tcW w:w="907" w:type="dxa"/>
                  <w:vAlign w:val="center"/>
                </w:tcPr>
                <w:p w14:paraId="412691A7" w14:textId="77777777"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14:paraId="7FAE9093" w14:textId="77777777"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14:paraId="66ED6098"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3B9F9789" w14:textId="2393E254" w:rsidR="00A5478E" w:rsidRPr="00A5478E" w:rsidRDefault="00F00785" w:rsidP="00A5478E">
                  <w:pPr>
                    <w:jc w:val="center"/>
                    <w:rPr>
                      <w:rFonts w:ascii="Arial" w:hAnsi="Arial" w:cs="Arial"/>
                    </w:rPr>
                  </w:pPr>
                  <w:permStart w:id="1347114515" w:edGrp="everyone"/>
                  <w:r>
                    <w:rPr>
                      <w:rFonts w:ascii="Arial" w:hAnsi="Arial" w:cs="Arial"/>
                    </w:rPr>
                    <w:t>1</w:t>
                  </w:r>
                  <w:permEnd w:id="1347114515"/>
                </w:p>
              </w:tc>
              <w:tc>
                <w:tcPr>
                  <w:tcW w:w="3304" w:type="dxa"/>
                  <w:vAlign w:val="center"/>
                </w:tcPr>
                <w:p w14:paraId="74854752" w14:textId="77777777"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14:paraId="06BA3381" w14:textId="77777777" w:rsidTr="00C26562">
              <w:trPr>
                <w:jc w:val="center"/>
              </w:trPr>
              <w:tc>
                <w:tcPr>
                  <w:tcW w:w="907" w:type="dxa"/>
                  <w:vAlign w:val="center"/>
                </w:tcPr>
                <w:p w14:paraId="0DE975CD" w14:textId="77777777"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14:paraId="5058F783" w14:textId="77777777"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14:paraId="001C45B8"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7AB5140" w14:textId="6AC11691" w:rsidR="00A5478E" w:rsidRPr="00A5478E" w:rsidRDefault="00B91FC3" w:rsidP="00A5478E">
                  <w:pPr>
                    <w:jc w:val="center"/>
                    <w:rPr>
                      <w:rFonts w:ascii="Arial" w:hAnsi="Arial" w:cs="Arial"/>
                    </w:rPr>
                  </w:pPr>
                  <w:permStart w:id="1745231415" w:edGrp="everyone"/>
                  <w:r>
                    <w:rPr>
                      <w:rFonts w:ascii="Arial" w:hAnsi="Arial" w:cs="Arial"/>
                    </w:rPr>
                    <w:t>5</w:t>
                  </w:r>
                  <w:permEnd w:id="1745231415"/>
                </w:p>
              </w:tc>
              <w:tc>
                <w:tcPr>
                  <w:tcW w:w="3304" w:type="dxa"/>
                  <w:vAlign w:val="center"/>
                </w:tcPr>
                <w:p w14:paraId="6258E0F0" w14:textId="77777777"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14:paraId="0999BF54" w14:textId="77777777" w:rsidTr="00C26562">
              <w:trPr>
                <w:jc w:val="center"/>
              </w:trPr>
              <w:tc>
                <w:tcPr>
                  <w:tcW w:w="907" w:type="dxa"/>
                  <w:vAlign w:val="center"/>
                </w:tcPr>
                <w:p w14:paraId="305686F3" w14:textId="77777777"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14:paraId="0283DCC4" w14:textId="77777777"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14:paraId="17B8FF6E"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2F2BE998" w14:textId="101050EC" w:rsidR="00A5478E" w:rsidRPr="00A5478E" w:rsidRDefault="00240236" w:rsidP="00A5478E">
                  <w:pPr>
                    <w:jc w:val="center"/>
                    <w:rPr>
                      <w:rFonts w:ascii="Arial" w:hAnsi="Arial" w:cs="Arial"/>
                    </w:rPr>
                  </w:pPr>
                  <w:permStart w:id="1814851283" w:edGrp="everyone"/>
                  <w:r>
                    <w:rPr>
                      <w:rFonts w:ascii="Arial" w:hAnsi="Arial" w:cs="Arial"/>
                    </w:rPr>
                    <w:t>8</w:t>
                  </w:r>
                  <w:permEnd w:id="1814851283"/>
                </w:p>
              </w:tc>
              <w:tc>
                <w:tcPr>
                  <w:tcW w:w="3304" w:type="dxa"/>
                  <w:vAlign w:val="center"/>
                </w:tcPr>
                <w:p w14:paraId="42AD3367"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14:paraId="37065BC9" w14:textId="77777777" w:rsidTr="00C26562">
              <w:trPr>
                <w:jc w:val="center"/>
              </w:trPr>
              <w:tc>
                <w:tcPr>
                  <w:tcW w:w="907" w:type="dxa"/>
                  <w:vAlign w:val="center"/>
                </w:tcPr>
                <w:p w14:paraId="6A4DA2E0" w14:textId="77777777"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14:paraId="3F6E4F68" w14:textId="77777777"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14:paraId="05E90F11"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8F3C130" w14:textId="5A86A9B8" w:rsidR="00A5478E" w:rsidRPr="00A5478E" w:rsidRDefault="00B5313B" w:rsidP="00A5478E">
                  <w:pPr>
                    <w:jc w:val="center"/>
                    <w:rPr>
                      <w:rFonts w:ascii="Arial" w:hAnsi="Arial" w:cs="Arial"/>
                    </w:rPr>
                  </w:pPr>
                  <w:permStart w:id="1836725153" w:edGrp="everyone"/>
                  <w:r>
                    <w:rPr>
                      <w:rFonts w:ascii="Arial" w:hAnsi="Arial" w:cs="Arial"/>
                    </w:rPr>
                    <w:t>9</w:t>
                  </w:r>
                  <w:permEnd w:id="1836725153"/>
                </w:p>
              </w:tc>
              <w:tc>
                <w:tcPr>
                  <w:tcW w:w="3304" w:type="dxa"/>
                  <w:vAlign w:val="center"/>
                </w:tcPr>
                <w:p w14:paraId="1A472941"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14:paraId="49802C3B" w14:textId="77777777" w:rsidTr="00C26562">
              <w:trPr>
                <w:jc w:val="center"/>
              </w:trPr>
              <w:tc>
                <w:tcPr>
                  <w:tcW w:w="907" w:type="dxa"/>
                  <w:vAlign w:val="center"/>
                </w:tcPr>
                <w:p w14:paraId="09FBF834" w14:textId="77777777"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14:paraId="226D8FA0" w14:textId="77777777"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14:paraId="602BB175"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0743C886" w14:textId="376CFA0A" w:rsidR="00A5478E" w:rsidRPr="00A5478E" w:rsidRDefault="00B91FC3" w:rsidP="00A5478E">
                  <w:pPr>
                    <w:jc w:val="center"/>
                    <w:rPr>
                      <w:rFonts w:ascii="Arial" w:hAnsi="Arial" w:cs="Arial"/>
                    </w:rPr>
                  </w:pPr>
                  <w:permStart w:id="1156857271" w:edGrp="everyone"/>
                  <w:r>
                    <w:rPr>
                      <w:rFonts w:ascii="Arial" w:hAnsi="Arial" w:cs="Arial"/>
                    </w:rPr>
                    <w:t>2</w:t>
                  </w:r>
                  <w:permEnd w:id="1156857271"/>
                </w:p>
              </w:tc>
              <w:tc>
                <w:tcPr>
                  <w:tcW w:w="3304" w:type="dxa"/>
                  <w:vAlign w:val="center"/>
                </w:tcPr>
                <w:p w14:paraId="4E706930" w14:textId="77777777"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14:paraId="3313E6D7" w14:textId="77777777" w:rsidTr="00C26562">
              <w:trPr>
                <w:jc w:val="center"/>
              </w:trPr>
              <w:tc>
                <w:tcPr>
                  <w:tcW w:w="907" w:type="dxa"/>
                  <w:vAlign w:val="center"/>
                </w:tcPr>
                <w:p w14:paraId="552DAC73" w14:textId="77777777"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14:paraId="543D8986" w14:textId="77777777"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14:paraId="57D1BA09"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23DADBBD" w14:textId="7BBA6B68" w:rsidR="00A5478E" w:rsidRPr="00A5478E" w:rsidRDefault="00193D93" w:rsidP="00A5478E">
                  <w:pPr>
                    <w:jc w:val="center"/>
                    <w:rPr>
                      <w:rFonts w:ascii="Arial" w:hAnsi="Arial" w:cs="Arial"/>
                    </w:rPr>
                  </w:pPr>
                  <w:permStart w:id="1644167440" w:edGrp="everyone"/>
                  <w:r>
                    <w:rPr>
                      <w:rFonts w:ascii="Arial" w:hAnsi="Arial" w:cs="Arial"/>
                    </w:rPr>
                    <w:t>4</w:t>
                  </w:r>
                  <w:permEnd w:id="1644167440"/>
                </w:p>
              </w:tc>
              <w:tc>
                <w:tcPr>
                  <w:tcW w:w="3304" w:type="dxa"/>
                  <w:vAlign w:val="center"/>
                </w:tcPr>
                <w:p w14:paraId="1E2CADCA" w14:textId="77777777"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14:paraId="394371FB" w14:textId="77777777" w:rsidTr="00C26562">
              <w:trPr>
                <w:jc w:val="center"/>
              </w:trPr>
              <w:tc>
                <w:tcPr>
                  <w:tcW w:w="907" w:type="dxa"/>
                  <w:vAlign w:val="center"/>
                </w:tcPr>
                <w:p w14:paraId="1D8B9263" w14:textId="77777777"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14:paraId="0E7B8FFF" w14:textId="77777777"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14:paraId="354FEDAC"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65DB6A0" w14:textId="7B29E10A" w:rsidR="00A5478E" w:rsidRPr="00A5478E" w:rsidRDefault="00B5313B" w:rsidP="00A5478E">
                  <w:pPr>
                    <w:jc w:val="center"/>
                    <w:rPr>
                      <w:rFonts w:ascii="Arial" w:hAnsi="Arial" w:cs="Arial"/>
                    </w:rPr>
                  </w:pPr>
                  <w:permStart w:id="1384278461" w:edGrp="everyone"/>
                  <w:r>
                    <w:rPr>
                      <w:rFonts w:ascii="Arial" w:hAnsi="Arial" w:cs="Arial"/>
                    </w:rPr>
                    <w:t>6</w:t>
                  </w:r>
                  <w:permEnd w:id="1384278461"/>
                </w:p>
              </w:tc>
              <w:tc>
                <w:tcPr>
                  <w:tcW w:w="3304" w:type="dxa"/>
                  <w:vAlign w:val="center"/>
                </w:tcPr>
                <w:p w14:paraId="6433FB7A" w14:textId="77777777"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14:paraId="6B786AEB" w14:textId="77777777" w:rsidR="00A5478E" w:rsidRDefault="00A5478E" w:rsidP="00A5478E">
            <w:pPr>
              <w:rPr>
                <w:rFonts w:ascii="Arial" w:hAnsi="Arial" w:cs="Arial"/>
              </w:rPr>
            </w:pPr>
          </w:p>
          <w:p w14:paraId="05AAB72E" w14:textId="77777777" w:rsidR="00A5478E" w:rsidRPr="005C5012" w:rsidRDefault="00A5478E" w:rsidP="00A5478E">
            <w:pPr>
              <w:rPr>
                <w:rFonts w:ascii="Arial" w:hAnsi="Arial" w:cs="Arial"/>
              </w:rPr>
            </w:pPr>
          </w:p>
        </w:tc>
        <w:tc>
          <w:tcPr>
            <w:tcW w:w="1304" w:type="dxa"/>
          </w:tcPr>
          <w:p w14:paraId="0142124B" w14:textId="77777777" w:rsidR="00A5478E" w:rsidRPr="00ED32CC" w:rsidRDefault="00C26562"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766600139" w:edGrp="everyone"/>
                <w:r w:rsidR="00A5478E">
                  <w:rPr>
                    <w:rFonts w:ascii="MS Gothic" w:eastAsia="MS Gothic" w:hAnsi="MS Gothic" w:cs="Arial" w:hint="eastAsia"/>
                    <w:sz w:val="40"/>
                    <w:szCs w:val="40"/>
                  </w:rPr>
                  <w:t>☐</w:t>
                </w:r>
                <w:permEnd w:id="766600139"/>
              </w:sdtContent>
            </w:sdt>
          </w:p>
        </w:tc>
      </w:tr>
      <w:tr w:rsidR="00A5478E" w:rsidRPr="000B016F" w14:paraId="523BC53E" w14:textId="77777777" w:rsidTr="0070556B">
        <w:trPr>
          <w:trHeight w:val="1125"/>
        </w:trPr>
        <w:tc>
          <w:tcPr>
            <w:tcW w:w="7938" w:type="dxa"/>
          </w:tcPr>
          <w:p w14:paraId="306316E0" w14:textId="77777777" w:rsidR="00A5478E" w:rsidRDefault="00A5478E" w:rsidP="00A5478E">
            <w:pPr>
              <w:pStyle w:val="ListParagraph"/>
              <w:numPr>
                <w:ilvl w:val="0"/>
                <w:numId w:val="21"/>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14:paraId="64716491" w14:textId="084B6C62" w:rsidR="00A5478E" w:rsidRDefault="00C26562"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870465827" w:edGrp="everyone"/>
                <w:r w:rsidR="003F6ADD">
                  <w:rPr>
                    <w:rFonts w:ascii="MS Gothic" w:eastAsia="MS Gothic" w:hAnsi="MS Gothic" w:cs="Arial" w:hint="eastAsia"/>
                    <w:sz w:val="28"/>
                    <w:szCs w:val="28"/>
                  </w:rPr>
                  <w:t>☒</w:t>
                </w:r>
                <w:permEnd w:id="187046582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14:paraId="6D2BFCAB" w14:textId="350344D6" w:rsidR="00A5478E" w:rsidRDefault="00C26562"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209661190" w:edGrp="everyone"/>
                <w:r w:rsidR="003F6ADD">
                  <w:rPr>
                    <w:rFonts w:ascii="MS Gothic" w:eastAsia="MS Gothic" w:hAnsi="MS Gothic" w:cs="Arial" w:hint="eastAsia"/>
                    <w:sz w:val="28"/>
                    <w:szCs w:val="28"/>
                  </w:rPr>
                  <w:t>☒</w:t>
                </w:r>
                <w:permEnd w:id="20966119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14:paraId="4B891ED6" w14:textId="25BA4D33" w:rsidR="00A5478E" w:rsidRDefault="00C26562" w:rsidP="00A5478E">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1206788943" w:edGrp="everyone"/>
                <w:r w:rsidR="00641425">
                  <w:rPr>
                    <w:rFonts w:ascii="MS Gothic" w:eastAsia="MS Gothic" w:hAnsi="MS Gothic" w:cs="Arial" w:hint="eastAsia"/>
                    <w:sz w:val="28"/>
                    <w:szCs w:val="28"/>
                  </w:rPr>
                  <w:t>☐</w:t>
                </w:r>
                <w:permEnd w:id="120678894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14:paraId="6670D52D" w14:textId="5671201A" w:rsidR="00A5478E" w:rsidRPr="00ED32CC" w:rsidRDefault="00C26562"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258414316" w:edGrp="everyone"/>
                <w:r w:rsidR="003F6ADD">
                  <w:rPr>
                    <w:rFonts w:ascii="MS Gothic" w:eastAsia="MS Gothic" w:hAnsi="MS Gothic" w:cs="Arial" w:hint="eastAsia"/>
                    <w:sz w:val="28"/>
                    <w:szCs w:val="28"/>
                  </w:rPr>
                  <w:t>☒</w:t>
                </w:r>
                <w:permEnd w:id="25841431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14:paraId="11AF0C99" w14:textId="77777777" w:rsidR="00A5478E" w:rsidRPr="0070556B" w:rsidRDefault="00A5478E" w:rsidP="00A5478E">
            <w:pPr>
              <w:pStyle w:val="ListParagraph"/>
              <w:spacing w:line="23" w:lineRule="atLeast"/>
              <w:ind w:left="360"/>
              <w:rPr>
                <w:rFonts w:ascii="Arial" w:hAnsi="Arial" w:cs="Arial"/>
              </w:rPr>
            </w:pPr>
          </w:p>
        </w:tc>
        <w:tc>
          <w:tcPr>
            <w:tcW w:w="1304" w:type="dxa"/>
          </w:tcPr>
          <w:p w14:paraId="0382F69E" w14:textId="77777777" w:rsidR="00A5478E" w:rsidRPr="00ED32CC" w:rsidRDefault="00C26562"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Content>
                <w:permStart w:id="316168915" w:edGrp="everyone"/>
                <w:r w:rsidR="00A5478E">
                  <w:rPr>
                    <w:rFonts w:ascii="MS Gothic" w:eastAsia="MS Gothic" w:hAnsi="MS Gothic" w:cs="Arial" w:hint="eastAsia"/>
                    <w:sz w:val="40"/>
                    <w:szCs w:val="40"/>
                  </w:rPr>
                  <w:t>☐</w:t>
                </w:r>
                <w:permEnd w:id="316168915"/>
              </w:sdtContent>
            </w:sdt>
          </w:p>
        </w:tc>
      </w:tr>
      <w:tr w:rsidR="00A5478E" w:rsidRPr="000B016F" w14:paraId="21631C1E" w14:textId="77777777" w:rsidTr="008B333F">
        <w:tc>
          <w:tcPr>
            <w:tcW w:w="7938" w:type="dxa"/>
          </w:tcPr>
          <w:p w14:paraId="5A0ABE0E" w14:textId="77777777" w:rsidR="00A5478E" w:rsidRDefault="00A5478E" w:rsidP="00A5478E">
            <w:pPr>
              <w:pStyle w:val="ListParagraph"/>
              <w:numPr>
                <w:ilvl w:val="0"/>
                <w:numId w:val="21"/>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14:paraId="6929F374" w14:textId="4E4BB60F" w:rsidR="00A5478E" w:rsidRDefault="00C26562"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Content>
                <w:permStart w:id="1197242974" w:edGrp="everyone"/>
                <w:r w:rsidR="003F6ADD">
                  <w:rPr>
                    <w:rFonts w:ascii="MS Gothic" w:eastAsia="MS Gothic" w:hAnsi="MS Gothic" w:cs="Arial" w:hint="eastAsia"/>
                    <w:sz w:val="28"/>
                    <w:szCs w:val="28"/>
                  </w:rPr>
                  <w:t>☒</w:t>
                </w:r>
                <w:permEnd w:id="119724297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14:paraId="096D9737" w14:textId="6A429E6C" w:rsidR="00A5478E" w:rsidRDefault="00C26562"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Content>
                <w:permStart w:id="1851750884" w:edGrp="everyone"/>
                <w:r w:rsidR="003F6ADD">
                  <w:rPr>
                    <w:rFonts w:ascii="MS Gothic" w:eastAsia="MS Gothic" w:hAnsi="MS Gothic" w:cs="Arial" w:hint="eastAsia"/>
                    <w:sz w:val="28"/>
                    <w:szCs w:val="28"/>
                  </w:rPr>
                  <w:t>☒</w:t>
                </w:r>
                <w:permEnd w:id="185175088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14:paraId="4C4EC5F0" w14:textId="3D44057B" w:rsidR="00A5478E" w:rsidRDefault="00C26562" w:rsidP="00A5478E">
            <w:pPr>
              <w:ind w:left="1276" w:hanging="567"/>
              <w:rPr>
                <w:rFonts w:ascii="Arial" w:hAnsi="Arial" w:cs="Arial"/>
              </w:rPr>
            </w:pPr>
            <w:sdt>
              <w:sdtPr>
                <w:rPr>
                  <w:rFonts w:ascii="Arial" w:hAnsi="Arial" w:cs="Arial"/>
                  <w:sz w:val="28"/>
                  <w:szCs w:val="28"/>
                </w:rPr>
                <w:id w:val="-977758515"/>
                <w14:checkbox>
                  <w14:checked w14:val="0"/>
                  <w14:checkedState w14:val="2612" w14:font="MS Gothic"/>
                  <w14:uncheckedState w14:val="2610" w14:font="MS Gothic"/>
                </w14:checkbox>
              </w:sdtPr>
              <w:sdtContent>
                <w:permStart w:id="545473203" w:edGrp="everyone"/>
                <w:r w:rsidR="00641425">
                  <w:rPr>
                    <w:rFonts w:ascii="MS Gothic" w:eastAsia="MS Gothic" w:hAnsi="MS Gothic" w:cs="Arial" w:hint="eastAsia"/>
                    <w:sz w:val="28"/>
                    <w:szCs w:val="28"/>
                  </w:rPr>
                  <w:t>☐</w:t>
                </w:r>
                <w:permEnd w:id="54547320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14:paraId="050C616E" w14:textId="79E96015" w:rsidR="00A5478E" w:rsidRPr="00ED32CC" w:rsidRDefault="00C26562"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Content>
                <w:permStart w:id="84888881" w:edGrp="everyone"/>
                <w:r w:rsidR="002628A5">
                  <w:rPr>
                    <w:rFonts w:ascii="MS Gothic" w:eastAsia="MS Gothic" w:hAnsi="MS Gothic" w:cs="Arial" w:hint="eastAsia"/>
                    <w:sz w:val="28"/>
                    <w:szCs w:val="28"/>
                  </w:rPr>
                  <w:t>☒</w:t>
                </w:r>
                <w:permEnd w:id="8488888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14:paraId="47027940" w14:textId="77777777" w:rsidR="00A5478E" w:rsidRPr="000B016F" w:rsidRDefault="00A5478E" w:rsidP="00A5478E">
            <w:pPr>
              <w:pStyle w:val="ListParagraph"/>
              <w:ind w:left="360"/>
              <w:rPr>
                <w:rFonts w:ascii="Arial" w:hAnsi="Arial" w:cs="Arial"/>
              </w:rPr>
            </w:pPr>
          </w:p>
        </w:tc>
        <w:tc>
          <w:tcPr>
            <w:tcW w:w="1304" w:type="dxa"/>
          </w:tcPr>
          <w:p w14:paraId="44F2603F" w14:textId="77777777" w:rsidR="00A5478E" w:rsidRPr="00ED32CC" w:rsidRDefault="00C26562"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Content>
                <w:permStart w:id="1235245787" w:edGrp="everyone"/>
                <w:r w:rsidR="00A5478E">
                  <w:rPr>
                    <w:rFonts w:ascii="MS Gothic" w:eastAsia="MS Gothic" w:hAnsi="MS Gothic" w:cs="Arial" w:hint="eastAsia"/>
                    <w:sz w:val="40"/>
                    <w:szCs w:val="40"/>
                  </w:rPr>
                  <w:t>☐</w:t>
                </w:r>
                <w:permEnd w:id="1235245787"/>
              </w:sdtContent>
            </w:sdt>
          </w:p>
        </w:tc>
      </w:tr>
      <w:tr w:rsidR="00A5478E" w:rsidRPr="000B016F" w14:paraId="7C290EA2" w14:textId="77777777" w:rsidTr="008B333F">
        <w:tc>
          <w:tcPr>
            <w:tcW w:w="7938" w:type="dxa"/>
          </w:tcPr>
          <w:p w14:paraId="723A6C75" w14:textId="77777777" w:rsidR="00A5478E" w:rsidRDefault="00A5478E" w:rsidP="00A5478E">
            <w:pPr>
              <w:pStyle w:val="ListParagraph"/>
              <w:keepNext/>
              <w:numPr>
                <w:ilvl w:val="0"/>
                <w:numId w:val="21"/>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14:paraId="465FC23C" w14:textId="68ADD939" w:rsidR="00A5478E" w:rsidRDefault="00C26562"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Content>
                <w:permStart w:id="1708001626" w:edGrp="everyone"/>
                <w:r w:rsidR="003F6ADD">
                  <w:rPr>
                    <w:rFonts w:ascii="MS Gothic" w:eastAsia="MS Gothic" w:hAnsi="MS Gothic" w:cs="Arial" w:hint="eastAsia"/>
                    <w:sz w:val="28"/>
                    <w:szCs w:val="28"/>
                  </w:rPr>
                  <w:t>☒</w:t>
                </w:r>
                <w:permEnd w:id="170800162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14:paraId="62AB49D7" w14:textId="0E4C55AD" w:rsidR="00A5478E" w:rsidRDefault="00C26562"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Content>
                <w:permStart w:id="646979946" w:edGrp="everyone"/>
                <w:r w:rsidR="003F6ADD">
                  <w:rPr>
                    <w:rFonts w:ascii="MS Gothic" w:eastAsia="MS Gothic" w:hAnsi="MS Gothic" w:cs="Arial" w:hint="eastAsia"/>
                    <w:sz w:val="28"/>
                    <w:szCs w:val="28"/>
                  </w:rPr>
                  <w:t>☒</w:t>
                </w:r>
                <w:permEnd w:id="64697994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14:paraId="603CB956" w14:textId="77777777" w:rsidR="00A5478E" w:rsidRDefault="00C26562"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Content>
                <w:permStart w:id="1259675835" w:edGrp="everyone"/>
                <w:r w:rsidR="00A5478E">
                  <w:rPr>
                    <w:rFonts w:ascii="MS Gothic" w:eastAsia="MS Gothic" w:hAnsi="MS Gothic" w:cs="Arial" w:hint="eastAsia"/>
                    <w:sz w:val="28"/>
                    <w:szCs w:val="28"/>
                  </w:rPr>
                  <w:t>☐</w:t>
                </w:r>
                <w:permEnd w:id="125967583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14:paraId="149EF83A" w14:textId="1B1A6840" w:rsidR="00A5478E" w:rsidRPr="00ED32CC" w:rsidRDefault="00C26562"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Content>
                <w:permStart w:id="1700288273" w:edGrp="everyone"/>
                <w:r w:rsidR="003F6ADD">
                  <w:rPr>
                    <w:rFonts w:ascii="MS Gothic" w:eastAsia="MS Gothic" w:hAnsi="MS Gothic" w:cs="Arial" w:hint="eastAsia"/>
                    <w:sz w:val="28"/>
                    <w:szCs w:val="28"/>
                  </w:rPr>
                  <w:t>☒</w:t>
                </w:r>
                <w:permEnd w:id="170028827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14:paraId="31A596B2" w14:textId="77777777" w:rsidR="00A5478E" w:rsidRPr="000B016F" w:rsidRDefault="00A5478E" w:rsidP="00A5478E">
            <w:pPr>
              <w:pStyle w:val="ListParagraph"/>
              <w:ind w:left="360"/>
              <w:rPr>
                <w:rFonts w:ascii="Arial" w:hAnsi="Arial" w:cs="Arial"/>
              </w:rPr>
            </w:pPr>
          </w:p>
        </w:tc>
        <w:tc>
          <w:tcPr>
            <w:tcW w:w="1304" w:type="dxa"/>
          </w:tcPr>
          <w:p w14:paraId="38930B66" w14:textId="77777777" w:rsidR="00A5478E" w:rsidRPr="00ED32CC" w:rsidRDefault="00C26562"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Content>
                <w:permStart w:id="1810956526" w:edGrp="everyone"/>
                <w:r w:rsidR="00A5478E">
                  <w:rPr>
                    <w:rFonts w:ascii="MS Gothic" w:eastAsia="MS Gothic" w:hAnsi="MS Gothic" w:cs="Arial" w:hint="eastAsia"/>
                    <w:sz w:val="40"/>
                    <w:szCs w:val="40"/>
                  </w:rPr>
                  <w:t>☐</w:t>
                </w:r>
                <w:permEnd w:id="1810956526"/>
              </w:sdtContent>
            </w:sdt>
          </w:p>
        </w:tc>
      </w:tr>
      <w:tr w:rsidR="00A5478E" w:rsidRPr="000B016F" w14:paraId="4626576F" w14:textId="77777777" w:rsidTr="008B333F">
        <w:tc>
          <w:tcPr>
            <w:tcW w:w="7938" w:type="dxa"/>
          </w:tcPr>
          <w:p w14:paraId="4E236119" w14:textId="77777777" w:rsidR="00A5478E" w:rsidRDefault="00A5478E" w:rsidP="00A5478E">
            <w:pPr>
              <w:pStyle w:val="ListParagraph"/>
              <w:keepNext/>
              <w:numPr>
                <w:ilvl w:val="0"/>
                <w:numId w:val="21"/>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14:paraId="3E50ECD9" w14:textId="07EB9C96" w:rsidR="00A5478E" w:rsidRDefault="00C26562"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Content>
                <w:permStart w:id="59182640" w:edGrp="everyone"/>
                <w:r w:rsidR="00641425">
                  <w:rPr>
                    <w:rFonts w:ascii="MS Gothic" w:eastAsia="MS Gothic" w:hAnsi="MS Gothic" w:cs="Arial" w:hint="eastAsia"/>
                    <w:sz w:val="28"/>
                    <w:szCs w:val="28"/>
                  </w:rPr>
                  <w:t>☐</w:t>
                </w:r>
                <w:permEnd w:id="59182640"/>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14:paraId="419B28D5" w14:textId="4E021E72" w:rsidR="00A5478E" w:rsidRDefault="00C26562"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Content>
                <w:permStart w:id="727851667" w:edGrp="everyone"/>
                <w:r w:rsidR="00641425">
                  <w:rPr>
                    <w:rFonts w:ascii="MS Gothic" w:eastAsia="MS Gothic" w:hAnsi="MS Gothic" w:cs="Arial" w:hint="eastAsia"/>
                    <w:sz w:val="28"/>
                    <w:szCs w:val="28"/>
                  </w:rPr>
                  <w:t>☒</w:t>
                </w:r>
                <w:permEnd w:id="727851667"/>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14:paraId="787A51B6" w14:textId="77777777" w:rsidR="00A5478E" w:rsidRPr="000B016F" w:rsidRDefault="00A5478E" w:rsidP="00A5478E">
            <w:pPr>
              <w:pStyle w:val="ListParagraph"/>
              <w:keepNext/>
              <w:ind w:left="357"/>
              <w:rPr>
                <w:rFonts w:ascii="Arial" w:hAnsi="Arial" w:cs="Arial"/>
              </w:rPr>
            </w:pPr>
          </w:p>
        </w:tc>
        <w:tc>
          <w:tcPr>
            <w:tcW w:w="1304" w:type="dxa"/>
          </w:tcPr>
          <w:p w14:paraId="079DA743" w14:textId="77777777" w:rsidR="00A5478E" w:rsidRPr="00ED32CC" w:rsidRDefault="00C26562"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Content>
                <w:permStart w:id="1834294609" w:edGrp="everyone"/>
                <w:r w:rsidR="00A5478E">
                  <w:rPr>
                    <w:rFonts w:ascii="MS Gothic" w:eastAsia="MS Gothic" w:hAnsi="MS Gothic" w:cs="Arial" w:hint="eastAsia"/>
                    <w:sz w:val="40"/>
                    <w:szCs w:val="40"/>
                  </w:rPr>
                  <w:t>☐</w:t>
                </w:r>
                <w:permEnd w:id="1834294609"/>
              </w:sdtContent>
            </w:sdt>
          </w:p>
        </w:tc>
      </w:tr>
    </w:tbl>
    <w:p w14:paraId="47F5099A" w14:textId="77777777" w:rsidR="00676EC7" w:rsidRPr="000B016F" w:rsidRDefault="00676EC7" w:rsidP="000B016F">
      <w:pPr>
        <w:pStyle w:val="ListParagraph"/>
        <w:spacing w:after="0" w:line="240" w:lineRule="auto"/>
        <w:ind w:left="360"/>
        <w:rPr>
          <w:rFonts w:ascii="Arial" w:hAnsi="Arial" w:cs="Arial"/>
        </w:rPr>
      </w:pPr>
    </w:p>
    <w:p w14:paraId="1E7E2F57" w14:textId="77777777"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A5478E" w:rsidRPr="00A5478E" w14:paraId="3083F0F9" w14:textId="77777777" w:rsidTr="00C26562">
        <w:tc>
          <w:tcPr>
            <w:tcW w:w="3227" w:type="dxa"/>
            <w:shd w:val="clear" w:color="auto" w:fill="232F84"/>
          </w:tcPr>
          <w:p w14:paraId="69EAE0A3" w14:textId="77777777"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14:paraId="72B8CAB8" w14:textId="77777777" w:rsidR="00A5478E" w:rsidRPr="00A5478E" w:rsidRDefault="00C26562"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55511180" w:edGrp="everyone"/>
                <w:r w:rsidR="00A5478E" w:rsidRPr="00A5478E">
                  <w:rPr>
                    <w:rFonts w:ascii="Segoe UI Symbol" w:hAnsi="Segoe UI Symbol" w:cs="Segoe UI Symbol"/>
                  </w:rPr>
                  <w:t>☐</w:t>
                </w:r>
                <w:permEnd w:id="55511180"/>
              </w:sdtContent>
            </w:sdt>
            <w:r w:rsidR="00A5478E" w:rsidRPr="00A5478E">
              <w:rPr>
                <w:rFonts w:ascii="Arial" w:hAnsi="Arial" w:cs="Arial"/>
              </w:rPr>
              <w:t xml:space="preserve"> Satisfactory </w:t>
            </w:r>
            <w:r w:rsidR="00A5478E" w:rsidRPr="00A5478E">
              <w:rPr>
                <w:rFonts w:ascii="Arial" w:hAnsi="Arial" w:cs="Arial"/>
              </w:rPr>
              <w:tab/>
            </w:r>
          </w:p>
          <w:p w14:paraId="3645D833" w14:textId="77777777" w:rsidR="00A5478E" w:rsidRPr="00A5478E" w:rsidRDefault="00C26562"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549161713" w:edGrp="everyone"/>
                <w:r w:rsidR="00A5478E" w:rsidRPr="00A5478E">
                  <w:rPr>
                    <w:rFonts w:ascii="Segoe UI Symbol" w:hAnsi="Segoe UI Symbol" w:cs="Segoe UI Symbol"/>
                  </w:rPr>
                  <w:t>☐</w:t>
                </w:r>
                <w:permEnd w:id="1549161713"/>
              </w:sdtContent>
            </w:sdt>
            <w:r w:rsidR="00A5478E" w:rsidRPr="00A5478E">
              <w:rPr>
                <w:rFonts w:ascii="Arial" w:hAnsi="Arial" w:cs="Arial"/>
              </w:rPr>
              <w:t xml:space="preserve"> Not satisfactory</w:t>
            </w:r>
          </w:p>
        </w:tc>
      </w:tr>
      <w:tr w:rsidR="00A5478E" w:rsidRPr="00A5478E" w14:paraId="6B3DECD6" w14:textId="77777777" w:rsidTr="00C26562">
        <w:trPr>
          <w:trHeight w:val="2835"/>
        </w:trPr>
        <w:tc>
          <w:tcPr>
            <w:tcW w:w="3227" w:type="dxa"/>
            <w:shd w:val="clear" w:color="auto" w:fill="232F84"/>
          </w:tcPr>
          <w:p w14:paraId="50C04F22" w14:textId="77777777"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14:paraId="7CA89A8C" w14:textId="77777777" w:rsidR="00A5478E" w:rsidRPr="00A5478E" w:rsidRDefault="00A5478E" w:rsidP="00A5478E">
            <w:pPr>
              <w:rPr>
                <w:rFonts w:ascii="Arial" w:hAnsi="Arial" w:cs="Arial"/>
              </w:rPr>
            </w:pPr>
            <w:permStart w:id="15079274" w:edGrp="everyone"/>
            <w:permEnd w:id="15079274"/>
          </w:p>
        </w:tc>
      </w:tr>
    </w:tbl>
    <w:p w14:paraId="41B3B0DF" w14:textId="77777777" w:rsidR="00A5478E" w:rsidRPr="00A5478E" w:rsidRDefault="00A5478E" w:rsidP="00A5478E">
      <w:pPr>
        <w:shd w:val="clear" w:color="auto" w:fill="FFFFFF" w:themeFill="background1"/>
        <w:spacing w:after="0" w:line="240" w:lineRule="auto"/>
        <w:jc w:val="center"/>
        <w:rPr>
          <w:rFonts w:ascii="Arial" w:hAnsi="Arial" w:cs="Arial"/>
          <w:b/>
        </w:rPr>
      </w:pPr>
    </w:p>
    <w:p w14:paraId="259540D7" w14:textId="77777777" w:rsidR="00A5478E" w:rsidRDefault="00A5478E">
      <w:pPr>
        <w:rPr>
          <w:rFonts w:ascii="Arial" w:hAnsi="Arial" w:cs="Arial"/>
        </w:rPr>
      </w:pPr>
      <w:r>
        <w:rPr>
          <w:rFonts w:ascii="Arial" w:hAnsi="Arial" w:cs="Arial"/>
        </w:rPr>
        <w:br w:type="page"/>
      </w:r>
    </w:p>
    <w:p w14:paraId="69E54C2C" w14:textId="77777777"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1CA82C8C" w14:textId="77777777" w:rsidR="000B016F" w:rsidRPr="00053B41" w:rsidRDefault="000B016F" w:rsidP="000B016F">
      <w:pPr>
        <w:spacing w:after="0" w:line="240" w:lineRule="auto"/>
        <w:rPr>
          <w:rFonts w:ascii="Arial" w:hAnsi="Arial" w:cs="Arial"/>
        </w:rPr>
      </w:pPr>
    </w:p>
    <w:p w14:paraId="7AC1B44C" w14:textId="77777777"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14:paraId="742EC5B6" w14:textId="77777777"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14:paraId="299226C0" w14:textId="77777777" w:rsidTr="005C5012">
        <w:tc>
          <w:tcPr>
            <w:tcW w:w="7905" w:type="dxa"/>
            <w:gridSpan w:val="2"/>
            <w:shd w:val="clear" w:color="auto" w:fill="232F84"/>
          </w:tcPr>
          <w:p w14:paraId="4163CBEE" w14:textId="77777777"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14:paraId="2C934A32" w14:textId="77777777"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14:paraId="4EA1056B" w14:textId="77777777" w:rsidTr="005C5012">
        <w:tc>
          <w:tcPr>
            <w:tcW w:w="7905" w:type="dxa"/>
            <w:gridSpan w:val="2"/>
          </w:tcPr>
          <w:p w14:paraId="66E54B45" w14:textId="77777777" w:rsidR="00A5478E" w:rsidRDefault="00A5478E" w:rsidP="00A5478E">
            <w:pPr>
              <w:numPr>
                <w:ilvl w:val="0"/>
                <w:numId w:val="22"/>
              </w:numPr>
              <w:ind w:left="709" w:hanging="709"/>
              <w:contextualSpacing/>
              <w:rPr>
                <w:rFonts w:ascii="Arial" w:hAnsi="Arial" w:cs="Arial"/>
              </w:rPr>
            </w:pPr>
            <w:r>
              <w:rPr>
                <w:rFonts w:ascii="Arial" w:hAnsi="Arial" w:cs="Arial"/>
              </w:rPr>
              <w:t xml:space="preserve">Consult with others to form sampling process/plan. Identify: </w:t>
            </w:r>
          </w:p>
          <w:p w14:paraId="058586C3" w14:textId="77777777" w:rsidR="00A5478E" w:rsidRDefault="00A5478E" w:rsidP="00A5478E">
            <w:pPr>
              <w:pStyle w:val="ListParagraph"/>
              <w:numPr>
                <w:ilvl w:val="0"/>
                <w:numId w:val="20"/>
              </w:numPr>
              <w:ind w:left="1134"/>
              <w:rPr>
                <w:rFonts w:ascii="Arial" w:hAnsi="Arial" w:cs="Arial"/>
              </w:rPr>
            </w:pPr>
            <w:r>
              <w:rPr>
                <w:rFonts w:ascii="Arial" w:hAnsi="Arial" w:cs="Arial"/>
              </w:rPr>
              <w:t>Agent to be measured</w:t>
            </w:r>
          </w:p>
          <w:p w14:paraId="6E8FA182" w14:textId="77777777" w:rsidR="00A5478E" w:rsidRDefault="00A5478E" w:rsidP="00A5478E">
            <w:pPr>
              <w:pStyle w:val="ListParagraph"/>
              <w:numPr>
                <w:ilvl w:val="0"/>
                <w:numId w:val="20"/>
              </w:numPr>
              <w:ind w:left="1134"/>
              <w:rPr>
                <w:rFonts w:ascii="Arial" w:hAnsi="Arial" w:cs="Arial"/>
              </w:rPr>
            </w:pPr>
            <w:r>
              <w:rPr>
                <w:rFonts w:ascii="Arial" w:hAnsi="Arial" w:cs="Arial"/>
              </w:rPr>
              <w:t>C</w:t>
            </w:r>
            <w:r w:rsidRPr="009C3FE2">
              <w:rPr>
                <w:rFonts w:ascii="Arial" w:hAnsi="Arial" w:cs="Arial"/>
              </w:rPr>
              <w:t>haracteristics of agent</w:t>
            </w:r>
          </w:p>
          <w:p w14:paraId="1733DAAF" w14:textId="77777777" w:rsidR="00A5478E" w:rsidRDefault="00A5478E" w:rsidP="00A5478E">
            <w:pPr>
              <w:pStyle w:val="ListParagraph"/>
              <w:numPr>
                <w:ilvl w:val="0"/>
                <w:numId w:val="20"/>
              </w:numPr>
              <w:ind w:left="1134"/>
              <w:rPr>
                <w:rFonts w:ascii="Arial" w:hAnsi="Arial" w:cs="Arial"/>
              </w:rPr>
            </w:pPr>
            <w:r>
              <w:rPr>
                <w:rFonts w:ascii="Arial" w:hAnsi="Arial" w:cs="Arial"/>
              </w:rPr>
              <w:t>M</w:t>
            </w:r>
            <w:r w:rsidRPr="009C3FE2">
              <w:rPr>
                <w:rFonts w:ascii="Arial" w:hAnsi="Arial" w:cs="Arial"/>
              </w:rPr>
              <w:t xml:space="preserve">easurement equipment to be used </w:t>
            </w:r>
          </w:p>
          <w:p w14:paraId="3B593920" w14:textId="77777777" w:rsidR="00A5478E" w:rsidRDefault="00A5478E" w:rsidP="00A5478E">
            <w:pPr>
              <w:pStyle w:val="ListParagraph"/>
              <w:numPr>
                <w:ilvl w:val="0"/>
                <w:numId w:val="20"/>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14:paraId="68F15A63" w14:textId="77777777" w:rsidR="00A5478E" w:rsidRPr="009C3FE2" w:rsidRDefault="00A5478E" w:rsidP="00A5478E">
            <w:pPr>
              <w:pStyle w:val="ListParagraph"/>
              <w:numPr>
                <w:ilvl w:val="0"/>
                <w:numId w:val="20"/>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14:paraId="0E257909" w14:textId="184C2F3D" w:rsidR="00A5478E" w:rsidRPr="00ED32CC" w:rsidRDefault="00C26562" w:rsidP="00A5478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063221284" w:edGrp="everyone"/>
                <w:r w:rsidR="00641425">
                  <w:rPr>
                    <w:rFonts w:ascii="MS Gothic" w:eastAsia="MS Gothic" w:hAnsi="MS Gothic" w:cs="Arial" w:hint="eastAsia"/>
                    <w:sz w:val="40"/>
                    <w:szCs w:val="40"/>
                  </w:rPr>
                  <w:t>☒</w:t>
                </w:r>
                <w:permEnd w:id="1063221284"/>
              </w:sdtContent>
            </w:sdt>
          </w:p>
        </w:tc>
      </w:tr>
      <w:tr w:rsidR="00A5478E" w:rsidRPr="00053B41" w14:paraId="562B2B77" w14:textId="77777777" w:rsidTr="005C5012">
        <w:tc>
          <w:tcPr>
            <w:tcW w:w="7905" w:type="dxa"/>
            <w:gridSpan w:val="2"/>
          </w:tcPr>
          <w:p w14:paraId="1259A7BA" w14:textId="77777777" w:rsidR="00A5478E" w:rsidRDefault="00A5478E" w:rsidP="00A5478E">
            <w:pPr>
              <w:numPr>
                <w:ilvl w:val="0"/>
                <w:numId w:val="22"/>
              </w:numPr>
              <w:ind w:left="709" w:hanging="709"/>
              <w:contextualSpacing/>
              <w:rPr>
                <w:rFonts w:ascii="Arial" w:hAnsi="Arial" w:cs="Arial"/>
              </w:rPr>
            </w:pPr>
            <w:r>
              <w:rPr>
                <w:rFonts w:ascii="Arial" w:hAnsi="Arial" w:cs="Arial"/>
              </w:rPr>
              <w:t>Work with others to assist with monitoring process:</w:t>
            </w:r>
          </w:p>
          <w:p w14:paraId="1484337C" w14:textId="77777777" w:rsidR="00A5478E" w:rsidRDefault="00A5478E" w:rsidP="00A5478E">
            <w:pPr>
              <w:pStyle w:val="ListParagraph"/>
              <w:numPr>
                <w:ilvl w:val="0"/>
                <w:numId w:val="20"/>
              </w:numPr>
              <w:ind w:left="1134"/>
              <w:rPr>
                <w:rFonts w:ascii="Arial" w:hAnsi="Arial" w:cs="Arial"/>
              </w:rPr>
            </w:pPr>
            <w:r>
              <w:rPr>
                <w:rFonts w:ascii="Arial" w:hAnsi="Arial" w:cs="Arial"/>
              </w:rPr>
              <w:t>Calibrate monitoring equipment and select appropriate scale</w:t>
            </w:r>
          </w:p>
          <w:p w14:paraId="2EB7D644" w14:textId="77777777" w:rsidR="00A5478E" w:rsidRDefault="00A5478E" w:rsidP="00A5478E">
            <w:pPr>
              <w:pStyle w:val="ListParagraph"/>
              <w:numPr>
                <w:ilvl w:val="0"/>
                <w:numId w:val="20"/>
              </w:numPr>
              <w:ind w:left="1134"/>
              <w:rPr>
                <w:rFonts w:ascii="Arial" w:hAnsi="Arial" w:cs="Arial"/>
              </w:rPr>
            </w:pPr>
            <w:r>
              <w:rPr>
                <w:rFonts w:ascii="Arial" w:hAnsi="Arial" w:cs="Arial"/>
              </w:rPr>
              <w:t>Safely use equipment to collect information/data and record readings</w:t>
            </w:r>
          </w:p>
          <w:p w14:paraId="5DA3CDB6" w14:textId="77777777" w:rsidR="00A5478E" w:rsidRPr="009C3FE2" w:rsidRDefault="00A5478E" w:rsidP="00A5478E">
            <w:pPr>
              <w:pStyle w:val="ListParagraph"/>
              <w:numPr>
                <w:ilvl w:val="0"/>
                <w:numId w:val="20"/>
              </w:numPr>
              <w:ind w:left="1134"/>
              <w:rPr>
                <w:rFonts w:ascii="Arial" w:hAnsi="Arial" w:cs="Arial"/>
              </w:rPr>
            </w:pPr>
            <w:r>
              <w:rPr>
                <w:rFonts w:ascii="Arial" w:hAnsi="Arial" w:cs="Arial"/>
              </w:rPr>
              <w:t>Dismantle, clean and store equipment and parts.</w:t>
            </w:r>
          </w:p>
        </w:tc>
        <w:tc>
          <w:tcPr>
            <w:tcW w:w="1344" w:type="dxa"/>
          </w:tcPr>
          <w:p w14:paraId="7017A53E" w14:textId="1542ACB7" w:rsidR="00A5478E" w:rsidRPr="00ED32CC" w:rsidRDefault="00C26562" w:rsidP="00A5478E">
            <w:pPr>
              <w:jc w:val="center"/>
              <w:rPr>
                <w:rFonts w:ascii="Arial" w:hAnsi="Arial" w:cs="Arial"/>
                <w:sz w:val="40"/>
                <w:szCs w:val="40"/>
              </w:rPr>
            </w:pPr>
            <w:sdt>
              <w:sdtPr>
                <w:rPr>
                  <w:rFonts w:ascii="Arial" w:hAnsi="Arial" w:cs="Arial"/>
                  <w:sz w:val="40"/>
                  <w:szCs w:val="40"/>
                </w:rPr>
                <w:id w:val="2045555612"/>
                <w14:checkbox>
                  <w14:checked w14:val="1"/>
                  <w14:checkedState w14:val="2612" w14:font="MS Gothic"/>
                  <w14:uncheckedState w14:val="2610" w14:font="MS Gothic"/>
                </w14:checkbox>
              </w:sdtPr>
              <w:sdtContent>
                <w:permStart w:id="1764900623" w:edGrp="everyone"/>
                <w:r w:rsidR="00641425">
                  <w:rPr>
                    <w:rFonts w:ascii="MS Gothic" w:eastAsia="MS Gothic" w:hAnsi="MS Gothic" w:cs="Arial" w:hint="eastAsia"/>
                    <w:sz w:val="40"/>
                    <w:szCs w:val="40"/>
                  </w:rPr>
                  <w:t>☒</w:t>
                </w:r>
                <w:permEnd w:id="1764900623"/>
              </w:sdtContent>
            </w:sdt>
          </w:p>
        </w:tc>
      </w:tr>
      <w:tr w:rsidR="00A5478E" w:rsidRPr="00053B41" w14:paraId="326AA1B5" w14:textId="77777777" w:rsidTr="005C5012">
        <w:tc>
          <w:tcPr>
            <w:tcW w:w="7905" w:type="dxa"/>
            <w:gridSpan w:val="2"/>
          </w:tcPr>
          <w:p w14:paraId="512F5C74" w14:textId="77777777" w:rsidR="00A5478E" w:rsidRDefault="00A5478E" w:rsidP="00A5478E">
            <w:pPr>
              <w:numPr>
                <w:ilvl w:val="0"/>
                <w:numId w:val="22"/>
              </w:numPr>
              <w:ind w:left="709" w:hanging="709"/>
              <w:contextualSpacing/>
              <w:rPr>
                <w:rFonts w:ascii="Arial" w:hAnsi="Arial" w:cs="Arial"/>
              </w:rPr>
            </w:pPr>
            <w:r>
              <w:rPr>
                <w:rFonts w:ascii="Arial" w:hAnsi="Arial" w:cs="Arial"/>
              </w:rPr>
              <w:t>Prepare an electronic written report on the monitoring process:</w:t>
            </w:r>
          </w:p>
          <w:p w14:paraId="20FAC162" w14:textId="77777777" w:rsidR="00A5478E" w:rsidRDefault="00A5478E" w:rsidP="00A5478E">
            <w:pPr>
              <w:pStyle w:val="ListParagraph"/>
              <w:numPr>
                <w:ilvl w:val="0"/>
                <w:numId w:val="20"/>
              </w:numPr>
              <w:ind w:left="1134"/>
              <w:rPr>
                <w:rFonts w:ascii="Arial" w:hAnsi="Arial" w:cs="Arial"/>
              </w:rPr>
            </w:pPr>
            <w:r>
              <w:rPr>
                <w:rFonts w:ascii="Arial" w:hAnsi="Arial" w:cs="Arial"/>
              </w:rPr>
              <w:t>Present information and data clearly and logically</w:t>
            </w:r>
          </w:p>
          <w:p w14:paraId="4ED98E03" w14:textId="77777777" w:rsidR="00A5478E" w:rsidRDefault="00A5478E" w:rsidP="00A5478E">
            <w:pPr>
              <w:pStyle w:val="ListParagraph"/>
              <w:numPr>
                <w:ilvl w:val="0"/>
                <w:numId w:val="20"/>
              </w:numPr>
              <w:ind w:left="1134"/>
              <w:rPr>
                <w:rFonts w:ascii="Arial" w:hAnsi="Arial" w:cs="Arial"/>
              </w:rPr>
            </w:pPr>
            <w:r w:rsidRPr="009C3FE2">
              <w:rPr>
                <w:rFonts w:ascii="Arial" w:hAnsi="Arial" w:cs="Arial"/>
              </w:rPr>
              <w:t>Interpret and evaluate results against a recognised standard</w:t>
            </w:r>
          </w:p>
          <w:p w14:paraId="0B29F8E3" w14:textId="77777777" w:rsidR="00A5478E" w:rsidRPr="009C3FE2" w:rsidRDefault="00A5478E" w:rsidP="00A5478E">
            <w:pPr>
              <w:pStyle w:val="ListParagraph"/>
              <w:numPr>
                <w:ilvl w:val="0"/>
                <w:numId w:val="20"/>
              </w:numPr>
              <w:ind w:left="1134"/>
              <w:rPr>
                <w:rFonts w:ascii="Arial" w:hAnsi="Arial" w:cs="Arial"/>
              </w:rPr>
            </w:pPr>
            <w:r>
              <w:rPr>
                <w:rFonts w:ascii="Arial" w:hAnsi="Arial" w:cs="Arial"/>
              </w:rPr>
              <w:t>Use appropriate units of measurement, logarithmic scales, decimals and order of magnitude.</w:t>
            </w:r>
          </w:p>
        </w:tc>
        <w:tc>
          <w:tcPr>
            <w:tcW w:w="1344" w:type="dxa"/>
          </w:tcPr>
          <w:p w14:paraId="643DD03D" w14:textId="2D07086B" w:rsidR="00A5478E" w:rsidRPr="00ED32CC" w:rsidRDefault="00C26562" w:rsidP="00A5478E">
            <w:pPr>
              <w:jc w:val="center"/>
              <w:rPr>
                <w:rFonts w:ascii="Arial" w:hAnsi="Arial" w:cs="Arial"/>
                <w:sz w:val="40"/>
                <w:szCs w:val="40"/>
              </w:rPr>
            </w:pPr>
            <w:sdt>
              <w:sdtPr>
                <w:rPr>
                  <w:rFonts w:ascii="Arial" w:hAnsi="Arial" w:cs="Arial"/>
                  <w:sz w:val="40"/>
                  <w:szCs w:val="40"/>
                </w:rPr>
                <w:id w:val="830950719"/>
                <w14:checkbox>
                  <w14:checked w14:val="1"/>
                  <w14:checkedState w14:val="2612" w14:font="MS Gothic"/>
                  <w14:uncheckedState w14:val="2610" w14:font="MS Gothic"/>
                </w14:checkbox>
              </w:sdtPr>
              <w:sdtContent>
                <w:permStart w:id="1761760347" w:edGrp="everyone"/>
                <w:r w:rsidR="00641425">
                  <w:rPr>
                    <w:rFonts w:ascii="MS Gothic" w:eastAsia="MS Gothic" w:hAnsi="MS Gothic" w:cs="Arial" w:hint="eastAsia"/>
                    <w:sz w:val="40"/>
                    <w:szCs w:val="40"/>
                  </w:rPr>
                  <w:t>☒</w:t>
                </w:r>
                <w:permEnd w:id="1761760347"/>
              </w:sdtContent>
            </w:sdt>
          </w:p>
        </w:tc>
      </w:tr>
      <w:tr w:rsidR="00A5478E" w:rsidRPr="00053B41" w14:paraId="7E9866ED" w14:textId="77777777" w:rsidTr="005C5012">
        <w:trPr>
          <w:trHeight w:val="567"/>
        </w:trPr>
        <w:tc>
          <w:tcPr>
            <w:tcW w:w="3794" w:type="dxa"/>
            <w:shd w:val="clear" w:color="auto" w:fill="232F84"/>
            <w:vAlign w:val="center"/>
          </w:tcPr>
          <w:p w14:paraId="3FCA65A9" w14:textId="77777777"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14:paraId="52AAD41E" w14:textId="5B12BE63" w:rsidR="00A5478E" w:rsidRPr="00C1373D" w:rsidRDefault="00641425" w:rsidP="00A5478E">
            <w:pPr>
              <w:rPr>
                <w:rFonts w:ascii="Arial" w:eastAsia="MS Gothic" w:hAnsi="Arial" w:cs="Arial"/>
              </w:rPr>
            </w:pPr>
            <w:permStart w:id="1423450355" w:edGrp="everyone"/>
            <w:r>
              <w:rPr>
                <w:rFonts w:ascii="Arial" w:eastAsia="MS Gothic" w:hAnsi="Arial" w:cs="Arial"/>
              </w:rPr>
              <w:t>Donna Sartor</w:t>
            </w:r>
            <w:permEnd w:id="1423450355"/>
          </w:p>
        </w:tc>
      </w:tr>
      <w:tr w:rsidR="00A5478E" w:rsidRPr="00053B41" w14:paraId="58274DF6" w14:textId="77777777" w:rsidTr="005C5012">
        <w:trPr>
          <w:trHeight w:val="567"/>
        </w:trPr>
        <w:tc>
          <w:tcPr>
            <w:tcW w:w="3794" w:type="dxa"/>
            <w:shd w:val="clear" w:color="auto" w:fill="232F84"/>
            <w:vAlign w:val="center"/>
          </w:tcPr>
          <w:p w14:paraId="37B17EBF" w14:textId="77777777"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571566100" w:edGrp="everyone"/>
        <w:tc>
          <w:tcPr>
            <w:tcW w:w="5455" w:type="dxa"/>
            <w:gridSpan w:val="2"/>
            <w:vAlign w:val="center"/>
          </w:tcPr>
          <w:p w14:paraId="2F58278D" w14:textId="77777777" w:rsidR="00A5478E" w:rsidRPr="00C1373D" w:rsidRDefault="00C26562"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A5478E" w:rsidRPr="00C1373D">
                  <w:rPr>
                    <w:rFonts w:ascii="Segoe UI Symbol" w:hAnsi="Segoe UI Symbol" w:cs="Segoe UI Symbol"/>
                  </w:rPr>
                  <w:t>☐</w:t>
                </w:r>
              </w:sdtContent>
            </w:sdt>
            <w:permEnd w:id="1571566100"/>
            <w:r w:rsidR="00A5478E">
              <w:rPr>
                <w:rFonts w:ascii="Arial" w:hAnsi="Arial" w:cs="Arial"/>
              </w:rPr>
              <w:t xml:space="preserve"> Trainer/Assessor</w:t>
            </w:r>
            <w:r w:rsidR="00A5478E" w:rsidRPr="00C1373D">
              <w:rPr>
                <w:rFonts w:ascii="Arial" w:hAnsi="Arial" w:cs="Arial"/>
              </w:rPr>
              <w:tab/>
            </w:r>
          </w:p>
          <w:p w14:paraId="63F20E9B" w14:textId="4B5107AB" w:rsidR="00A5478E" w:rsidRPr="00C1373D" w:rsidRDefault="00C26562" w:rsidP="00A5478E">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730803390" w:edGrp="everyone"/>
                <w:r w:rsidR="00641425">
                  <w:rPr>
                    <w:rFonts w:ascii="MS Gothic" w:eastAsia="MS Gothic" w:hAnsi="MS Gothic" w:cs="Arial" w:hint="eastAsia"/>
                  </w:rPr>
                  <w:t>☒</w:t>
                </w:r>
                <w:permEnd w:id="730803390"/>
              </w:sdtContent>
            </w:sdt>
            <w:r w:rsidR="00A5478E" w:rsidRPr="00C1373D">
              <w:rPr>
                <w:rFonts w:ascii="Arial" w:hAnsi="Arial" w:cs="Arial"/>
              </w:rPr>
              <w:t xml:space="preserve"> </w:t>
            </w:r>
            <w:r w:rsidR="00A5478E">
              <w:rPr>
                <w:rFonts w:ascii="Arial" w:hAnsi="Arial" w:cs="Arial"/>
              </w:rPr>
              <w:t xml:space="preserve">Other (specify): </w:t>
            </w:r>
            <w:permStart w:id="288772498" w:edGrp="everyone"/>
            <w:r w:rsidR="00641425">
              <w:rPr>
                <w:rFonts w:ascii="Arial" w:hAnsi="Arial" w:cs="Arial"/>
              </w:rPr>
              <w:t xml:space="preserve"> Director of Sartors Brisbane Concrete Services</w:t>
            </w:r>
            <w:permEnd w:id="288772498"/>
          </w:p>
        </w:tc>
      </w:tr>
      <w:tr w:rsidR="00A5478E" w:rsidRPr="00053B41" w14:paraId="55AE7F57" w14:textId="77777777" w:rsidTr="005C5012">
        <w:trPr>
          <w:trHeight w:val="567"/>
        </w:trPr>
        <w:tc>
          <w:tcPr>
            <w:tcW w:w="3794" w:type="dxa"/>
            <w:shd w:val="clear" w:color="auto" w:fill="232F84"/>
            <w:vAlign w:val="center"/>
          </w:tcPr>
          <w:p w14:paraId="76E6C7A8" w14:textId="77777777"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14:paraId="0E866A73" w14:textId="605DA097" w:rsidR="00A5478E" w:rsidRPr="00C1373D" w:rsidRDefault="00641425" w:rsidP="00A5478E">
            <w:pPr>
              <w:rPr>
                <w:rFonts w:ascii="Arial" w:eastAsia="MS Gothic" w:hAnsi="Arial" w:cs="Arial"/>
              </w:rPr>
            </w:pPr>
            <w:permStart w:id="393378304" w:edGrp="everyone"/>
            <w:r>
              <w:rPr>
                <w:rFonts w:ascii="Arial" w:eastAsia="MS Gothic" w:hAnsi="Arial" w:cs="Arial"/>
              </w:rPr>
              <w:t>0407026772</w:t>
            </w:r>
            <w:permEnd w:id="393378304"/>
          </w:p>
        </w:tc>
      </w:tr>
      <w:tr w:rsidR="00A5478E" w:rsidRPr="00053B41" w14:paraId="1BAE1FFE" w14:textId="77777777" w:rsidTr="005C5012">
        <w:trPr>
          <w:trHeight w:val="567"/>
        </w:trPr>
        <w:tc>
          <w:tcPr>
            <w:tcW w:w="3794" w:type="dxa"/>
            <w:shd w:val="clear" w:color="auto" w:fill="232F84"/>
            <w:vAlign w:val="center"/>
          </w:tcPr>
          <w:p w14:paraId="225803F9" w14:textId="77777777"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14:paraId="259D395B" w14:textId="77ECDEDF" w:rsidR="00A5478E" w:rsidRPr="00C1373D" w:rsidRDefault="00641425" w:rsidP="00A5478E">
            <w:pPr>
              <w:rPr>
                <w:rFonts w:ascii="Arial" w:eastAsia="MS Gothic" w:hAnsi="Arial" w:cs="Arial"/>
              </w:rPr>
            </w:pPr>
            <w:permStart w:id="1543509468" w:edGrp="everyone"/>
            <w:r>
              <w:rPr>
                <w:rFonts w:ascii="Arial" w:eastAsia="MS Gothic" w:hAnsi="Arial" w:cs="Arial"/>
              </w:rPr>
              <w:t xml:space="preserve">220 London Road Gumdale </w:t>
            </w:r>
            <w:permEnd w:id="1543509468"/>
          </w:p>
        </w:tc>
      </w:tr>
      <w:tr w:rsidR="00A5478E" w:rsidRPr="00053B41" w14:paraId="4BE304A2" w14:textId="77777777" w:rsidTr="005C5012">
        <w:trPr>
          <w:trHeight w:val="850"/>
        </w:trPr>
        <w:tc>
          <w:tcPr>
            <w:tcW w:w="3794" w:type="dxa"/>
            <w:shd w:val="clear" w:color="auto" w:fill="232F84"/>
            <w:vAlign w:val="center"/>
          </w:tcPr>
          <w:p w14:paraId="020E1524" w14:textId="77777777"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231362882" w:edGrp="everyone" w:displacedByCustomXml="prev"/>
            <w:tc>
              <w:tcPr>
                <w:tcW w:w="5455" w:type="dxa"/>
                <w:gridSpan w:val="2"/>
                <w:vAlign w:val="center"/>
              </w:tcPr>
              <w:p w14:paraId="714DAC97" w14:textId="77777777" w:rsidR="00A5478E" w:rsidRPr="00C1373D" w:rsidRDefault="00A5478E" w:rsidP="00A5478E">
                <w:pPr>
                  <w:rPr>
                    <w:rFonts w:ascii="Arial" w:hAnsi="Arial" w:cs="Arial"/>
                  </w:rPr>
                </w:pPr>
                <w:r w:rsidRPr="00C1373D">
                  <w:rPr>
                    <w:rFonts w:ascii="Arial" w:hAnsi="Arial" w:cs="Arial"/>
                    <w:noProof/>
                    <w:lang w:eastAsia="en-AU"/>
                  </w:rPr>
                  <w:drawing>
                    <wp:inline distT="0" distB="0" distL="0" distR="0" wp14:anchorId="2B6DBE25" wp14:editId="3188E90D">
                      <wp:extent cx="1216620" cy="427718"/>
                      <wp:effectExtent l="0" t="0" r="317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4"/>
                              <a:stretch>
                                <a:fillRect/>
                              </a:stretch>
                            </pic:blipFill>
                            <pic:spPr bwMode="auto">
                              <a:xfrm>
                                <a:off x="0" y="0"/>
                                <a:ext cx="1216620" cy="427718"/>
                              </a:xfrm>
                              <a:prstGeom prst="rect">
                                <a:avLst/>
                              </a:prstGeom>
                              <a:noFill/>
                              <a:ln>
                                <a:noFill/>
                              </a:ln>
                            </pic:spPr>
                          </pic:pic>
                        </a:graphicData>
                      </a:graphic>
                    </wp:inline>
                  </w:drawing>
                </w:r>
              </w:p>
            </w:tc>
            <w:permEnd w:id="231362882" w:displacedByCustomXml="next"/>
          </w:sdtContent>
        </w:sdt>
      </w:tr>
      <w:tr w:rsidR="00A5478E" w:rsidRPr="00053B41" w14:paraId="72F05F39" w14:textId="77777777" w:rsidTr="005C5012">
        <w:trPr>
          <w:trHeight w:val="567"/>
        </w:trPr>
        <w:tc>
          <w:tcPr>
            <w:tcW w:w="3794" w:type="dxa"/>
            <w:shd w:val="clear" w:color="auto" w:fill="232F84"/>
            <w:vAlign w:val="center"/>
          </w:tcPr>
          <w:p w14:paraId="5F359B48" w14:textId="77777777" w:rsidR="00A5478E" w:rsidRPr="00053B41" w:rsidRDefault="00A5478E" w:rsidP="00A5478E">
            <w:pPr>
              <w:rPr>
                <w:rFonts w:ascii="Arial" w:hAnsi="Arial" w:cs="Arial"/>
                <w:b/>
              </w:rPr>
            </w:pPr>
            <w:r w:rsidRPr="00053B41">
              <w:rPr>
                <w:rFonts w:ascii="Arial" w:hAnsi="Arial" w:cs="Arial"/>
                <w:b/>
              </w:rPr>
              <w:t>Date</w:t>
            </w:r>
          </w:p>
        </w:tc>
        <w:permStart w:id="1014170234" w:edGrp="everyone" w:displacedByCustomXml="next"/>
        <w:sdt>
          <w:sdtPr>
            <w:rPr>
              <w:rFonts w:ascii="Arial" w:eastAsia="MS Gothic" w:hAnsi="Arial" w:cs="Arial"/>
            </w:rPr>
            <w:id w:val="-867285342"/>
            <w:placeholder>
              <w:docPart w:val="57CC7B18E8E04ADA917B7D92641CCD10"/>
            </w:placeholder>
            <w:date w:fullDate="2020-10-24T00:00:00Z">
              <w:dateFormat w:val="d/MM/yyyy"/>
              <w:lid w:val="en-AU"/>
              <w:storeMappedDataAs w:val="dateTime"/>
              <w:calendar w:val="gregorian"/>
            </w:date>
          </w:sdtPr>
          <w:sdtContent>
            <w:tc>
              <w:tcPr>
                <w:tcW w:w="5455" w:type="dxa"/>
                <w:gridSpan w:val="2"/>
                <w:vAlign w:val="center"/>
              </w:tcPr>
              <w:p w14:paraId="26931098" w14:textId="4DE8FDDE" w:rsidR="00A5478E" w:rsidRPr="00C1373D" w:rsidRDefault="00641425" w:rsidP="00A5478E">
                <w:pPr>
                  <w:rPr>
                    <w:rFonts w:ascii="Arial" w:eastAsia="MS Gothic" w:hAnsi="Arial" w:cs="Arial"/>
                  </w:rPr>
                </w:pPr>
                <w:r>
                  <w:rPr>
                    <w:rFonts w:ascii="Arial" w:eastAsia="MS Gothic" w:hAnsi="Arial" w:cs="Arial"/>
                  </w:rPr>
                  <w:t>24/10/2020</w:t>
                </w:r>
              </w:p>
            </w:tc>
            <w:permEnd w:id="1014170234" w:displacedByCustomXml="next"/>
          </w:sdtContent>
        </w:sdt>
      </w:tr>
      <w:tr w:rsidR="00A5478E" w:rsidRPr="00053B41" w14:paraId="3F9D98A3" w14:textId="77777777" w:rsidTr="005C5012">
        <w:trPr>
          <w:trHeight w:val="1247"/>
        </w:trPr>
        <w:tc>
          <w:tcPr>
            <w:tcW w:w="3794" w:type="dxa"/>
            <w:shd w:val="clear" w:color="auto" w:fill="232F84"/>
            <w:vAlign w:val="center"/>
          </w:tcPr>
          <w:p w14:paraId="0A81FCE7" w14:textId="77777777"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14:paraId="37CFF2AD" w14:textId="77777777" w:rsidR="00A5478E" w:rsidRDefault="00A5478E" w:rsidP="00A5478E">
            <w:pPr>
              <w:rPr>
                <w:rFonts w:ascii="Arial" w:eastAsia="MS Gothic" w:hAnsi="Arial" w:cs="Arial"/>
              </w:rPr>
            </w:pPr>
            <w:permStart w:id="329132812" w:edGrp="everyone"/>
            <w:permEnd w:id="329132812"/>
          </w:p>
        </w:tc>
      </w:tr>
    </w:tbl>
    <w:p w14:paraId="1BF56B20" w14:textId="77777777" w:rsidR="000B016F" w:rsidRDefault="000B016F" w:rsidP="000B016F">
      <w:pPr>
        <w:spacing w:after="0" w:line="240" w:lineRule="auto"/>
        <w:rPr>
          <w:rFonts w:ascii="Arial" w:hAnsi="Arial" w:cs="Arial"/>
        </w:rPr>
      </w:pPr>
    </w:p>
    <w:p w14:paraId="311B7029" w14:textId="77777777"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A5478E" w:rsidRPr="00A5478E" w14:paraId="383357DA" w14:textId="77777777" w:rsidTr="00C26562">
        <w:tc>
          <w:tcPr>
            <w:tcW w:w="3227" w:type="dxa"/>
            <w:shd w:val="clear" w:color="auto" w:fill="232F84"/>
          </w:tcPr>
          <w:p w14:paraId="04AA9DF4" w14:textId="77777777"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14:paraId="207A50F1" w14:textId="77777777" w:rsidR="00A5478E" w:rsidRPr="00A5478E" w:rsidRDefault="00C26562" w:rsidP="00A5478E">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578048549" w:edGrp="everyone"/>
                <w:r w:rsidR="00A5478E" w:rsidRPr="00A5478E">
                  <w:rPr>
                    <w:rFonts w:ascii="Segoe UI Symbol" w:hAnsi="Segoe UI Symbol" w:cs="Segoe UI Symbol"/>
                  </w:rPr>
                  <w:t>☐</w:t>
                </w:r>
                <w:permEnd w:id="578048549"/>
              </w:sdtContent>
            </w:sdt>
            <w:r w:rsidR="00A5478E" w:rsidRPr="00A5478E">
              <w:rPr>
                <w:rFonts w:ascii="Arial" w:hAnsi="Arial" w:cs="Arial"/>
              </w:rPr>
              <w:t xml:space="preserve"> Satisfactory </w:t>
            </w:r>
          </w:p>
          <w:p w14:paraId="0F7FE2FA" w14:textId="77777777" w:rsidR="00A5478E" w:rsidRPr="00A5478E" w:rsidRDefault="00C26562"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05475702" w:edGrp="everyone"/>
                <w:r w:rsidR="00A5478E" w:rsidRPr="00A5478E">
                  <w:rPr>
                    <w:rFonts w:ascii="Segoe UI Symbol" w:hAnsi="Segoe UI Symbol" w:cs="Segoe UI Symbol"/>
                  </w:rPr>
                  <w:t>☐</w:t>
                </w:r>
                <w:permEnd w:id="105475702"/>
              </w:sdtContent>
            </w:sdt>
            <w:r w:rsidR="00A5478E" w:rsidRPr="00A5478E">
              <w:rPr>
                <w:rFonts w:ascii="Arial" w:hAnsi="Arial" w:cs="Arial"/>
              </w:rPr>
              <w:t xml:space="preserve"> Not satisfactory</w:t>
            </w:r>
          </w:p>
        </w:tc>
      </w:tr>
      <w:tr w:rsidR="00A5478E" w:rsidRPr="00A5478E" w14:paraId="33FAB602" w14:textId="77777777" w:rsidTr="00C26562">
        <w:trPr>
          <w:trHeight w:val="2835"/>
        </w:trPr>
        <w:tc>
          <w:tcPr>
            <w:tcW w:w="3227" w:type="dxa"/>
            <w:shd w:val="clear" w:color="auto" w:fill="232F84"/>
          </w:tcPr>
          <w:p w14:paraId="24BE2787"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2DFF3E03" w14:textId="77777777" w:rsidR="00A5478E" w:rsidRPr="00A5478E" w:rsidRDefault="00A5478E" w:rsidP="00A5478E">
            <w:pPr>
              <w:keepNext/>
              <w:rPr>
                <w:rFonts w:ascii="Arial" w:hAnsi="Arial" w:cs="Arial"/>
              </w:rPr>
            </w:pPr>
            <w:permStart w:id="513297186" w:edGrp="everyone"/>
            <w:permEnd w:id="513297186"/>
          </w:p>
        </w:tc>
      </w:tr>
    </w:tbl>
    <w:p w14:paraId="3425380E" w14:textId="77777777" w:rsidR="000B016F" w:rsidRPr="00053B41" w:rsidRDefault="000B016F" w:rsidP="00A5478E">
      <w:pPr>
        <w:spacing w:after="0" w:line="240" w:lineRule="auto"/>
        <w:rPr>
          <w:rFonts w:ascii="Arial" w:hAnsi="Arial" w:cs="Arial"/>
        </w:rPr>
      </w:pPr>
    </w:p>
    <w:sectPr w:rsidR="000B016F" w:rsidRPr="00053B41" w:rsidSect="00A5478E">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75CBE4" w14:textId="77777777" w:rsidR="004668E9" w:rsidRDefault="004668E9" w:rsidP="00DE3764">
      <w:pPr>
        <w:spacing w:after="0" w:line="240" w:lineRule="auto"/>
      </w:pPr>
      <w:r>
        <w:separator/>
      </w:r>
    </w:p>
  </w:endnote>
  <w:endnote w:type="continuationSeparator" w:id="0">
    <w:p w14:paraId="34DCC75B" w14:textId="77777777" w:rsidR="004668E9" w:rsidRDefault="004668E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DC7582" w14:textId="77777777" w:rsidR="00C26562" w:rsidRPr="00EB5A41" w:rsidRDefault="00C26562" w:rsidP="00A5478E">
    <w:pPr>
      <w:pBdr>
        <w:top w:val="single" w:sz="4" w:space="0" w:color="auto"/>
      </w:pBdr>
      <w:tabs>
        <w:tab w:val="right" w:pos="9639"/>
      </w:tabs>
      <w:rPr>
        <w:rFonts w:cs="Arial"/>
        <w:b/>
        <w:sz w:val="2"/>
        <w:szCs w:val="16"/>
      </w:rPr>
    </w:pPr>
  </w:p>
  <w:p w14:paraId="0F94DFA9" w14:textId="77777777" w:rsidR="00C26562" w:rsidRPr="00A5478E" w:rsidRDefault="00C26562"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Content>
        <w:sdt>
          <w:sdtPr>
            <w:rPr>
              <w:rFonts w:ascii="Arial" w:eastAsia="Times New Roman" w:hAnsi="Arial" w:cs="Arial"/>
              <w:b/>
              <w:sz w:val="16"/>
              <w:szCs w:val="16"/>
            </w:rPr>
            <w:id w:val="709306045"/>
            <w:docPartObj>
              <w:docPartGallery w:val="Page Numbers (Top of Page)"/>
              <w:docPartUnique/>
            </w:docPartObj>
          </w:sdtPr>
          <w:sdtContent>
            <w:r w:rsidRPr="00A5478E">
              <w:rPr>
                <w:rFonts w:ascii="Arial" w:eastAsia="Times New Roman" w:hAnsi="Arial" w:cs="Arial"/>
                <w:b/>
                <w:sz w:val="16"/>
                <w:szCs w:val="16"/>
              </w:rPr>
              <w:t xml:space="preserve">Page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PAGE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A5478E">
              <w:rPr>
                <w:rFonts w:ascii="Arial" w:eastAsia="Times New Roman" w:hAnsi="Arial" w:cs="Arial"/>
                <w:b/>
                <w:sz w:val="16"/>
                <w:szCs w:val="16"/>
              </w:rPr>
              <w:fldChar w:fldCharType="end"/>
            </w:r>
            <w:r w:rsidRPr="00A5478E">
              <w:rPr>
                <w:rFonts w:ascii="Arial" w:eastAsia="Times New Roman" w:hAnsi="Arial" w:cs="Arial"/>
                <w:b/>
                <w:sz w:val="16"/>
                <w:szCs w:val="16"/>
              </w:rPr>
              <w:t xml:space="preserve"> of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NUMPAGES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A5478E">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7F0EC6">
      <w:rPr>
        <w:rFonts w:cs="Arial"/>
        <w:b/>
        <w:sz w:val="16"/>
        <w:szCs w:val="16"/>
      </w:rPr>
      <w:t xml:space="preserve"> </w:t>
    </w: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F1F3A" w14:textId="77777777" w:rsidR="00C26562" w:rsidRPr="00EB5A41" w:rsidRDefault="00C26562" w:rsidP="000B016F">
    <w:pPr>
      <w:pBdr>
        <w:top w:val="single" w:sz="4" w:space="0" w:color="auto"/>
      </w:pBdr>
      <w:tabs>
        <w:tab w:val="right" w:pos="9639"/>
      </w:tabs>
      <w:rPr>
        <w:rFonts w:cs="Arial"/>
        <w:b/>
        <w:sz w:val="2"/>
        <w:szCs w:val="16"/>
      </w:rPr>
    </w:pPr>
  </w:p>
  <w:p w14:paraId="4D7DCBE3" w14:textId="77777777" w:rsidR="00C26562" w:rsidRPr="000B016F" w:rsidRDefault="00C26562"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12E3FF" w14:textId="77777777" w:rsidR="004668E9" w:rsidRDefault="004668E9" w:rsidP="00DE3764">
      <w:pPr>
        <w:spacing w:after="0" w:line="240" w:lineRule="auto"/>
      </w:pPr>
      <w:r>
        <w:separator/>
      </w:r>
    </w:p>
  </w:footnote>
  <w:footnote w:type="continuationSeparator" w:id="0">
    <w:p w14:paraId="68C2BB2D" w14:textId="77777777" w:rsidR="004668E9" w:rsidRDefault="004668E9"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60136B" w14:textId="77777777" w:rsidR="00C26562" w:rsidRDefault="00C26562"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BSBWHS409</w:t>
        </w:r>
      </w:sdtContent>
    </w:sdt>
    <w:r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monitoring processes</w:t>
        </w:r>
      </w:sdtContent>
    </w:sdt>
  </w:p>
  <w:p w14:paraId="3AD5A9DE" w14:textId="77777777" w:rsidR="00C26562" w:rsidRPr="00A5478E" w:rsidRDefault="00C26562"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F963E" w14:textId="77777777" w:rsidR="00C26562" w:rsidRPr="00A5478E" w:rsidRDefault="00C26562"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A5478E">
          <w:rPr>
            <w:rFonts w:ascii="Arial" w:hAnsi="Arial" w:cs="Arial"/>
            <w:b/>
            <w:sz w:val="16"/>
            <w:szCs w:val="16"/>
          </w:rPr>
          <w:t>Assist with workplace monitoring processes</w:t>
        </w:r>
      </w:sdtContent>
    </w:sdt>
  </w:p>
  <w:p w14:paraId="54B3AE46" w14:textId="77777777" w:rsidR="00C26562" w:rsidRPr="000B016F" w:rsidRDefault="00C26562"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357463"/>
    <w:multiLevelType w:val="hybridMultilevel"/>
    <w:tmpl w:val="7DA6CA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3223E2"/>
    <w:multiLevelType w:val="multilevel"/>
    <w:tmpl w:val="BF6E51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6645417"/>
    <w:multiLevelType w:val="hybridMultilevel"/>
    <w:tmpl w:val="8C423690"/>
    <w:lvl w:ilvl="0" w:tplc="ADB8E058">
      <w:start w:val="1"/>
      <w:numFmt w:val="bullet"/>
      <w:lvlText w:val="•"/>
      <w:lvlJc w:val="left"/>
      <w:pPr>
        <w:tabs>
          <w:tab w:val="num" w:pos="720"/>
        </w:tabs>
        <w:ind w:left="720" w:hanging="360"/>
      </w:pPr>
      <w:rPr>
        <w:rFonts w:ascii="Arial" w:hAnsi="Arial" w:hint="default"/>
      </w:rPr>
    </w:lvl>
    <w:lvl w:ilvl="1" w:tplc="1EA646DE" w:tentative="1">
      <w:start w:val="1"/>
      <w:numFmt w:val="bullet"/>
      <w:lvlText w:val="•"/>
      <w:lvlJc w:val="left"/>
      <w:pPr>
        <w:tabs>
          <w:tab w:val="num" w:pos="1440"/>
        </w:tabs>
        <w:ind w:left="1440" w:hanging="360"/>
      </w:pPr>
      <w:rPr>
        <w:rFonts w:ascii="Arial" w:hAnsi="Arial" w:hint="default"/>
      </w:rPr>
    </w:lvl>
    <w:lvl w:ilvl="2" w:tplc="1706A61C" w:tentative="1">
      <w:start w:val="1"/>
      <w:numFmt w:val="bullet"/>
      <w:lvlText w:val="•"/>
      <w:lvlJc w:val="left"/>
      <w:pPr>
        <w:tabs>
          <w:tab w:val="num" w:pos="2160"/>
        </w:tabs>
        <w:ind w:left="2160" w:hanging="360"/>
      </w:pPr>
      <w:rPr>
        <w:rFonts w:ascii="Arial" w:hAnsi="Arial" w:hint="default"/>
      </w:rPr>
    </w:lvl>
    <w:lvl w:ilvl="3" w:tplc="321A68F0" w:tentative="1">
      <w:start w:val="1"/>
      <w:numFmt w:val="bullet"/>
      <w:lvlText w:val="•"/>
      <w:lvlJc w:val="left"/>
      <w:pPr>
        <w:tabs>
          <w:tab w:val="num" w:pos="2880"/>
        </w:tabs>
        <w:ind w:left="2880" w:hanging="360"/>
      </w:pPr>
      <w:rPr>
        <w:rFonts w:ascii="Arial" w:hAnsi="Arial" w:hint="default"/>
      </w:rPr>
    </w:lvl>
    <w:lvl w:ilvl="4" w:tplc="2860570C" w:tentative="1">
      <w:start w:val="1"/>
      <w:numFmt w:val="bullet"/>
      <w:lvlText w:val="•"/>
      <w:lvlJc w:val="left"/>
      <w:pPr>
        <w:tabs>
          <w:tab w:val="num" w:pos="3600"/>
        </w:tabs>
        <w:ind w:left="3600" w:hanging="360"/>
      </w:pPr>
      <w:rPr>
        <w:rFonts w:ascii="Arial" w:hAnsi="Arial" w:hint="default"/>
      </w:rPr>
    </w:lvl>
    <w:lvl w:ilvl="5" w:tplc="D6146490" w:tentative="1">
      <w:start w:val="1"/>
      <w:numFmt w:val="bullet"/>
      <w:lvlText w:val="•"/>
      <w:lvlJc w:val="left"/>
      <w:pPr>
        <w:tabs>
          <w:tab w:val="num" w:pos="4320"/>
        </w:tabs>
        <w:ind w:left="4320" w:hanging="360"/>
      </w:pPr>
      <w:rPr>
        <w:rFonts w:ascii="Arial" w:hAnsi="Arial" w:hint="default"/>
      </w:rPr>
    </w:lvl>
    <w:lvl w:ilvl="6" w:tplc="76E49932" w:tentative="1">
      <w:start w:val="1"/>
      <w:numFmt w:val="bullet"/>
      <w:lvlText w:val="•"/>
      <w:lvlJc w:val="left"/>
      <w:pPr>
        <w:tabs>
          <w:tab w:val="num" w:pos="5040"/>
        </w:tabs>
        <w:ind w:left="5040" w:hanging="360"/>
      </w:pPr>
      <w:rPr>
        <w:rFonts w:ascii="Arial" w:hAnsi="Arial" w:hint="default"/>
      </w:rPr>
    </w:lvl>
    <w:lvl w:ilvl="7" w:tplc="7DD6F64A" w:tentative="1">
      <w:start w:val="1"/>
      <w:numFmt w:val="bullet"/>
      <w:lvlText w:val="•"/>
      <w:lvlJc w:val="left"/>
      <w:pPr>
        <w:tabs>
          <w:tab w:val="num" w:pos="5760"/>
        </w:tabs>
        <w:ind w:left="5760" w:hanging="360"/>
      </w:pPr>
      <w:rPr>
        <w:rFonts w:ascii="Arial" w:hAnsi="Arial" w:hint="default"/>
      </w:rPr>
    </w:lvl>
    <w:lvl w:ilvl="8" w:tplc="240C5AE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70F76ED"/>
    <w:multiLevelType w:val="hybridMultilevel"/>
    <w:tmpl w:val="86DC1DEA"/>
    <w:lvl w:ilvl="0" w:tplc="EEA0103C">
      <w:start w:val="1"/>
      <w:numFmt w:val="bullet"/>
      <w:lvlText w:val="•"/>
      <w:lvlJc w:val="left"/>
      <w:pPr>
        <w:tabs>
          <w:tab w:val="num" w:pos="720"/>
        </w:tabs>
        <w:ind w:left="720" w:hanging="360"/>
      </w:pPr>
      <w:rPr>
        <w:rFonts w:ascii="Arial" w:hAnsi="Arial" w:hint="default"/>
      </w:rPr>
    </w:lvl>
    <w:lvl w:ilvl="1" w:tplc="331C2A64" w:tentative="1">
      <w:start w:val="1"/>
      <w:numFmt w:val="bullet"/>
      <w:lvlText w:val="•"/>
      <w:lvlJc w:val="left"/>
      <w:pPr>
        <w:tabs>
          <w:tab w:val="num" w:pos="1440"/>
        </w:tabs>
        <w:ind w:left="1440" w:hanging="360"/>
      </w:pPr>
      <w:rPr>
        <w:rFonts w:ascii="Arial" w:hAnsi="Arial" w:hint="default"/>
      </w:rPr>
    </w:lvl>
    <w:lvl w:ilvl="2" w:tplc="B51EBD0A" w:tentative="1">
      <w:start w:val="1"/>
      <w:numFmt w:val="bullet"/>
      <w:lvlText w:val="•"/>
      <w:lvlJc w:val="left"/>
      <w:pPr>
        <w:tabs>
          <w:tab w:val="num" w:pos="2160"/>
        </w:tabs>
        <w:ind w:left="2160" w:hanging="360"/>
      </w:pPr>
      <w:rPr>
        <w:rFonts w:ascii="Arial" w:hAnsi="Arial" w:hint="default"/>
      </w:rPr>
    </w:lvl>
    <w:lvl w:ilvl="3" w:tplc="C06EC3BC" w:tentative="1">
      <w:start w:val="1"/>
      <w:numFmt w:val="bullet"/>
      <w:lvlText w:val="•"/>
      <w:lvlJc w:val="left"/>
      <w:pPr>
        <w:tabs>
          <w:tab w:val="num" w:pos="2880"/>
        </w:tabs>
        <w:ind w:left="2880" w:hanging="360"/>
      </w:pPr>
      <w:rPr>
        <w:rFonts w:ascii="Arial" w:hAnsi="Arial" w:hint="default"/>
      </w:rPr>
    </w:lvl>
    <w:lvl w:ilvl="4" w:tplc="A8F2EF36" w:tentative="1">
      <w:start w:val="1"/>
      <w:numFmt w:val="bullet"/>
      <w:lvlText w:val="•"/>
      <w:lvlJc w:val="left"/>
      <w:pPr>
        <w:tabs>
          <w:tab w:val="num" w:pos="3600"/>
        </w:tabs>
        <w:ind w:left="3600" w:hanging="360"/>
      </w:pPr>
      <w:rPr>
        <w:rFonts w:ascii="Arial" w:hAnsi="Arial" w:hint="default"/>
      </w:rPr>
    </w:lvl>
    <w:lvl w:ilvl="5" w:tplc="8BC2F518" w:tentative="1">
      <w:start w:val="1"/>
      <w:numFmt w:val="bullet"/>
      <w:lvlText w:val="•"/>
      <w:lvlJc w:val="left"/>
      <w:pPr>
        <w:tabs>
          <w:tab w:val="num" w:pos="4320"/>
        </w:tabs>
        <w:ind w:left="4320" w:hanging="360"/>
      </w:pPr>
      <w:rPr>
        <w:rFonts w:ascii="Arial" w:hAnsi="Arial" w:hint="default"/>
      </w:rPr>
    </w:lvl>
    <w:lvl w:ilvl="6" w:tplc="4128049E" w:tentative="1">
      <w:start w:val="1"/>
      <w:numFmt w:val="bullet"/>
      <w:lvlText w:val="•"/>
      <w:lvlJc w:val="left"/>
      <w:pPr>
        <w:tabs>
          <w:tab w:val="num" w:pos="5040"/>
        </w:tabs>
        <w:ind w:left="5040" w:hanging="360"/>
      </w:pPr>
      <w:rPr>
        <w:rFonts w:ascii="Arial" w:hAnsi="Arial" w:hint="default"/>
      </w:rPr>
    </w:lvl>
    <w:lvl w:ilvl="7" w:tplc="70922376" w:tentative="1">
      <w:start w:val="1"/>
      <w:numFmt w:val="bullet"/>
      <w:lvlText w:val="•"/>
      <w:lvlJc w:val="left"/>
      <w:pPr>
        <w:tabs>
          <w:tab w:val="num" w:pos="5760"/>
        </w:tabs>
        <w:ind w:left="5760" w:hanging="360"/>
      </w:pPr>
      <w:rPr>
        <w:rFonts w:ascii="Arial" w:hAnsi="Arial" w:hint="default"/>
      </w:rPr>
    </w:lvl>
    <w:lvl w:ilvl="8" w:tplc="BDE0EB7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C942A36"/>
    <w:multiLevelType w:val="hybridMultilevel"/>
    <w:tmpl w:val="0FA8FA86"/>
    <w:lvl w:ilvl="0" w:tplc="891C8C60">
      <w:start w:val="1"/>
      <w:numFmt w:val="bullet"/>
      <w:lvlText w:val="•"/>
      <w:lvlJc w:val="left"/>
      <w:pPr>
        <w:tabs>
          <w:tab w:val="num" w:pos="720"/>
        </w:tabs>
        <w:ind w:left="720" w:hanging="360"/>
      </w:pPr>
      <w:rPr>
        <w:rFonts w:ascii="Arial" w:hAnsi="Arial" w:hint="default"/>
      </w:rPr>
    </w:lvl>
    <w:lvl w:ilvl="1" w:tplc="D0D4FE9C" w:tentative="1">
      <w:start w:val="1"/>
      <w:numFmt w:val="bullet"/>
      <w:lvlText w:val="•"/>
      <w:lvlJc w:val="left"/>
      <w:pPr>
        <w:tabs>
          <w:tab w:val="num" w:pos="1440"/>
        </w:tabs>
        <w:ind w:left="1440" w:hanging="360"/>
      </w:pPr>
      <w:rPr>
        <w:rFonts w:ascii="Arial" w:hAnsi="Arial" w:hint="default"/>
      </w:rPr>
    </w:lvl>
    <w:lvl w:ilvl="2" w:tplc="58809198" w:tentative="1">
      <w:start w:val="1"/>
      <w:numFmt w:val="bullet"/>
      <w:lvlText w:val="•"/>
      <w:lvlJc w:val="left"/>
      <w:pPr>
        <w:tabs>
          <w:tab w:val="num" w:pos="2160"/>
        </w:tabs>
        <w:ind w:left="2160" w:hanging="360"/>
      </w:pPr>
      <w:rPr>
        <w:rFonts w:ascii="Arial" w:hAnsi="Arial" w:hint="default"/>
      </w:rPr>
    </w:lvl>
    <w:lvl w:ilvl="3" w:tplc="E0A0DA40" w:tentative="1">
      <w:start w:val="1"/>
      <w:numFmt w:val="bullet"/>
      <w:lvlText w:val="•"/>
      <w:lvlJc w:val="left"/>
      <w:pPr>
        <w:tabs>
          <w:tab w:val="num" w:pos="2880"/>
        </w:tabs>
        <w:ind w:left="2880" w:hanging="360"/>
      </w:pPr>
      <w:rPr>
        <w:rFonts w:ascii="Arial" w:hAnsi="Arial" w:hint="default"/>
      </w:rPr>
    </w:lvl>
    <w:lvl w:ilvl="4" w:tplc="59D0DEBE" w:tentative="1">
      <w:start w:val="1"/>
      <w:numFmt w:val="bullet"/>
      <w:lvlText w:val="•"/>
      <w:lvlJc w:val="left"/>
      <w:pPr>
        <w:tabs>
          <w:tab w:val="num" w:pos="3600"/>
        </w:tabs>
        <w:ind w:left="3600" w:hanging="360"/>
      </w:pPr>
      <w:rPr>
        <w:rFonts w:ascii="Arial" w:hAnsi="Arial" w:hint="default"/>
      </w:rPr>
    </w:lvl>
    <w:lvl w:ilvl="5" w:tplc="D49AA570" w:tentative="1">
      <w:start w:val="1"/>
      <w:numFmt w:val="bullet"/>
      <w:lvlText w:val="•"/>
      <w:lvlJc w:val="left"/>
      <w:pPr>
        <w:tabs>
          <w:tab w:val="num" w:pos="4320"/>
        </w:tabs>
        <w:ind w:left="4320" w:hanging="360"/>
      </w:pPr>
      <w:rPr>
        <w:rFonts w:ascii="Arial" w:hAnsi="Arial" w:hint="default"/>
      </w:rPr>
    </w:lvl>
    <w:lvl w:ilvl="6" w:tplc="39280E5E" w:tentative="1">
      <w:start w:val="1"/>
      <w:numFmt w:val="bullet"/>
      <w:lvlText w:val="•"/>
      <w:lvlJc w:val="left"/>
      <w:pPr>
        <w:tabs>
          <w:tab w:val="num" w:pos="5040"/>
        </w:tabs>
        <w:ind w:left="5040" w:hanging="360"/>
      </w:pPr>
      <w:rPr>
        <w:rFonts w:ascii="Arial" w:hAnsi="Arial" w:hint="default"/>
      </w:rPr>
    </w:lvl>
    <w:lvl w:ilvl="7" w:tplc="691CE002" w:tentative="1">
      <w:start w:val="1"/>
      <w:numFmt w:val="bullet"/>
      <w:lvlText w:val="•"/>
      <w:lvlJc w:val="left"/>
      <w:pPr>
        <w:tabs>
          <w:tab w:val="num" w:pos="5760"/>
        </w:tabs>
        <w:ind w:left="5760" w:hanging="360"/>
      </w:pPr>
      <w:rPr>
        <w:rFonts w:ascii="Arial" w:hAnsi="Arial" w:hint="default"/>
      </w:rPr>
    </w:lvl>
    <w:lvl w:ilvl="8" w:tplc="3F1A117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ED55B0E"/>
    <w:multiLevelType w:val="hybridMultilevel"/>
    <w:tmpl w:val="73AAA3A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4"/>
  </w:num>
  <w:num w:numId="4">
    <w:abstractNumId w:val="5"/>
  </w:num>
  <w:num w:numId="5">
    <w:abstractNumId w:val="11"/>
  </w:num>
  <w:num w:numId="6">
    <w:abstractNumId w:val="6"/>
  </w:num>
  <w:num w:numId="7">
    <w:abstractNumId w:val="13"/>
  </w:num>
  <w:num w:numId="8">
    <w:abstractNumId w:val="15"/>
  </w:num>
  <w:num w:numId="9">
    <w:abstractNumId w:val="16"/>
  </w:num>
  <w:num w:numId="10">
    <w:abstractNumId w:val="2"/>
  </w:num>
  <w:num w:numId="11">
    <w:abstractNumId w:val="3"/>
  </w:num>
  <w:num w:numId="12">
    <w:abstractNumId w:val="4"/>
  </w:num>
  <w:num w:numId="13">
    <w:abstractNumId w:val="9"/>
  </w:num>
  <w:num w:numId="14">
    <w:abstractNumId w:val="7"/>
  </w:num>
  <w:num w:numId="15">
    <w:abstractNumId w:val="10"/>
  </w:num>
  <w:num w:numId="16">
    <w:abstractNumId w:val="0"/>
  </w:num>
  <w:num w:numId="17">
    <w:abstractNumId w:val="1"/>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380F"/>
    <w:rsid w:val="00005013"/>
    <w:rsid w:val="00014F85"/>
    <w:rsid w:val="000221E6"/>
    <w:rsid w:val="000320AC"/>
    <w:rsid w:val="000330FE"/>
    <w:rsid w:val="00053FD7"/>
    <w:rsid w:val="00057F38"/>
    <w:rsid w:val="00063191"/>
    <w:rsid w:val="00072083"/>
    <w:rsid w:val="000A1D8F"/>
    <w:rsid w:val="000A24F8"/>
    <w:rsid w:val="000A58AE"/>
    <w:rsid w:val="000A5DDD"/>
    <w:rsid w:val="000A6F1B"/>
    <w:rsid w:val="000B016F"/>
    <w:rsid w:val="000B5FA2"/>
    <w:rsid w:val="000D1385"/>
    <w:rsid w:val="000D4A24"/>
    <w:rsid w:val="00126BB4"/>
    <w:rsid w:val="001502E5"/>
    <w:rsid w:val="00151241"/>
    <w:rsid w:val="0015159C"/>
    <w:rsid w:val="00162A84"/>
    <w:rsid w:val="001653D2"/>
    <w:rsid w:val="001666A5"/>
    <w:rsid w:val="00170487"/>
    <w:rsid w:val="00172170"/>
    <w:rsid w:val="00173AE5"/>
    <w:rsid w:val="001772F4"/>
    <w:rsid w:val="00177E3B"/>
    <w:rsid w:val="00177EE7"/>
    <w:rsid w:val="00182257"/>
    <w:rsid w:val="001856B8"/>
    <w:rsid w:val="0019120C"/>
    <w:rsid w:val="00193D93"/>
    <w:rsid w:val="00196AC4"/>
    <w:rsid w:val="001B21EF"/>
    <w:rsid w:val="001B3FDA"/>
    <w:rsid w:val="001B5644"/>
    <w:rsid w:val="001C11B1"/>
    <w:rsid w:val="001D4019"/>
    <w:rsid w:val="001D7488"/>
    <w:rsid w:val="001E1727"/>
    <w:rsid w:val="001E4547"/>
    <w:rsid w:val="001E4F76"/>
    <w:rsid w:val="001E727D"/>
    <w:rsid w:val="001F1349"/>
    <w:rsid w:val="001F702D"/>
    <w:rsid w:val="00214AB1"/>
    <w:rsid w:val="00225E33"/>
    <w:rsid w:val="00226AA0"/>
    <w:rsid w:val="00233136"/>
    <w:rsid w:val="00240236"/>
    <w:rsid w:val="00241E80"/>
    <w:rsid w:val="00245478"/>
    <w:rsid w:val="00246A2E"/>
    <w:rsid w:val="002524E3"/>
    <w:rsid w:val="0025286D"/>
    <w:rsid w:val="00254788"/>
    <w:rsid w:val="0025591B"/>
    <w:rsid w:val="002628A5"/>
    <w:rsid w:val="00262BF5"/>
    <w:rsid w:val="002A00BF"/>
    <w:rsid w:val="002A090E"/>
    <w:rsid w:val="002A6D15"/>
    <w:rsid w:val="002B0224"/>
    <w:rsid w:val="002C4AD6"/>
    <w:rsid w:val="002E0EC2"/>
    <w:rsid w:val="00300A0E"/>
    <w:rsid w:val="00315118"/>
    <w:rsid w:val="00327841"/>
    <w:rsid w:val="0033249B"/>
    <w:rsid w:val="00333758"/>
    <w:rsid w:val="00335CCA"/>
    <w:rsid w:val="003549C8"/>
    <w:rsid w:val="0035503F"/>
    <w:rsid w:val="003656EF"/>
    <w:rsid w:val="0038682F"/>
    <w:rsid w:val="003970F7"/>
    <w:rsid w:val="003B2116"/>
    <w:rsid w:val="003C4BC0"/>
    <w:rsid w:val="003C6DA4"/>
    <w:rsid w:val="003D5C5D"/>
    <w:rsid w:val="003D7183"/>
    <w:rsid w:val="003E44A8"/>
    <w:rsid w:val="003E5EC6"/>
    <w:rsid w:val="003F6ADD"/>
    <w:rsid w:val="0040021D"/>
    <w:rsid w:val="0041261E"/>
    <w:rsid w:val="0041296D"/>
    <w:rsid w:val="00430DA9"/>
    <w:rsid w:val="00434FA5"/>
    <w:rsid w:val="004366AC"/>
    <w:rsid w:val="00437AD2"/>
    <w:rsid w:val="00445F2B"/>
    <w:rsid w:val="004523E4"/>
    <w:rsid w:val="0046343F"/>
    <w:rsid w:val="00464784"/>
    <w:rsid w:val="004668E9"/>
    <w:rsid w:val="00475312"/>
    <w:rsid w:val="0048160A"/>
    <w:rsid w:val="00496EF0"/>
    <w:rsid w:val="004A5E53"/>
    <w:rsid w:val="004B0004"/>
    <w:rsid w:val="004B1077"/>
    <w:rsid w:val="004B3132"/>
    <w:rsid w:val="004D3D1F"/>
    <w:rsid w:val="004E25D4"/>
    <w:rsid w:val="004E2A17"/>
    <w:rsid w:val="004E3B34"/>
    <w:rsid w:val="004F4B6D"/>
    <w:rsid w:val="005078F4"/>
    <w:rsid w:val="005147D0"/>
    <w:rsid w:val="00514E32"/>
    <w:rsid w:val="00524782"/>
    <w:rsid w:val="00524EED"/>
    <w:rsid w:val="00526222"/>
    <w:rsid w:val="00536AE4"/>
    <w:rsid w:val="0055062C"/>
    <w:rsid w:val="00550EE9"/>
    <w:rsid w:val="005678C0"/>
    <w:rsid w:val="00580841"/>
    <w:rsid w:val="00596669"/>
    <w:rsid w:val="005A11C4"/>
    <w:rsid w:val="005A4DD6"/>
    <w:rsid w:val="005B5E8E"/>
    <w:rsid w:val="005C46FE"/>
    <w:rsid w:val="005C5012"/>
    <w:rsid w:val="005C7B4A"/>
    <w:rsid w:val="005D6C61"/>
    <w:rsid w:val="005E549C"/>
    <w:rsid w:val="005E65A1"/>
    <w:rsid w:val="005F2FFC"/>
    <w:rsid w:val="005F4B39"/>
    <w:rsid w:val="00623B57"/>
    <w:rsid w:val="006328C9"/>
    <w:rsid w:val="00641425"/>
    <w:rsid w:val="0064373D"/>
    <w:rsid w:val="0064512B"/>
    <w:rsid w:val="00651F92"/>
    <w:rsid w:val="006538CC"/>
    <w:rsid w:val="006539A2"/>
    <w:rsid w:val="0067194E"/>
    <w:rsid w:val="00676EC7"/>
    <w:rsid w:val="00677C34"/>
    <w:rsid w:val="006840D6"/>
    <w:rsid w:val="006972A2"/>
    <w:rsid w:val="006B0161"/>
    <w:rsid w:val="006B0380"/>
    <w:rsid w:val="006B206F"/>
    <w:rsid w:val="006B4556"/>
    <w:rsid w:val="006E2E77"/>
    <w:rsid w:val="006E4976"/>
    <w:rsid w:val="006F23B5"/>
    <w:rsid w:val="006F4DE8"/>
    <w:rsid w:val="006F58F3"/>
    <w:rsid w:val="006F5F1B"/>
    <w:rsid w:val="0070487B"/>
    <w:rsid w:val="0070556B"/>
    <w:rsid w:val="00716081"/>
    <w:rsid w:val="007242E4"/>
    <w:rsid w:val="0073355C"/>
    <w:rsid w:val="00745016"/>
    <w:rsid w:val="00745CA8"/>
    <w:rsid w:val="00751FD7"/>
    <w:rsid w:val="00755242"/>
    <w:rsid w:val="0075525D"/>
    <w:rsid w:val="007558A8"/>
    <w:rsid w:val="0075754E"/>
    <w:rsid w:val="00762943"/>
    <w:rsid w:val="00774FFF"/>
    <w:rsid w:val="00780BF5"/>
    <w:rsid w:val="00781FF2"/>
    <w:rsid w:val="00786F24"/>
    <w:rsid w:val="0079221D"/>
    <w:rsid w:val="00792373"/>
    <w:rsid w:val="00795DC6"/>
    <w:rsid w:val="007B0D5C"/>
    <w:rsid w:val="007B3EED"/>
    <w:rsid w:val="007C0640"/>
    <w:rsid w:val="007C1AEF"/>
    <w:rsid w:val="007D05EE"/>
    <w:rsid w:val="007E0A0E"/>
    <w:rsid w:val="007F0EC6"/>
    <w:rsid w:val="007F17B9"/>
    <w:rsid w:val="007F2FE7"/>
    <w:rsid w:val="007F4843"/>
    <w:rsid w:val="007F73C5"/>
    <w:rsid w:val="00804936"/>
    <w:rsid w:val="008173BF"/>
    <w:rsid w:val="00824A76"/>
    <w:rsid w:val="00825AD9"/>
    <w:rsid w:val="00830DFD"/>
    <w:rsid w:val="00830F0F"/>
    <w:rsid w:val="00831E6A"/>
    <w:rsid w:val="008350BF"/>
    <w:rsid w:val="0084135E"/>
    <w:rsid w:val="00844FF6"/>
    <w:rsid w:val="008511F2"/>
    <w:rsid w:val="00861B6D"/>
    <w:rsid w:val="00861F2D"/>
    <w:rsid w:val="00876CC1"/>
    <w:rsid w:val="00883993"/>
    <w:rsid w:val="00884C09"/>
    <w:rsid w:val="00890BAF"/>
    <w:rsid w:val="00894346"/>
    <w:rsid w:val="008A1811"/>
    <w:rsid w:val="008A33A5"/>
    <w:rsid w:val="008B333F"/>
    <w:rsid w:val="008B6DBD"/>
    <w:rsid w:val="008C51F9"/>
    <w:rsid w:val="008D34F5"/>
    <w:rsid w:val="008D3EF6"/>
    <w:rsid w:val="008D5A10"/>
    <w:rsid w:val="008F1973"/>
    <w:rsid w:val="00916459"/>
    <w:rsid w:val="00921E87"/>
    <w:rsid w:val="00926119"/>
    <w:rsid w:val="00931F9A"/>
    <w:rsid w:val="009610EB"/>
    <w:rsid w:val="00963640"/>
    <w:rsid w:val="009721C0"/>
    <w:rsid w:val="0098208B"/>
    <w:rsid w:val="009906BC"/>
    <w:rsid w:val="009A2C9C"/>
    <w:rsid w:val="009A6F9A"/>
    <w:rsid w:val="009A768E"/>
    <w:rsid w:val="009A7DDF"/>
    <w:rsid w:val="009B4AB8"/>
    <w:rsid w:val="009C3FE2"/>
    <w:rsid w:val="009E4396"/>
    <w:rsid w:val="009F1CB0"/>
    <w:rsid w:val="009F4F6E"/>
    <w:rsid w:val="009F749E"/>
    <w:rsid w:val="00A01119"/>
    <w:rsid w:val="00A14CD4"/>
    <w:rsid w:val="00A16C92"/>
    <w:rsid w:val="00A17647"/>
    <w:rsid w:val="00A178A6"/>
    <w:rsid w:val="00A17A97"/>
    <w:rsid w:val="00A207F3"/>
    <w:rsid w:val="00A20A93"/>
    <w:rsid w:val="00A21D8E"/>
    <w:rsid w:val="00A22196"/>
    <w:rsid w:val="00A31C40"/>
    <w:rsid w:val="00A3283A"/>
    <w:rsid w:val="00A32E02"/>
    <w:rsid w:val="00A37A21"/>
    <w:rsid w:val="00A41DDF"/>
    <w:rsid w:val="00A479A1"/>
    <w:rsid w:val="00A5478E"/>
    <w:rsid w:val="00A80EC9"/>
    <w:rsid w:val="00A930DE"/>
    <w:rsid w:val="00AC0193"/>
    <w:rsid w:val="00AC5CD9"/>
    <w:rsid w:val="00AD433D"/>
    <w:rsid w:val="00AE32A5"/>
    <w:rsid w:val="00AF3EF3"/>
    <w:rsid w:val="00B05763"/>
    <w:rsid w:val="00B065A1"/>
    <w:rsid w:val="00B13456"/>
    <w:rsid w:val="00B17774"/>
    <w:rsid w:val="00B210AE"/>
    <w:rsid w:val="00B2395C"/>
    <w:rsid w:val="00B303A0"/>
    <w:rsid w:val="00B37845"/>
    <w:rsid w:val="00B5313B"/>
    <w:rsid w:val="00B64079"/>
    <w:rsid w:val="00B64EEB"/>
    <w:rsid w:val="00B7473C"/>
    <w:rsid w:val="00B910C0"/>
    <w:rsid w:val="00B91FC3"/>
    <w:rsid w:val="00BD284C"/>
    <w:rsid w:val="00BF132B"/>
    <w:rsid w:val="00C03AEB"/>
    <w:rsid w:val="00C07F04"/>
    <w:rsid w:val="00C11E6B"/>
    <w:rsid w:val="00C2411C"/>
    <w:rsid w:val="00C26562"/>
    <w:rsid w:val="00C44628"/>
    <w:rsid w:val="00C56033"/>
    <w:rsid w:val="00C606DD"/>
    <w:rsid w:val="00C61139"/>
    <w:rsid w:val="00C71EB7"/>
    <w:rsid w:val="00C75996"/>
    <w:rsid w:val="00C77DC2"/>
    <w:rsid w:val="00C8012B"/>
    <w:rsid w:val="00C8100D"/>
    <w:rsid w:val="00C87B4B"/>
    <w:rsid w:val="00CB511A"/>
    <w:rsid w:val="00CC0283"/>
    <w:rsid w:val="00CD4E0F"/>
    <w:rsid w:val="00CD5526"/>
    <w:rsid w:val="00CE49D4"/>
    <w:rsid w:val="00CE53E9"/>
    <w:rsid w:val="00CE6628"/>
    <w:rsid w:val="00CF1278"/>
    <w:rsid w:val="00CF6F5E"/>
    <w:rsid w:val="00D04AE2"/>
    <w:rsid w:val="00D22677"/>
    <w:rsid w:val="00D25CEE"/>
    <w:rsid w:val="00D30870"/>
    <w:rsid w:val="00D3090C"/>
    <w:rsid w:val="00D3266E"/>
    <w:rsid w:val="00D371EC"/>
    <w:rsid w:val="00D70A8C"/>
    <w:rsid w:val="00D772AE"/>
    <w:rsid w:val="00DB2326"/>
    <w:rsid w:val="00DB58DE"/>
    <w:rsid w:val="00DC326C"/>
    <w:rsid w:val="00DD434B"/>
    <w:rsid w:val="00DD5D3A"/>
    <w:rsid w:val="00DE3019"/>
    <w:rsid w:val="00DE3764"/>
    <w:rsid w:val="00E15049"/>
    <w:rsid w:val="00E258C1"/>
    <w:rsid w:val="00E32EF6"/>
    <w:rsid w:val="00E35ED0"/>
    <w:rsid w:val="00E4240E"/>
    <w:rsid w:val="00E42975"/>
    <w:rsid w:val="00E53316"/>
    <w:rsid w:val="00E72B6B"/>
    <w:rsid w:val="00E74418"/>
    <w:rsid w:val="00E7584B"/>
    <w:rsid w:val="00E76C95"/>
    <w:rsid w:val="00E83C66"/>
    <w:rsid w:val="00EA744F"/>
    <w:rsid w:val="00EC318E"/>
    <w:rsid w:val="00ED5CEE"/>
    <w:rsid w:val="00EE59F9"/>
    <w:rsid w:val="00EF0999"/>
    <w:rsid w:val="00EF590B"/>
    <w:rsid w:val="00F000AB"/>
    <w:rsid w:val="00F00785"/>
    <w:rsid w:val="00F03E6A"/>
    <w:rsid w:val="00F13686"/>
    <w:rsid w:val="00F43340"/>
    <w:rsid w:val="00F43470"/>
    <w:rsid w:val="00F4693F"/>
    <w:rsid w:val="00F60AF7"/>
    <w:rsid w:val="00F6135C"/>
    <w:rsid w:val="00F65237"/>
    <w:rsid w:val="00F73188"/>
    <w:rsid w:val="00F90B50"/>
    <w:rsid w:val="00FA033A"/>
    <w:rsid w:val="00FA444B"/>
    <w:rsid w:val="00FB7713"/>
    <w:rsid w:val="00FC7A2D"/>
    <w:rsid w:val="00FC7BE9"/>
    <w:rsid w:val="00FE7F35"/>
    <w:rsid w:val="00FF0C04"/>
    <w:rsid w:val="00FF1A11"/>
    <w:rsid w:val="00FF244F"/>
    <w:rsid w:val="00FF73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FD5D6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52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848076">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753627776">
      <w:bodyDiv w:val="1"/>
      <w:marLeft w:val="0"/>
      <w:marRight w:val="0"/>
      <w:marTop w:val="0"/>
      <w:marBottom w:val="0"/>
      <w:divBdr>
        <w:top w:val="none" w:sz="0" w:space="0" w:color="auto"/>
        <w:left w:val="none" w:sz="0" w:space="0" w:color="auto"/>
        <w:bottom w:val="none" w:sz="0" w:space="0" w:color="auto"/>
        <w:right w:val="none" w:sz="0" w:space="0" w:color="auto"/>
      </w:divBdr>
      <w:divsChild>
        <w:div w:id="1673793402">
          <w:marLeft w:val="144"/>
          <w:marRight w:val="0"/>
          <w:marTop w:val="0"/>
          <w:marBottom w:val="0"/>
          <w:divBdr>
            <w:top w:val="none" w:sz="0" w:space="0" w:color="auto"/>
            <w:left w:val="none" w:sz="0" w:space="0" w:color="auto"/>
            <w:bottom w:val="none" w:sz="0" w:space="0" w:color="auto"/>
            <w:right w:val="none" w:sz="0" w:space="0" w:color="auto"/>
          </w:divBdr>
        </w:div>
        <w:div w:id="1263415170">
          <w:marLeft w:val="144"/>
          <w:marRight w:val="0"/>
          <w:marTop w:val="0"/>
          <w:marBottom w:val="0"/>
          <w:divBdr>
            <w:top w:val="none" w:sz="0" w:space="0" w:color="auto"/>
            <w:left w:val="none" w:sz="0" w:space="0" w:color="auto"/>
            <w:bottom w:val="none" w:sz="0" w:space="0" w:color="auto"/>
            <w:right w:val="none" w:sz="0" w:space="0" w:color="auto"/>
          </w:divBdr>
        </w:div>
      </w:divsChild>
    </w:div>
    <w:div w:id="782845968">
      <w:bodyDiv w:val="1"/>
      <w:marLeft w:val="0"/>
      <w:marRight w:val="0"/>
      <w:marTop w:val="0"/>
      <w:marBottom w:val="0"/>
      <w:divBdr>
        <w:top w:val="none" w:sz="0" w:space="0" w:color="auto"/>
        <w:left w:val="none" w:sz="0" w:space="0" w:color="auto"/>
        <w:bottom w:val="none" w:sz="0" w:space="0" w:color="auto"/>
        <w:right w:val="none" w:sz="0" w:space="0" w:color="auto"/>
      </w:divBdr>
      <w:divsChild>
        <w:div w:id="1420713206">
          <w:marLeft w:val="144"/>
          <w:marRight w:val="0"/>
          <w:marTop w:val="0"/>
          <w:marBottom w:val="0"/>
          <w:divBdr>
            <w:top w:val="none" w:sz="0" w:space="0" w:color="auto"/>
            <w:left w:val="none" w:sz="0" w:space="0" w:color="auto"/>
            <w:bottom w:val="none" w:sz="0" w:space="0" w:color="auto"/>
            <w:right w:val="none" w:sz="0" w:space="0" w:color="auto"/>
          </w:divBdr>
        </w:div>
        <w:div w:id="2032756745">
          <w:marLeft w:val="144"/>
          <w:marRight w:val="0"/>
          <w:marTop w:val="0"/>
          <w:marBottom w:val="0"/>
          <w:divBdr>
            <w:top w:val="none" w:sz="0" w:space="0" w:color="auto"/>
            <w:left w:val="none" w:sz="0" w:space="0" w:color="auto"/>
            <w:bottom w:val="none" w:sz="0" w:space="0" w:color="auto"/>
            <w:right w:val="none" w:sz="0" w:space="0" w:color="auto"/>
          </w:divBdr>
        </w:div>
        <w:div w:id="642781413">
          <w:marLeft w:val="144"/>
          <w:marRight w:val="0"/>
          <w:marTop w:val="0"/>
          <w:marBottom w:val="0"/>
          <w:divBdr>
            <w:top w:val="none" w:sz="0" w:space="0" w:color="auto"/>
            <w:left w:val="none" w:sz="0" w:space="0" w:color="auto"/>
            <w:bottom w:val="none" w:sz="0" w:space="0" w:color="auto"/>
            <w:right w:val="none" w:sz="0" w:space="0" w:color="auto"/>
          </w:divBdr>
        </w:div>
        <w:div w:id="865875422">
          <w:marLeft w:val="144"/>
          <w:marRight w:val="0"/>
          <w:marTop w:val="0"/>
          <w:marBottom w:val="0"/>
          <w:divBdr>
            <w:top w:val="none" w:sz="0" w:space="0" w:color="auto"/>
            <w:left w:val="none" w:sz="0" w:space="0" w:color="auto"/>
            <w:bottom w:val="none" w:sz="0" w:space="0" w:color="auto"/>
            <w:right w:val="none" w:sz="0" w:space="0" w:color="auto"/>
          </w:divBdr>
        </w:div>
        <w:div w:id="1006833569">
          <w:marLeft w:val="144"/>
          <w:marRight w:val="0"/>
          <w:marTop w:val="0"/>
          <w:marBottom w:val="0"/>
          <w:divBdr>
            <w:top w:val="none" w:sz="0" w:space="0" w:color="auto"/>
            <w:left w:val="none" w:sz="0" w:space="0" w:color="auto"/>
            <w:bottom w:val="none" w:sz="0" w:space="0" w:color="auto"/>
            <w:right w:val="none" w:sz="0" w:space="0" w:color="auto"/>
          </w:divBdr>
        </w:div>
      </w:divsChild>
    </w:div>
    <w:div w:id="1042678879">
      <w:bodyDiv w:val="1"/>
      <w:marLeft w:val="0"/>
      <w:marRight w:val="0"/>
      <w:marTop w:val="0"/>
      <w:marBottom w:val="0"/>
      <w:divBdr>
        <w:top w:val="none" w:sz="0" w:space="0" w:color="auto"/>
        <w:left w:val="none" w:sz="0" w:space="0" w:color="auto"/>
        <w:bottom w:val="none" w:sz="0" w:space="0" w:color="auto"/>
        <w:right w:val="none" w:sz="0" w:space="0" w:color="auto"/>
      </w:divBdr>
      <w:divsChild>
        <w:div w:id="2003124844">
          <w:marLeft w:val="144"/>
          <w:marRight w:val="0"/>
          <w:marTop w:val="0"/>
          <w:marBottom w:val="0"/>
          <w:divBdr>
            <w:top w:val="none" w:sz="0" w:space="0" w:color="auto"/>
            <w:left w:val="none" w:sz="0" w:space="0" w:color="auto"/>
            <w:bottom w:val="none" w:sz="0" w:space="0" w:color="auto"/>
            <w:right w:val="none" w:sz="0" w:space="0" w:color="auto"/>
          </w:divBdr>
        </w:div>
      </w:divsChild>
    </w:div>
    <w:div w:id="1875534585">
      <w:bodyDiv w:val="1"/>
      <w:marLeft w:val="0"/>
      <w:marRight w:val="0"/>
      <w:marTop w:val="0"/>
      <w:marBottom w:val="0"/>
      <w:divBdr>
        <w:top w:val="none" w:sz="0" w:space="0" w:color="auto"/>
        <w:left w:val="none" w:sz="0" w:space="0" w:color="auto"/>
        <w:bottom w:val="none" w:sz="0" w:space="0" w:color="auto"/>
        <w:right w:val="none" w:sz="0" w:space="0" w:color="auto"/>
      </w:divBdr>
      <w:divsChild>
        <w:div w:id="748307714">
          <w:marLeft w:val="144"/>
          <w:marRight w:val="0"/>
          <w:marTop w:val="0"/>
          <w:marBottom w:val="0"/>
          <w:divBdr>
            <w:top w:val="none" w:sz="0" w:space="0" w:color="auto"/>
            <w:left w:val="none" w:sz="0" w:space="0" w:color="auto"/>
            <w:bottom w:val="none" w:sz="0" w:space="0" w:color="auto"/>
            <w:right w:val="none" w:sz="0" w:space="0" w:color="auto"/>
          </w:divBdr>
        </w:div>
      </w:divsChild>
    </w:div>
    <w:div w:id="1963540124">
      <w:bodyDiv w:val="1"/>
      <w:marLeft w:val="0"/>
      <w:marRight w:val="0"/>
      <w:marTop w:val="0"/>
      <w:marBottom w:val="0"/>
      <w:divBdr>
        <w:top w:val="none" w:sz="0" w:space="0" w:color="auto"/>
        <w:left w:val="none" w:sz="0" w:space="0" w:color="auto"/>
        <w:bottom w:val="none" w:sz="0" w:space="0" w:color="auto"/>
        <w:right w:val="none" w:sz="0" w:space="0" w:color="auto"/>
      </w:divBdr>
      <w:divsChild>
        <w:div w:id="1392076827">
          <w:marLeft w:val="144"/>
          <w:marRight w:val="0"/>
          <w:marTop w:val="0"/>
          <w:marBottom w:val="0"/>
          <w:divBdr>
            <w:top w:val="none" w:sz="0" w:space="0" w:color="auto"/>
            <w:left w:val="none" w:sz="0" w:space="0" w:color="auto"/>
            <w:bottom w:val="none" w:sz="0" w:space="0" w:color="auto"/>
            <w:right w:val="none" w:sz="0" w:space="0" w:color="auto"/>
          </w:divBdr>
        </w:div>
        <w:div w:id="2013024281">
          <w:marLeft w:val="14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aiglobal.com/"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hsis.safeworkaustralia.gov.a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ustice.qld.gov.au/__data/assets/pdf_file/0015/25404/es-code-of-practice-risk-management.pdf"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5F7287"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270CE"/>
    <w:rsid w:val="000718FC"/>
    <w:rsid w:val="000824D7"/>
    <w:rsid w:val="002B6F69"/>
    <w:rsid w:val="00347B90"/>
    <w:rsid w:val="003D3911"/>
    <w:rsid w:val="004C250E"/>
    <w:rsid w:val="005F7287"/>
    <w:rsid w:val="0060258D"/>
    <w:rsid w:val="0066575F"/>
    <w:rsid w:val="00697F24"/>
    <w:rsid w:val="006D29AF"/>
    <w:rsid w:val="007A1E22"/>
    <w:rsid w:val="007A6450"/>
    <w:rsid w:val="009416E9"/>
    <w:rsid w:val="00AA5784"/>
    <w:rsid w:val="00AC6827"/>
    <w:rsid w:val="00AF7617"/>
    <w:rsid w:val="00BE1849"/>
    <w:rsid w:val="00D662B0"/>
    <w:rsid w:val="00D90FE4"/>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D46EA49B34464489414B67B2238033">
    <w:name w:val="62D46EA49B34464489414B67B2238033"/>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customXml/itemProps2.xml><?xml version="1.0" encoding="utf-8"?>
<ds:datastoreItem xmlns:ds="http://schemas.openxmlformats.org/officeDocument/2006/customXml" ds:itemID="{34BB732E-73F4-4A8A-914D-BECE253CD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4069</Words>
  <Characters>23194</Characters>
  <Application>Microsoft Office Word</Application>
  <DocSecurity>8</DocSecurity>
  <Lines>193</Lines>
  <Paragraphs>54</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27209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Chandal Craven</cp:lastModifiedBy>
  <cp:revision>3</cp:revision>
  <cp:lastPrinted>2014-09-07T21:40:00Z</cp:lastPrinted>
  <dcterms:created xsi:type="dcterms:W3CDTF">2020-10-26T01:57:00Z</dcterms:created>
  <dcterms:modified xsi:type="dcterms:W3CDTF">2020-10-26T02:09:00Z</dcterms:modified>
  <cp:category>Workbook</cp:category>
  <cp:contentStatus>v1-2_29/01/2016</cp:contentStatus>
</cp:coreProperties>
</file>