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1365C0"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A96286">
            <w:rPr>
              <w:szCs w:val="32"/>
            </w:rPr>
            <w:t>BSBSMB406A</w:t>
          </w:r>
        </w:sdtContent>
      </w:sdt>
      <w:r w:rsidR="00577520" w:rsidRPr="004932A4">
        <w:rPr>
          <w:szCs w:val="32"/>
        </w:rPr>
        <w:t xml:space="preserve"> </w:t>
      </w:r>
    </w:p>
    <w:p w:rsidR="00577520" w:rsidRPr="004932A4" w:rsidRDefault="001365C0"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F47FE5">
            <w:rPr>
              <w:szCs w:val="32"/>
            </w:rPr>
            <w:t>Manage small business finances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11559">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11559">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11559">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11559">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11559">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11559">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bookmarkStart w:id="0" w:name="_Ref4239520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14515C" w:rsidRPr="00DD7A44" w:rsidRDefault="00997373" w:rsidP="001365C0">
            <w:pPr>
              <w:ind w:right="-24"/>
              <w:rPr>
                <w:rFonts w:ascii="Arial" w:hAnsi="Arial" w:cs="Arial"/>
                <w:sz w:val="22"/>
                <w:szCs w:val="22"/>
              </w:rPr>
            </w:pPr>
            <w:permStart w:id="204414240" w:edGrp="everyone"/>
            <w:r>
              <w:rPr>
                <w:rFonts w:ascii="Arial" w:hAnsi="Arial" w:cs="Arial"/>
                <w:sz w:val="22"/>
                <w:szCs w:val="22"/>
              </w:rPr>
              <w:t>Albert Hart</w:t>
            </w:r>
            <w:permEnd w:id="204414240"/>
          </w:p>
        </w:tc>
      </w:tr>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p>
          <w:p w:rsidR="0014515C" w:rsidRPr="00DD7A44" w:rsidRDefault="0014515C" w:rsidP="001365C0">
            <w:pPr>
              <w:ind w:right="-24"/>
              <w:rPr>
                <w:rFonts w:ascii="Arial" w:hAnsi="Arial" w:cs="Arial"/>
                <w:sz w:val="22"/>
                <w:szCs w:val="22"/>
              </w:rPr>
            </w:pPr>
          </w:p>
        </w:tc>
        <w:tc>
          <w:tcPr>
            <w:tcW w:w="6520" w:type="dxa"/>
            <w:tcBorders>
              <w:top w:val="single" w:sz="8" w:space="0" w:color="auto"/>
              <w:left w:val="nil"/>
              <w:bottom w:val="nil"/>
              <w:right w:val="nil"/>
            </w:tcBorders>
          </w:tcPr>
          <w:p w:rsidR="0014515C" w:rsidRPr="00DD7A44" w:rsidRDefault="0014515C" w:rsidP="001365C0">
            <w:pPr>
              <w:ind w:right="-24"/>
              <w:rPr>
                <w:rFonts w:ascii="Arial" w:hAnsi="Arial" w:cs="Arial"/>
                <w:sz w:val="22"/>
                <w:szCs w:val="22"/>
              </w:rPr>
            </w:pPr>
          </w:p>
        </w:tc>
      </w:tr>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r w:rsidRPr="00DD7A44">
              <w:rPr>
                <w:rFonts w:ascii="Arial" w:hAnsi="Arial" w:cs="Arial"/>
                <w:sz w:val="22"/>
                <w:szCs w:val="22"/>
              </w:rPr>
              <w:t>Participant signature</w:t>
            </w:r>
          </w:p>
        </w:tc>
        <w:permStart w:id="96037882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4515C" w:rsidRPr="00DD7A44" w:rsidRDefault="0014515C" w:rsidP="001365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34910D" wp14:editId="2EAD8613">
                      <wp:extent cx="75228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52280" cy="428625"/>
                              </a:xfrm>
                              <a:prstGeom prst="rect">
                                <a:avLst/>
                              </a:prstGeom>
                              <a:noFill/>
                              <a:ln>
                                <a:noFill/>
                              </a:ln>
                            </pic:spPr>
                          </pic:pic>
                        </a:graphicData>
                      </a:graphic>
                    </wp:inline>
                  </w:drawing>
                </w:r>
              </w:p>
            </w:tc>
          </w:sdtContent>
        </w:sdt>
        <w:permEnd w:id="960378824" w:displacedByCustomXml="prev"/>
      </w:tr>
    </w:tbl>
    <w:p w:rsidR="0014515C" w:rsidRPr="00DD7A44" w:rsidRDefault="0014515C" w:rsidP="0014515C">
      <w:pPr>
        <w:ind w:right="-24"/>
        <w:rPr>
          <w:rFonts w:ascii="Arial" w:hAnsi="Arial" w:cs="Arial"/>
          <w:sz w:val="22"/>
          <w:szCs w:val="22"/>
        </w:rPr>
      </w:pPr>
    </w:p>
    <w:p w:rsidR="0014515C" w:rsidRPr="00DD7A44" w:rsidRDefault="0014515C" w:rsidP="001451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14515C" w:rsidRPr="00DD7A44" w:rsidRDefault="0014515C" w:rsidP="001365C0">
            <w:pPr>
              <w:ind w:right="-24"/>
              <w:rPr>
                <w:rFonts w:ascii="Arial" w:hAnsi="Arial" w:cs="Arial"/>
                <w:sz w:val="22"/>
                <w:szCs w:val="22"/>
              </w:rPr>
            </w:pPr>
            <w:permStart w:id="312354615" w:edGrp="everyone"/>
            <w:permEnd w:id="312354615"/>
          </w:p>
        </w:tc>
      </w:tr>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p>
          <w:p w:rsidR="0014515C" w:rsidRPr="00DD7A44" w:rsidRDefault="0014515C" w:rsidP="001365C0">
            <w:pPr>
              <w:ind w:right="-24"/>
              <w:rPr>
                <w:rFonts w:ascii="Arial" w:hAnsi="Arial" w:cs="Arial"/>
                <w:sz w:val="22"/>
                <w:szCs w:val="22"/>
              </w:rPr>
            </w:pPr>
          </w:p>
        </w:tc>
        <w:tc>
          <w:tcPr>
            <w:tcW w:w="6520" w:type="dxa"/>
            <w:tcBorders>
              <w:top w:val="single" w:sz="8" w:space="0" w:color="auto"/>
              <w:left w:val="nil"/>
              <w:bottom w:val="nil"/>
              <w:right w:val="nil"/>
            </w:tcBorders>
          </w:tcPr>
          <w:p w:rsidR="0014515C" w:rsidRPr="00DD7A44" w:rsidRDefault="0014515C" w:rsidP="001365C0">
            <w:pPr>
              <w:ind w:right="-24"/>
              <w:rPr>
                <w:rFonts w:ascii="Arial" w:hAnsi="Arial" w:cs="Arial"/>
                <w:sz w:val="22"/>
                <w:szCs w:val="22"/>
              </w:rPr>
            </w:pPr>
          </w:p>
        </w:tc>
      </w:tr>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82774966" w:edGrp="everyone" w:displacedByCustomXml="prev"/>
            <w:tc>
              <w:tcPr>
                <w:tcW w:w="6520" w:type="dxa"/>
                <w:tcBorders>
                  <w:top w:val="nil"/>
                  <w:left w:val="nil"/>
                  <w:bottom w:val="single" w:sz="8" w:space="0" w:color="auto"/>
                  <w:right w:val="nil"/>
                </w:tcBorders>
              </w:tcPr>
              <w:p w:rsidR="0014515C" w:rsidRPr="00DD7A44" w:rsidRDefault="0014515C" w:rsidP="001365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D6563" wp14:editId="012762A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82774966" w:displacedByCustomXml="next"/>
          </w:sdtContent>
        </w:sdt>
      </w:tr>
    </w:tbl>
    <w:p w:rsidR="0014515C" w:rsidRPr="00DD7A44" w:rsidRDefault="0014515C" w:rsidP="0014515C">
      <w:pPr>
        <w:ind w:right="-24"/>
        <w:rPr>
          <w:rFonts w:ascii="Arial" w:hAnsi="Arial" w:cs="Arial"/>
          <w:sz w:val="22"/>
          <w:szCs w:val="22"/>
        </w:rPr>
      </w:pPr>
    </w:p>
    <w:p w:rsidR="0014515C" w:rsidRPr="00DD7A44" w:rsidRDefault="0014515C" w:rsidP="001451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4515C" w:rsidRPr="00DD7A44" w:rsidTr="001365C0">
        <w:tc>
          <w:tcPr>
            <w:tcW w:w="2552" w:type="dxa"/>
            <w:tcBorders>
              <w:top w:val="nil"/>
              <w:left w:val="nil"/>
              <w:bottom w:val="nil"/>
              <w:right w:val="nil"/>
            </w:tcBorders>
          </w:tcPr>
          <w:p w:rsidR="0014515C" w:rsidRPr="00DD7A44" w:rsidRDefault="0014515C" w:rsidP="001365C0">
            <w:pPr>
              <w:ind w:right="-24"/>
              <w:rPr>
                <w:rFonts w:ascii="Arial" w:hAnsi="Arial" w:cs="Arial"/>
                <w:sz w:val="22"/>
                <w:szCs w:val="22"/>
              </w:rPr>
            </w:pPr>
            <w:permStart w:id="59142784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400E9FB3723407584E9B6C1FDB84E10"/>
            </w:placeholder>
            <w:date w:fullDate="2019-04-1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4515C" w:rsidRPr="00DD7A44" w:rsidRDefault="00997373" w:rsidP="001365C0">
                <w:pPr>
                  <w:ind w:right="-24"/>
                  <w:rPr>
                    <w:rFonts w:ascii="Arial" w:hAnsi="Arial" w:cs="Arial"/>
                    <w:sz w:val="22"/>
                    <w:szCs w:val="22"/>
                  </w:rPr>
                </w:pPr>
                <w:r>
                  <w:rPr>
                    <w:rFonts w:ascii="Arial" w:hAnsi="Arial" w:cs="Arial"/>
                    <w:sz w:val="22"/>
                    <w:szCs w:val="22"/>
                  </w:rPr>
                  <w:t>16/04/2019</w:t>
                </w:r>
              </w:p>
            </w:tc>
          </w:sdtContent>
        </w:sdt>
      </w:tr>
    </w:tbl>
    <w:p w:rsidR="0014515C" w:rsidRPr="00DD7A44" w:rsidRDefault="0014515C" w:rsidP="0014515C">
      <w:pPr>
        <w:ind w:right="-24"/>
        <w:rPr>
          <w:rFonts w:ascii="Arial" w:hAnsi="Arial" w:cs="Arial"/>
          <w:sz w:val="22"/>
          <w:szCs w:val="22"/>
        </w:rPr>
      </w:pPr>
      <w:bookmarkStart w:id="1" w:name="_GoBack"/>
      <w:bookmarkEnd w:id="1"/>
      <w:permEnd w:id="591427849"/>
    </w:p>
    <w:p w:rsidR="0014515C" w:rsidRPr="00DD7A44" w:rsidRDefault="0014515C" w:rsidP="0014515C">
      <w:pPr>
        <w:ind w:right="-24"/>
        <w:rPr>
          <w:rFonts w:ascii="Arial" w:hAnsi="Arial" w:cs="Arial"/>
          <w:sz w:val="22"/>
          <w:szCs w:val="22"/>
        </w:rPr>
      </w:pPr>
    </w:p>
    <w:p w:rsidR="0014515C" w:rsidRPr="00DD7A44" w:rsidRDefault="0014515C" w:rsidP="001451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4515C" w:rsidRPr="00DD7A44" w:rsidTr="001365C0">
        <w:trPr>
          <w:trHeight w:val="217"/>
          <w:jc w:val="center"/>
        </w:trPr>
        <w:tc>
          <w:tcPr>
            <w:tcW w:w="2528" w:type="dxa"/>
            <w:shd w:val="clear" w:color="auto" w:fill="F3F3F3"/>
            <w:vAlign w:val="center"/>
          </w:tcPr>
          <w:p w:rsidR="0014515C" w:rsidRPr="00DD7A44" w:rsidRDefault="0014515C" w:rsidP="001365C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14515C" w:rsidRPr="00DD7A44" w:rsidRDefault="0014515C" w:rsidP="001365C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14515C" w:rsidRPr="00DD7A44" w:rsidRDefault="0014515C" w:rsidP="001365C0">
            <w:pPr>
              <w:ind w:right="-24"/>
              <w:jc w:val="center"/>
              <w:rPr>
                <w:rFonts w:ascii="Arial" w:hAnsi="Arial" w:cs="Arial"/>
                <w:b/>
                <w:bCs/>
                <w:sz w:val="22"/>
                <w:szCs w:val="22"/>
              </w:rPr>
            </w:pPr>
            <w:r w:rsidRPr="00DD7A44">
              <w:rPr>
                <w:rFonts w:ascii="Arial" w:hAnsi="Arial" w:cs="Arial"/>
                <w:b/>
                <w:bCs/>
                <w:sz w:val="22"/>
                <w:szCs w:val="22"/>
              </w:rPr>
              <w:t>Satisfactory?</w:t>
            </w:r>
          </w:p>
        </w:tc>
      </w:tr>
      <w:tr w:rsidR="0014515C" w:rsidRPr="00DD7A44" w:rsidTr="001365C0">
        <w:trPr>
          <w:cantSplit/>
          <w:jc w:val="center"/>
        </w:trPr>
        <w:tc>
          <w:tcPr>
            <w:tcW w:w="2528" w:type="dxa"/>
            <w:vMerge w:val="restart"/>
            <w:vAlign w:val="center"/>
          </w:tcPr>
          <w:p w:rsidR="0014515C" w:rsidRPr="0014515C" w:rsidRDefault="0014515C" w:rsidP="001365C0">
            <w:pPr>
              <w:ind w:right="-24"/>
              <w:jc w:val="center"/>
              <w:rPr>
                <w:rFonts w:ascii="Arial" w:hAnsi="Arial" w:cs="Arial"/>
                <w:sz w:val="22"/>
                <w:szCs w:val="22"/>
              </w:rPr>
            </w:pPr>
            <w:r w:rsidRPr="0014515C">
              <w:rPr>
                <w:rFonts w:ascii="Arial" w:hAnsi="Arial" w:cs="Arial"/>
                <w:sz w:val="22"/>
                <w:szCs w:val="22"/>
              </w:rPr>
              <w:t>45</w:t>
            </w:r>
          </w:p>
        </w:tc>
        <w:tc>
          <w:tcPr>
            <w:tcW w:w="2559" w:type="dxa"/>
            <w:vMerge w:val="restart"/>
            <w:vAlign w:val="center"/>
          </w:tcPr>
          <w:p w:rsidR="0014515C" w:rsidRPr="0014515C" w:rsidRDefault="0014515C" w:rsidP="001365C0">
            <w:pPr>
              <w:ind w:right="-24"/>
              <w:jc w:val="center"/>
              <w:rPr>
                <w:rFonts w:ascii="Arial" w:hAnsi="Arial" w:cs="Arial"/>
                <w:sz w:val="22"/>
                <w:szCs w:val="22"/>
              </w:rPr>
            </w:pPr>
            <w:permStart w:id="823920144" w:edGrp="everyone"/>
            <w:permEnd w:id="823920144"/>
          </w:p>
        </w:tc>
        <w:tc>
          <w:tcPr>
            <w:tcW w:w="1272" w:type="dxa"/>
            <w:vAlign w:val="center"/>
          </w:tcPr>
          <w:p w:rsidR="0014515C" w:rsidRPr="0014515C" w:rsidRDefault="0014515C" w:rsidP="001365C0">
            <w:pPr>
              <w:ind w:right="-24"/>
              <w:jc w:val="center"/>
              <w:rPr>
                <w:rFonts w:ascii="Arial" w:hAnsi="Arial" w:cs="Arial"/>
                <w:sz w:val="22"/>
                <w:szCs w:val="22"/>
              </w:rPr>
            </w:pPr>
            <w:r w:rsidRPr="0014515C">
              <w:rPr>
                <w:rFonts w:ascii="Arial" w:hAnsi="Arial" w:cs="Arial"/>
                <w:sz w:val="22"/>
                <w:szCs w:val="22"/>
              </w:rPr>
              <w:t>Yes</w:t>
            </w:r>
          </w:p>
        </w:tc>
        <w:tc>
          <w:tcPr>
            <w:tcW w:w="1273" w:type="dxa"/>
            <w:vAlign w:val="center"/>
          </w:tcPr>
          <w:p w:rsidR="0014515C" w:rsidRPr="00DD7A44" w:rsidRDefault="0014515C" w:rsidP="001365C0">
            <w:pPr>
              <w:ind w:right="-24"/>
              <w:jc w:val="center"/>
              <w:rPr>
                <w:rFonts w:ascii="Arial" w:hAnsi="Arial" w:cs="Arial"/>
                <w:sz w:val="22"/>
                <w:szCs w:val="22"/>
              </w:rPr>
            </w:pPr>
            <w:r w:rsidRPr="0014515C">
              <w:rPr>
                <w:rFonts w:ascii="Arial" w:hAnsi="Arial" w:cs="Arial"/>
                <w:sz w:val="22"/>
                <w:szCs w:val="22"/>
              </w:rPr>
              <w:t>No</w:t>
            </w:r>
          </w:p>
        </w:tc>
      </w:tr>
      <w:tr w:rsidR="0014515C" w:rsidRPr="00DD7A44" w:rsidTr="001365C0">
        <w:trPr>
          <w:cantSplit/>
          <w:trHeight w:val="454"/>
          <w:jc w:val="center"/>
        </w:trPr>
        <w:tc>
          <w:tcPr>
            <w:tcW w:w="2528" w:type="dxa"/>
            <w:vMerge/>
            <w:vAlign w:val="center"/>
          </w:tcPr>
          <w:p w:rsidR="0014515C" w:rsidRPr="00DD7A44" w:rsidRDefault="0014515C" w:rsidP="001365C0">
            <w:pPr>
              <w:ind w:right="-24"/>
              <w:jc w:val="center"/>
              <w:rPr>
                <w:rFonts w:ascii="Arial" w:hAnsi="Arial" w:cs="Arial"/>
                <w:sz w:val="22"/>
                <w:szCs w:val="22"/>
              </w:rPr>
            </w:pPr>
          </w:p>
        </w:tc>
        <w:tc>
          <w:tcPr>
            <w:tcW w:w="2559" w:type="dxa"/>
            <w:vMerge/>
            <w:vAlign w:val="center"/>
          </w:tcPr>
          <w:p w:rsidR="0014515C" w:rsidRPr="00DD7A44" w:rsidRDefault="0014515C" w:rsidP="001365C0">
            <w:pPr>
              <w:ind w:right="-24"/>
              <w:jc w:val="center"/>
              <w:rPr>
                <w:rFonts w:ascii="Arial" w:hAnsi="Arial" w:cs="Arial"/>
                <w:sz w:val="22"/>
                <w:szCs w:val="22"/>
              </w:rPr>
            </w:pPr>
          </w:p>
        </w:tc>
        <w:permStart w:id="106536692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4515C" w:rsidRPr="00DD7A44" w:rsidRDefault="0014515C" w:rsidP="001365C0">
                <w:pPr>
                  <w:jc w:val="center"/>
                  <w:rPr>
                    <w:rFonts w:ascii="Arial" w:hAnsi="Arial" w:cs="Arial"/>
                    <w:sz w:val="44"/>
                    <w:szCs w:val="44"/>
                  </w:rPr>
                </w:pPr>
                <w:r w:rsidRPr="00DD7A44">
                  <w:rPr>
                    <w:rFonts w:ascii="Arial" w:hAnsi="Arial" w:cs="Arial"/>
                    <w:sz w:val="44"/>
                    <w:szCs w:val="44"/>
                  </w:rPr>
                  <w:sym w:font="Wingdings" w:char="F0A8"/>
                </w:r>
              </w:p>
            </w:tc>
          </w:sdtContent>
        </w:sdt>
        <w:permEnd w:id="1065366929" w:displacedByCustomXml="prev"/>
        <w:permStart w:id="19561463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4515C" w:rsidRPr="00DD7A44" w:rsidRDefault="0014515C" w:rsidP="001365C0">
                <w:pPr>
                  <w:jc w:val="center"/>
                  <w:rPr>
                    <w:rFonts w:ascii="Arial" w:hAnsi="Arial" w:cs="Arial"/>
                    <w:sz w:val="44"/>
                    <w:szCs w:val="44"/>
                  </w:rPr>
                </w:pPr>
                <w:r w:rsidRPr="00DD7A44">
                  <w:rPr>
                    <w:rFonts w:ascii="Arial" w:hAnsi="Arial" w:cs="Arial"/>
                    <w:sz w:val="44"/>
                    <w:szCs w:val="44"/>
                  </w:rPr>
                  <w:sym w:font="Wingdings" w:char="F0A8"/>
                </w:r>
              </w:p>
            </w:tc>
          </w:sdtContent>
        </w:sdt>
        <w:permEnd w:id="1956146352" w:displacedByCustomXml="prev"/>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4515C" w:rsidRPr="00553DDB" w:rsidTr="001365C0">
        <w:tc>
          <w:tcPr>
            <w:tcW w:w="9057" w:type="dxa"/>
            <w:shd w:val="clear" w:color="auto" w:fill="D9D9D9" w:themeFill="background1" w:themeFillShade="D9"/>
          </w:tcPr>
          <w:p w:rsidR="0014515C" w:rsidRPr="00553DDB" w:rsidRDefault="0014515C" w:rsidP="001365C0">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14515C" w:rsidRPr="00553DDB" w:rsidTr="001365C0">
        <w:trPr>
          <w:trHeight w:val="13433"/>
        </w:trPr>
        <w:tc>
          <w:tcPr>
            <w:tcW w:w="9057" w:type="dxa"/>
          </w:tcPr>
          <w:p w:rsidR="0014515C" w:rsidRPr="00553DDB" w:rsidRDefault="0014515C" w:rsidP="001365C0">
            <w:pPr>
              <w:rPr>
                <w:rFonts w:ascii="Arial" w:hAnsi="Arial" w:cs="Arial"/>
                <w:szCs w:val="24"/>
              </w:rPr>
            </w:pPr>
            <w:permStart w:id="1973761870" w:edGrp="everyone"/>
            <w:permEnd w:id="1973761870"/>
          </w:p>
        </w:tc>
      </w:tr>
    </w:tbl>
    <w:p w:rsidR="001B0062" w:rsidRPr="001B0062" w:rsidRDefault="001B0062" w:rsidP="001B0062">
      <w:pPr>
        <w:numPr>
          <w:ilvl w:val="0"/>
          <w:numId w:val="10"/>
        </w:numPr>
        <w:ind w:left="709" w:hanging="709"/>
        <w:jc w:val="left"/>
        <w:rPr>
          <w:rFonts w:ascii="Arial" w:hAnsi="Arial"/>
          <w:b/>
        </w:rPr>
      </w:pPr>
      <w:r w:rsidRPr="001B0062">
        <w:rPr>
          <w:rFonts w:ascii="Arial" w:hAnsi="Arial"/>
          <w:b/>
        </w:rPr>
        <w:lastRenderedPageBreak/>
        <w:t xml:space="preserve">What </w:t>
      </w:r>
      <w:r>
        <w:rPr>
          <w:rFonts w:ascii="Arial" w:hAnsi="Arial"/>
          <w:b/>
        </w:rPr>
        <w:t xml:space="preserve">does </w:t>
      </w:r>
      <w:r w:rsidRPr="001B0062">
        <w:rPr>
          <w:rFonts w:ascii="Arial" w:hAnsi="Arial"/>
          <w:b/>
        </w:rPr>
        <w:t>a financial plan enable you to do in your business?</w:t>
      </w:r>
      <w:bookmarkEnd w:id="0"/>
    </w:p>
    <w:p w:rsidR="001B0062" w:rsidRPr="001B0062" w:rsidRDefault="001B0062" w:rsidP="001B00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22D3" w:rsidRPr="00DD7A44" w:rsidTr="001365C0">
        <w:trPr>
          <w:trHeight w:val="2494"/>
        </w:trPr>
        <w:tc>
          <w:tcPr>
            <w:tcW w:w="1027" w:type="dxa"/>
            <w:tcBorders>
              <w:top w:val="nil"/>
              <w:left w:val="nil"/>
              <w:bottom w:val="nil"/>
              <w:right w:val="single" w:sz="4" w:space="0" w:color="auto"/>
            </w:tcBorders>
          </w:tcPr>
          <w:p w:rsidR="008722D3" w:rsidRPr="00DD7A44" w:rsidRDefault="008722D3" w:rsidP="001365C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22D3" w:rsidRPr="00DD7A44" w:rsidRDefault="001365C0" w:rsidP="001365C0">
            <w:pPr>
              <w:rPr>
                <w:rFonts w:ascii="Arial" w:hAnsi="Arial" w:cs="Arial"/>
                <w:sz w:val="22"/>
                <w:szCs w:val="22"/>
              </w:rPr>
            </w:pPr>
            <w:permStart w:id="1325234813" w:edGrp="everyone"/>
            <w:r>
              <w:rPr>
                <w:rFonts w:ascii="Arial" w:hAnsi="Arial" w:cs="Arial"/>
                <w:sz w:val="22"/>
                <w:szCs w:val="22"/>
              </w:rPr>
              <w:t>A financial plan will enable me to measure the success of the business</w:t>
            </w:r>
            <w:r w:rsidR="00A94D98">
              <w:rPr>
                <w:rFonts w:ascii="Arial" w:hAnsi="Arial" w:cs="Arial"/>
                <w:sz w:val="22"/>
                <w:szCs w:val="22"/>
              </w:rPr>
              <w:t xml:space="preserve"> including </w:t>
            </w:r>
            <w:proofErr w:type="gramStart"/>
            <w:r w:rsidR="00A94D98">
              <w:rPr>
                <w:rFonts w:ascii="Arial" w:hAnsi="Arial" w:cs="Arial"/>
                <w:sz w:val="22"/>
                <w:szCs w:val="22"/>
              </w:rPr>
              <w:t>profitability, and</w:t>
            </w:r>
            <w:proofErr w:type="gramEnd"/>
            <w:r w:rsidR="00A94D98">
              <w:rPr>
                <w:rFonts w:ascii="Arial" w:hAnsi="Arial" w:cs="Arial"/>
                <w:sz w:val="22"/>
                <w:szCs w:val="22"/>
              </w:rPr>
              <w:t xml:space="preserve"> make decisions to control the business finance in order to grow the business. It will also enable me to forecast the profitability, financial needs and financial viability.</w:t>
            </w:r>
            <w:permEnd w:id="1325234813"/>
          </w:p>
        </w:tc>
        <w:permStart w:id="161376251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8722D3" w:rsidRPr="00DD7A44" w:rsidRDefault="0016798C" w:rsidP="0016798C">
                <w:pPr>
                  <w:rPr>
                    <w:rFonts w:ascii="Arial" w:hAnsi="Arial" w:cs="Arial"/>
                    <w:sz w:val="44"/>
                    <w:szCs w:val="44"/>
                  </w:rPr>
                </w:pPr>
                <w:r>
                  <w:rPr>
                    <w:rFonts w:ascii="Arial" w:hAnsi="Arial" w:cs="Arial"/>
                    <w:sz w:val="44"/>
                    <w:szCs w:val="44"/>
                  </w:rPr>
                  <w:sym w:font="Wingdings" w:char="F0A8"/>
                </w:r>
              </w:p>
            </w:tc>
          </w:sdtContent>
        </w:sdt>
        <w:permEnd w:id="1613762516" w:displacedByCustomXml="prev"/>
      </w:tr>
    </w:tbl>
    <w:p w:rsidR="001B0062" w:rsidRDefault="001B0062" w:rsidP="001B0062">
      <w:pPr>
        <w:rPr>
          <w:rFonts w:ascii="Arial" w:hAnsi="Arial" w:cs="Arial"/>
          <w:sz w:val="22"/>
          <w:szCs w:val="22"/>
        </w:rPr>
      </w:pPr>
    </w:p>
    <w:p w:rsidR="00AD634A" w:rsidRPr="001B0062" w:rsidRDefault="00AD634A" w:rsidP="001B0062">
      <w:pPr>
        <w:rPr>
          <w:rFonts w:ascii="Arial" w:hAnsi="Arial" w:cs="Arial"/>
          <w:sz w:val="22"/>
          <w:szCs w:val="22"/>
        </w:rPr>
      </w:pPr>
    </w:p>
    <w:p w:rsidR="00AD634A" w:rsidRPr="001B0062" w:rsidRDefault="00AD634A" w:rsidP="00AD634A">
      <w:pPr>
        <w:numPr>
          <w:ilvl w:val="0"/>
          <w:numId w:val="10"/>
        </w:numPr>
        <w:ind w:left="709" w:hanging="709"/>
        <w:jc w:val="left"/>
        <w:rPr>
          <w:rFonts w:ascii="Arial" w:hAnsi="Arial"/>
          <w:b/>
        </w:rPr>
      </w:pPr>
      <w:bookmarkStart w:id="2" w:name="_Ref5345469"/>
      <w:r>
        <w:rPr>
          <w:rFonts w:ascii="Arial" w:hAnsi="Arial"/>
          <w:b/>
        </w:rPr>
        <w:t>List five (5) types of financial information you might need to profitably operate and extend your business in accordance with the business plan.</w:t>
      </w:r>
      <w:bookmarkEnd w:id="2"/>
    </w:p>
    <w:p w:rsidR="00AD634A" w:rsidRPr="001B0062" w:rsidRDefault="00AD634A" w:rsidP="00AD63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22D3" w:rsidRPr="00DD7A44" w:rsidTr="001365C0">
        <w:trPr>
          <w:trHeight w:val="2494"/>
        </w:trPr>
        <w:tc>
          <w:tcPr>
            <w:tcW w:w="1027" w:type="dxa"/>
            <w:tcBorders>
              <w:top w:val="nil"/>
              <w:left w:val="nil"/>
              <w:bottom w:val="nil"/>
              <w:right w:val="single" w:sz="4" w:space="0" w:color="auto"/>
            </w:tcBorders>
          </w:tcPr>
          <w:p w:rsidR="008722D3" w:rsidRPr="00DD7A44" w:rsidRDefault="008722D3" w:rsidP="001365C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22D3" w:rsidRPr="00254D2A" w:rsidRDefault="00A94D98" w:rsidP="00254D2A">
            <w:pPr>
              <w:pStyle w:val="ListParagraph"/>
              <w:numPr>
                <w:ilvl w:val="0"/>
                <w:numId w:val="35"/>
              </w:numPr>
              <w:rPr>
                <w:rFonts w:ascii="Arial" w:hAnsi="Arial" w:cs="Arial"/>
                <w:sz w:val="22"/>
                <w:szCs w:val="22"/>
              </w:rPr>
            </w:pPr>
            <w:permStart w:id="299632456" w:edGrp="everyone"/>
            <w:r w:rsidRPr="00254D2A">
              <w:rPr>
                <w:rFonts w:ascii="Arial" w:hAnsi="Arial" w:cs="Arial"/>
                <w:sz w:val="22"/>
                <w:szCs w:val="22"/>
              </w:rPr>
              <w:t xml:space="preserve">Asset Registers </w:t>
            </w:r>
          </w:p>
          <w:p w:rsidR="00254D2A" w:rsidRDefault="00A94D98" w:rsidP="000E75A2">
            <w:pPr>
              <w:pStyle w:val="ListParagraph"/>
              <w:numPr>
                <w:ilvl w:val="0"/>
                <w:numId w:val="35"/>
              </w:numPr>
              <w:rPr>
                <w:rFonts w:ascii="Arial" w:hAnsi="Arial" w:cs="Arial"/>
                <w:sz w:val="22"/>
                <w:szCs w:val="22"/>
              </w:rPr>
            </w:pPr>
            <w:r w:rsidRPr="00254D2A">
              <w:rPr>
                <w:rFonts w:ascii="Arial" w:hAnsi="Arial" w:cs="Arial"/>
                <w:sz w:val="22"/>
                <w:szCs w:val="22"/>
              </w:rPr>
              <w:t>Business Activity Statements</w:t>
            </w:r>
          </w:p>
          <w:p w:rsidR="00254D2A" w:rsidRDefault="00A94D98" w:rsidP="000E75A2">
            <w:pPr>
              <w:pStyle w:val="ListParagraph"/>
              <w:numPr>
                <w:ilvl w:val="0"/>
                <w:numId w:val="35"/>
              </w:numPr>
              <w:rPr>
                <w:rFonts w:ascii="Arial" w:hAnsi="Arial" w:cs="Arial"/>
                <w:sz w:val="22"/>
                <w:szCs w:val="22"/>
              </w:rPr>
            </w:pPr>
            <w:r w:rsidRPr="00254D2A">
              <w:rPr>
                <w:rFonts w:ascii="Arial" w:hAnsi="Arial" w:cs="Arial"/>
                <w:sz w:val="22"/>
                <w:szCs w:val="22"/>
              </w:rPr>
              <w:t>Cash Flow Forecasts</w:t>
            </w:r>
          </w:p>
          <w:p w:rsidR="00254D2A" w:rsidRDefault="00A94D98" w:rsidP="000E75A2">
            <w:pPr>
              <w:pStyle w:val="ListParagraph"/>
              <w:numPr>
                <w:ilvl w:val="0"/>
                <w:numId w:val="35"/>
              </w:numPr>
              <w:rPr>
                <w:rFonts w:ascii="Arial" w:hAnsi="Arial" w:cs="Arial"/>
                <w:sz w:val="22"/>
                <w:szCs w:val="22"/>
              </w:rPr>
            </w:pPr>
            <w:r w:rsidRPr="00254D2A">
              <w:rPr>
                <w:rFonts w:ascii="Arial" w:hAnsi="Arial" w:cs="Arial"/>
                <w:sz w:val="22"/>
                <w:szCs w:val="22"/>
              </w:rPr>
              <w:t>Financial Budgets</w:t>
            </w:r>
          </w:p>
          <w:p w:rsidR="00A94D98" w:rsidRPr="00254D2A" w:rsidRDefault="00A94D98" w:rsidP="000E75A2">
            <w:pPr>
              <w:pStyle w:val="ListParagraph"/>
              <w:numPr>
                <w:ilvl w:val="0"/>
                <w:numId w:val="35"/>
              </w:numPr>
              <w:rPr>
                <w:rFonts w:ascii="Arial" w:hAnsi="Arial" w:cs="Arial"/>
                <w:sz w:val="22"/>
                <w:szCs w:val="22"/>
              </w:rPr>
            </w:pPr>
            <w:r w:rsidRPr="00254D2A">
              <w:rPr>
                <w:rFonts w:ascii="Arial" w:hAnsi="Arial" w:cs="Arial"/>
                <w:sz w:val="22"/>
                <w:szCs w:val="22"/>
              </w:rPr>
              <w:t>Ratios</w:t>
            </w:r>
          </w:p>
          <w:permEnd w:id="299632456"/>
          <w:p w:rsidR="008722D3" w:rsidRPr="00DD7A44" w:rsidRDefault="008722D3" w:rsidP="000E75A2">
            <w:pPr>
              <w:rPr>
                <w:rFonts w:ascii="Arial" w:hAnsi="Arial" w:cs="Arial"/>
                <w:sz w:val="22"/>
                <w:szCs w:val="22"/>
              </w:rPr>
            </w:pPr>
          </w:p>
        </w:tc>
        <w:permStart w:id="1938582187"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8722D3" w:rsidRPr="00DD7A44" w:rsidRDefault="0016798C" w:rsidP="0016798C">
                <w:pPr>
                  <w:rPr>
                    <w:rFonts w:ascii="Arial" w:hAnsi="Arial" w:cs="Arial"/>
                    <w:sz w:val="44"/>
                    <w:szCs w:val="44"/>
                  </w:rPr>
                </w:pPr>
                <w:r>
                  <w:rPr>
                    <w:rFonts w:ascii="Arial" w:hAnsi="Arial" w:cs="Arial"/>
                    <w:sz w:val="44"/>
                    <w:szCs w:val="44"/>
                  </w:rPr>
                  <w:sym w:font="Wingdings" w:char="F0A8"/>
                </w:r>
              </w:p>
            </w:tc>
          </w:sdtContent>
        </w:sdt>
        <w:permEnd w:id="1938582187" w:displacedByCustomXml="prev"/>
      </w:tr>
    </w:tbl>
    <w:p w:rsidR="00AD634A" w:rsidRDefault="00AD634A" w:rsidP="00AD634A">
      <w:pPr>
        <w:rPr>
          <w:rFonts w:ascii="Arial" w:hAnsi="Arial" w:cs="Arial"/>
          <w:sz w:val="22"/>
          <w:szCs w:val="22"/>
        </w:rPr>
      </w:pPr>
    </w:p>
    <w:p w:rsidR="00901F23" w:rsidRDefault="00901F23" w:rsidP="00901F23">
      <w:pPr>
        <w:rPr>
          <w:rFonts w:ascii="Arial" w:hAnsi="Arial" w:cs="Arial"/>
          <w:sz w:val="22"/>
          <w:szCs w:val="22"/>
        </w:rPr>
      </w:pPr>
    </w:p>
    <w:p w:rsidR="00901F23" w:rsidRPr="00830749" w:rsidRDefault="00901F23" w:rsidP="00901F23">
      <w:pPr>
        <w:pStyle w:val="11CSTCPLQuestionBullet"/>
        <w:ind w:left="709" w:hanging="709"/>
      </w:pPr>
      <w:bookmarkStart w:id="3" w:name="_Ref5345471"/>
      <w:r w:rsidRPr="00FB2DA7">
        <w:t xml:space="preserve">Match the </w:t>
      </w:r>
      <w:r w:rsidR="00DD07A7">
        <w:t>following specialists and the services they can provide to a business</w:t>
      </w:r>
      <w:r w:rsidRPr="00FB2DA7">
        <w:t xml:space="preserve"> by writing the appropriate letter next to each number in the centre column</w:t>
      </w:r>
      <w:r>
        <w:t>.</w:t>
      </w:r>
      <w:bookmarkEnd w:id="3"/>
    </w:p>
    <w:p w:rsidR="00901F23" w:rsidRPr="00830749" w:rsidRDefault="00901F23" w:rsidP="00901F2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01F23" w:rsidTr="001F3E22">
        <w:tc>
          <w:tcPr>
            <w:tcW w:w="555" w:type="pct"/>
            <w:tcBorders>
              <w:top w:val="nil"/>
              <w:left w:val="nil"/>
              <w:bottom w:val="nil"/>
              <w:right w:val="single" w:sz="12" w:space="0" w:color="auto"/>
            </w:tcBorders>
            <w:shd w:val="clear" w:color="auto" w:fill="auto"/>
          </w:tcPr>
          <w:p w:rsidR="00901F23" w:rsidRDefault="00901F23" w:rsidP="001F3E22">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01F23" w:rsidRDefault="00DD07A7" w:rsidP="001F3E22">
            <w:pPr>
              <w:keepNext/>
              <w:ind w:left="993" w:right="82" w:hanging="993"/>
              <w:jc w:val="center"/>
            </w:pPr>
            <w:r>
              <w:t>Specialist</w:t>
            </w:r>
          </w:p>
        </w:tc>
        <w:tc>
          <w:tcPr>
            <w:tcW w:w="608" w:type="pct"/>
            <w:tcBorders>
              <w:top w:val="nil"/>
              <w:left w:val="single" w:sz="12" w:space="0" w:color="auto"/>
              <w:bottom w:val="nil"/>
              <w:right w:val="single" w:sz="12" w:space="0" w:color="auto"/>
            </w:tcBorders>
            <w:shd w:val="clear" w:color="auto" w:fill="auto"/>
            <w:vAlign w:val="center"/>
          </w:tcPr>
          <w:p w:rsidR="00901F23" w:rsidRPr="00C309ED" w:rsidRDefault="00901F23" w:rsidP="001F3E22">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01F23" w:rsidRDefault="00DD07A7" w:rsidP="001F3E22">
            <w:pPr>
              <w:keepNext/>
              <w:ind w:left="993" w:right="82" w:hanging="993"/>
              <w:jc w:val="center"/>
            </w:pPr>
            <w:r>
              <w:t>Services</w:t>
            </w:r>
          </w:p>
        </w:tc>
        <w:permStart w:id="1542920021"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01F23" w:rsidRDefault="0016798C" w:rsidP="0016798C">
                <w:pPr>
                  <w:keepNext/>
                  <w:ind w:left="993" w:hanging="993"/>
                </w:pPr>
                <w:r>
                  <w:rPr>
                    <w:rFonts w:ascii="Arial" w:hAnsi="Arial" w:cs="Arial"/>
                    <w:sz w:val="44"/>
                    <w:szCs w:val="44"/>
                  </w:rPr>
                  <w:sym w:font="Wingdings" w:char="F0A8"/>
                </w:r>
              </w:p>
            </w:tc>
          </w:sdtContent>
        </w:sdt>
        <w:permEnd w:id="1542920021" w:displacedByCustomXml="prev"/>
      </w:tr>
      <w:tr w:rsidR="008722D3" w:rsidTr="001365C0">
        <w:trPr>
          <w:hidden/>
        </w:trPr>
        <w:tc>
          <w:tcPr>
            <w:tcW w:w="555" w:type="pct"/>
            <w:tcBorders>
              <w:top w:val="nil"/>
              <w:left w:val="nil"/>
              <w:bottom w:val="nil"/>
              <w:right w:val="single" w:sz="12" w:space="0" w:color="auto"/>
            </w:tcBorders>
          </w:tcPr>
          <w:p w:rsidR="008722D3" w:rsidRPr="00FE608E" w:rsidRDefault="008722D3" w:rsidP="008722D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722D3" w:rsidRDefault="008722D3" w:rsidP="008722D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722D3" w:rsidRDefault="008722D3" w:rsidP="008722D3">
            <w:pPr>
              <w:ind w:right="82"/>
              <w:jc w:val="center"/>
            </w:pPr>
            <w:r>
              <w:t>Accountant</w:t>
            </w:r>
          </w:p>
        </w:tc>
        <w:tc>
          <w:tcPr>
            <w:tcW w:w="608" w:type="pct"/>
            <w:tcBorders>
              <w:top w:val="nil"/>
              <w:left w:val="single" w:sz="12" w:space="0" w:color="auto"/>
              <w:bottom w:val="nil"/>
              <w:right w:val="single" w:sz="12" w:space="0" w:color="auto"/>
            </w:tcBorders>
            <w:vAlign w:val="center"/>
          </w:tcPr>
          <w:p w:rsidR="008722D3" w:rsidRPr="00DD7A44" w:rsidRDefault="008722D3" w:rsidP="008722D3">
            <w:pPr>
              <w:ind w:left="161" w:right="82" w:hanging="161"/>
              <w:jc w:val="left"/>
            </w:pPr>
            <w:r w:rsidRPr="00DD7A44">
              <w:t xml:space="preserve">1 </w:t>
            </w:r>
            <w:r w:rsidRPr="005A042B">
              <w:rPr>
                <w:rFonts w:ascii="Arial" w:hAnsi="Arial" w:cs="Arial"/>
                <w:sz w:val="22"/>
                <w:szCs w:val="22"/>
              </w:rPr>
              <w:t xml:space="preserve">- </w:t>
            </w:r>
            <w:permStart w:id="1799374815" w:edGrp="everyone"/>
            <w:r w:rsidR="00254D2A">
              <w:rPr>
                <w:rFonts w:ascii="Arial" w:hAnsi="Arial" w:cs="Arial"/>
                <w:sz w:val="22"/>
                <w:szCs w:val="22"/>
              </w:rPr>
              <w:t>D</w:t>
            </w:r>
            <w:permEnd w:id="1799374815"/>
          </w:p>
        </w:tc>
        <w:tc>
          <w:tcPr>
            <w:tcW w:w="248" w:type="pct"/>
            <w:tcBorders>
              <w:top w:val="single" w:sz="12" w:space="0" w:color="auto"/>
              <w:left w:val="single" w:sz="12" w:space="0" w:color="auto"/>
              <w:right w:val="single" w:sz="4" w:space="0" w:color="auto"/>
            </w:tcBorders>
            <w:shd w:val="clear" w:color="auto" w:fill="auto"/>
            <w:vAlign w:val="center"/>
          </w:tcPr>
          <w:p w:rsidR="008722D3" w:rsidRDefault="008722D3" w:rsidP="008722D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722D3" w:rsidRDefault="008722D3" w:rsidP="008722D3">
            <w:pPr>
              <w:ind w:right="82"/>
              <w:jc w:val="center"/>
            </w:pPr>
            <w:r>
              <w:t>Provides assistance and direction across a variety of business areas, working closely with management.</w:t>
            </w:r>
          </w:p>
        </w:tc>
        <w:tc>
          <w:tcPr>
            <w:tcW w:w="334" w:type="pct"/>
            <w:tcBorders>
              <w:top w:val="nil"/>
              <w:left w:val="single" w:sz="12" w:space="0" w:color="auto"/>
              <w:bottom w:val="nil"/>
              <w:right w:val="nil"/>
            </w:tcBorders>
          </w:tcPr>
          <w:p w:rsidR="008722D3" w:rsidRDefault="008722D3" w:rsidP="008722D3">
            <w:pPr>
              <w:ind w:left="993" w:hanging="993"/>
            </w:pPr>
          </w:p>
        </w:tc>
      </w:tr>
      <w:tr w:rsidR="008722D3" w:rsidTr="001365C0">
        <w:trPr>
          <w:hidden/>
        </w:trPr>
        <w:tc>
          <w:tcPr>
            <w:tcW w:w="555" w:type="pct"/>
            <w:tcBorders>
              <w:top w:val="nil"/>
              <w:left w:val="nil"/>
              <w:bottom w:val="nil"/>
              <w:right w:val="single" w:sz="12" w:space="0" w:color="auto"/>
            </w:tcBorders>
          </w:tcPr>
          <w:p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rsidR="008722D3" w:rsidRDefault="008722D3" w:rsidP="008722D3">
            <w:pPr>
              <w:ind w:left="161" w:right="82" w:hanging="161"/>
              <w:jc w:val="center"/>
            </w:pPr>
            <w:r>
              <w:t>2</w:t>
            </w:r>
          </w:p>
        </w:tc>
        <w:tc>
          <w:tcPr>
            <w:tcW w:w="1020" w:type="pct"/>
            <w:tcBorders>
              <w:right w:val="single" w:sz="12" w:space="0" w:color="auto"/>
            </w:tcBorders>
            <w:shd w:val="clear" w:color="auto" w:fill="auto"/>
            <w:vAlign w:val="center"/>
          </w:tcPr>
          <w:p w:rsidR="008722D3" w:rsidRDefault="008722D3" w:rsidP="008722D3">
            <w:pPr>
              <w:ind w:right="82"/>
              <w:jc w:val="center"/>
            </w:pPr>
            <w:r>
              <w:t>Broker</w:t>
            </w:r>
          </w:p>
        </w:tc>
        <w:tc>
          <w:tcPr>
            <w:tcW w:w="608" w:type="pct"/>
            <w:tcBorders>
              <w:top w:val="nil"/>
              <w:left w:val="single" w:sz="12" w:space="0" w:color="auto"/>
              <w:bottom w:val="nil"/>
              <w:right w:val="single" w:sz="12" w:space="0" w:color="auto"/>
            </w:tcBorders>
            <w:vAlign w:val="center"/>
          </w:tcPr>
          <w:p w:rsidR="008722D3" w:rsidRPr="00DD7A44" w:rsidRDefault="008722D3" w:rsidP="008722D3">
            <w:pPr>
              <w:ind w:left="161" w:right="82" w:hanging="161"/>
              <w:jc w:val="left"/>
            </w:pPr>
            <w:r w:rsidRPr="00DD7A44">
              <w:t xml:space="preserve">2 </w:t>
            </w:r>
            <w:r w:rsidRPr="005A042B">
              <w:rPr>
                <w:rFonts w:ascii="Arial" w:hAnsi="Arial" w:cs="Arial"/>
                <w:sz w:val="22"/>
                <w:szCs w:val="22"/>
              </w:rPr>
              <w:t xml:space="preserve">- </w:t>
            </w:r>
            <w:permStart w:id="389564868" w:edGrp="everyone"/>
            <w:r w:rsidR="00254D2A">
              <w:rPr>
                <w:rFonts w:ascii="Arial" w:hAnsi="Arial" w:cs="Arial"/>
                <w:sz w:val="22"/>
                <w:szCs w:val="22"/>
              </w:rPr>
              <w:t>C</w:t>
            </w:r>
            <w:permEnd w:id="389564868"/>
          </w:p>
        </w:tc>
        <w:tc>
          <w:tcPr>
            <w:tcW w:w="248" w:type="pct"/>
            <w:tcBorders>
              <w:left w:val="single" w:sz="12" w:space="0" w:color="auto"/>
              <w:right w:val="single" w:sz="4" w:space="0" w:color="auto"/>
            </w:tcBorders>
            <w:shd w:val="clear" w:color="auto" w:fill="auto"/>
            <w:vAlign w:val="center"/>
          </w:tcPr>
          <w:p w:rsidR="008722D3" w:rsidRDefault="008722D3" w:rsidP="008722D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722D3" w:rsidRDefault="008722D3" w:rsidP="008722D3">
            <w:pPr>
              <w:ind w:right="82"/>
              <w:jc w:val="center"/>
            </w:pPr>
            <w:r>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8722D3" w:rsidRDefault="008722D3" w:rsidP="008722D3">
            <w:pPr>
              <w:ind w:left="993" w:hanging="993"/>
            </w:pPr>
          </w:p>
        </w:tc>
      </w:tr>
      <w:tr w:rsidR="008722D3" w:rsidTr="001365C0">
        <w:trPr>
          <w:hidden/>
        </w:trPr>
        <w:tc>
          <w:tcPr>
            <w:tcW w:w="555" w:type="pct"/>
            <w:tcBorders>
              <w:top w:val="nil"/>
              <w:left w:val="nil"/>
              <w:bottom w:val="nil"/>
              <w:right w:val="single" w:sz="12" w:space="0" w:color="auto"/>
            </w:tcBorders>
          </w:tcPr>
          <w:p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rsidR="008722D3" w:rsidRDefault="008722D3" w:rsidP="008722D3">
            <w:pPr>
              <w:ind w:left="161" w:right="82" w:hanging="161"/>
              <w:jc w:val="center"/>
            </w:pPr>
            <w:r>
              <w:t>3</w:t>
            </w:r>
          </w:p>
        </w:tc>
        <w:tc>
          <w:tcPr>
            <w:tcW w:w="1020" w:type="pct"/>
            <w:tcBorders>
              <w:right w:val="single" w:sz="12" w:space="0" w:color="auto"/>
            </w:tcBorders>
            <w:shd w:val="clear" w:color="auto" w:fill="auto"/>
            <w:vAlign w:val="center"/>
          </w:tcPr>
          <w:p w:rsidR="008722D3" w:rsidRDefault="008722D3" w:rsidP="008722D3">
            <w:pPr>
              <w:ind w:right="82"/>
              <w:jc w:val="center"/>
            </w:pPr>
            <w:r>
              <w:t>Financial advisor</w:t>
            </w:r>
          </w:p>
        </w:tc>
        <w:tc>
          <w:tcPr>
            <w:tcW w:w="608" w:type="pct"/>
            <w:tcBorders>
              <w:top w:val="nil"/>
              <w:left w:val="single" w:sz="12" w:space="0" w:color="auto"/>
              <w:bottom w:val="nil"/>
              <w:right w:val="single" w:sz="12" w:space="0" w:color="auto"/>
            </w:tcBorders>
            <w:vAlign w:val="center"/>
          </w:tcPr>
          <w:p w:rsidR="008722D3" w:rsidRPr="00DD7A44" w:rsidRDefault="008722D3" w:rsidP="008722D3">
            <w:pPr>
              <w:ind w:left="161" w:right="82" w:hanging="161"/>
              <w:jc w:val="left"/>
            </w:pPr>
            <w:r>
              <w:t>3</w:t>
            </w:r>
            <w:r w:rsidRPr="00DD7A44">
              <w:t xml:space="preserve"> </w:t>
            </w:r>
            <w:r w:rsidRPr="005A042B">
              <w:rPr>
                <w:rFonts w:ascii="Arial" w:hAnsi="Arial" w:cs="Arial"/>
                <w:sz w:val="22"/>
                <w:szCs w:val="22"/>
              </w:rPr>
              <w:t xml:space="preserve">- </w:t>
            </w:r>
            <w:permStart w:id="1347027359" w:edGrp="everyone"/>
            <w:r w:rsidR="00254D2A">
              <w:rPr>
                <w:rFonts w:ascii="Arial" w:hAnsi="Arial" w:cs="Arial"/>
                <w:sz w:val="22"/>
                <w:szCs w:val="22"/>
              </w:rPr>
              <w:t>B</w:t>
            </w:r>
            <w:permEnd w:id="1347027359"/>
          </w:p>
        </w:tc>
        <w:tc>
          <w:tcPr>
            <w:tcW w:w="248" w:type="pct"/>
            <w:tcBorders>
              <w:left w:val="single" w:sz="12" w:space="0" w:color="auto"/>
              <w:right w:val="single" w:sz="4" w:space="0" w:color="auto"/>
            </w:tcBorders>
            <w:shd w:val="clear" w:color="auto" w:fill="auto"/>
            <w:vAlign w:val="center"/>
          </w:tcPr>
          <w:p w:rsidR="008722D3" w:rsidRDefault="008722D3" w:rsidP="008722D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722D3" w:rsidRDefault="008722D3" w:rsidP="008722D3">
            <w:pPr>
              <w:ind w:right="82"/>
              <w:jc w:val="center"/>
            </w:pPr>
            <w:r>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8722D3" w:rsidRDefault="008722D3" w:rsidP="008722D3">
            <w:pPr>
              <w:ind w:left="993" w:hanging="993"/>
            </w:pPr>
          </w:p>
        </w:tc>
      </w:tr>
      <w:tr w:rsidR="008722D3" w:rsidTr="001365C0">
        <w:trPr>
          <w:hidden/>
        </w:trPr>
        <w:tc>
          <w:tcPr>
            <w:tcW w:w="555" w:type="pct"/>
            <w:tcBorders>
              <w:top w:val="nil"/>
              <w:left w:val="nil"/>
              <w:bottom w:val="nil"/>
              <w:right w:val="single" w:sz="12" w:space="0" w:color="auto"/>
            </w:tcBorders>
          </w:tcPr>
          <w:p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rsidR="008722D3" w:rsidRDefault="008722D3" w:rsidP="008722D3">
            <w:pPr>
              <w:ind w:left="161" w:right="82" w:hanging="161"/>
              <w:jc w:val="center"/>
            </w:pPr>
            <w:r>
              <w:t>4</w:t>
            </w:r>
          </w:p>
        </w:tc>
        <w:tc>
          <w:tcPr>
            <w:tcW w:w="1020" w:type="pct"/>
            <w:tcBorders>
              <w:right w:val="single" w:sz="12" w:space="0" w:color="auto"/>
            </w:tcBorders>
            <w:shd w:val="clear" w:color="auto" w:fill="auto"/>
            <w:vAlign w:val="center"/>
          </w:tcPr>
          <w:p w:rsidR="008722D3" w:rsidRDefault="008722D3" w:rsidP="008722D3">
            <w:pPr>
              <w:ind w:right="82"/>
              <w:jc w:val="center"/>
            </w:pPr>
            <w:r>
              <w:t>Legal advisor</w:t>
            </w:r>
          </w:p>
        </w:tc>
        <w:tc>
          <w:tcPr>
            <w:tcW w:w="608" w:type="pct"/>
            <w:tcBorders>
              <w:top w:val="nil"/>
              <w:left w:val="single" w:sz="12" w:space="0" w:color="auto"/>
              <w:bottom w:val="nil"/>
              <w:right w:val="single" w:sz="12" w:space="0" w:color="auto"/>
            </w:tcBorders>
            <w:vAlign w:val="center"/>
          </w:tcPr>
          <w:p w:rsidR="008722D3" w:rsidRPr="00DD7A44" w:rsidRDefault="008722D3" w:rsidP="008722D3">
            <w:pPr>
              <w:ind w:left="161" w:right="82" w:hanging="161"/>
              <w:jc w:val="left"/>
            </w:pPr>
            <w:r>
              <w:t>4</w:t>
            </w:r>
            <w:r w:rsidRPr="00DD7A44">
              <w:t xml:space="preserve"> </w:t>
            </w:r>
            <w:r w:rsidRPr="005A042B">
              <w:rPr>
                <w:rFonts w:ascii="Arial" w:hAnsi="Arial" w:cs="Arial"/>
                <w:sz w:val="22"/>
                <w:szCs w:val="22"/>
              </w:rPr>
              <w:t xml:space="preserve">- </w:t>
            </w:r>
            <w:permStart w:id="1395679797" w:edGrp="everyone"/>
            <w:r w:rsidR="00254D2A">
              <w:rPr>
                <w:rFonts w:ascii="Arial" w:hAnsi="Arial" w:cs="Arial"/>
                <w:sz w:val="22"/>
                <w:szCs w:val="22"/>
              </w:rPr>
              <w:t>E</w:t>
            </w:r>
            <w:permEnd w:id="1395679797"/>
          </w:p>
        </w:tc>
        <w:tc>
          <w:tcPr>
            <w:tcW w:w="248" w:type="pct"/>
            <w:tcBorders>
              <w:left w:val="single" w:sz="12" w:space="0" w:color="auto"/>
              <w:right w:val="single" w:sz="4" w:space="0" w:color="auto"/>
            </w:tcBorders>
            <w:shd w:val="clear" w:color="auto" w:fill="auto"/>
            <w:vAlign w:val="center"/>
          </w:tcPr>
          <w:p w:rsidR="008722D3" w:rsidRDefault="008722D3" w:rsidP="008722D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722D3" w:rsidRDefault="008722D3" w:rsidP="008722D3">
            <w:pPr>
              <w:ind w:right="82"/>
              <w:jc w:val="center"/>
            </w:pPr>
            <w:r>
              <w:t>Keeps financial records for a business, traditionally in the form of ledgers and journals.</w:t>
            </w:r>
          </w:p>
        </w:tc>
        <w:tc>
          <w:tcPr>
            <w:tcW w:w="334" w:type="pct"/>
            <w:tcBorders>
              <w:top w:val="nil"/>
              <w:left w:val="single" w:sz="12" w:space="0" w:color="auto"/>
              <w:bottom w:val="nil"/>
              <w:right w:val="nil"/>
            </w:tcBorders>
          </w:tcPr>
          <w:p w:rsidR="008722D3" w:rsidRDefault="008722D3" w:rsidP="008722D3">
            <w:pPr>
              <w:ind w:left="993" w:hanging="993"/>
            </w:pPr>
          </w:p>
        </w:tc>
      </w:tr>
      <w:tr w:rsidR="008722D3" w:rsidTr="001365C0">
        <w:trPr>
          <w:hidden/>
        </w:trPr>
        <w:tc>
          <w:tcPr>
            <w:tcW w:w="555" w:type="pct"/>
            <w:tcBorders>
              <w:top w:val="nil"/>
              <w:left w:val="nil"/>
              <w:bottom w:val="nil"/>
              <w:right w:val="single" w:sz="12" w:space="0" w:color="auto"/>
            </w:tcBorders>
          </w:tcPr>
          <w:p w:rsidR="008722D3" w:rsidRPr="00FE608E" w:rsidRDefault="008722D3" w:rsidP="008722D3">
            <w:pPr>
              <w:ind w:left="993" w:hanging="993"/>
              <w:jc w:val="center"/>
              <w:rPr>
                <w:vanish/>
              </w:rPr>
            </w:pPr>
          </w:p>
        </w:tc>
        <w:tc>
          <w:tcPr>
            <w:tcW w:w="224" w:type="pct"/>
            <w:tcBorders>
              <w:right w:val="single" w:sz="12" w:space="0" w:color="auto"/>
            </w:tcBorders>
            <w:shd w:val="clear" w:color="auto" w:fill="auto"/>
            <w:vAlign w:val="center"/>
          </w:tcPr>
          <w:p w:rsidR="008722D3" w:rsidRDefault="008722D3" w:rsidP="008722D3">
            <w:pPr>
              <w:ind w:left="161" w:right="82" w:hanging="161"/>
              <w:jc w:val="center"/>
            </w:pPr>
            <w:r>
              <w:t>5</w:t>
            </w:r>
          </w:p>
        </w:tc>
        <w:tc>
          <w:tcPr>
            <w:tcW w:w="1020" w:type="pct"/>
            <w:tcBorders>
              <w:right w:val="single" w:sz="12" w:space="0" w:color="auto"/>
            </w:tcBorders>
            <w:shd w:val="clear" w:color="auto" w:fill="auto"/>
            <w:vAlign w:val="center"/>
          </w:tcPr>
          <w:p w:rsidR="008722D3" w:rsidRDefault="008722D3" w:rsidP="008722D3">
            <w:pPr>
              <w:ind w:right="82"/>
              <w:jc w:val="center"/>
            </w:pPr>
            <w:r>
              <w:t>Mentor</w:t>
            </w:r>
          </w:p>
        </w:tc>
        <w:tc>
          <w:tcPr>
            <w:tcW w:w="608" w:type="pct"/>
            <w:tcBorders>
              <w:top w:val="nil"/>
              <w:left w:val="single" w:sz="12" w:space="0" w:color="auto"/>
              <w:bottom w:val="nil"/>
              <w:right w:val="single" w:sz="12" w:space="0" w:color="auto"/>
            </w:tcBorders>
            <w:vAlign w:val="center"/>
          </w:tcPr>
          <w:p w:rsidR="008722D3" w:rsidRPr="00DD7A44" w:rsidRDefault="008722D3" w:rsidP="008722D3">
            <w:pPr>
              <w:ind w:left="161" w:right="82" w:hanging="161"/>
              <w:jc w:val="left"/>
            </w:pPr>
            <w:r>
              <w:t>5</w:t>
            </w:r>
            <w:r w:rsidRPr="00DD7A44">
              <w:t xml:space="preserve"> </w:t>
            </w:r>
            <w:r w:rsidRPr="005A042B">
              <w:rPr>
                <w:rFonts w:ascii="Arial" w:hAnsi="Arial" w:cs="Arial"/>
                <w:sz w:val="22"/>
                <w:szCs w:val="22"/>
              </w:rPr>
              <w:t xml:space="preserve">- </w:t>
            </w:r>
            <w:permStart w:id="560078156" w:edGrp="everyone"/>
            <w:r w:rsidR="00254D2A">
              <w:rPr>
                <w:rFonts w:ascii="Arial" w:hAnsi="Arial" w:cs="Arial"/>
                <w:sz w:val="22"/>
                <w:szCs w:val="22"/>
              </w:rPr>
              <w:t>A</w:t>
            </w:r>
            <w:permEnd w:id="560078156"/>
          </w:p>
        </w:tc>
        <w:tc>
          <w:tcPr>
            <w:tcW w:w="248" w:type="pct"/>
            <w:tcBorders>
              <w:left w:val="single" w:sz="12" w:space="0" w:color="auto"/>
              <w:right w:val="single" w:sz="4" w:space="0" w:color="auto"/>
            </w:tcBorders>
            <w:shd w:val="clear" w:color="auto" w:fill="auto"/>
            <w:vAlign w:val="center"/>
          </w:tcPr>
          <w:p w:rsidR="008722D3" w:rsidRDefault="008722D3" w:rsidP="008722D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722D3" w:rsidRDefault="008722D3" w:rsidP="008722D3">
            <w:pPr>
              <w:ind w:right="82"/>
              <w:jc w:val="center"/>
            </w:pPr>
            <w:r>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8722D3" w:rsidRDefault="008722D3" w:rsidP="008722D3">
            <w:pPr>
              <w:ind w:left="993" w:hanging="993"/>
            </w:pPr>
          </w:p>
        </w:tc>
      </w:tr>
    </w:tbl>
    <w:p w:rsidR="00805B44" w:rsidRPr="001B0062" w:rsidRDefault="00805B44" w:rsidP="00AD634A">
      <w:pPr>
        <w:rPr>
          <w:rFonts w:ascii="Arial" w:hAnsi="Arial" w:cs="Arial"/>
          <w:sz w:val="22"/>
          <w:szCs w:val="22"/>
        </w:rPr>
      </w:pPr>
    </w:p>
    <w:p w:rsidR="00244BA2" w:rsidRPr="00830749" w:rsidRDefault="00244BA2" w:rsidP="00244BA2">
      <w:pPr>
        <w:pStyle w:val="11CSTCPLQuestionBullet"/>
        <w:ind w:left="709" w:hanging="709"/>
      </w:pPr>
      <w:bookmarkStart w:id="4" w:name="_Ref423954964"/>
      <w:r>
        <w:lastRenderedPageBreak/>
        <w:t>Briefly explain how</w:t>
      </w:r>
      <w:r w:rsidRPr="008C6447">
        <w:t xml:space="preserve"> personal net worth calculated</w:t>
      </w:r>
      <w:r>
        <w:t>. Give an example.</w:t>
      </w:r>
      <w:bookmarkEnd w:id="4"/>
    </w:p>
    <w:p w:rsidR="00244BA2" w:rsidRPr="00830749" w:rsidRDefault="00244BA2" w:rsidP="00244B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44BA2" w:rsidRPr="00830749" w:rsidTr="00A962F7">
        <w:trPr>
          <w:trHeight w:val="3917"/>
        </w:trPr>
        <w:tc>
          <w:tcPr>
            <w:tcW w:w="1027" w:type="dxa"/>
            <w:tcBorders>
              <w:top w:val="nil"/>
              <w:left w:val="nil"/>
              <w:bottom w:val="nil"/>
              <w:right w:val="single" w:sz="8" w:space="0" w:color="auto"/>
            </w:tcBorders>
          </w:tcPr>
          <w:p w:rsidR="00244BA2" w:rsidRPr="001C4084" w:rsidRDefault="00244BA2" w:rsidP="001F3E22">
            <w:pPr>
              <w:rPr>
                <w:rFonts w:ascii="Arial" w:hAnsi="Arial" w:cs="Arial"/>
                <w:b/>
                <w:sz w:val="22"/>
                <w:szCs w:val="22"/>
              </w:rPr>
            </w:pPr>
            <w:r w:rsidRPr="001C408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244BA2" w:rsidRDefault="00254D2A" w:rsidP="001F3E22">
            <w:pPr>
              <w:rPr>
                <w:rFonts w:ascii="Arial" w:hAnsi="Arial" w:cs="Arial"/>
                <w:sz w:val="22"/>
                <w:szCs w:val="22"/>
              </w:rPr>
            </w:pPr>
            <w:permStart w:id="32532816" w:edGrp="everyone"/>
            <w:r>
              <w:rPr>
                <w:rFonts w:ascii="Arial" w:hAnsi="Arial" w:cs="Arial"/>
                <w:sz w:val="22"/>
                <w:szCs w:val="22"/>
              </w:rPr>
              <w:t>Personal net worth is calculated by subtracting the liabilities from assets:</w:t>
            </w:r>
          </w:p>
          <w:p w:rsidR="00244BA2" w:rsidRDefault="00244BA2" w:rsidP="001F3E22">
            <w:pPr>
              <w:rPr>
                <w:rFonts w:ascii="Arial" w:hAnsi="Arial" w:cs="Arial"/>
                <w:sz w:val="22"/>
                <w:szCs w:val="22"/>
              </w:rPr>
            </w:pPr>
          </w:p>
          <w:p w:rsidR="00244BA2" w:rsidRDefault="00254D2A" w:rsidP="001F3E22">
            <w:pPr>
              <w:rPr>
                <w:rFonts w:ascii="Arial" w:hAnsi="Arial" w:cs="Arial"/>
                <w:sz w:val="22"/>
                <w:szCs w:val="22"/>
              </w:rPr>
            </w:pPr>
            <w:r>
              <w:rPr>
                <w:rFonts w:ascii="Arial" w:hAnsi="Arial" w:cs="Arial"/>
                <w:sz w:val="22"/>
                <w:szCs w:val="22"/>
              </w:rPr>
              <w:t>Assets – Liabilities = personal net worth</w:t>
            </w:r>
          </w:p>
          <w:p w:rsidR="00244BA2" w:rsidRDefault="00244BA2" w:rsidP="001F3E22">
            <w:pPr>
              <w:rPr>
                <w:rFonts w:ascii="Arial" w:hAnsi="Arial" w:cs="Arial"/>
                <w:sz w:val="22"/>
                <w:szCs w:val="22"/>
              </w:rPr>
            </w:pPr>
          </w:p>
          <w:p w:rsidR="00244BA2" w:rsidRDefault="00254D2A" w:rsidP="001F3E22">
            <w:pPr>
              <w:rPr>
                <w:rFonts w:ascii="Arial" w:hAnsi="Arial" w:cs="Arial"/>
                <w:sz w:val="22"/>
                <w:szCs w:val="22"/>
              </w:rPr>
            </w:pPr>
            <w:r>
              <w:rPr>
                <w:rFonts w:ascii="Arial" w:hAnsi="Arial" w:cs="Arial"/>
                <w:sz w:val="22"/>
                <w:szCs w:val="22"/>
              </w:rPr>
              <w:t>Example:</w:t>
            </w:r>
            <w:r>
              <w:rPr>
                <w:rFonts w:ascii="Arial" w:hAnsi="Arial" w:cs="Arial"/>
                <w:sz w:val="22"/>
                <w:szCs w:val="22"/>
              </w:rPr>
              <w:br/>
              <w:t xml:space="preserve">House ($300,000) + Car ($30,000) + Savings ($10,000) – Mortgage ($150,000) – Credit Card ($2,500) – Personal Loan ($3,000) = Personal Net </w:t>
            </w:r>
            <w:proofErr w:type="spellStart"/>
            <w:r>
              <w:rPr>
                <w:rFonts w:ascii="Arial" w:hAnsi="Arial" w:cs="Arial"/>
                <w:sz w:val="22"/>
                <w:szCs w:val="22"/>
              </w:rPr>
              <w:t>Worthn</w:t>
            </w:r>
            <w:proofErr w:type="spellEnd"/>
            <w:r>
              <w:rPr>
                <w:rFonts w:ascii="Arial" w:hAnsi="Arial" w:cs="Arial"/>
                <w:sz w:val="22"/>
                <w:szCs w:val="22"/>
              </w:rPr>
              <w:t xml:space="preserve"> ($184,000)</w:t>
            </w:r>
          </w:p>
          <w:permEnd w:id="32532816"/>
          <w:p w:rsidR="00244BA2" w:rsidRPr="001C4084" w:rsidRDefault="00244BA2" w:rsidP="001F3E22">
            <w:pPr>
              <w:rPr>
                <w:rFonts w:ascii="Arial" w:hAnsi="Arial" w:cs="Arial"/>
                <w:sz w:val="22"/>
                <w:szCs w:val="22"/>
              </w:rPr>
            </w:pPr>
          </w:p>
        </w:tc>
        <w:permStart w:id="1545421153"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rsidR="00244BA2" w:rsidRPr="00E106BF" w:rsidRDefault="0016798C" w:rsidP="0016798C">
                <w:pPr>
                  <w:rPr>
                    <w:rFonts w:ascii="Arial" w:hAnsi="Arial" w:cs="Arial"/>
                    <w:sz w:val="44"/>
                    <w:szCs w:val="44"/>
                  </w:rPr>
                </w:pPr>
                <w:r>
                  <w:rPr>
                    <w:rFonts w:ascii="Arial" w:hAnsi="Arial" w:cs="Arial"/>
                    <w:sz w:val="44"/>
                    <w:szCs w:val="44"/>
                  </w:rPr>
                  <w:sym w:font="Wingdings" w:char="F0A8"/>
                </w:r>
              </w:p>
            </w:tc>
          </w:sdtContent>
        </w:sdt>
        <w:permEnd w:id="1545421153" w:displacedByCustomXml="prev"/>
      </w:tr>
    </w:tbl>
    <w:p w:rsidR="00244BA2" w:rsidRDefault="00244BA2" w:rsidP="00244BA2">
      <w:pPr>
        <w:rPr>
          <w:rFonts w:ascii="Arial" w:hAnsi="Arial" w:cs="Arial"/>
          <w:sz w:val="22"/>
          <w:szCs w:val="22"/>
        </w:rPr>
      </w:pPr>
    </w:p>
    <w:p w:rsidR="00B533F8" w:rsidRDefault="00B533F8" w:rsidP="00B533F8">
      <w:pPr>
        <w:rPr>
          <w:rFonts w:ascii="Arial" w:hAnsi="Arial" w:cs="Arial"/>
          <w:sz w:val="22"/>
          <w:szCs w:val="22"/>
        </w:rPr>
      </w:pPr>
    </w:p>
    <w:p w:rsidR="00B533F8" w:rsidRPr="001B0062" w:rsidRDefault="00B533F8" w:rsidP="00B533F8">
      <w:pPr>
        <w:numPr>
          <w:ilvl w:val="0"/>
          <w:numId w:val="10"/>
        </w:numPr>
        <w:ind w:left="709" w:hanging="709"/>
        <w:jc w:val="left"/>
        <w:rPr>
          <w:rFonts w:ascii="Arial" w:hAnsi="Arial"/>
          <w:b/>
        </w:rPr>
      </w:pPr>
      <w:bookmarkStart w:id="5" w:name="_Ref5345481"/>
      <w:r>
        <w:rPr>
          <w:rFonts w:ascii="Arial" w:hAnsi="Arial"/>
          <w:b/>
        </w:rPr>
        <w:t>Identify the information required when calculating a budget.</w:t>
      </w:r>
      <w:bookmarkEnd w:id="5"/>
    </w:p>
    <w:p w:rsidR="00B533F8" w:rsidRPr="001B0062" w:rsidRDefault="00B533F8" w:rsidP="00B533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3D57" w:rsidRPr="00DD7A44" w:rsidTr="001365C0">
        <w:trPr>
          <w:trHeight w:val="1984"/>
        </w:trPr>
        <w:tc>
          <w:tcPr>
            <w:tcW w:w="1027" w:type="dxa"/>
            <w:tcBorders>
              <w:top w:val="nil"/>
              <w:left w:val="nil"/>
              <w:bottom w:val="nil"/>
              <w:right w:val="single" w:sz="4" w:space="0" w:color="auto"/>
            </w:tcBorders>
          </w:tcPr>
          <w:p w:rsidR="008B3D57" w:rsidRPr="00DD7A44" w:rsidRDefault="008B3D57" w:rsidP="001365C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B3D57" w:rsidRPr="00DD7A44" w:rsidRDefault="00920892" w:rsidP="001365C0">
            <w:pPr>
              <w:rPr>
                <w:rFonts w:ascii="Arial" w:hAnsi="Arial" w:cs="Arial"/>
                <w:sz w:val="22"/>
                <w:szCs w:val="22"/>
              </w:rPr>
            </w:pPr>
            <w:permStart w:id="2120381347" w:edGrp="everyone"/>
            <w:r>
              <w:rPr>
                <w:rFonts w:ascii="Arial" w:hAnsi="Arial" w:cs="Arial"/>
                <w:sz w:val="22"/>
                <w:szCs w:val="22"/>
              </w:rPr>
              <w:t>The time frame of the budget, fixed costs, variable costs and expected income.</w:t>
            </w:r>
            <w:permEnd w:id="2120381347"/>
          </w:p>
        </w:tc>
        <w:permStart w:id="80776237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8B3D57" w:rsidRPr="00DD7A44" w:rsidRDefault="008B3D57" w:rsidP="001365C0">
                <w:pPr>
                  <w:rPr>
                    <w:rFonts w:ascii="Arial" w:hAnsi="Arial" w:cs="Arial"/>
                    <w:sz w:val="44"/>
                    <w:szCs w:val="44"/>
                  </w:rPr>
                </w:pPr>
                <w:r w:rsidRPr="00797AFE">
                  <w:rPr>
                    <w:rFonts w:ascii="Arial" w:hAnsi="Arial" w:cs="Arial"/>
                    <w:sz w:val="44"/>
                    <w:szCs w:val="44"/>
                  </w:rPr>
                  <w:sym w:font="Wingdings" w:char="F0A8"/>
                </w:r>
              </w:p>
            </w:tc>
          </w:sdtContent>
        </w:sdt>
        <w:permEnd w:id="807762372" w:displacedByCustomXml="prev"/>
      </w:tr>
    </w:tbl>
    <w:p w:rsidR="00B533F8" w:rsidRDefault="00B533F8" w:rsidP="00B533F8">
      <w:pPr>
        <w:rPr>
          <w:rFonts w:ascii="Arial" w:hAnsi="Arial" w:cs="Arial"/>
          <w:sz w:val="22"/>
          <w:szCs w:val="22"/>
        </w:rPr>
      </w:pPr>
    </w:p>
    <w:p w:rsidR="00D17EFF" w:rsidRDefault="00D17EFF" w:rsidP="00244BA2">
      <w:pPr>
        <w:rPr>
          <w:rFonts w:ascii="Arial" w:hAnsi="Arial" w:cs="Arial"/>
          <w:sz w:val="22"/>
          <w:szCs w:val="22"/>
        </w:rPr>
      </w:pPr>
    </w:p>
    <w:p w:rsidR="00D17EFF" w:rsidRPr="001B0062" w:rsidRDefault="00D17EFF" w:rsidP="00D17EFF">
      <w:pPr>
        <w:numPr>
          <w:ilvl w:val="0"/>
          <w:numId w:val="10"/>
        </w:numPr>
        <w:ind w:left="709" w:hanging="709"/>
        <w:jc w:val="left"/>
        <w:rPr>
          <w:rFonts w:ascii="Arial" w:hAnsi="Arial"/>
          <w:b/>
        </w:rPr>
      </w:pPr>
      <w:bookmarkStart w:id="6" w:name="_Ref5345485"/>
      <w:r>
        <w:rPr>
          <w:rFonts w:ascii="Arial" w:hAnsi="Arial"/>
          <w:b/>
        </w:rPr>
        <w:t>Explain the process for preparing a cash flow forecast.</w:t>
      </w:r>
      <w:bookmarkEnd w:id="6"/>
    </w:p>
    <w:p w:rsidR="00D17EFF" w:rsidRPr="001B0062" w:rsidRDefault="00D17EFF" w:rsidP="00D17EF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4382" w:rsidRPr="00DD7A44" w:rsidTr="001365C0">
        <w:trPr>
          <w:trHeight w:val="2494"/>
        </w:trPr>
        <w:tc>
          <w:tcPr>
            <w:tcW w:w="1027" w:type="dxa"/>
            <w:tcBorders>
              <w:top w:val="nil"/>
              <w:left w:val="nil"/>
              <w:bottom w:val="nil"/>
              <w:right w:val="single" w:sz="4" w:space="0" w:color="auto"/>
            </w:tcBorders>
          </w:tcPr>
          <w:p w:rsidR="007A4382" w:rsidRPr="00DD7A44" w:rsidRDefault="007A4382" w:rsidP="001365C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A4382" w:rsidRDefault="00920892" w:rsidP="001365C0">
            <w:pPr>
              <w:rPr>
                <w:rFonts w:ascii="Arial" w:hAnsi="Arial" w:cs="Arial"/>
                <w:sz w:val="22"/>
                <w:szCs w:val="22"/>
              </w:rPr>
            </w:pPr>
            <w:permStart w:id="714162547" w:edGrp="everyone"/>
            <w:r>
              <w:rPr>
                <w:rFonts w:ascii="Arial" w:hAnsi="Arial" w:cs="Arial"/>
                <w:sz w:val="22"/>
                <w:szCs w:val="22"/>
              </w:rPr>
              <w:t xml:space="preserve">To prepare a cash flow forecast </w:t>
            </w:r>
            <w:r w:rsidR="00B239B0">
              <w:rPr>
                <w:rFonts w:ascii="Arial" w:hAnsi="Arial" w:cs="Arial"/>
                <w:sz w:val="22"/>
                <w:szCs w:val="22"/>
              </w:rPr>
              <w:t>you use the following formula:</w:t>
            </w:r>
          </w:p>
          <w:p w:rsidR="007A4382" w:rsidRPr="00DD7A44" w:rsidRDefault="00B239B0" w:rsidP="001365C0">
            <w:pPr>
              <w:rPr>
                <w:rFonts w:ascii="Arial" w:hAnsi="Arial" w:cs="Arial"/>
                <w:sz w:val="22"/>
                <w:szCs w:val="22"/>
              </w:rPr>
            </w:pPr>
            <w:r>
              <w:rPr>
                <w:rFonts w:ascii="Arial" w:hAnsi="Arial" w:cs="Arial"/>
                <w:sz w:val="22"/>
                <w:szCs w:val="22"/>
              </w:rPr>
              <w:t xml:space="preserve">Starting Cash + Cash In – Cash </w:t>
            </w:r>
            <w:proofErr w:type="gramStart"/>
            <w:r>
              <w:rPr>
                <w:rFonts w:ascii="Arial" w:hAnsi="Arial" w:cs="Arial"/>
                <w:sz w:val="22"/>
                <w:szCs w:val="22"/>
              </w:rPr>
              <w:t>Out  =</w:t>
            </w:r>
            <w:proofErr w:type="gramEnd"/>
            <w:r>
              <w:rPr>
                <w:rFonts w:ascii="Arial" w:hAnsi="Arial" w:cs="Arial"/>
                <w:sz w:val="22"/>
                <w:szCs w:val="22"/>
              </w:rPr>
              <w:t xml:space="preserve"> Ending Cash</w:t>
            </w:r>
            <w:permEnd w:id="714162547"/>
          </w:p>
        </w:tc>
        <w:permStart w:id="1579687496"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A4382" w:rsidRPr="00DD7A44" w:rsidRDefault="007A4382" w:rsidP="001365C0">
                <w:pPr>
                  <w:rPr>
                    <w:rFonts w:ascii="Arial" w:hAnsi="Arial" w:cs="Arial"/>
                    <w:sz w:val="44"/>
                    <w:szCs w:val="44"/>
                  </w:rPr>
                </w:pPr>
                <w:r>
                  <w:rPr>
                    <w:rFonts w:ascii="Arial" w:hAnsi="Arial" w:cs="Arial"/>
                    <w:sz w:val="44"/>
                    <w:szCs w:val="44"/>
                  </w:rPr>
                  <w:sym w:font="Wingdings" w:char="F0A8"/>
                </w:r>
              </w:p>
            </w:tc>
          </w:sdtContent>
        </w:sdt>
        <w:permEnd w:id="1579687496" w:displacedByCustomXml="prev"/>
      </w:tr>
    </w:tbl>
    <w:p w:rsidR="00D17EFF" w:rsidRDefault="00D17EFF" w:rsidP="00D17EFF">
      <w:pPr>
        <w:rPr>
          <w:rFonts w:ascii="Arial" w:hAnsi="Arial" w:cs="Arial"/>
          <w:sz w:val="22"/>
          <w:szCs w:val="22"/>
        </w:rPr>
      </w:pPr>
    </w:p>
    <w:p w:rsidR="00805B44" w:rsidRDefault="00805B44" w:rsidP="00805B44">
      <w:pPr>
        <w:rPr>
          <w:rFonts w:ascii="Arial" w:hAnsi="Arial" w:cs="Arial"/>
          <w:sz w:val="22"/>
          <w:szCs w:val="22"/>
        </w:rPr>
      </w:pPr>
    </w:p>
    <w:p w:rsidR="00805B44" w:rsidRPr="00830749" w:rsidRDefault="00805B44" w:rsidP="00805B44">
      <w:pPr>
        <w:pStyle w:val="11CSTCPLQuestionBullet"/>
        <w:ind w:left="709" w:hanging="709"/>
      </w:pPr>
      <w:bookmarkStart w:id="7" w:name="_Ref496178501"/>
      <w:r>
        <w:t xml:space="preserve">True or False (Tick your response): Cash flow forecasts are usually carried out </w:t>
      </w:r>
      <w:r w:rsidR="004723E3">
        <w:t>at least once during</w:t>
      </w:r>
      <w:r>
        <w:t xml:space="preserve"> a twelve month period.</w:t>
      </w:r>
      <w:bookmarkEnd w:id="7"/>
    </w:p>
    <w:p w:rsidR="00805B44" w:rsidRPr="00830749" w:rsidRDefault="00805B44" w:rsidP="00805B4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20C2F" w:rsidTr="00620C2F">
        <w:trPr>
          <w:trHeight w:val="425"/>
        </w:trPr>
        <w:tc>
          <w:tcPr>
            <w:tcW w:w="1557" w:type="pct"/>
            <w:tcBorders>
              <w:top w:val="nil"/>
              <w:left w:val="nil"/>
              <w:bottom w:val="nil"/>
              <w:right w:val="single" w:sz="12" w:space="0" w:color="auto"/>
            </w:tcBorders>
            <w:shd w:val="clear" w:color="auto" w:fill="auto"/>
          </w:tcPr>
          <w:p w:rsidR="00620C2F" w:rsidRDefault="00620C2F" w:rsidP="00620C2F">
            <w:pPr>
              <w:keepNext/>
              <w:ind w:left="993" w:hanging="993"/>
            </w:pPr>
            <w:r w:rsidRPr="001C4084">
              <w:rPr>
                <w:rFonts w:ascii="Arial" w:hAnsi="Arial" w:cs="Arial"/>
                <w:b/>
                <w:sz w:val="22"/>
                <w:szCs w:val="22"/>
              </w:rPr>
              <w:t>Answer</w:t>
            </w:r>
          </w:p>
        </w:tc>
        <w:permStart w:id="2516693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20C2F" w:rsidRPr="00DD7A44" w:rsidRDefault="001365C0" w:rsidP="00620C2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920892">
                  <w:rPr>
                    <w:rFonts w:ascii="Arial" w:hAnsi="Arial" w:cs="Arial"/>
                    <w:sz w:val="40"/>
                    <w:szCs w:val="44"/>
                  </w:rPr>
                  <w:sym w:font="Wingdings" w:char="F0FE"/>
                </w:r>
              </w:sdtContent>
            </w:sdt>
            <w:permEnd w:id="2516693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20C2F" w:rsidRPr="00FE608E" w:rsidRDefault="00620C2F" w:rsidP="00620C2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20C2F" w:rsidRPr="00E106BF" w:rsidRDefault="00620C2F" w:rsidP="00620C2F">
            <w:pPr>
              <w:keepNext/>
              <w:ind w:left="993" w:hanging="993"/>
              <w:rPr>
                <w:rFonts w:ascii="Arial" w:hAnsi="Arial" w:cs="Arial"/>
                <w:sz w:val="44"/>
                <w:szCs w:val="44"/>
              </w:rPr>
            </w:pPr>
          </w:p>
        </w:tc>
        <w:permStart w:id="1539321821"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20C2F" w:rsidRDefault="00920892" w:rsidP="00620C2F">
                <w:pPr>
                  <w:keepNext/>
                  <w:ind w:left="993" w:hanging="993"/>
                </w:pPr>
                <w:r>
                  <w:rPr>
                    <w:rFonts w:ascii="Arial" w:hAnsi="Arial" w:cs="Arial"/>
                    <w:sz w:val="44"/>
                    <w:szCs w:val="44"/>
                  </w:rPr>
                  <w:sym w:font="Wingdings" w:char="F0A8"/>
                </w:r>
              </w:p>
            </w:tc>
          </w:sdtContent>
        </w:sdt>
        <w:permEnd w:id="1539321821" w:displacedByCustomXml="prev"/>
      </w:tr>
      <w:tr w:rsidR="00620C2F" w:rsidTr="00620C2F">
        <w:trPr>
          <w:trHeight w:val="425"/>
          <w:hidden/>
        </w:trPr>
        <w:tc>
          <w:tcPr>
            <w:tcW w:w="1557" w:type="pct"/>
            <w:tcBorders>
              <w:top w:val="nil"/>
              <w:left w:val="nil"/>
              <w:bottom w:val="nil"/>
              <w:right w:val="single" w:sz="12" w:space="0" w:color="auto"/>
            </w:tcBorders>
          </w:tcPr>
          <w:p w:rsidR="00620C2F" w:rsidRPr="00FE608E" w:rsidRDefault="00620C2F" w:rsidP="00620C2F">
            <w:pPr>
              <w:ind w:left="993" w:hanging="993"/>
              <w:jc w:val="center"/>
              <w:rPr>
                <w:vanish/>
              </w:rPr>
            </w:pPr>
          </w:p>
        </w:tc>
        <w:permStart w:id="211295452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20C2F" w:rsidRPr="00DD7A44" w:rsidRDefault="001365C0" w:rsidP="00620C2F">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620C2F">
                  <w:rPr>
                    <w:rFonts w:ascii="Arial" w:hAnsi="Arial" w:cs="Arial"/>
                    <w:sz w:val="40"/>
                    <w:szCs w:val="44"/>
                  </w:rPr>
                  <w:sym w:font="Wingdings" w:char="F0A8"/>
                </w:r>
              </w:sdtContent>
            </w:sdt>
            <w:permEnd w:id="21129545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20C2F" w:rsidRPr="00FE608E" w:rsidRDefault="00620C2F" w:rsidP="00620C2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20C2F" w:rsidRDefault="00620C2F" w:rsidP="00620C2F">
            <w:pPr>
              <w:ind w:left="993" w:hanging="993"/>
            </w:pPr>
          </w:p>
        </w:tc>
        <w:tc>
          <w:tcPr>
            <w:tcW w:w="336" w:type="pct"/>
            <w:tcBorders>
              <w:top w:val="nil"/>
              <w:left w:val="nil"/>
              <w:bottom w:val="nil"/>
              <w:right w:val="nil"/>
            </w:tcBorders>
          </w:tcPr>
          <w:p w:rsidR="00620C2F" w:rsidRDefault="00620C2F" w:rsidP="00620C2F">
            <w:pPr>
              <w:ind w:left="993" w:hanging="993"/>
            </w:pPr>
          </w:p>
        </w:tc>
      </w:tr>
    </w:tbl>
    <w:p w:rsidR="00356C8E" w:rsidRDefault="00356C8E" w:rsidP="00805B44">
      <w:pPr>
        <w:rPr>
          <w:rFonts w:ascii="Arial" w:hAnsi="Arial" w:cs="Arial"/>
          <w:sz w:val="22"/>
          <w:szCs w:val="22"/>
        </w:rPr>
      </w:pPr>
    </w:p>
    <w:p w:rsidR="00356C8E" w:rsidRPr="00356C8E" w:rsidRDefault="00356C8E" w:rsidP="00015C01">
      <w:pPr>
        <w:pStyle w:val="11CSTCPLQuestionBullet"/>
        <w:ind w:left="709" w:hanging="709"/>
      </w:pPr>
      <w:bookmarkStart w:id="8" w:name="_Ref423954198"/>
      <w:r>
        <w:lastRenderedPageBreak/>
        <w:t xml:space="preserve">Refer to </w:t>
      </w:r>
      <w:r w:rsidR="00BC0DBE">
        <w:t>the</w:t>
      </w:r>
      <w:r w:rsidR="00015C01">
        <w:t xml:space="preserve"> anticipated figures </w:t>
      </w:r>
      <w:r>
        <w:t xml:space="preserve">in the table below to </w:t>
      </w:r>
      <w:r w:rsidR="00015C01">
        <w:t>calculate the break even sales amount</w:t>
      </w:r>
      <w:r w:rsidR="00BC0DBE">
        <w:t>. D</w:t>
      </w:r>
      <w:r w:rsidR="00015C01">
        <w:t>etermine whether th</w:t>
      </w:r>
      <w:r w:rsidR="00BC0DBE">
        <w:t>is</w:t>
      </w:r>
      <w:r w:rsidR="00015C01">
        <w:t xml:space="preserve"> business is viable.</w:t>
      </w:r>
      <w:bookmarkEnd w:id="8"/>
    </w:p>
    <w:p w:rsidR="00356C8E" w:rsidRPr="00356C8E" w:rsidRDefault="00356C8E" w:rsidP="00356C8E">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356C8E" w:rsidRPr="00356C8E" w:rsidTr="00356C8E">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Total sales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$180,000</w:t>
            </w:r>
          </w:p>
        </w:tc>
      </w:tr>
      <w:tr w:rsidR="00356C8E" w:rsidRPr="00356C8E" w:rsidTr="00356C8E">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Fixed costs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64,800</w:t>
            </w:r>
          </w:p>
        </w:tc>
      </w:tr>
      <w:tr w:rsidR="00356C8E" w:rsidRPr="00356C8E" w:rsidTr="00356C8E">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 xml:space="preserve">Variable costs </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78,300</w:t>
            </w:r>
          </w:p>
        </w:tc>
      </w:tr>
      <w:tr w:rsidR="00356C8E" w:rsidRPr="00356C8E" w:rsidTr="00356C8E">
        <w:trPr>
          <w:trHeight w:val="155"/>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Total costs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$143,100</w:t>
            </w:r>
          </w:p>
        </w:tc>
      </w:tr>
    </w:tbl>
    <w:p w:rsidR="00356C8E" w:rsidRPr="00356C8E" w:rsidRDefault="00356C8E" w:rsidP="00356C8E">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E21FC" w:rsidRPr="004576CA" w:rsidTr="009E21FC">
        <w:trPr>
          <w:trHeight w:val="4365"/>
        </w:trPr>
        <w:tc>
          <w:tcPr>
            <w:tcW w:w="1027" w:type="dxa"/>
            <w:tcBorders>
              <w:top w:val="nil"/>
              <w:left w:val="nil"/>
              <w:bottom w:val="nil"/>
              <w:right w:val="single" w:sz="4" w:space="0" w:color="auto"/>
            </w:tcBorders>
          </w:tcPr>
          <w:p w:rsidR="009E21FC" w:rsidRPr="004576CA" w:rsidRDefault="009E21FC" w:rsidP="001365C0">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21FC" w:rsidRDefault="00B239B0" w:rsidP="001365C0">
            <w:pPr>
              <w:rPr>
                <w:rFonts w:ascii="Arial" w:hAnsi="Arial" w:cs="Arial"/>
                <w:sz w:val="22"/>
                <w:szCs w:val="22"/>
              </w:rPr>
            </w:pPr>
            <w:permStart w:id="1865768758" w:edGrp="everyone"/>
            <w:r>
              <w:rPr>
                <w:rFonts w:ascii="Arial" w:hAnsi="Arial" w:cs="Arial"/>
                <w:sz w:val="22"/>
                <w:szCs w:val="22"/>
              </w:rPr>
              <w:t xml:space="preserve">The </w:t>
            </w:r>
            <w:proofErr w:type="spellStart"/>
            <w:r>
              <w:rPr>
                <w:rFonts w:ascii="Arial" w:hAnsi="Arial" w:cs="Arial"/>
                <w:sz w:val="22"/>
                <w:szCs w:val="22"/>
              </w:rPr>
              <w:t>break even</w:t>
            </w:r>
            <w:proofErr w:type="spellEnd"/>
            <w:r>
              <w:rPr>
                <w:rFonts w:ascii="Arial" w:hAnsi="Arial" w:cs="Arial"/>
                <w:sz w:val="22"/>
                <w:szCs w:val="22"/>
              </w:rPr>
              <w:t xml:space="preserve"> can be determined by using the following formula </w:t>
            </w:r>
          </w:p>
          <w:p w:rsidR="009E21FC" w:rsidRDefault="009E21FC" w:rsidP="001365C0">
            <w:pPr>
              <w:rPr>
                <w:rFonts w:ascii="Arial" w:hAnsi="Arial" w:cs="Arial"/>
                <w:sz w:val="22"/>
                <w:szCs w:val="22"/>
              </w:rPr>
            </w:pPr>
          </w:p>
          <w:p w:rsidR="009E21FC" w:rsidRDefault="009E21FC" w:rsidP="001365C0">
            <w:pPr>
              <w:rPr>
                <w:rFonts w:ascii="Arial" w:hAnsi="Arial" w:cs="Arial"/>
                <w:sz w:val="22"/>
                <w:szCs w:val="22"/>
              </w:rPr>
            </w:pPr>
          </w:p>
          <w:p w:rsidR="00B239B0" w:rsidRDefault="00B239B0" w:rsidP="001365C0">
            <w:pPr>
              <w:rPr>
                <w:rFonts w:ascii="Arial" w:hAnsi="Arial" w:cs="Arial"/>
                <w:sz w:val="22"/>
                <w:szCs w:val="22"/>
                <w:u w:val="single"/>
              </w:rPr>
            </w:pPr>
            <w:r>
              <w:rPr>
                <w:rFonts w:ascii="Arial" w:hAnsi="Arial" w:cs="Arial"/>
                <w:sz w:val="22"/>
                <w:szCs w:val="22"/>
              </w:rPr>
              <w:t xml:space="preserve">Break Even Sales = </w:t>
            </w:r>
            <w:r>
              <w:rPr>
                <w:rFonts w:ascii="Arial" w:hAnsi="Arial" w:cs="Arial"/>
                <w:sz w:val="22"/>
                <w:szCs w:val="22"/>
                <w:u w:val="single"/>
              </w:rPr>
              <w:t xml:space="preserve">     Fixed Costs___</w:t>
            </w:r>
          </w:p>
          <w:p w:rsidR="009E21FC" w:rsidRDefault="00B239B0" w:rsidP="001365C0">
            <w:pPr>
              <w:rPr>
                <w:rFonts w:ascii="Arial" w:hAnsi="Arial" w:cs="Arial"/>
                <w:sz w:val="22"/>
                <w:szCs w:val="22"/>
              </w:rPr>
            </w:pPr>
            <w:r>
              <w:rPr>
                <w:rFonts w:ascii="Arial" w:hAnsi="Arial" w:cs="Arial"/>
                <w:sz w:val="22"/>
                <w:szCs w:val="22"/>
              </w:rPr>
              <w:t xml:space="preserve">                                 Contributed Margin</w:t>
            </w:r>
          </w:p>
          <w:p w:rsidR="009E21FC" w:rsidRDefault="009E21FC" w:rsidP="001365C0">
            <w:pPr>
              <w:rPr>
                <w:rFonts w:ascii="Arial" w:hAnsi="Arial" w:cs="Arial"/>
                <w:sz w:val="22"/>
                <w:szCs w:val="22"/>
              </w:rPr>
            </w:pPr>
          </w:p>
          <w:p w:rsidR="009E21FC" w:rsidRDefault="009E21FC" w:rsidP="001365C0">
            <w:pPr>
              <w:rPr>
                <w:rFonts w:ascii="Arial" w:hAnsi="Arial" w:cs="Arial"/>
                <w:sz w:val="22"/>
                <w:szCs w:val="22"/>
              </w:rPr>
            </w:pPr>
          </w:p>
          <w:p w:rsidR="009E21FC" w:rsidRDefault="00B239B0" w:rsidP="001365C0">
            <w:pPr>
              <w:rPr>
                <w:rFonts w:ascii="Arial" w:hAnsi="Arial" w:cs="Arial"/>
                <w:sz w:val="22"/>
                <w:szCs w:val="22"/>
                <w:u w:val="single"/>
              </w:rPr>
            </w:pPr>
            <w:r>
              <w:rPr>
                <w:rFonts w:ascii="Arial" w:hAnsi="Arial" w:cs="Arial"/>
                <w:sz w:val="22"/>
                <w:szCs w:val="22"/>
              </w:rPr>
              <w:t xml:space="preserve">Contributed Margin = </w:t>
            </w:r>
            <w:r>
              <w:rPr>
                <w:rFonts w:ascii="Arial" w:hAnsi="Arial" w:cs="Arial"/>
                <w:sz w:val="22"/>
                <w:szCs w:val="22"/>
                <w:u w:val="single"/>
              </w:rPr>
              <w:t xml:space="preserve">Total Sales and Variable Costs </w:t>
            </w:r>
          </w:p>
          <w:p w:rsidR="00B239B0" w:rsidRDefault="00B239B0" w:rsidP="001365C0">
            <w:pPr>
              <w:rPr>
                <w:rFonts w:ascii="Arial" w:hAnsi="Arial" w:cs="Arial"/>
                <w:sz w:val="22"/>
                <w:szCs w:val="22"/>
              </w:rPr>
            </w:pPr>
            <w:r>
              <w:rPr>
                <w:rFonts w:ascii="Arial" w:hAnsi="Arial" w:cs="Arial"/>
                <w:sz w:val="22"/>
                <w:szCs w:val="22"/>
              </w:rPr>
              <w:t xml:space="preserve">                                                 Total Sales </w:t>
            </w:r>
          </w:p>
          <w:p w:rsidR="00B239B0" w:rsidRDefault="00B239B0" w:rsidP="001365C0">
            <w:pPr>
              <w:rPr>
                <w:rFonts w:ascii="Arial" w:hAnsi="Arial" w:cs="Arial"/>
                <w:sz w:val="22"/>
                <w:szCs w:val="22"/>
              </w:rPr>
            </w:pPr>
          </w:p>
          <w:p w:rsidR="00B239B0" w:rsidRDefault="00B239B0" w:rsidP="001365C0">
            <w:pPr>
              <w:rPr>
                <w:rFonts w:ascii="Arial" w:hAnsi="Arial" w:cs="Arial"/>
                <w:sz w:val="22"/>
                <w:szCs w:val="22"/>
              </w:rPr>
            </w:pPr>
          </w:p>
          <w:p w:rsidR="00B239B0" w:rsidRDefault="00B239B0" w:rsidP="001365C0">
            <w:pPr>
              <w:rPr>
                <w:rFonts w:ascii="Arial" w:hAnsi="Arial" w:cs="Arial"/>
                <w:sz w:val="22"/>
                <w:szCs w:val="22"/>
              </w:rPr>
            </w:pPr>
            <w:r>
              <w:rPr>
                <w:rFonts w:ascii="Arial" w:hAnsi="Arial" w:cs="Arial"/>
                <w:sz w:val="22"/>
                <w:szCs w:val="22"/>
              </w:rPr>
              <w:t>Contributed Margin = 1.435 (($180,000 + $78,300) / $180,000)</w:t>
            </w:r>
          </w:p>
          <w:p w:rsidR="00B239B0" w:rsidRDefault="00B239B0" w:rsidP="001365C0">
            <w:pPr>
              <w:rPr>
                <w:rFonts w:ascii="Arial" w:hAnsi="Arial" w:cs="Arial"/>
                <w:sz w:val="22"/>
                <w:szCs w:val="22"/>
              </w:rPr>
            </w:pPr>
          </w:p>
          <w:p w:rsidR="00B239B0" w:rsidRDefault="00B239B0" w:rsidP="001365C0">
            <w:pPr>
              <w:rPr>
                <w:rFonts w:ascii="Arial" w:hAnsi="Arial" w:cs="Arial"/>
                <w:sz w:val="22"/>
                <w:szCs w:val="22"/>
              </w:rPr>
            </w:pPr>
            <w:r>
              <w:rPr>
                <w:rFonts w:ascii="Arial" w:hAnsi="Arial" w:cs="Arial"/>
                <w:sz w:val="22"/>
                <w:szCs w:val="22"/>
              </w:rPr>
              <w:t xml:space="preserve">Break Even Sales = </w:t>
            </w:r>
            <w:r w:rsidR="00663CAC">
              <w:rPr>
                <w:rFonts w:ascii="Arial" w:hAnsi="Arial" w:cs="Arial"/>
                <w:sz w:val="22"/>
                <w:szCs w:val="22"/>
              </w:rPr>
              <w:t>$45,157 ($78,300 / 1.435)</w:t>
            </w:r>
          </w:p>
          <w:p w:rsidR="00663CAC" w:rsidRDefault="00663CAC" w:rsidP="001365C0">
            <w:pPr>
              <w:rPr>
                <w:rFonts w:ascii="Arial" w:hAnsi="Arial" w:cs="Arial"/>
                <w:sz w:val="22"/>
                <w:szCs w:val="22"/>
              </w:rPr>
            </w:pPr>
          </w:p>
          <w:p w:rsidR="00663CAC" w:rsidRPr="00B239B0" w:rsidRDefault="00663CAC" w:rsidP="001365C0">
            <w:pPr>
              <w:rPr>
                <w:rFonts w:ascii="Arial" w:hAnsi="Arial" w:cs="Arial"/>
                <w:sz w:val="22"/>
                <w:szCs w:val="22"/>
              </w:rPr>
            </w:pPr>
            <w:r>
              <w:rPr>
                <w:rFonts w:ascii="Arial" w:hAnsi="Arial" w:cs="Arial"/>
                <w:sz w:val="22"/>
                <w:szCs w:val="22"/>
              </w:rPr>
              <w:t>This business is viable as the anticipated sales $180,000 exceeds the breakeven point of $45,157</w:t>
            </w:r>
          </w:p>
          <w:permEnd w:id="1865768758"/>
          <w:p w:rsidR="009E21FC" w:rsidRPr="004576CA" w:rsidRDefault="009E21FC" w:rsidP="001365C0">
            <w:pPr>
              <w:rPr>
                <w:rFonts w:ascii="Arial" w:hAnsi="Arial" w:cs="Arial"/>
                <w:sz w:val="22"/>
                <w:szCs w:val="22"/>
              </w:rPr>
            </w:pPr>
          </w:p>
        </w:tc>
        <w:permStart w:id="961242156"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E21FC" w:rsidRPr="004576CA" w:rsidRDefault="00B239B0" w:rsidP="001365C0">
                <w:pPr>
                  <w:rPr>
                    <w:rFonts w:ascii="Arial" w:hAnsi="Arial" w:cs="Arial"/>
                    <w:sz w:val="44"/>
                    <w:szCs w:val="44"/>
                  </w:rPr>
                </w:pPr>
                <w:r>
                  <w:rPr>
                    <w:rFonts w:ascii="Arial" w:hAnsi="Arial" w:cs="Arial"/>
                    <w:sz w:val="44"/>
                    <w:szCs w:val="44"/>
                  </w:rPr>
                  <w:sym w:font="Wingdings" w:char="F0A8"/>
                </w:r>
              </w:p>
            </w:tc>
          </w:sdtContent>
        </w:sdt>
        <w:permEnd w:id="961242156" w:displacedByCustomXml="prev"/>
      </w:tr>
    </w:tbl>
    <w:p w:rsidR="00356C8E" w:rsidRDefault="00356C8E" w:rsidP="00356C8E">
      <w:pPr>
        <w:rPr>
          <w:rFonts w:ascii="Arial" w:hAnsi="Arial" w:cs="Arial"/>
          <w:sz w:val="22"/>
          <w:szCs w:val="22"/>
        </w:rPr>
      </w:pPr>
    </w:p>
    <w:p w:rsidR="00015C01" w:rsidRDefault="00015C01" w:rsidP="00356C8E">
      <w:pPr>
        <w:rPr>
          <w:rFonts w:ascii="Arial" w:hAnsi="Arial" w:cs="Arial"/>
          <w:sz w:val="22"/>
          <w:szCs w:val="22"/>
        </w:rPr>
      </w:pPr>
    </w:p>
    <w:p w:rsidR="00356C8E" w:rsidRDefault="00015C01" w:rsidP="00015C01">
      <w:pPr>
        <w:pStyle w:val="11CSTCPLQuestionBullet"/>
        <w:ind w:left="709" w:hanging="709"/>
      </w:pPr>
      <w:bookmarkStart w:id="9" w:name="_Ref5345672"/>
      <w:r>
        <w:t xml:space="preserve">Refer to </w:t>
      </w:r>
      <w:r w:rsidR="00BC0DBE">
        <w:t>the</w:t>
      </w:r>
      <w:r>
        <w:t xml:space="preserve"> anticipated figures in the table below to calculate the break even sales amount</w:t>
      </w:r>
      <w:r w:rsidR="00BC0DBE">
        <w:t>. Determine whether this</w:t>
      </w:r>
      <w:r>
        <w:t xml:space="preserve"> business is viable.</w:t>
      </w:r>
      <w:bookmarkEnd w:id="9"/>
      <w:r>
        <w:t xml:space="preserve"> </w:t>
      </w:r>
    </w:p>
    <w:p w:rsidR="00015C01" w:rsidRPr="00015C01" w:rsidRDefault="00015C01" w:rsidP="00015C01">
      <w:pPr>
        <w:pStyle w:val="11CSTCPLQuestionBullet"/>
        <w:numPr>
          <w:ilvl w:val="0"/>
          <w:numId w:val="0"/>
        </w:numPr>
        <w:ind w:left="709"/>
        <w:rPr>
          <w:b w:val="0"/>
          <w:sz w:val="22"/>
          <w:szCs w:val="22"/>
        </w:rPr>
      </w:pPr>
    </w:p>
    <w:tbl>
      <w:tblPr>
        <w:tblStyle w:val="TableGrid"/>
        <w:tblW w:w="0" w:type="auto"/>
        <w:jc w:val="center"/>
        <w:tblLook w:val="04A0" w:firstRow="1" w:lastRow="0" w:firstColumn="1" w:lastColumn="0" w:noHBand="0" w:noVBand="1"/>
      </w:tblPr>
      <w:tblGrid>
        <w:gridCol w:w="2075"/>
        <w:gridCol w:w="2078"/>
      </w:tblGrid>
      <w:tr w:rsidR="00356C8E" w:rsidRPr="00356C8E" w:rsidTr="001F3E22">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Total sales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800,000</w:t>
            </w:r>
          </w:p>
        </w:tc>
      </w:tr>
      <w:tr w:rsidR="00356C8E" w:rsidRPr="00356C8E" w:rsidTr="001F3E22">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Fixed costs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559,800</w:t>
            </w:r>
          </w:p>
        </w:tc>
      </w:tr>
      <w:tr w:rsidR="00356C8E" w:rsidRPr="00356C8E" w:rsidTr="001F3E22">
        <w:trPr>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 xml:space="preserve">Variable costs </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243,300</w:t>
            </w:r>
          </w:p>
        </w:tc>
      </w:tr>
      <w:tr w:rsidR="00356C8E" w:rsidRPr="00356C8E" w:rsidTr="001F3E22">
        <w:trPr>
          <w:trHeight w:val="155"/>
          <w:jc w:val="center"/>
        </w:trPr>
        <w:tc>
          <w:tcPr>
            <w:tcW w:w="2075" w:type="dxa"/>
            <w:tcBorders>
              <w:right w:val="single" w:sz="8" w:space="0" w:color="auto"/>
            </w:tcBorders>
          </w:tcPr>
          <w:p w:rsidR="00356C8E" w:rsidRPr="00356C8E" w:rsidRDefault="00356C8E" w:rsidP="00356C8E">
            <w:pPr>
              <w:jc w:val="left"/>
              <w:rPr>
                <w:szCs w:val="24"/>
              </w:rPr>
            </w:pPr>
            <w:r w:rsidRPr="00356C8E">
              <w:rPr>
                <w:szCs w:val="24"/>
              </w:rPr>
              <w:t>Total costs</w:t>
            </w:r>
          </w:p>
        </w:tc>
        <w:tc>
          <w:tcPr>
            <w:tcW w:w="2078" w:type="dxa"/>
            <w:tcBorders>
              <w:left w:val="single" w:sz="8" w:space="0" w:color="auto"/>
            </w:tcBorders>
          </w:tcPr>
          <w:p w:rsidR="00356C8E" w:rsidRPr="00356C8E" w:rsidRDefault="00356C8E" w:rsidP="00F37CE5">
            <w:pPr>
              <w:jc w:val="right"/>
              <w:rPr>
                <w:rFonts w:cs="Arial"/>
                <w:szCs w:val="24"/>
                <w:lang w:eastAsia="en-AU"/>
              </w:rPr>
            </w:pPr>
            <w:r w:rsidRPr="00356C8E">
              <w:rPr>
                <w:rFonts w:eastAsiaTheme="minorEastAsia" w:cs="Arial"/>
                <w:kern w:val="24"/>
                <w:szCs w:val="24"/>
                <w:lang w:eastAsia="en-AU"/>
              </w:rPr>
              <w:t xml:space="preserve">$ </w:t>
            </w:r>
            <w:r w:rsidR="00F37CE5">
              <w:rPr>
                <w:rFonts w:eastAsiaTheme="minorEastAsia" w:cs="Arial"/>
                <w:kern w:val="24"/>
                <w:szCs w:val="24"/>
                <w:lang w:eastAsia="en-AU"/>
              </w:rPr>
              <w:t xml:space="preserve"> </w:t>
            </w:r>
            <w:r w:rsidRPr="00356C8E">
              <w:rPr>
                <w:rFonts w:eastAsiaTheme="minorEastAsia" w:cs="Arial"/>
                <w:kern w:val="24"/>
                <w:szCs w:val="24"/>
                <w:lang w:eastAsia="en-AU"/>
              </w:rPr>
              <w:t>803,100</w:t>
            </w:r>
          </w:p>
        </w:tc>
      </w:tr>
    </w:tbl>
    <w:p w:rsidR="00356C8E" w:rsidRPr="00356C8E" w:rsidRDefault="00356C8E" w:rsidP="00356C8E">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603E" w:rsidRPr="004576CA" w:rsidTr="009E21FC">
        <w:trPr>
          <w:trHeight w:val="4365"/>
        </w:trPr>
        <w:tc>
          <w:tcPr>
            <w:tcW w:w="1027" w:type="dxa"/>
            <w:tcBorders>
              <w:top w:val="nil"/>
              <w:left w:val="nil"/>
              <w:bottom w:val="nil"/>
              <w:right w:val="single" w:sz="4" w:space="0" w:color="auto"/>
            </w:tcBorders>
          </w:tcPr>
          <w:p w:rsidR="0062603E" w:rsidRPr="004576CA" w:rsidRDefault="0062603E" w:rsidP="001365C0">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3CAC" w:rsidRDefault="00663CAC" w:rsidP="00663CAC">
            <w:pPr>
              <w:rPr>
                <w:rFonts w:ascii="Arial" w:hAnsi="Arial" w:cs="Arial"/>
                <w:sz w:val="22"/>
                <w:szCs w:val="22"/>
              </w:rPr>
            </w:pPr>
            <w:permStart w:id="1250108029" w:edGrp="everyone"/>
            <w:r>
              <w:rPr>
                <w:rFonts w:ascii="Arial" w:hAnsi="Arial" w:cs="Arial"/>
                <w:sz w:val="22"/>
                <w:szCs w:val="22"/>
              </w:rPr>
              <w:t xml:space="preserve">The </w:t>
            </w:r>
            <w:proofErr w:type="spellStart"/>
            <w:r>
              <w:rPr>
                <w:rFonts w:ascii="Arial" w:hAnsi="Arial" w:cs="Arial"/>
                <w:sz w:val="22"/>
                <w:szCs w:val="22"/>
              </w:rPr>
              <w:t>break even</w:t>
            </w:r>
            <w:proofErr w:type="spellEnd"/>
            <w:r>
              <w:rPr>
                <w:rFonts w:ascii="Arial" w:hAnsi="Arial" w:cs="Arial"/>
                <w:sz w:val="22"/>
                <w:szCs w:val="22"/>
              </w:rPr>
              <w:t xml:space="preserve"> can be determined by using the following formula </w:t>
            </w:r>
          </w:p>
          <w:p w:rsidR="00663CAC" w:rsidRDefault="00663CAC" w:rsidP="00663CAC">
            <w:pPr>
              <w:rPr>
                <w:rFonts w:ascii="Arial" w:hAnsi="Arial" w:cs="Arial"/>
                <w:sz w:val="22"/>
                <w:szCs w:val="22"/>
              </w:rPr>
            </w:pPr>
          </w:p>
          <w:p w:rsidR="00663CAC" w:rsidRDefault="00663CAC" w:rsidP="00663CAC">
            <w:pPr>
              <w:rPr>
                <w:rFonts w:ascii="Arial" w:hAnsi="Arial" w:cs="Arial"/>
                <w:sz w:val="22"/>
                <w:szCs w:val="22"/>
              </w:rPr>
            </w:pPr>
          </w:p>
          <w:p w:rsidR="00663CAC" w:rsidRDefault="00663CAC" w:rsidP="00663CAC">
            <w:pPr>
              <w:rPr>
                <w:rFonts w:ascii="Arial" w:hAnsi="Arial" w:cs="Arial"/>
                <w:sz w:val="22"/>
                <w:szCs w:val="22"/>
                <w:u w:val="single"/>
              </w:rPr>
            </w:pPr>
            <w:r>
              <w:rPr>
                <w:rFonts w:ascii="Arial" w:hAnsi="Arial" w:cs="Arial"/>
                <w:sz w:val="22"/>
                <w:szCs w:val="22"/>
              </w:rPr>
              <w:t xml:space="preserve">Break Even Sales = </w:t>
            </w:r>
            <w:r>
              <w:rPr>
                <w:rFonts w:ascii="Arial" w:hAnsi="Arial" w:cs="Arial"/>
                <w:sz w:val="22"/>
                <w:szCs w:val="22"/>
                <w:u w:val="single"/>
              </w:rPr>
              <w:t xml:space="preserve">     Fixed Costs___</w:t>
            </w:r>
          </w:p>
          <w:p w:rsidR="00663CAC" w:rsidRDefault="00663CAC" w:rsidP="00663CAC">
            <w:pPr>
              <w:rPr>
                <w:rFonts w:ascii="Arial" w:hAnsi="Arial" w:cs="Arial"/>
                <w:sz w:val="22"/>
                <w:szCs w:val="22"/>
              </w:rPr>
            </w:pPr>
            <w:r>
              <w:rPr>
                <w:rFonts w:ascii="Arial" w:hAnsi="Arial" w:cs="Arial"/>
                <w:sz w:val="22"/>
                <w:szCs w:val="22"/>
              </w:rPr>
              <w:t xml:space="preserve">                                 Contributed Margin</w:t>
            </w:r>
          </w:p>
          <w:p w:rsidR="00663CAC" w:rsidRDefault="00663CAC" w:rsidP="00663CAC">
            <w:pPr>
              <w:rPr>
                <w:rFonts w:ascii="Arial" w:hAnsi="Arial" w:cs="Arial"/>
                <w:sz w:val="22"/>
                <w:szCs w:val="22"/>
              </w:rPr>
            </w:pPr>
          </w:p>
          <w:p w:rsidR="00663CAC" w:rsidRDefault="00663CAC" w:rsidP="00663CAC">
            <w:pPr>
              <w:rPr>
                <w:rFonts w:ascii="Arial" w:hAnsi="Arial" w:cs="Arial"/>
                <w:sz w:val="22"/>
                <w:szCs w:val="22"/>
              </w:rPr>
            </w:pPr>
          </w:p>
          <w:p w:rsidR="00663CAC" w:rsidRDefault="00663CAC" w:rsidP="00663CAC">
            <w:pPr>
              <w:rPr>
                <w:rFonts w:ascii="Arial" w:hAnsi="Arial" w:cs="Arial"/>
                <w:sz w:val="22"/>
                <w:szCs w:val="22"/>
                <w:u w:val="single"/>
              </w:rPr>
            </w:pPr>
            <w:r>
              <w:rPr>
                <w:rFonts w:ascii="Arial" w:hAnsi="Arial" w:cs="Arial"/>
                <w:sz w:val="22"/>
                <w:szCs w:val="22"/>
              </w:rPr>
              <w:t xml:space="preserve">Contributed Margin = </w:t>
            </w:r>
            <w:r>
              <w:rPr>
                <w:rFonts w:ascii="Arial" w:hAnsi="Arial" w:cs="Arial"/>
                <w:sz w:val="22"/>
                <w:szCs w:val="22"/>
                <w:u w:val="single"/>
              </w:rPr>
              <w:t xml:space="preserve">Total Sales and Variable Costs </w:t>
            </w:r>
          </w:p>
          <w:p w:rsidR="00663CAC" w:rsidRDefault="00663CAC" w:rsidP="00663CAC">
            <w:pPr>
              <w:rPr>
                <w:rFonts w:ascii="Arial" w:hAnsi="Arial" w:cs="Arial"/>
                <w:sz w:val="22"/>
                <w:szCs w:val="22"/>
              </w:rPr>
            </w:pPr>
            <w:r>
              <w:rPr>
                <w:rFonts w:ascii="Arial" w:hAnsi="Arial" w:cs="Arial"/>
                <w:sz w:val="22"/>
                <w:szCs w:val="22"/>
              </w:rPr>
              <w:t xml:space="preserve">                                                 Total Sales </w:t>
            </w:r>
          </w:p>
          <w:p w:rsidR="00663CAC" w:rsidRDefault="00663CAC" w:rsidP="00663CAC">
            <w:pPr>
              <w:rPr>
                <w:rFonts w:ascii="Arial" w:hAnsi="Arial" w:cs="Arial"/>
                <w:sz w:val="22"/>
                <w:szCs w:val="22"/>
              </w:rPr>
            </w:pPr>
          </w:p>
          <w:p w:rsidR="00663CAC" w:rsidRDefault="00663CAC" w:rsidP="00663CAC">
            <w:pPr>
              <w:rPr>
                <w:rFonts w:ascii="Arial" w:hAnsi="Arial" w:cs="Arial"/>
                <w:sz w:val="22"/>
                <w:szCs w:val="22"/>
              </w:rPr>
            </w:pPr>
          </w:p>
          <w:p w:rsidR="00663CAC" w:rsidRDefault="00663CAC" w:rsidP="00663CAC">
            <w:pPr>
              <w:rPr>
                <w:rFonts w:ascii="Arial" w:hAnsi="Arial" w:cs="Arial"/>
                <w:sz w:val="22"/>
                <w:szCs w:val="22"/>
              </w:rPr>
            </w:pPr>
            <w:r>
              <w:rPr>
                <w:rFonts w:ascii="Arial" w:hAnsi="Arial" w:cs="Arial"/>
                <w:sz w:val="22"/>
                <w:szCs w:val="22"/>
              </w:rPr>
              <w:t>Contributed Margin = 1.304 (($800,000 + $243,300) / $800,000)</w:t>
            </w:r>
          </w:p>
          <w:p w:rsidR="00663CAC" w:rsidRDefault="00663CAC" w:rsidP="00663CAC">
            <w:pPr>
              <w:rPr>
                <w:rFonts w:ascii="Arial" w:hAnsi="Arial" w:cs="Arial"/>
                <w:sz w:val="22"/>
                <w:szCs w:val="22"/>
              </w:rPr>
            </w:pPr>
          </w:p>
          <w:p w:rsidR="00663CAC" w:rsidRDefault="00663CAC" w:rsidP="00663CAC">
            <w:pPr>
              <w:rPr>
                <w:rFonts w:ascii="Arial" w:hAnsi="Arial" w:cs="Arial"/>
                <w:sz w:val="22"/>
                <w:szCs w:val="22"/>
              </w:rPr>
            </w:pPr>
            <w:r>
              <w:rPr>
                <w:rFonts w:ascii="Arial" w:hAnsi="Arial" w:cs="Arial"/>
                <w:sz w:val="22"/>
                <w:szCs w:val="22"/>
              </w:rPr>
              <w:t>Break Even Sales = $429,294 ($559,800 / 1.304)</w:t>
            </w:r>
          </w:p>
          <w:p w:rsidR="00663CAC" w:rsidRDefault="00663CAC" w:rsidP="00663CAC">
            <w:pPr>
              <w:rPr>
                <w:rFonts w:ascii="Arial" w:hAnsi="Arial" w:cs="Arial"/>
                <w:sz w:val="22"/>
                <w:szCs w:val="22"/>
              </w:rPr>
            </w:pPr>
          </w:p>
          <w:p w:rsidR="00663CAC" w:rsidRPr="00B239B0" w:rsidRDefault="00663CAC" w:rsidP="00663CAC">
            <w:pPr>
              <w:rPr>
                <w:rFonts w:ascii="Arial" w:hAnsi="Arial" w:cs="Arial"/>
                <w:sz w:val="22"/>
                <w:szCs w:val="22"/>
              </w:rPr>
            </w:pPr>
            <w:r>
              <w:rPr>
                <w:rFonts w:ascii="Arial" w:hAnsi="Arial" w:cs="Arial"/>
                <w:sz w:val="22"/>
                <w:szCs w:val="22"/>
              </w:rPr>
              <w:t>This business is viable as the anticipated sales of $800,000 exceeds the breakeven point of $429,294</w:t>
            </w:r>
          </w:p>
          <w:permEnd w:id="1250108029"/>
          <w:p w:rsidR="0062603E" w:rsidRPr="004576CA" w:rsidRDefault="0062603E" w:rsidP="001365C0">
            <w:pPr>
              <w:rPr>
                <w:rFonts w:ascii="Arial" w:hAnsi="Arial" w:cs="Arial"/>
                <w:sz w:val="22"/>
                <w:szCs w:val="22"/>
              </w:rPr>
            </w:pPr>
          </w:p>
        </w:tc>
        <w:permStart w:id="1858675269"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2603E" w:rsidRPr="004576CA" w:rsidRDefault="0062603E" w:rsidP="001365C0">
                <w:pPr>
                  <w:rPr>
                    <w:rFonts w:ascii="Arial" w:hAnsi="Arial" w:cs="Arial"/>
                    <w:sz w:val="44"/>
                    <w:szCs w:val="44"/>
                  </w:rPr>
                </w:pPr>
                <w:r w:rsidRPr="004576CA">
                  <w:rPr>
                    <w:rFonts w:ascii="Arial" w:hAnsi="Arial" w:cs="Arial"/>
                    <w:sz w:val="44"/>
                    <w:szCs w:val="44"/>
                  </w:rPr>
                  <w:sym w:font="Wingdings" w:char="F0A8"/>
                </w:r>
              </w:p>
            </w:tc>
          </w:sdtContent>
        </w:sdt>
        <w:permEnd w:id="1858675269" w:displacedByCustomXml="prev"/>
      </w:tr>
    </w:tbl>
    <w:p w:rsidR="00B533F8" w:rsidRDefault="00B533F8" w:rsidP="00D91DE7">
      <w:pPr>
        <w:rPr>
          <w:rFonts w:ascii="Arial" w:hAnsi="Arial" w:cs="Arial"/>
          <w:sz w:val="22"/>
          <w:szCs w:val="22"/>
        </w:rPr>
      </w:pPr>
    </w:p>
    <w:p w:rsidR="009E21FC" w:rsidRDefault="009E21FC" w:rsidP="00D91DE7">
      <w:pPr>
        <w:rPr>
          <w:rFonts w:ascii="Arial" w:hAnsi="Arial" w:cs="Arial"/>
          <w:sz w:val="22"/>
          <w:szCs w:val="22"/>
        </w:rPr>
      </w:pPr>
    </w:p>
    <w:p w:rsidR="00D91DE7" w:rsidRPr="00830749" w:rsidRDefault="00D91DE7" w:rsidP="00D91DE7">
      <w:pPr>
        <w:pStyle w:val="11CSTCPLQuestionBullet"/>
        <w:ind w:left="709" w:hanging="709"/>
      </w:pPr>
      <w:bookmarkStart w:id="10" w:name="_Ref423953193"/>
      <w:r w:rsidRPr="00ED14EB">
        <w:t xml:space="preserve">The cost of goods sold (COGS) is the total expense associated with the goods sold in a reporting period. </w:t>
      </w:r>
      <w:r>
        <w:br/>
      </w:r>
      <w:r>
        <w:br/>
      </w:r>
      <w:r w:rsidRPr="00ED14EB">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br/>
      </w:r>
      <w:r>
        <w:br/>
      </w:r>
      <w:r w:rsidRPr="00ED14EB">
        <w:t>Using the calculation for COGS (Beginning Inventory + Purchases - Ending Inventory = Cost of Goods Sold) determine the cost of goods sold for James’ business</w:t>
      </w:r>
      <w:r>
        <w:t>.</w:t>
      </w:r>
      <w:bookmarkEnd w:id="10"/>
    </w:p>
    <w:p w:rsidR="00D91DE7" w:rsidRPr="00830749" w:rsidRDefault="00D91DE7" w:rsidP="00D91DE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641D" w:rsidRPr="004576CA" w:rsidTr="001365C0">
        <w:trPr>
          <w:trHeight w:val="3005"/>
        </w:trPr>
        <w:tc>
          <w:tcPr>
            <w:tcW w:w="1027" w:type="dxa"/>
            <w:tcBorders>
              <w:top w:val="nil"/>
              <w:left w:val="nil"/>
              <w:bottom w:val="nil"/>
              <w:right w:val="single" w:sz="4" w:space="0" w:color="auto"/>
            </w:tcBorders>
          </w:tcPr>
          <w:p w:rsidR="0039641D" w:rsidRPr="004576CA" w:rsidRDefault="0039641D" w:rsidP="001365C0">
            <w:pPr>
              <w:rPr>
                <w:rFonts w:ascii="Arial" w:hAnsi="Arial" w:cs="Arial"/>
                <w:b/>
                <w:sz w:val="22"/>
                <w:szCs w:val="22"/>
              </w:rPr>
            </w:pPr>
            <w:r w:rsidRPr="0045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641D" w:rsidRPr="004576CA" w:rsidRDefault="000869E5" w:rsidP="001365C0">
            <w:pPr>
              <w:rPr>
                <w:rFonts w:ascii="Arial" w:hAnsi="Arial" w:cs="Arial"/>
                <w:sz w:val="22"/>
                <w:szCs w:val="22"/>
              </w:rPr>
            </w:pPr>
            <w:permStart w:id="1615083635" w:edGrp="everyone"/>
            <w:r>
              <w:rPr>
                <w:rFonts w:ascii="Arial" w:hAnsi="Arial" w:cs="Arial"/>
                <w:sz w:val="22"/>
                <w:szCs w:val="22"/>
              </w:rPr>
              <w:t>COGS = $42,000 ($50,000 + $14000 - $22,000)</w:t>
            </w:r>
            <w:permEnd w:id="1615083635"/>
          </w:p>
        </w:tc>
        <w:permStart w:id="1195389993"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9641D" w:rsidRPr="004576CA" w:rsidRDefault="0039641D" w:rsidP="001365C0">
                <w:pPr>
                  <w:rPr>
                    <w:rFonts w:ascii="Arial" w:hAnsi="Arial" w:cs="Arial"/>
                    <w:sz w:val="44"/>
                    <w:szCs w:val="44"/>
                  </w:rPr>
                </w:pPr>
                <w:r w:rsidRPr="004576CA">
                  <w:rPr>
                    <w:rFonts w:ascii="Arial" w:hAnsi="Arial" w:cs="Arial"/>
                    <w:sz w:val="44"/>
                    <w:szCs w:val="44"/>
                  </w:rPr>
                  <w:sym w:font="Wingdings" w:char="F0A8"/>
                </w:r>
              </w:p>
            </w:tc>
          </w:sdtContent>
        </w:sdt>
        <w:permEnd w:id="1195389993" w:displacedByCustomXml="prev"/>
      </w:tr>
    </w:tbl>
    <w:p w:rsidR="00D91DE7" w:rsidRDefault="00D91DE7" w:rsidP="00D91DE7">
      <w:pPr>
        <w:rPr>
          <w:rFonts w:ascii="Arial" w:hAnsi="Arial" w:cs="Arial"/>
          <w:sz w:val="22"/>
          <w:szCs w:val="22"/>
        </w:rPr>
      </w:pPr>
    </w:p>
    <w:p w:rsidR="003D4DD1" w:rsidRDefault="003D4DD1" w:rsidP="003D4DD1">
      <w:pPr>
        <w:rPr>
          <w:rFonts w:ascii="Arial" w:hAnsi="Arial" w:cs="Arial"/>
          <w:sz w:val="22"/>
          <w:szCs w:val="22"/>
        </w:rPr>
      </w:pPr>
    </w:p>
    <w:p w:rsidR="003D4DD1" w:rsidRPr="00830749" w:rsidRDefault="003D4DD1" w:rsidP="003D4DD1">
      <w:pPr>
        <w:pStyle w:val="11CSTCPLQuestionBullet"/>
        <w:ind w:left="709" w:hanging="709"/>
      </w:pPr>
      <w:bookmarkStart w:id="11" w:name="_Ref5345679"/>
      <w:r>
        <w:t>Identify the three (3) main methods of pricing products/services</w:t>
      </w:r>
      <w:r w:rsidRPr="00FB2DA7">
        <w:t xml:space="preserve"> by writing the appropriate letter next to each number in the centre column</w:t>
      </w:r>
      <w:r>
        <w:t>.</w:t>
      </w:r>
      <w:bookmarkEnd w:id="11"/>
    </w:p>
    <w:p w:rsidR="003D4DD1" w:rsidRPr="00830749" w:rsidRDefault="003D4DD1" w:rsidP="003D4DD1">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D4DD1" w:rsidTr="00F14EA5">
        <w:tc>
          <w:tcPr>
            <w:tcW w:w="555" w:type="pct"/>
            <w:tcBorders>
              <w:top w:val="nil"/>
              <w:left w:val="nil"/>
              <w:bottom w:val="nil"/>
              <w:right w:val="single" w:sz="12" w:space="0" w:color="auto"/>
            </w:tcBorders>
            <w:shd w:val="clear" w:color="auto" w:fill="auto"/>
          </w:tcPr>
          <w:p w:rsidR="003D4DD1" w:rsidRDefault="003D4DD1" w:rsidP="00F14EA5">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D4DD1" w:rsidRDefault="003D4DD1" w:rsidP="00F14EA5">
            <w:pPr>
              <w:keepNext/>
              <w:ind w:left="993" w:right="82" w:hanging="993"/>
              <w:jc w:val="center"/>
            </w:pPr>
            <w:r>
              <w:t>Structure</w:t>
            </w:r>
          </w:p>
        </w:tc>
        <w:tc>
          <w:tcPr>
            <w:tcW w:w="608" w:type="pct"/>
            <w:tcBorders>
              <w:top w:val="nil"/>
              <w:left w:val="single" w:sz="12" w:space="0" w:color="auto"/>
              <w:bottom w:val="nil"/>
              <w:right w:val="single" w:sz="12" w:space="0" w:color="auto"/>
            </w:tcBorders>
            <w:shd w:val="clear" w:color="auto" w:fill="auto"/>
            <w:vAlign w:val="center"/>
          </w:tcPr>
          <w:p w:rsidR="003D4DD1" w:rsidRPr="00C309ED" w:rsidRDefault="003D4DD1" w:rsidP="00F14EA5">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D4DD1" w:rsidRDefault="003D4DD1" w:rsidP="00F14EA5">
            <w:pPr>
              <w:keepNext/>
              <w:ind w:left="993" w:right="82" w:hanging="993"/>
              <w:jc w:val="center"/>
            </w:pPr>
            <w:r>
              <w:t>Taxation requirements</w:t>
            </w:r>
          </w:p>
        </w:tc>
        <w:permStart w:id="1995920592"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D4DD1" w:rsidRDefault="0016798C" w:rsidP="0016798C">
                <w:pPr>
                  <w:keepNext/>
                  <w:ind w:left="993" w:hanging="993"/>
                </w:pPr>
                <w:r>
                  <w:rPr>
                    <w:rFonts w:ascii="Arial" w:hAnsi="Arial" w:cs="Arial"/>
                    <w:sz w:val="44"/>
                    <w:szCs w:val="44"/>
                  </w:rPr>
                  <w:sym w:font="Wingdings" w:char="F0A8"/>
                </w:r>
              </w:p>
            </w:tc>
          </w:sdtContent>
        </w:sdt>
        <w:permEnd w:id="1995920592" w:displacedByCustomXml="prev"/>
      </w:tr>
      <w:tr w:rsidR="00984D31" w:rsidTr="001365C0">
        <w:trPr>
          <w:hidden/>
        </w:trPr>
        <w:tc>
          <w:tcPr>
            <w:tcW w:w="555" w:type="pct"/>
            <w:tcBorders>
              <w:top w:val="nil"/>
              <w:left w:val="nil"/>
              <w:bottom w:val="nil"/>
              <w:right w:val="single" w:sz="12" w:space="0" w:color="auto"/>
            </w:tcBorders>
          </w:tcPr>
          <w:p w:rsidR="00984D31" w:rsidRPr="00FE608E" w:rsidRDefault="00984D31" w:rsidP="00984D3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984D31" w:rsidRDefault="00984D31" w:rsidP="00984D3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984D31" w:rsidRDefault="00984D31" w:rsidP="00984D31">
            <w:pPr>
              <w:ind w:right="82"/>
              <w:jc w:val="center"/>
            </w:pPr>
            <w:r>
              <w:t>Competition-based pricing</w:t>
            </w:r>
          </w:p>
        </w:tc>
        <w:tc>
          <w:tcPr>
            <w:tcW w:w="608" w:type="pct"/>
            <w:tcBorders>
              <w:top w:val="nil"/>
              <w:left w:val="single" w:sz="12" w:space="0" w:color="auto"/>
              <w:bottom w:val="nil"/>
              <w:right w:val="single" w:sz="12" w:space="0" w:color="auto"/>
            </w:tcBorders>
            <w:vAlign w:val="center"/>
          </w:tcPr>
          <w:p w:rsidR="00984D31" w:rsidRPr="00DD7A44" w:rsidRDefault="00984D31" w:rsidP="00984D31">
            <w:pPr>
              <w:ind w:left="161" w:right="82" w:hanging="161"/>
              <w:jc w:val="left"/>
            </w:pPr>
            <w:r w:rsidRPr="00DD7A44">
              <w:t xml:space="preserve">1 </w:t>
            </w:r>
            <w:r w:rsidRPr="005A042B">
              <w:rPr>
                <w:rFonts w:ascii="Arial" w:hAnsi="Arial" w:cs="Arial"/>
                <w:sz w:val="22"/>
                <w:szCs w:val="22"/>
              </w:rPr>
              <w:t xml:space="preserve">- </w:t>
            </w:r>
            <w:permStart w:id="1979141334" w:edGrp="everyone"/>
            <w:r w:rsidR="00160332">
              <w:rPr>
                <w:rFonts w:ascii="Arial" w:hAnsi="Arial" w:cs="Arial"/>
                <w:sz w:val="22"/>
                <w:szCs w:val="22"/>
              </w:rPr>
              <w:t>C</w:t>
            </w:r>
            <w:permEnd w:id="1979141334"/>
          </w:p>
        </w:tc>
        <w:tc>
          <w:tcPr>
            <w:tcW w:w="248" w:type="pct"/>
            <w:tcBorders>
              <w:top w:val="single" w:sz="12" w:space="0" w:color="auto"/>
              <w:left w:val="single" w:sz="12" w:space="0" w:color="auto"/>
              <w:right w:val="single" w:sz="4" w:space="0" w:color="auto"/>
            </w:tcBorders>
            <w:shd w:val="clear" w:color="auto" w:fill="auto"/>
            <w:vAlign w:val="center"/>
          </w:tcPr>
          <w:p w:rsidR="00984D31" w:rsidRDefault="00984D31" w:rsidP="00984D3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984D31" w:rsidRDefault="00984D31" w:rsidP="00984D31">
            <w:pPr>
              <w:ind w:right="82"/>
              <w:jc w:val="center"/>
            </w:pPr>
            <w:r>
              <w:t>Adding together direct costs, indirect costs, profit margin and market price.</w:t>
            </w:r>
          </w:p>
        </w:tc>
        <w:tc>
          <w:tcPr>
            <w:tcW w:w="334" w:type="pct"/>
            <w:tcBorders>
              <w:top w:val="nil"/>
              <w:left w:val="single" w:sz="12" w:space="0" w:color="auto"/>
              <w:bottom w:val="nil"/>
              <w:right w:val="nil"/>
            </w:tcBorders>
          </w:tcPr>
          <w:p w:rsidR="00984D31" w:rsidRDefault="00984D31" w:rsidP="00984D31">
            <w:pPr>
              <w:ind w:left="993" w:hanging="993"/>
            </w:pPr>
          </w:p>
        </w:tc>
      </w:tr>
      <w:tr w:rsidR="00984D31" w:rsidTr="001365C0">
        <w:trPr>
          <w:hidden/>
        </w:trPr>
        <w:tc>
          <w:tcPr>
            <w:tcW w:w="555" w:type="pct"/>
            <w:tcBorders>
              <w:top w:val="nil"/>
              <w:left w:val="nil"/>
              <w:bottom w:val="nil"/>
              <w:right w:val="single" w:sz="12" w:space="0" w:color="auto"/>
            </w:tcBorders>
          </w:tcPr>
          <w:p w:rsidR="00984D31" w:rsidRPr="00FE608E" w:rsidRDefault="00984D31" w:rsidP="00984D31">
            <w:pPr>
              <w:ind w:left="993" w:hanging="993"/>
              <w:jc w:val="center"/>
              <w:rPr>
                <w:vanish/>
              </w:rPr>
            </w:pPr>
          </w:p>
        </w:tc>
        <w:tc>
          <w:tcPr>
            <w:tcW w:w="224" w:type="pct"/>
            <w:tcBorders>
              <w:right w:val="single" w:sz="12" w:space="0" w:color="auto"/>
            </w:tcBorders>
            <w:shd w:val="clear" w:color="auto" w:fill="auto"/>
            <w:vAlign w:val="center"/>
          </w:tcPr>
          <w:p w:rsidR="00984D31" w:rsidRDefault="00984D31" w:rsidP="00984D31">
            <w:pPr>
              <w:ind w:left="161" w:right="82" w:hanging="161"/>
              <w:jc w:val="center"/>
            </w:pPr>
            <w:r>
              <w:t>2</w:t>
            </w:r>
          </w:p>
        </w:tc>
        <w:tc>
          <w:tcPr>
            <w:tcW w:w="1020" w:type="pct"/>
            <w:tcBorders>
              <w:right w:val="single" w:sz="12" w:space="0" w:color="auto"/>
            </w:tcBorders>
            <w:shd w:val="clear" w:color="auto" w:fill="auto"/>
            <w:vAlign w:val="center"/>
          </w:tcPr>
          <w:p w:rsidR="00984D31" w:rsidRDefault="00984D31" w:rsidP="00984D31">
            <w:pPr>
              <w:ind w:right="82"/>
              <w:jc w:val="center"/>
            </w:pPr>
            <w:r>
              <w:t>Cost-based pricing</w:t>
            </w:r>
          </w:p>
        </w:tc>
        <w:tc>
          <w:tcPr>
            <w:tcW w:w="608" w:type="pct"/>
            <w:tcBorders>
              <w:top w:val="nil"/>
              <w:left w:val="single" w:sz="12" w:space="0" w:color="auto"/>
              <w:bottom w:val="nil"/>
              <w:right w:val="single" w:sz="12" w:space="0" w:color="auto"/>
            </w:tcBorders>
            <w:vAlign w:val="center"/>
          </w:tcPr>
          <w:p w:rsidR="00984D31" w:rsidRPr="00DD7A44" w:rsidRDefault="00984D31" w:rsidP="00984D31">
            <w:pPr>
              <w:ind w:left="161" w:right="82" w:hanging="161"/>
              <w:jc w:val="left"/>
            </w:pPr>
            <w:r w:rsidRPr="00DD7A44">
              <w:t xml:space="preserve">2 </w:t>
            </w:r>
            <w:r w:rsidRPr="005A042B">
              <w:rPr>
                <w:rFonts w:ascii="Arial" w:hAnsi="Arial" w:cs="Arial"/>
                <w:sz w:val="22"/>
                <w:szCs w:val="22"/>
              </w:rPr>
              <w:t xml:space="preserve">- </w:t>
            </w:r>
            <w:permStart w:id="643450414" w:edGrp="everyone"/>
            <w:r w:rsidR="00160332">
              <w:rPr>
                <w:rFonts w:ascii="Arial" w:hAnsi="Arial" w:cs="Arial"/>
                <w:sz w:val="22"/>
                <w:szCs w:val="22"/>
              </w:rPr>
              <w:t>A</w:t>
            </w:r>
            <w:permEnd w:id="643450414"/>
          </w:p>
        </w:tc>
        <w:tc>
          <w:tcPr>
            <w:tcW w:w="248" w:type="pct"/>
            <w:tcBorders>
              <w:left w:val="single" w:sz="12" w:space="0" w:color="auto"/>
              <w:right w:val="single" w:sz="4" w:space="0" w:color="auto"/>
            </w:tcBorders>
            <w:shd w:val="clear" w:color="auto" w:fill="auto"/>
            <w:vAlign w:val="center"/>
          </w:tcPr>
          <w:p w:rsidR="00984D31" w:rsidRDefault="00984D31" w:rsidP="00984D3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984D31" w:rsidRDefault="00984D31" w:rsidP="00984D31">
            <w:pPr>
              <w:ind w:right="82"/>
              <w:jc w:val="center"/>
            </w:pPr>
            <w:r>
              <w:t>Consider how much customers are prepared to pay.</w:t>
            </w:r>
          </w:p>
        </w:tc>
        <w:tc>
          <w:tcPr>
            <w:tcW w:w="334" w:type="pct"/>
            <w:tcBorders>
              <w:top w:val="nil"/>
              <w:left w:val="single" w:sz="12" w:space="0" w:color="auto"/>
              <w:bottom w:val="nil"/>
              <w:right w:val="nil"/>
            </w:tcBorders>
          </w:tcPr>
          <w:p w:rsidR="00984D31" w:rsidRDefault="00984D31" w:rsidP="00984D31">
            <w:pPr>
              <w:ind w:left="993" w:hanging="993"/>
            </w:pPr>
          </w:p>
        </w:tc>
      </w:tr>
      <w:tr w:rsidR="00984D31" w:rsidTr="001365C0">
        <w:trPr>
          <w:hidden/>
        </w:trPr>
        <w:tc>
          <w:tcPr>
            <w:tcW w:w="555" w:type="pct"/>
            <w:tcBorders>
              <w:top w:val="nil"/>
              <w:left w:val="nil"/>
              <w:bottom w:val="nil"/>
              <w:right w:val="single" w:sz="12" w:space="0" w:color="auto"/>
            </w:tcBorders>
          </w:tcPr>
          <w:p w:rsidR="00984D31" w:rsidRPr="00FE608E" w:rsidRDefault="00984D31" w:rsidP="00984D31">
            <w:pPr>
              <w:ind w:left="993" w:hanging="993"/>
              <w:jc w:val="center"/>
              <w:rPr>
                <w:vanish/>
              </w:rPr>
            </w:pPr>
          </w:p>
        </w:tc>
        <w:tc>
          <w:tcPr>
            <w:tcW w:w="224" w:type="pct"/>
            <w:tcBorders>
              <w:right w:val="single" w:sz="12" w:space="0" w:color="auto"/>
            </w:tcBorders>
            <w:shd w:val="clear" w:color="auto" w:fill="auto"/>
            <w:vAlign w:val="center"/>
          </w:tcPr>
          <w:p w:rsidR="00984D31" w:rsidRDefault="00984D31" w:rsidP="00984D31">
            <w:pPr>
              <w:ind w:left="161" w:right="82" w:hanging="161"/>
              <w:jc w:val="center"/>
            </w:pPr>
            <w:r>
              <w:t>3</w:t>
            </w:r>
          </w:p>
        </w:tc>
        <w:tc>
          <w:tcPr>
            <w:tcW w:w="1020" w:type="pct"/>
            <w:tcBorders>
              <w:right w:val="single" w:sz="12" w:space="0" w:color="auto"/>
            </w:tcBorders>
            <w:shd w:val="clear" w:color="auto" w:fill="auto"/>
            <w:vAlign w:val="center"/>
          </w:tcPr>
          <w:p w:rsidR="00984D31" w:rsidRDefault="00984D31" w:rsidP="00984D31">
            <w:pPr>
              <w:ind w:right="82"/>
              <w:jc w:val="center"/>
            </w:pPr>
            <w:r>
              <w:t>Demand-based pricing</w:t>
            </w:r>
          </w:p>
        </w:tc>
        <w:tc>
          <w:tcPr>
            <w:tcW w:w="608" w:type="pct"/>
            <w:tcBorders>
              <w:top w:val="nil"/>
              <w:left w:val="single" w:sz="12" w:space="0" w:color="auto"/>
              <w:bottom w:val="nil"/>
              <w:right w:val="single" w:sz="12" w:space="0" w:color="auto"/>
            </w:tcBorders>
            <w:vAlign w:val="center"/>
          </w:tcPr>
          <w:p w:rsidR="00984D31" w:rsidRPr="00DD7A44" w:rsidRDefault="00984D31" w:rsidP="00984D31">
            <w:pPr>
              <w:ind w:left="161" w:right="82" w:hanging="161"/>
              <w:jc w:val="left"/>
            </w:pPr>
            <w:r>
              <w:t>3</w:t>
            </w:r>
            <w:r w:rsidRPr="00DD7A44">
              <w:t xml:space="preserve"> </w:t>
            </w:r>
            <w:r w:rsidRPr="005A042B">
              <w:rPr>
                <w:rFonts w:ascii="Arial" w:hAnsi="Arial" w:cs="Arial"/>
                <w:sz w:val="22"/>
                <w:szCs w:val="22"/>
              </w:rPr>
              <w:t xml:space="preserve">- </w:t>
            </w:r>
            <w:permStart w:id="562500142" w:edGrp="everyone"/>
            <w:r w:rsidR="00160332">
              <w:rPr>
                <w:rFonts w:ascii="Arial" w:hAnsi="Arial" w:cs="Arial"/>
                <w:sz w:val="22"/>
                <w:szCs w:val="22"/>
              </w:rPr>
              <w:t>B</w:t>
            </w:r>
            <w:permEnd w:id="562500142"/>
          </w:p>
        </w:tc>
        <w:tc>
          <w:tcPr>
            <w:tcW w:w="248" w:type="pct"/>
            <w:tcBorders>
              <w:left w:val="single" w:sz="12" w:space="0" w:color="auto"/>
              <w:right w:val="single" w:sz="4" w:space="0" w:color="auto"/>
            </w:tcBorders>
            <w:shd w:val="clear" w:color="auto" w:fill="auto"/>
            <w:vAlign w:val="center"/>
          </w:tcPr>
          <w:p w:rsidR="00984D31" w:rsidRDefault="00984D31" w:rsidP="00984D3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984D31" w:rsidRDefault="00984D31" w:rsidP="00984D31">
            <w:pPr>
              <w:ind w:left="13" w:right="82" w:hanging="13"/>
              <w:jc w:val="center"/>
            </w:pPr>
            <w:r>
              <w:t>Charging a price as per market price.</w:t>
            </w:r>
          </w:p>
        </w:tc>
        <w:tc>
          <w:tcPr>
            <w:tcW w:w="334" w:type="pct"/>
            <w:tcBorders>
              <w:top w:val="nil"/>
              <w:left w:val="single" w:sz="12" w:space="0" w:color="auto"/>
              <w:bottom w:val="nil"/>
              <w:right w:val="nil"/>
            </w:tcBorders>
          </w:tcPr>
          <w:p w:rsidR="00984D31" w:rsidRDefault="00984D31" w:rsidP="00984D31">
            <w:pPr>
              <w:ind w:left="993" w:hanging="993"/>
            </w:pPr>
          </w:p>
        </w:tc>
      </w:tr>
    </w:tbl>
    <w:p w:rsidR="003D4DD1" w:rsidRDefault="003D4DD1" w:rsidP="003D4DD1">
      <w:pPr>
        <w:jc w:val="left"/>
        <w:rPr>
          <w:rFonts w:ascii="Arial" w:hAnsi="Arial" w:cs="Arial"/>
          <w:sz w:val="22"/>
          <w:szCs w:val="22"/>
        </w:rPr>
      </w:pPr>
    </w:p>
    <w:p w:rsidR="00D40F91" w:rsidRPr="00072072" w:rsidRDefault="00D40F91" w:rsidP="00D40F91">
      <w:pPr>
        <w:rPr>
          <w:rFonts w:ascii="Arial" w:hAnsi="Arial" w:cs="Arial"/>
          <w:sz w:val="22"/>
          <w:szCs w:val="22"/>
        </w:rPr>
      </w:pPr>
    </w:p>
    <w:p w:rsidR="00D40F91" w:rsidRPr="00072072" w:rsidRDefault="00D40F91" w:rsidP="00D40F91">
      <w:pPr>
        <w:numPr>
          <w:ilvl w:val="0"/>
          <w:numId w:val="10"/>
        </w:numPr>
        <w:ind w:left="709" w:hanging="709"/>
        <w:jc w:val="left"/>
        <w:rPr>
          <w:rFonts w:ascii="Arial" w:hAnsi="Arial" w:cs="Arial"/>
          <w:b/>
          <w:sz w:val="22"/>
          <w:szCs w:val="22"/>
        </w:rPr>
      </w:pPr>
      <w:bookmarkStart w:id="12" w:name="_Ref424021905"/>
      <w:r w:rsidRPr="00072072">
        <w:rPr>
          <w:rFonts w:ascii="Arial" w:hAnsi="Arial"/>
          <w:b/>
          <w:bCs/>
        </w:rPr>
        <w:t>Name three (3) individuals/parties who should receive financial budgets/projections.</w:t>
      </w:r>
      <w:bookmarkEnd w:id="12"/>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476CA" w:rsidRPr="000476CA" w:rsidTr="001365C0">
        <w:trPr>
          <w:trHeight w:val="1474"/>
        </w:trPr>
        <w:tc>
          <w:tcPr>
            <w:tcW w:w="1027" w:type="dxa"/>
            <w:tcBorders>
              <w:top w:val="nil"/>
              <w:left w:val="nil"/>
              <w:bottom w:val="nil"/>
              <w:right w:val="single" w:sz="4" w:space="0" w:color="auto"/>
            </w:tcBorders>
          </w:tcPr>
          <w:p w:rsidR="000476CA" w:rsidRPr="000476CA" w:rsidRDefault="000476CA" w:rsidP="000476CA">
            <w:pPr>
              <w:rPr>
                <w:rFonts w:ascii="Arial" w:hAnsi="Arial" w:cs="Arial"/>
                <w:b/>
                <w:sz w:val="22"/>
                <w:szCs w:val="22"/>
              </w:rPr>
            </w:pPr>
            <w:r w:rsidRPr="000476C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476CA" w:rsidRDefault="00160332" w:rsidP="000476CA">
            <w:pPr>
              <w:rPr>
                <w:rFonts w:ascii="Arial" w:hAnsi="Arial" w:cs="Arial"/>
                <w:sz w:val="22"/>
                <w:szCs w:val="22"/>
              </w:rPr>
            </w:pPr>
            <w:permStart w:id="1304913201" w:edGrp="everyone"/>
            <w:r w:rsidRPr="00160332">
              <w:rPr>
                <w:rFonts w:ascii="Arial" w:hAnsi="Arial" w:cs="Arial"/>
                <w:sz w:val="22"/>
                <w:szCs w:val="22"/>
              </w:rPr>
              <w:t>Banks</w:t>
            </w:r>
          </w:p>
          <w:p w:rsidR="000476CA" w:rsidRDefault="00160332" w:rsidP="000476CA">
            <w:pPr>
              <w:rPr>
                <w:rFonts w:ascii="Arial" w:hAnsi="Arial" w:cs="Arial"/>
                <w:sz w:val="22"/>
                <w:szCs w:val="22"/>
              </w:rPr>
            </w:pPr>
            <w:r>
              <w:rPr>
                <w:rFonts w:ascii="Arial" w:hAnsi="Arial" w:cs="Arial"/>
                <w:sz w:val="22"/>
                <w:szCs w:val="22"/>
              </w:rPr>
              <w:t xml:space="preserve">Creditors </w:t>
            </w:r>
          </w:p>
          <w:p w:rsidR="000476CA" w:rsidRPr="000476CA" w:rsidRDefault="00160332" w:rsidP="000476CA">
            <w:pPr>
              <w:rPr>
                <w:rFonts w:ascii="Arial" w:hAnsi="Arial" w:cs="Arial"/>
                <w:sz w:val="22"/>
                <w:szCs w:val="22"/>
              </w:rPr>
            </w:pPr>
            <w:r>
              <w:rPr>
                <w:rFonts w:ascii="Arial" w:hAnsi="Arial" w:cs="Arial"/>
                <w:sz w:val="22"/>
                <w:szCs w:val="22"/>
              </w:rPr>
              <w:t xml:space="preserve">Investors </w:t>
            </w:r>
            <w:permEnd w:id="1304913201"/>
          </w:p>
        </w:tc>
        <w:permStart w:id="245648278"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476CA" w:rsidRPr="000476CA" w:rsidRDefault="000476CA" w:rsidP="000476CA">
                <w:pPr>
                  <w:rPr>
                    <w:rFonts w:ascii="Arial" w:hAnsi="Arial" w:cs="Arial"/>
                    <w:sz w:val="44"/>
                    <w:szCs w:val="44"/>
                  </w:rPr>
                </w:pPr>
                <w:r w:rsidRPr="000476CA">
                  <w:rPr>
                    <w:rFonts w:ascii="Arial" w:hAnsi="Arial" w:cs="Arial"/>
                    <w:sz w:val="44"/>
                    <w:szCs w:val="44"/>
                  </w:rPr>
                  <w:sym w:font="Wingdings" w:char="F0A8"/>
                </w:r>
              </w:p>
            </w:tc>
          </w:sdtContent>
        </w:sdt>
        <w:permEnd w:id="245648278" w:displacedByCustomXml="prev"/>
      </w:tr>
    </w:tbl>
    <w:p w:rsidR="00072072" w:rsidRDefault="00072072" w:rsidP="00072072">
      <w:pPr>
        <w:rPr>
          <w:rFonts w:ascii="Arial" w:hAnsi="Arial" w:cs="Arial"/>
          <w:sz w:val="22"/>
          <w:szCs w:val="22"/>
        </w:rPr>
      </w:pPr>
    </w:p>
    <w:p w:rsidR="00970D15" w:rsidRPr="00072072" w:rsidRDefault="00970D15" w:rsidP="00970D15">
      <w:pPr>
        <w:rPr>
          <w:rFonts w:ascii="Arial" w:hAnsi="Arial" w:cs="Arial"/>
          <w:sz w:val="22"/>
          <w:szCs w:val="22"/>
        </w:rPr>
      </w:pPr>
    </w:p>
    <w:p w:rsidR="00970D15" w:rsidRPr="00072072" w:rsidRDefault="00970D15" w:rsidP="00970D15">
      <w:pPr>
        <w:numPr>
          <w:ilvl w:val="0"/>
          <w:numId w:val="10"/>
        </w:numPr>
        <w:ind w:left="709" w:hanging="709"/>
        <w:jc w:val="left"/>
        <w:rPr>
          <w:rFonts w:ascii="Arial" w:hAnsi="Arial" w:cs="Arial"/>
          <w:b/>
          <w:sz w:val="22"/>
          <w:szCs w:val="22"/>
        </w:rPr>
      </w:pPr>
      <w:bookmarkStart w:id="13" w:name="_Ref5345822"/>
      <w:r>
        <w:rPr>
          <w:rFonts w:ascii="Arial" w:hAnsi="Arial"/>
          <w:b/>
          <w:bCs/>
        </w:rPr>
        <w:t>Provide three (3) reasons why you may need to raise business capital</w:t>
      </w:r>
      <w:r w:rsidRPr="00072072">
        <w:rPr>
          <w:rFonts w:ascii="Arial" w:hAnsi="Arial"/>
          <w:b/>
          <w:bCs/>
        </w:rPr>
        <w:t>.</w:t>
      </w:r>
      <w:bookmarkEnd w:id="13"/>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064A4" w:rsidRPr="007064A4" w:rsidTr="001365C0">
        <w:trPr>
          <w:trHeight w:val="3005"/>
        </w:trPr>
        <w:tc>
          <w:tcPr>
            <w:tcW w:w="1027" w:type="dxa"/>
            <w:tcBorders>
              <w:top w:val="nil"/>
              <w:left w:val="nil"/>
              <w:bottom w:val="nil"/>
              <w:right w:val="single" w:sz="4" w:space="0" w:color="auto"/>
            </w:tcBorders>
          </w:tcPr>
          <w:p w:rsidR="007064A4" w:rsidRPr="007064A4" w:rsidRDefault="007064A4" w:rsidP="007064A4">
            <w:pPr>
              <w:rPr>
                <w:rFonts w:ascii="Arial" w:hAnsi="Arial" w:cs="Arial"/>
                <w:b/>
                <w:sz w:val="22"/>
                <w:szCs w:val="22"/>
              </w:rPr>
            </w:pPr>
            <w:r w:rsidRPr="007064A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64A4" w:rsidRDefault="00160332" w:rsidP="007064A4">
            <w:pPr>
              <w:rPr>
                <w:rFonts w:ascii="Arial" w:hAnsi="Arial" w:cs="Arial"/>
                <w:sz w:val="22"/>
                <w:szCs w:val="22"/>
              </w:rPr>
            </w:pPr>
            <w:permStart w:id="1921257268" w:edGrp="everyone"/>
            <w:r>
              <w:rPr>
                <w:rFonts w:ascii="Arial" w:hAnsi="Arial" w:cs="Arial"/>
                <w:sz w:val="22"/>
                <w:szCs w:val="22"/>
              </w:rPr>
              <w:t>To start a business (to finance assets, staff and materials)</w:t>
            </w:r>
          </w:p>
          <w:p w:rsidR="007064A4" w:rsidRDefault="00160332" w:rsidP="007064A4">
            <w:pPr>
              <w:rPr>
                <w:rFonts w:ascii="Arial" w:hAnsi="Arial" w:cs="Arial"/>
                <w:sz w:val="22"/>
                <w:szCs w:val="22"/>
              </w:rPr>
            </w:pPr>
            <w:r>
              <w:rPr>
                <w:rFonts w:ascii="Arial" w:hAnsi="Arial" w:cs="Arial"/>
                <w:sz w:val="22"/>
                <w:szCs w:val="22"/>
              </w:rPr>
              <w:t xml:space="preserve">Invest in new technology to increase production capacity </w:t>
            </w:r>
          </w:p>
          <w:p w:rsidR="007064A4" w:rsidRPr="007064A4" w:rsidRDefault="00160332" w:rsidP="007064A4">
            <w:pPr>
              <w:rPr>
                <w:rFonts w:ascii="Arial" w:hAnsi="Arial" w:cs="Arial"/>
                <w:sz w:val="22"/>
                <w:szCs w:val="22"/>
              </w:rPr>
            </w:pPr>
            <w:r>
              <w:rPr>
                <w:rFonts w:ascii="Arial" w:hAnsi="Arial" w:cs="Arial"/>
                <w:sz w:val="22"/>
                <w:szCs w:val="22"/>
              </w:rPr>
              <w:t xml:space="preserve">Developing and marketing new product ideas </w:t>
            </w:r>
            <w:permEnd w:id="1921257268"/>
          </w:p>
        </w:tc>
        <w:permStart w:id="1616793557"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064A4" w:rsidRPr="007064A4" w:rsidRDefault="007064A4" w:rsidP="007064A4">
                <w:pPr>
                  <w:rPr>
                    <w:rFonts w:ascii="Arial" w:hAnsi="Arial" w:cs="Arial"/>
                    <w:sz w:val="44"/>
                    <w:szCs w:val="44"/>
                  </w:rPr>
                </w:pPr>
                <w:r w:rsidRPr="007064A4">
                  <w:rPr>
                    <w:rFonts w:ascii="Arial" w:hAnsi="Arial" w:cs="Arial"/>
                    <w:sz w:val="44"/>
                    <w:szCs w:val="44"/>
                  </w:rPr>
                  <w:sym w:font="Wingdings" w:char="F0A8"/>
                </w:r>
              </w:p>
            </w:tc>
          </w:sdtContent>
        </w:sdt>
        <w:permEnd w:id="1616793557" w:displacedByCustomXml="prev"/>
      </w:tr>
    </w:tbl>
    <w:p w:rsidR="00127417" w:rsidRDefault="00127417" w:rsidP="00127417">
      <w:pPr>
        <w:rPr>
          <w:rFonts w:ascii="Arial" w:hAnsi="Arial" w:cs="Arial"/>
          <w:sz w:val="22"/>
          <w:szCs w:val="22"/>
        </w:rPr>
      </w:pPr>
    </w:p>
    <w:p w:rsidR="00B533F8" w:rsidRDefault="00B533F8" w:rsidP="00127417">
      <w:pPr>
        <w:rPr>
          <w:rFonts w:ascii="Arial" w:hAnsi="Arial" w:cs="Arial"/>
          <w:sz w:val="22"/>
          <w:szCs w:val="22"/>
        </w:rPr>
      </w:pPr>
    </w:p>
    <w:p w:rsidR="00127417" w:rsidRPr="00830749" w:rsidRDefault="00127417" w:rsidP="00127417">
      <w:pPr>
        <w:pStyle w:val="11CSTCPLQuestionBullet"/>
        <w:ind w:left="709" w:hanging="709"/>
      </w:pPr>
      <w:bookmarkStart w:id="14" w:name="_Ref5345824"/>
      <w:r>
        <w:t xml:space="preserve">Which of the following could be a potential financial backer? </w:t>
      </w:r>
      <w:r>
        <w:br/>
        <w:t>Tick all that apply.</w:t>
      </w:r>
      <w:bookmarkEnd w:id="14"/>
    </w:p>
    <w:p w:rsidR="00127417" w:rsidRPr="00830749" w:rsidRDefault="00127417" w:rsidP="001274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27417" w:rsidTr="00EE0A93">
        <w:tc>
          <w:tcPr>
            <w:tcW w:w="610" w:type="pct"/>
            <w:tcBorders>
              <w:top w:val="nil"/>
              <w:left w:val="nil"/>
              <w:bottom w:val="nil"/>
              <w:right w:val="single" w:sz="12" w:space="0" w:color="auto"/>
            </w:tcBorders>
          </w:tcPr>
          <w:p w:rsidR="00127417" w:rsidRDefault="00127417" w:rsidP="00EE0A9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27417" w:rsidRDefault="00127417" w:rsidP="00EE0A9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27417" w:rsidRDefault="00127417" w:rsidP="00EE0A93">
            <w:pPr>
              <w:keepNext/>
              <w:ind w:left="993" w:hanging="993"/>
              <w:jc w:val="center"/>
            </w:pPr>
            <w:r>
              <w:t>Possible Answers</w:t>
            </w:r>
          </w:p>
        </w:tc>
        <w:permStart w:id="1427914894"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27417" w:rsidRDefault="0016798C" w:rsidP="0016798C">
                <w:pPr>
                  <w:keepNext/>
                  <w:ind w:left="993" w:hanging="993"/>
                </w:pPr>
                <w:r>
                  <w:rPr>
                    <w:rFonts w:ascii="Arial" w:hAnsi="Arial" w:cs="Arial"/>
                    <w:sz w:val="44"/>
                    <w:szCs w:val="44"/>
                  </w:rPr>
                  <w:sym w:font="Wingdings" w:char="F0A8"/>
                </w:r>
              </w:p>
            </w:tc>
          </w:sdtContent>
        </w:sdt>
        <w:permEnd w:id="1427914894" w:displacedByCustomXml="prev"/>
      </w:tr>
      <w:tr w:rsidR="0008749F" w:rsidTr="00EE0A93">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112285046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1122850466" w:displacedByCustomXml="prev"/>
        <w:tc>
          <w:tcPr>
            <w:tcW w:w="3514" w:type="pct"/>
            <w:tcBorders>
              <w:top w:val="single" w:sz="12" w:space="0" w:color="auto"/>
              <w:left w:val="single" w:sz="4" w:space="0" w:color="auto"/>
              <w:right w:val="single" w:sz="12" w:space="0" w:color="auto"/>
            </w:tcBorders>
            <w:vAlign w:val="center"/>
          </w:tcPr>
          <w:p w:rsidR="0008749F" w:rsidRDefault="0008749F" w:rsidP="0008749F">
            <w:pPr>
              <w:jc w:val="center"/>
            </w:pPr>
            <w:r>
              <w:t>Banks</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EE0A93">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69324864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693248646" w:displacedByCustomXml="prev"/>
        <w:tc>
          <w:tcPr>
            <w:tcW w:w="3514" w:type="pct"/>
            <w:tcBorders>
              <w:left w:val="single" w:sz="4" w:space="0" w:color="auto"/>
              <w:right w:val="single" w:sz="12" w:space="0" w:color="auto"/>
            </w:tcBorders>
            <w:vAlign w:val="center"/>
          </w:tcPr>
          <w:p w:rsidR="0008749F" w:rsidRDefault="0008749F" w:rsidP="0008749F">
            <w:pPr>
              <w:jc w:val="center"/>
            </w:pPr>
            <w:r>
              <w:t>Family and friends</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EE0A93">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2004428414"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2004428414" w:displacedByCustomXml="prev"/>
        <w:tc>
          <w:tcPr>
            <w:tcW w:w="3514" w:type="pct"/>
            <w:tcBorders>
              <w:left w:val="single" w:sz="4" w:space="0" w:color="auto"/>
              <w:right w:val="single" w:sz="12" w:space="0" w:color="auto"/>
            </w:tcBorders>
            <w:vAlign w:val="center"/>
          </w:tcPr>
          <w:p w:rsidR="0008749F" w:rsidRDefault="0008749F" w:rsidP="0008749F">
            <w:pPr>
              <w:jc w:val="center"/>
            </w:pPr>
            <w:r>
              <w:t>Private investors</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EE0A93">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1568891348"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1568891348" w:displacedByCustomXml="prev"/>
        <w:tc>
          <w:tcPr>
            <w:tcW w:w="3514" w:type="pct"/>
            <w:tcBorders>
              <w:left w:val="single" w:sz="4" w:space="0" w:color="auto"/>
              <w:bottom w:val="single" w:sz="12" w:space="0" w:color="auto"/>
              <w:right w:val="single" w:sz="12" w:space="0" w:color="auto"/>
            </w:tcBorders>
            <w:vAlign w:val="center"/>
          </w:tcPr>
          <w:p w:rsidR="0008749F" w:rsidRDefault="0008749F" w:rsidP="0008749F">
            <w:pPr>
              <w:jc w:val="center"/>
            </w:pPr>
            <w:r>
              <w:t>Shareholders</w:t>
            </w:r>
          </w:p>
        </w:tc>
        <w:tc>
          <w:tcPr>
            <w:tcW w:w="335" w:type="pct"/>
            <w:tcBorders>
              <w:top w:val="nil"/>
              <w:left w:val="single" w:sz="12" w:space="0" w:color="auto"/>
              <w:bottom w:val="nil"/>
              <w:right w:val="nil"/>
            </w:tcBorders>
          </w:tcPr>
          <w:p w:rsidR="0008749F" w:rsidRDefault="0008749F" w:rsidP="0008749F">
            <w:pPr>
              <w:ind w:left="993" w:hanging="993"/>
            </w:pPr>
          </w:p>
        </w:tc>
      </w:tr>
    </w:tbl>
    <w:p w:rsidR="00127417" w:rsidRDefault="00127417" w:rsidP="00127417">
      <w:pPr>
        <w:rPr>
          <w:rFonts w:ascii="Arial" w:hAnsi="Arial" w:cs="Arial"/>
          <w:sz w:val="22"/>
          <w:szCs w:val="22"/>
        </w:rPr>
      </w:pPr>
    </w:p>
    <w:p w:rsidR="00970D15" w:rsidRPr="00072072" w:rsidRDefault="00970D15" w:rsidP="00127417">
      <w:pPr>
        <w:rPr>
          <w:rFonts w:ascii="Arial" w:hAnsi="Arial" w:cs="Arial"/>
          <w:sz w:val="22"/>
          <w:szCs w:val="22"/>
        </w:rPr>
      </w:pPr>
    </w:p>
    <w:p w:rsidR="00970D15" w:rsidRPr="00830749" w:rsidRDefault="00970D15" w:rsidP="00970D15">
      <w:pPr>
        <w:pStyle w:val="11CSTCPLQuestionBullet"/>
        <w:ind w:left="709" w:hanging="709"/>
      </w:pPr>
      <w:bookmarkStart w:id="15" w:name="_Ref5345825"/>
      <w:r>
        <w:t>Which of the following are relevant when negotiating, securing and managing business capital? Tick all that apply.</w:t>
      </w:r>
      <w:bookmarkEnd w:id="15"/>
    </w:p>
    <w:p w:rsidR="00970D15" w:rsidRPr="00830749" w:rsidRDefault="00970D15" w:rsidP="00970D1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0D15" w:rsidTr="001F3E22">
        <w:tc>
          <w:tcPr>
            <w:tcW w:w="610" w:type="pct"/>
            <w:tcBorders>
              <w:top w:val="nil"/>
              <w:left w:val="nil"/>
              <w:bottom w:val="nil"/>
              <w:right w:val="single" w:sz="12" w:space="0" w:color="auto"/>
            </w:tcBorders>
          </w:tcPr>
          <w:p w:rsidR="00970D15" w:rsidRDefault="00970D15" w:rsidP="001F3E2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0D15" w:rsidRDefault="00970D15" w:rsidP="001F3E2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0D15" w:rsidRDefault="00970D15" w:rsidP="001F3E22">
            <w:pPr>
              <w:keepNext/>
              <w:ind w:left="993" w:hanging="993"/>
              <w:jc w:val="center"/>
            </w:pPr>
            <w:r>
              <w:t>Possible Answers</w:t>
            </w:r>
          </w:p>
        </w:tc>
        <w:permStart w:id="1501845912"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970D15" w:rsidRDefault="0016798C" w:rsidP="0016798C">
                <w:pPr>
                  <w:keepNext/>
                  <w:ind w:left="993" w:hanging="993"/>
                </w:pPr>
                <w:r>
                  <w:rPr>
                    <w:rFonts w:ascii="Arial" w:hAnsi="Arial" w:cs="Arial"/>
                    <w:sz w:val="44"/>
                    <w:szCs w:val="44"/>
                  </w:rPr>
                  <w:sym w:font="Wingdings" w:char="F0A8"/>
                </w:r>
              </w:p>
            </w:tc>
          </w:sdtContent>
        </w:sdt>
        <w:permEnd w:id="1501845912" w:displacedByCustomXml="prev"/>
      </w:tr>
      <w:tr w:rsidR="0008749F" w:rsidTr="00CE0564">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1236342162"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1236342162"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8749F" w:rsidRDefault="0008749F" w:rsidP="0008749F">
            <w:pPr>
              <w:jc w:val="center"/>
            </w:pPr>
            <w:r>
              <w:t>Contingency plans</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CE0564">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402286812"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402286812" w:displacedByCustomXml="prev"/>
        <w:tc>
          <w:tcPr>
            <w:tcW w:w="3514" w:type="pct"/>
            <w:tcBorders>
              <w:top w:val="single" w:sz="8" w:space="0" w:color="auto"/>
              <w:left w:val="single" w:sz="4" w:space="0" w:color="auto"/>
              <w:right w:val="single" w:sz="12" w:space="0" w:color="auto"/>
            </w:tcBorders>
            <w:vAlign w:val="center"/>
          </w:tcPr>
          <w:p w:rsidR="0008749F" w:rsidRDefault="0008749F" w:rsidP="0008749F">
            <w:pPr>
              <w:jc w:val="center"/>
            </w:pPr>
            <w:r>
              <w:t>Necessary experience</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1F3E22">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1349872088"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1349872088" w:displacedByCustomXml="prev"/>
        <w:tc>
          <w:tcPr>
            <w:tcW w:w="3514" w:type="pct"/>
            <w:tcBorders>
              <w:left w:val="single" w:sz="4" w:space="0" w:color="auto"/>
              <w:right w:val="single" w:sz="12" w:space="0" w:color="auto"/>
            </w:tcBorders>
            <w:vAlign w:val="center"/>
          </w:tcPr>
          <w:p w:rsidR="0008749F" w:rsidRDefault="0008749F" w:rsidP="0008749F">
            <w:pPr>
              <w:jc w:val="center"/>
            </w:pPr>
            <w:r>
              <w:t>Tested business model</w:t>
            </w:r>
          </w:p>
        </w:tc>
        <w:tc>
          <w:tcPr>
            <w:tcW w:w="335" w:type="pct"/>
            <w:tcBorders>
              <w:top w:val="nil"/>
              <w:left w:val="single" w:sz="12" w:space="0" w:color="auto"/>
              <w:bottom w:val="nil"/>
              <w:right w:val="nil"/>
            </w:tcBorders>
          </w:tcPr>
          <w:p w:rsidR="0008749F" w:rsidRDefault="0008749F" w:rsidP="0008749F">
            <w:pPr>
              <w:ind w:left="993" w:hanging="993"/>
            </w:pPr>
          </w:p>
        </w:tc>
      </w:tr>
      <w:tr w:rsidR="0008749F" w:rsidTr="001F3E22">
        <w:trPr>
          <w:trHeight w:val="425"/>
          <w:hidden/>
        </w:trPr>
        <w:tc>
          <w:tcPr>
            <w:tcW w:w="610" w:type="pct"/>
            <w:tcBorders>
              <w:top w:val="nil"/>
              <w:left w:val="nil"/>
              <w:bottom w:val="nil"/>
              <w:right w:val="single" w:sz="12" w:space="0" w:color="auto"/>
            </w:tcBorders>
          </w:tcPr>
          <w:p w:rsidR="0008749F" w:rsidRPr="00FE608E" w:rsidRDefault="0008749F" w:rsidP="0008749F">
            <w:pPr>
              <w:ind w:left="993" w:hanging="993"/>
              <w:jc w:val="center"/>
              <w:rPr>
                <w:vanish/>
              </w:rPr>
            </w:pPr>
          </w:p>
        </w:tc>
        <w:permStart w:id="173290842"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8749F" w:rsidRPr="004576CA" w:rsidRDefault="00160332" w:rsidP="0008749F">
                <w:pPr>
                  <w:keepNext/>
                  <w:ind w:left="993" w:right="82" w:hanging="993"/>
                  <w:jc w:val="center"/>
                  <w:rPr>
                    <w:sz w:val="40"/>
                  </w:rPr>
                </w:pPr>
                <w:r>
                  <w:rPr>
                    <w:rFonts w:ascii="Arial" w:hAnsi="Arial" w:cs="Arial"/>
                    <w:sz w:val="40"/>
                    <w:szCs w:val="44"/>
                  </w:rPr>
                  <w:sym w:font="Wingdings" w:char="F0FE"/>
                </w:r>
              </w:p>
            </w:tc>
          </w:sdtContent>
        </w:sdt>
        <w:permEnd w:id="173290842" w:displacedByCustomXml="prev"/>
        <w:tc>
          <w:tcPr>
            <w:tcW w:w="3514" w:type="pct"/>
            <w:tcBorders>
              <w:left w:val="single" w:sz="4" w:space="0" w:color="auto"/>
              <w:right w:val="single" w:sz="12" w:space="0" w:color="auto"/>
            </w:tcBorders>
            <w:vAlign w:val="center"/>
          </w:tcPr>
          <w:p w:rsidR="0008749F" w:rsidRDefault="0008749F" w:rsidP="0008749F">
            <w:pPr>
              <w:jc w:val="center"/>
            </w:pPr>
            <w:r>
              <w:t>Tested marketing approach</w:t>
            </w:r>
          </w:p>
        </w:tc>
        <w:tc>
          <w:tcPr>
            <w:tcW w:w="335" w:type="pct"/>
            <w:tcBorders>
              <w:top w:val="nil"/>
              <w:left w:val="single" w:sz="12" w:space="0" w:color="auto"/>
              <w:bottom w:val="nil"/>
              <w:right w:val="nil"/>
            </w:tcBorders>
          </w:tcPr>
          <w:p w:rsidR="0008749F" w:rsidRDefault="0008749F" w:rsidP="0008749F">
            <w:pPr>
              <w:ind w:left="993" w:hanging="993"/>
            </w:pPr>
          </w:p>
        </w:tc>
      </w:tr>
    </w:tbl>
    <w:p w:rsidR="00805B44" w:rsidRDefault="00805B44" w:rsidP="00805B44">
      <w:pPr>
        <w:rPr>
          <w:rFonts w:ascii="Arial" w:hAnsi="Arial" w:cs="Arial"/>
          <w:sz w:val="22"/>
          <w:szCs w:val="22"/>
        </w:rPr>
      </w:pPr>
    </w:p>
    <w:p w:rsidR="00D91DE7" w:rsidRDefault="00D91DE7" w:rsidP="00805B44">
      <w:pPr>
        <w:rPr>
          <w:rFonts w:ascii="Arial" w:hAnsi="Arial" w:cs="Arial"/>
          <w:sz w:val="22"/>
          <w:szCs w:val="22"/>
        </w:rPr>
      </w:pPr>
    </w:p>
    <w:p w:rsidR="00805B44" w:rsidRPr="00830749" w:rsidRDefault="00805B44" w:rsidP="00805B44">
      <w:pPr>
        <w:pStyle w:val="11CSTCPLQuestionBullet"/>
        <w:ind w:left="709" w:hanging="709"/>
      </w:pPr>
      <w:bookmarkStart w:id="16" w:name="_Ref5345850"/>
      <w:r>
        <w:t>True or False (Tick your response): Tax obligations will differ depending on your business structure.</w:t>
      </w:r>
      <w:bookmarkEnd w:id="16"/>
    </w:p>
    <w:p w:rsidR="00805B44" w:rsidRPr="00830749" w:rsidRDefault="00805B44" w:rsidP="00805B4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B1309" w:rsidTr="000B1309">
        <w:trPr>
          <w:trHeight w:val="425"/>
        </w:trPr>
        <w:tc>
          <w:tcPr>
            <w:tcW w:w="1557" w:type="pct"/>
            <w:tcBorders>
              <w:top w:val="nil"/>
              <w:left w:val="nil"/>
              <w:bottom w:val="nil"/>
              <w:right w:val="single" w:sz="12" w:space="0" w:color="auto"/>
            </w:tcBorders>
            <w:shd w:val="clear" w:color="auto" w:fill="auto"/>
          </w:tcPr>
          <w:p w:rsidR="000B1309" w:rsidRDefault="000B1309" w:rsidP="000B1309">
            <w:pPr>
              <w:keepNext/>
              <w:ind w:left="993" w:hanging="993"/>
            </w:pPr>
            <w:r w:rsidRPr="001C4084">
              <w:rPr>
                <w:rFonts w:ascii="Arial" w:hAnsi="Arial" w:cs="Arial"/>
                <w:b/>
                <w:sz w:val="22"/>
                <w:szCs w:val="22"/>
              </w:rPr>
              <w:t>Answer</w:t>
            </w:r>
          </w:p>
        </w:tc>
        <w:permStart w:id="4627809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B1309" w:rsidRPr="004576CA" w:rsidRDefault="001365C0" w:rsidP="000B1309">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160332">
                  <w:rPr>
                    <w:rFonts w:ascii="Arial" w:hAnsi="Arial" w:cs="Arial"/>
                    <w:sz w:val="40"/>
                    <w:szCs w:val="44"/>
                  </w:rPr>
                  <w:sym w:font="Wingdings" w:char="F0FE"/>
                </w:r>
              </w:sdtContent>
            </w:sdt>
            <w:permEnd w:id="4627809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B1309" w:rsidRPr="00FE608E" w:rsidRDefault="000B1309" w:rsidP="000B13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B1309" w:rsidRPr="00E106BF" w:rsidRDefault="000B1309" w:rsidP="000B1309">
            <w:pPr>
              <w:keepNext/>
              <w:ind w:left="993" w:hanging="993"/>
              <w:rPr>
                <w:rFonts w:ascii="Arial" w:hAnsi="Arial" w:cs="Arial"/>
                <w:sz w:val="44"/>
                <w:szCs w:val="44"/>
              </w:rPr>
            </w:pPr>
          </w:p>
        </w:tc>
        <w:permStart w:id="733434138"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B1309" w:rsidRDefault="000B1309" w:rsidP="000B1309">
                <w:pPr>
                  <w:keepNext/>
                  <w:ind w:left="993" w:hanging="993"/>
                </w:pPr>
                <w:r>
                  <w:rPr>
                    <w:rFonts w:ascii="Arial" w:hAnsi="Arial" w:cs="Arial"/>
                    <w:sz w:val="44"/>
                    <w:szCs w:val="44"/>
                  </w:rPr>
                  <w:sym w:font="Wingdings" w:char="F0A8"/>
                </w:r>
              </w:p>
            </w:tc>
          </w:sdtContent>
        </w:sdt>
        <w:permEnd w:id="733434138" w:displacedByCustomXml="prev"/>
      </w:tr>
      <w:tr w:rsidR="000B1309" w:rsidTr="000B1309">
        <w:trPr>
          <w:trHeight w:val="425"/>
          <w:hidden/>
        </w:trPr>
        <w:tc>
          <w:tcPr>
            <w:tcW w:w="1557" w:type="pct"/>
            <w:tcBorders>
              <w:top w:val="nil"/>
              <w:left w:val="nil"/>
              <w:bottom w:val="nil"/>
              <w:right w:val="single" w:sz="12" w:space="0" w:color="auto"/>
            </w:tcBorders>
          </w:tcPr>
          <w:p w:rsidR="000B1309" w:rsidRPr="00FE608E" w:rsidRDefault="000B1309" w:rsidP="000B1309">
            <w:pPr>
              <w:ind w:left="993" w:hanging="993"/>
              <w:jc w:val="center"/>
              <w:rPr>
                <w:vanish/>
              </w:rPr>
            </w:pPr>
          </w:p>
        </w:tc>
        <w:permStart w:id="7717055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B1309" w:rsidRPr="004576CA" w:rsidRDefault="001365C0" w:rsidP="000B1309">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B1309" w:rsidRPr="004576CA">
                  <w:rPr>
                    <w:rFonts w:ascii="Arial" w:hAnsi="Arial" w:cs="Arial"/>
                    <w:sz w:val="40"/>
                    <w:szCs w:val="44"/>
                  </w:rPr>
                  <w:sym w:font="Wingdings" w:char="F0A8"/>
                </w:r>
              </w:sdtContent>
            </w:sdt>
            <w:permEnd w:id="7717055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B1309" w:rsidRPr="00FE608E" w:rsidRDefault="000B1309" w:rsidP="000B13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B1309" w:rsidRDefault="000B1309" w:rsidP="000B1309">
            <w:pPr>
              <w:ind w:left="993" w:hanging="993"/>
            </w:pPr>
          </w:p>
        </w:tc>
        <w:tc>
          <w:tcPr>
            <w:tcW w:w="336" w:type="pct"/>
            <w:tcBorders>
              <w:top w:val="nil"/>
              <w:left w:val="nil"/>
              <w:bottom w:val="nil"/>
              <w:right w:val="nil"/>
            </w:tcBorders>
          </w:tcPr>
          <w:p w:rsidR="000B1309" w:rsidRDefault="000B1309" w:rsidP="000B1309">
            <w:pPr>
              <w:ind w:left="993" w:hanging="993"/>
            </w:pPr>
          </w:p>
        </w:tc>
      </w:tr>
    </w:tbl>
    <w:p w:rsidR="00805B44" w:rsidRDefault="00805B44" w:rsidP="00805B44">
      <w:pPr>
        <w:rPr>
          <w:rFonts w:ascii="Arial" w:hAnsi="Arial" w:cs="Arial"/>
          <w:sz w:val="22"/>
          <w:szCs w:val="22"/>
        </w:rPr>
      </w:pPr>
    </w:p>
    <w:p w:rsidR="00D91DE7" w:rsidRDefault="00D91DE7" w:rsidP="00D91DE7">
      <w:pPr>
        <w:jc w:val="left"/>
        <w:rPr>
          <w:rFonts w:ascii="Arial" w:hAnsi="Arial" w:cs="Arial"/>
          <w:sz w:val="22"/>
          <w:szCs w:val="22"/>
        </w:rPr>
      </w:pPr>
    </w:p>
    <w:p w:rsidR="00D91DE7" w:rsidRPr="00072072" w:rsidRDefault="00D91DE7" w:rsidP="00D91DE7">
      <w:pPr>
        <w:numPr>
          <w:ilvl w:val="0"/>
          <w:numId w:val="10"/>
        </w:numPr>
        <w:ind w:left="709" w:hanging="709"/>
        <w:jc w:val="left"/>
        <w:rPr>
          <w:rFonts w:ascii="Arial" w:hAnsi="Arial" w:cs="Arial"/>
          <w:b/>
          <w:sz w:val="22"/>
          <w:szCs w:val="22"/>
        </w:rPr>
      </w:pPr>
      <w:bookmarkStart w:id="17" w:name="_Ref5345851"/>
      <w:bookmarkStart w:id="18" w:name="_Ref423956841"/>
      <w:r>
        <w:rPr>
          <w:rFonts w:ascii="Arial" w:hAnsi="Arial"/>
          <w:b/>
          <w:bCs/>
        </w:rPr>
        <w:t>Identify two (2) strategies that could be implemented to make sure your taxation liabilities are met when they are due.</w:t>
      </w:r>
      <w:bookmarkEnd w:id="17"/>
      <w:r>
        <w:rPr>
          <w:rFonts w:ascii="Arial" w:hAnsi="Arial"/>
          <w:b/>
          <w:bCs/>
        </w:rPr>
        <w:t xml:space="preserve"> </w:t>
      </w:r>
      <w:bookmarkEnd w:id="18"/>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61BF" w:rsidRPr="009F61BF" w:rsidTr="001365C0">
        <w:trPr>
          <w:trHeight w:val="1984"/>
        </w:trPr>
        <w:tc>
          <w:tcPr>
            <w:tcW w:w="1027" w:type="dxa"/>
            <w:tcBorders>
              <w:top w:val="nil"/>
              <w:left w:val="nil"/>
              <w:bottom w:val="nil"/>
              <w:right w:val="single" w:sz="4" w:space="0" w:color="auto"/>
            </w:tcBorders>
          </w:tcPr>
          <w:p w:rsidR="009F61BF" w:rsidRPr="009F61BF" w:rsidRDefault="009F61BF" w:rsidP="009F61BF">
            <w:pPr>
              <w:rPr>
                <w:rFonts w:ascii="Arial" w:hAnsi="Arial" w:cs="Arial"/>
                <w:b/>
                <w:sz w:val="22"/>
                <w:szCs w:val="22"/>
              </w:rPr>
            </w:pPr>
            <w:r w:rsidRPr="009F61B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61BF" w:rsidRDefault="00160332" w:rsidP="009F61BF">
            <w:pPr>
              <w:rPr>
                <w:rFonts w:ascii="Arial" w:hAnsi="Arial" w:cs="Arial"/>
                <w:sz w:val="22"/>
                <w:szCs w:val="22"/>
              </w:rPr>
            </w:pPr>
            <w:permStart w:id="677787839" w:edGrp="everyone"/>
            <w:r>
              <w:rPr>
                <w:rFonts w:ascii="Arial" w:hAnsi="Arial" w:cs="Arial"/>
                <w:sz w:val="22"/>
                <w:szCs w:val="22"/>
              </w:rPr>
              <w:t>PAYG Instalments</w:t>
            </w:r>
          </w:p>
          <w:p w:rsidR="009F61BF" w:rsidRPr="009F61BF" w:rsidRDefault="00160332" w:rsidP="009F61BF">
            <w:pPr>
              <w:rPr>
                <w:rFonts w:ascii="Arial" w:hAnsi="Arial" w:cs="Arial"/>
                <w:sz w:val="22"/>
                <w:szCs w:val="22"/>
              </w:rPr>
            </w:pPr>
            <w:r>
              <w:rPr>
                <w:rFonts w:ascii="Arial" w:hAnsi="Arial" w:cs="Arial"/>
                <w:sz w:val="22"/>
                <w:szCs w:val="22"/>
              </w:rPr>
              <w:t xml:space="preserve">Regular and Accurate accounting procedures </w:t>
            </w:r>
            <w:permEnd w:id="677787839"/>
          </w:p>
        </w:tc>
        <w:permStart w:id="1218387304"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F61BF" w:rsidRPr="009F61BF" w:rsidRDefault="009F61BF" w:rsidP="009F61BF">
                <w:pPr>
                  <w:rPr>
                    <w:rFonts w:ascii="Arial" w:hAnsi="Arial" w:cs="Arial"/>
                    <w:sz w:val="44"/>
                    <w:szCs w:val="44"/>
                  </w:rPr>
                </w:pPr>
                <w:r w:rsidRPr="009F61BF">
                  <w:rPr>
                    <w:rFonts w:ascii="Arial" w:hAnsi="Arial" w:cs="Arial"/>
                    <w:sz w:val="44"/>
                    <w:szCs w:val="44"/>
                  </w:rPr>
                  <w:sym w:font="Wingdings" w:char="F0A8"/>
                </w:r>
              </w:p>
            </w:tc>
          </w:sdtContent>
        </w:sdt>
        <w:permEnd w:id="1218387304" w:displacedByCustomXml="prev"/>
      </w:tr>
    </w:tbl>
    <w:p w:rsidR="00B533F8" w:rsidRDefault="00B533F8">
      <w:pPr>
        <w:jc w:val="left"/>
        <w:rPr>
          <w:rFonts w:ascii="Arial" w:hAnsi="Arial" w:cs="Arial"/>
          <w:sz w:val="22"/>
          <w:szCs w:val="22"/>
        </w:rPr>
      </w:pPr>
    </w:p>
    <w:p w:rsidR="003D4DD1" w:rsidRDefault="003D4DD1">
      <w:pPr>
        <w:jc w:val="left"/>
        <w:rPr>
          <w:rFonts w:ascii="Arial" w:hAnsi="Arial" w:cs="Arial"/>
          <w:sz w:val="22"/>
          <w:szCs w:val="22"/>
        </w:rPr>
      </w:pPr>
    </w:p>
    <w:p w:rsidR="00EE0A93" w:rsidRPr="00830749" w:rsidRDefault="00EE0A93" w:rsidP="00EE0A93">
      <w:pPr>
        <w:pStyle w:val="11CSTCPLQuestionBullet"/>
        <w:ind w:left="709" w:hanging="709"/>
      </w:pPr>
      <w:bookmarkStart w:id="19" w:name="_Ref5345853"/>
      <w:r>
        <w:t xml:space="preserve">Tax obligations will differ, depending on the business’s structure. </w:t>
      </w:r>
      <w:r w:rsidRPr="00FB2DA7">
        <w:t xml:space="preserve">Match the </w:t>
      </w:r>
      <w:r>
        <w:t>structures</w:t>
      </w:r>
      <w:r w:rsidRPr="00FB2DA7">
        <w:t xml:space="preserve"> and </w:t>
      </w:r>
      <w:r>
        <w:t>their taxation requirements</w:t>
      </w:r>
      <w:r w:rsidRPr="00FB2DA7">
        <w:t xml:space="preserve"> by writing the appropriate letter next to each number in the centre column</w:t>
      </w:r>
      <w:r>
        <w:t>.</w:t>
      </w:r>
      <w:bookmarkEnd w:id="19"/>
    </w:p>
    <w:p w:rsidR="00EE0A93" w:rsidRPr="00830749" w:rsidRDefault="00EE0A93" w:rsidP="00EE0A9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E0A93" w:rsidTr="00EE0A93">
        <w:tc>
          <w:tcPr>
            <w:tcW w:w="555" w:type="pct"/>
            <w:tcBorders>
              <w:top w:val="nil"/>
              <w:left w:val="nil"/>
              <w:bottom w:val="nil"/>
              <w:right w:val="single" w:sz="12" w:space="0" w:color="auto"/>
            </w:tcBorders>
            <w:shd w:val="clear" w:color="auto" w:fill="auto"/>
          </w:tcPr>
          <w:p w:rsidR="00EE0A93" w:rsidRDefault="00EE0A93" w:rsidP="00EE0A9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E0A93" w:rsidRDefault="00EE0A93" w:rsidP="00EE0A93">
            <w:pPr>
              <w:keepNext/>
              <w:ind w:left="993" w:right="82" w:hanging="993"/>
              <w:jc w:val="center"/>
            </w:pPr>
            <w:r>
              <w:t>Structure</w:t>
            </w:r>
          </w:p>
        </w:tc>
        <w:tc>
          <w:tcPr>
            <w:tcW w:w="608" w:type="pct"/>
            <w:tcBorders>
              <w:top w:val="nil"/>
              <w:left w:val="single" w:sz="12" w:space="0" w:color="auto"/>
              <w:bottom w:val="nil"/>
              <w:right w:val="single" w:sz="12" w:space="0" w:color="auto"/>
            </w:tcBorders>
            <w:shd w:val="clear" w:color="auto" w:fill="auto"/>
            <w:vAlign w:val="center"/>
          </w:tcPr>
          <w:p w:rsidR="00EE0A93" w:rsidRPr="00C309ED" w:rsidRDefault="00EE0A93" w:rsidP="00EE0A9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E0A93" w:rsidRDefault="00EE0A93" w:rsidP="00EE0A93">
            <w:pPr>
              <w:keepNext/>
              <w:ind w:left="993" w:right="82" w:hanging="993"/>
              <w:jc w:val="center"/>
            </w:pPr>
            <w:r>
              <w:t>Taxation requirements</w:t>
            </w:r>
          </w:p>
        </w:tc>
        <w:permStart w:id="379134431"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EE0A93" w:rsidRDefault="0016798C" w:rsidP="0016798C">
                <w:pPr>
                  <w:keepNext/>
                  <w:ind w:left="993" w:hanging="993"/>
                </w:pPr>
                <w:r>
                  <w:rPr>
                    <w:rFonts w:ascii="Arial" w:hAnsi="Arial" w:cs="Arial"/>
                    <w:sz w:val="44"/>
                    <w:szCs w:val="44"/>
                  </w:rPr>
                  <w:sym w:font="Wingdings" w:char="F0A8"/>
                </w:r>
              </w:p>
            </w:tc>
          </w:sdtContent>
        </w:sdt>
        <w:permEnd w:id="379134431" w:displacedByCustomXml="prev"/>
      </w:tr>
      <w:tr w:rsidR="007922E5" w:rsidTr="001365C0">
        <w:trPr>
          <w:hidden/>
        </w:trPr>
        <w:tc>
          <w:tcPr>
            <w:tcW w:w="555" w:type="pct"/>
            <w:tcBorders>
              <w:top w:val="nil"/>
              <w:left w:val="nil"/>
              <w:bottom w:val="nil"/>
              <w:right w:val="single" w:sz="12" w:space="0" w:color="auto"/>
            </w:tcBorders>
          </w:tcPr>
          <w:p w:rsidR="007922E5" w:rsidRPr="00FE608E" w:rsidRDefault="007922E5" w:rsidP="007922E5">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2E5" w:rsidRDefault="007922E5" w:rsidP="007922E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2E5" w:rsidRDefault="007922E5" w:rsidP="007922E5">
            <w:pPr>
              <w:ind w:right="82"/>
              <w:jc w:val="center"/>
            </w:pPr>
            <w:r>
              <w:t>Company</w:t>
            </w:r>
          </w:p>
        </w:tc>
        <w:tc>
          <w:tcPr>
            <w:tcW w:w="608" w:type="pct"/>
            <w:tcBorders>
              <w:top w:val="nil"/>
              <w:left w:val="single" w:sz="12" w:space="0" w:color="auto"/>
              <w:bottom w:val="nil"/>
              <w:right w:val="single" w:sz="12" w:space="0" w:color="auto"/>
            </w:tcBorders>
            <w:vAlign w:val="center"/>
          </w:tcPr>
          <w:p w:rsidR="007922E5" w:rsidRPr="00DD7A44" w:rsidRDefault="007922E5" w:rsidP="007922E5">
            <w:pPr>
              <w:ind w:left="161" w:right="82" w:hanging="161"/>
              <w:jc w:val="left"/>
            </w:pPr>
            <w:r w:rsidRPr="00DD7A44">
              <w:t xml:space="preserve">1 </w:t>
            </w:r>
            <w:r w:rsidRPr="005A042B">
              <w:rPr>
                <w:rFonts w:ascii="Arial" w:hAnsi="Arial" w:cs="Arial"/>
                <w:sz w:val="22"/>
                <w:szCs w:val="22"/>
              </w:rPr>
              <w:t xml:space="preserve">- </w:t>
            </w:r>
            <w:permStart w:id="813203445" w:edGrp="everyone"/>
            <w:r w:rsidR="00DB0F7C">
              <w:rPr>
                <w:rFonts w:ascii="Arial" w:hAnsi="Arial" w:cs="Arial"/>
                <w:sz w:val="22"/>
                <w:szCs w:val="22"/>
              </w:rPr>
              <w:t>B</w:t>
            </w:r>
            <w:permEnd w:id="813203445"/>
          </w:p>
        </w:tc>
        <w:tc>
          <w:tcPr>
            <w:tcW w:w="248" w:type="pct"/>
            <w:tcBorders>
              <w:top w:val="single" w:sz="12" w:space="0" w:color="auto"/>
              <w:left w:val="single" w:sz="12" w:space="0" w:color="auto"/>
              <w:right w:val="single" w:sz="4" w:space="0" w:color="auto"/>
            </w:tcBorders>
            <w:shd w:val="clear" w:color="auto" w:fill="auto"/>
            <w:vAlign w:val="center"/>
          </w:tcPr>
          <w:p w:rsidR="007922E5" w:rsidRDefault="007922E5" w:rsidP="007922E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2E5" w:rsidRDefault="007922E5" w:rsidP="007922E5">
            <w:pPr>
              <w:ind w:right="82"/>
              <w:jc w:val="center"/>
            </w:pPr>
            <w:r>
              <w:t>Declare business income (or loss) in their personal income tax return and pay tax at individual tax rates.</w:t>
            </w:r>
          </w:p>
        </w:tc>
        <w:tc>
          <w:tcPr>
            <w:tcW w:w="334" w:type="pct"/>
            <w:tcBorders>
              <w:top w:val="nil"/>
              <w:left w:val="single" w:sz="12" w:space="0" w:color="auto"/>
              <w:bottom w:val="nil"/>
              <w:right w:val="nil"/>
            </w:tcBorders>
          </w:tcPr>
          <w:p w:rsidR="007922E5" w:rsidRDefault="007922E5" w:rsidP="007922E5">
            <w:pPr>
              <w:ind w:left="993" w:hanging="993"/>
            </w:pPr>
          </w:p>
        </w:tc>
      </w:tr>
      <w:tr w:rsidR="007922E5" w:rsidTr="001365C0">
        <w:trPr>
          <w:hidden/>
        </w:trPr>
        <w:tc>
          <w:tcPr>
            <w:tcW w:w="555" w:type="pct"/>
            <w:tcBorders>
              <w:top w:val="nil"/>
              <w:left w:val="nil"/>
              <w:bottom w:val="nil"/>
              <w:right w:val="single" w:sz="12" w:space="0" w:color="auto"/>
            </w:tcBorders>
          </w:tcPr>
          <w:p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rsidR="007922E5" w:rsidRDefault="007922E5" w:rsidP="007922E5">
            <w:pPr>
              <w:ind w:left="161" w:right="82" w:hanging="161"/>
              <w:jc w:val="center"/>
            </w:pPr>
            <w:r>
              <w:t>2</w:t>
            </w:r>
          </w:p>
        </w:tc>
        <w:tc>
          <w:tcPr>
            <w:tcW w:w="1020" w:type="pct"/>
            <w:tcBorders>
              <w:right w:val="single" w:sz="12" w:space="0" w:color="auto"/>
            </w:tcBorders>
            <w:shd w:val="clear" w:color="auto" w:fill="auto"/>
            <w:vAlign w:val="center"/>
          </w:tcPr>
          <w:p w:rsidR="007922E5" w:rsidRDefault="007922E5" w:rsidP="007922E5">
            <w:pPr>
              <w:ind w:right="82"/>
              <w:jc w:val="center"/>
            </w:pPr>
            <w:r>
              <w:t>Partnership</w:t>
            </w:r>
          </w:p>
        </w:tc>
        <w:tc>
          <w:tcPr>
            <w:tcW w:w="608" w:type="pct"/>
            <w:tcBorders>
              <w:top w:val="nil"/>
              <w:left w:val="single" w:sz="12" w:space="0" w:color="auto"/>
              <w:bottom w:val="nil"/>
              <w:right w:val="single" w:sz="12" w:space="0" w:color="auto"/>
            </w:tcBorders>
            <w:vAlign w:val="center"/>
          </w:tcPr>
          <w:p w:rsidR="007922E5" w:rsidRPr="00DD7A44" w:rsidRDefault="007922E5" w:rsidP="007922E5">
            <w:pPr>
              <w:ind w:left="161" w:right="82" w:hanging="161"/>
              <w:jc w:val="left"/>
            </w:pPr>
            <w:r w:rsidRPr="00DD7A44">
              <w:t xml:space="preserve">2 </w:t>
            </w:r>
            <w:r w:rsidRPr="005A042B">
              <w:rPr>
                <w:rFonts w:ascii="Arial" w:hAnsi="Arial" w:cs="Arial"/>
                <w:sz w:val="22"/>
                <w:szCs w:val="22"/>
              </w:rPr>
              <w:t xml:space="preserve">- </w:t>
            </w:r>
            <w:permStart w:id="1550002784" w:edGrp="everyone"/>
            <w:r w:rsidR="00DB0F7C">
              <w:rPr>
                <w:rFonts w:ascii="Arial" w:hAnsi="Arial" w:cs="Arial"/>
                <w:sz w:val="22"/>
                <w:szCs w:val="22"/>
              </w:rPr>
              <w:t>C</w:t>
            </w:r>
            <w:permEnd w:id="1550002784"/>
          </w:p>
        </w:tc>
        <w:tc>
          <w:tcPr>
            <w:tcW w:w="248" w:type="pct"/>
            <w:tcBorders>
              <w:left w:val="single" w:sz="12" w:space="0" w:color="auto"/>
              <w:right w:val="single" w:sz="4" w:space="0" w:color="auto"/>
            </w:tcBorders>
            <w:shd w:val="clear" w:color="auto" w:fill="auto"/>
            <w:vAlign w:val="center"/>
          </w:tcPr>
          <w:p w:rsidR="007922E5" w:rsidRDefault="007922E5" w:rsidP="007922E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2E5" w:rsidRDefault="007922E5" w:rsidP="007922E5">
            <w:pPr>
              <w:ind w:right="82"/>
              <w:jc w:val="center"/>
            </w:pPr>
            <w:r>
              <w:t>A separate legal entity with its own income tax liability. No tax-free threshold.</w:t>
            </w:r>
          </w:p>
        </w:tc>
        <w:tc>
          <w:tcPr>
            <w:tcW w:w="334" w:type="pct"/>
            <w:tcBorders>
              <w:top w:val="nil"/>
              <w:left w:val="single" w:sz="12" w:space="0" w:color="auto"/>
              <w:bottom w:val="nil"/>
              <w:right w:val="nil"/>
            </w:tcBorders>
          </w:tcPr>
          <w:p w:rsidR="007922E5" w:rsidRDefault="007922E5" w:rsidP="007922E5">
            <w:pPr>
              <w:ind w:left="993" w:hanging="993"/>
            </w:pPr>
          </w:p>
        </w:tc>
      </w:tr>
      <w:tr w:rsidR="007922E5" w:rsidTr="001365C0">
        <w:trPr>
          <w:hidden/>
        </w:trPr>
        <w:tc>
          <w:tcPr>
            <w:tcW w:w="555" w:type="pct"/>
            <w:tcBorders>
              <w:top w:val="nil"/>
              <w:left w:val="nil"/>
              <w:bottom w:val="nil"/>
              <w:right w:val="single" w:sz="12" w:space="0" w:color="auto"/>
            </w:tcBorders>
          </w:tcPr>
          <w:p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rsidR="007922E5" w:rsidRDefault="007922E5" w:rsidP="007922E5">
            <w:pPr>
              <w:ind w:left="161" w:right="82" w:hanging="161"/>
              <w:jc w:val="center"/>
            </w:pPr>
            <w:r>
              <w:t>3</w:t>
            </w:r>
          </w:p>
        </w:tc>
        <w:tc>
          <w:tcPr>
            <w:tcW w:w="1020" w:type="pct"/>
            <w:tcBorders>
              <w:right w:val="single" w:sz="12" w:space="0" w:color="auto"/>
            </w:tcBorders>
            <w:shd w:val="clear" w:color="auto" w:fill="auto"/>
            <w:vAlign w:val="center"/>
          </w:tcPr>
          <w:p w:rsidR="007922E5" w:rsidRDefault="007922E5" w:rsidP="007922E5">
            <w:pPr>
              <w:ind w:right="82"/>
              <w:jc w:val="center"/>
            </w:pPr>
            <w:r>
              <w:t>Sole Trader</w:t>
            </w:r>
          </w:p>
        </w:tc>
        <w:tc>
          <w:tcPr>
            <w:tcW w:w="608" w:type="pct"/>
            <w:tcBorders>
              <w:top w:val="nil"/>
              <w:left w:val="single" w:sz="12" w:space="0" w:color="auto"/>
              <w:bottom w:val="nil"/>
              <w:right w:val="single" w:sz="12" w:space="0" w:color="auto"/>
            </w:tcBorders>
            <w:vAlign w:val="center"/>
          </w:tcPr>
          <w:p w:rsidR="007922E5" w:rsidRPr="00DD7A44" w:rsidRDefault="007922E5" w:rsidP="007922E5">
            <w:pPr>
              <w:ind w:left="161" w:right="82" w:hanging="161"/>
              <w:jc w:val="left"/>
            </w:pPr>
            <w:r>
              <w:t>3</w:t>
            </w:r>
            <w:r w:rsidRPr="00DD7A44">
              <w:t xml:space="preserve"> </w:t>
            </w:r>
            <w:r w:rsidRPr="005A042B">
              <w:rPr>
                <w:rFonts w:ascii="Arial" w:hAnsi="Arial" w:cs="Arial"/>
                <w:sz w:val="22"/>
                <w:szCs w:val="22"/>
              </w:rPr>
              <w:t xml:space="preserve">- </w:t>
            </w:r>
            <w:permStart w:id="984554605" w:edGrp="everyone"/>
            <w:r w:rsidR="00DB0F7C">
              <w:rPr>
                <w:rFonts w:ascii="Arial" w:hAnsi="Arial" w:cs="Arial"/>
                <w:sz w:val="22"/>
                <w:szCs w:val="22"/>
              </w:rPr>
              <w:t>A</w:t>
            </w:r>
            <w:permEnd w:id="984554605"/>
          </w:p>
        </w:tc>
        <w:tc>
          <w:tcPr>
            <w:tcW w:w="248" w:type="pct"/>
            <w:tcBorders>
              <w:left w:val="single" w:sz="12" w:space="0" w:color="auto"/>
              <w:right w:val="single" w:sz="4" w:space="0" w:color="auto"/>
            </w:tcBorders>
            <w:shd w:val="clear" w:color="auto" w:fill="auto"/>
            <w:vAlign w:val="center"/>
          </w:tcPr>
          <w:p w:rsidR="007922E5" w:rsidRDefault="007922E5" w:rsidP="007922E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2E5" w:rsidRDefault="007922E5" w:rsidP="007922E5">
            <w:pPr>
              <w:ind w:left="13" w:right="82" w:hanging="13"/>
              <w:jc w:val="center"/>
            </w:pPr>
            <w:r>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7922E5" w:rsidRDefault="007922E5" w:rsidP="007922E5">
            <w:pPr>
              <w:ind w:left="993" w:hanging="993"/>
            </w:pPr>
          </w:p>
        </w:tc>
      </w:tr>
      <w:tr w:rsidR="007922E5" w:rsidTr="001365C0">
        <w:trPr>
          <w:hidden/>
        </w:trPr>
        <w:tc>
          <w:tcPr>
            <w:tcW w:w="555" w:type="pct"/>
            <w:tcBorders>
              <w:top w:val="nil"/>
              <w:left w:val="nil"/>
              <w:bottom w:val="nil"/>
              <w:right w:val="single" w:sz="12" w:space="0" w:color="auto"/>
            </w:tcBorders>
          </w:tcPr>
          <w:p w:rsidR="007922E5" w:rsidRPr="00FE608E" w:rsidRDefault="007922E5" w:rsidP="007922E5">
            <w:pPr>
              <w:ind w:left="993" w:hanging="993"/>
              <w:jc w:val="center"/>
              <w:rPr>
                <w:vanish/>
              </w:rPr>
            </w:pPr>
          </w:p>
        </w:tc>
        <w:tc>
          <w:tcPr>
            <w:tcW w:w="224" w:type="pct"/>
            <w:tcBorders>
              <w:right w:val="single" w:sz="12" w:space="0" w:color="auto"/>
            </w:tcBorders>
            <w:shd w:val="clear" w:color="auto" w:fill="auto"/>
            <w:vAlign w:val="center"/>
          </w:tcPr>
          <w:p w:rsidR="007922E5" w:rsidRDefault="007922E5" w:rsidP="007922E5">
            <w:pPr>
              <w:ind w:left="161" w:right="82" w:hanging="161"/>
              <w:jc w:val="center"/>
            </w:pPr>
            <w:r>
              <w:t>4</w:t>
            </w:r>
          </w:p>
        </w:tc>
        <w:tc>
          <w:tcPr>
            <w:tcW w:w="1020" w:type="pct"/>
            <w:tcBorders>
              <w:right w:val="single" w:sz="12" w:space="0" w:color="auto"/>
            </w:tcBorders>
            <w:shd w:val="clear" w:color="auto" w:fill="auto"/>
            <w:vAlign w:val="center"/>
          </w:tcPr>
          <w:p w:rsidR="007922E5" w:rsidRDefault="007922E5" w:rsidP="007922E5">
            <w:pPr>
              <w:ind w:right="82"/>
              <w:jc w:val="center"/>
            </w:pPr>
            <w:r>
              <w:t>Trust</w:t>
            </w:r>
          </w:p>
        </w:tc>
        <w:tc>
          <w:tcPr>
            <w:tcW w:w="608" w:type="pct"/>
            <w:tcBorders>
              <w:top w:val="nil"/>
              <w:left w:val="single" w:sz="12" w:space="0" w:color="auto"/>
              <w:bottom w:val="nil"/>
              <w:right w:val="single" w:sz="12" w:space="0" w:color="auto"/>
            </w:tcBorders>
            <w:vAlign w:val="center"/>
          </w:tcPr>
          <w:p w:rsidR="007922E5" w:rsidRPr="00DD7A44" w:rsidRDefault="007922E5" w:rsidP="007922E5">
            <w:pPr>
              <w:ind w:left="161" w:right="82" w:hanging="161"/>
              <w:jc w:val="left"/>
            </w:pPr>
            <w:r>
              <w:t>4</w:t>
            </w:r>
            <w:r w:rsidRPr="00DD7A44">
              <w:t xml:space="preserve"> </w:t>
            </w:r>
            <w:r w:rsidRPr="005A042B">
              <w:rPr>
                <w:rFonts w:ascii="Arial" w:hAnsi="Arial" w:cs="Arial"/>
                <w:sz w:val="22"/>
                <w:szCs w:val="22"/>
              </w:rPr>
              <w:t xml:space="preserve">- </w:t>
            </w:r>
            <w:permStart w:id="253233736" w:edGrp="everyone"/>
            <w:r w:rsidR="00DB0F7C">
              <w:rPr>
                <w:rFonts w:ascii="Arial" w:hAnsi="Arial" w:cs="Arial"/>
                <w:sz w:val="22"/>
                <w:szCs w:val="22"/>
              </w:rPr>
              <w:t>D</w:t>
            </w:r>
            <w:permEnd w:id="253233736"/>
          </w:p>
        </w:tc>
        <w:tc>
          <w:tcPr>
            <w:tcW w:w="248" w:type="pct"/>
            <w:tcBorders>
              <w:left w:val="single" w:sz="12" w:space="0" w:color="auto"/>
              <w:right w:val="single" w:sz="4" w:space="0" w:color="auto"/>
            </w:tcBorders>
            <w:shd w:val="clear" w:color="auto" w:fill="auto"/>
            <w:vAlign w:val="center"/>
          </w:tcPr>
          <w:p w:rsidR="007922E5" w:rsidRDefault="007922E5" w:rsidP="007922E5">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7922E5" w:rsidRDefault="007922E5" w:rsidP="007922E5">
            <w:pPr>
              <w:ind w:right="82"/>
              <w:jc w:val="center"/>
            </w:pPr>
            <w:r>
              <w:t xml:space="preserve">Holds income for the benefit of others. Generally has no tax liability where the whole of the net income is distributed to adult resident </w:t>
            </w:r>
            <w:r>
              <w:lastRenderedPageBreak/>
              <w:t>beneficiaries. Each beneficiary pays tax on their share of the income according to individual tax rates.</w:t>
            </w:r>
          </w:p>
        </w:tc>
        <w:tc>
          <w:tcPr>
            <w:tcW w:w="334" w:type="pct"/>
            <w:tcBorders>
              <w:top w:val="nil"/>
              <w:left w:val="single" w:sz="12" w:space="0" w:color="auto"/>
              <w:bottom w:val="nil"/>
              <w:right w:val="nil"/>
            </w:tcBorders>
          </w:tcPr>
          <w:p w:rsidR="007922E5" w:rsidRDefault="007922E5" w:rsidP="007922E5">
            <w:pPr>
              <w:ind w:left="993" w:hanging="993"/>
            </w:pPr>
          </w:p>
        </w:tc>
      </w:tr>
    </w:tbl>
    <w:p w:rsidR="00EE0A93" w:rsidRDefault="00EE0A93" w:rsidP="00EE0A93">
      <w:pPr>
        <w:jc w:val="left"/>
        <w:rPr>
          <w:rFonts w:ascii="Arial" w:hAnsi="Arial" w:cs="Arial"/>
          <w:sz w:val="22"/>
          <w:szCs w:val="22"/>
        </w:rPr>
      </w:pPr>
    </w:p>
    <w:p w:rsidR="00EE0A93" w:rsidRPr="00072072" w:rsidRDefault="00EE0A93" w:rsidP="00EE0A93">
      <w:pPr>
        <w:rPr>
          <w:rFonts w:ascii="Arial" w:hAnsi="Arial" w:cs="Arial"/>
          <w:sz w:val="22"/>
          <w:szCs w:val="22"/>
        </w:rPr>
      </w:pPr>
    </w:p>
    <w:p w:rsidR="00EE0A93" w:rsidRPr="00072072" w:rsidRDefault="00EE0A93" w:rsidP="00EE0A93">
      <w:pPr>
        <w:numPr>
          <w:ilvl w:val="0"/>
          <w:numId w:val="10"/>
        </w:numPr>
        <w:ind w:left="709" w:hanging="709"/>
        <w:jc w:val="left"/>
        <w:rPr>
          <w:rFonts w:ascii="Arial" w:hAnsi="Arial" w:cs="Arial"/>
          <w:b/>
          <w:sz w:val="22"/>
          <w:szCs w:val="22"/>
        </w:rPr>
      </w:pPr>
      <w:bookmarkStart w:id="20" w:name="_Ref5345857"/>
      <w:r>
        <w:rPr>
          <w:rFonts w:ascii="Arial" w:hAnsi="Arial"/>
          <w:b/>
          <w:bCs/>
        </w:rPr>
        <w:t>What is a credit policy? Identify three (3) points that may be included in a credit policy.</w:t>
      </w:r>
      <w:bookmarkEnd w:id="20"/>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40E0" w:rsidRPr="003A40E0" w:rsidTr="001365C0">
        <w:trPr>
          <w:trHeight w:val="2494"/>
        </w:trPr>
        <w:tc>
          <w:tcPr>
            <w:tcW w:w="1027" w:type="dxa"/>
            <w:tcBorders>
              <w:top w:val="nil"/>
              <w:left w:val="nil"/>
              <w:bottom w:val="nil"/>
              <w:right w:val="single" w:sz="4" w:space="0" w:color="auto"/>
            </w:tcBorders>
          </w:tcPr>
          <w:p w:rsidR="003A40E0" w:rsidRPr="003A40E0" w:rsidRDefault="003A40E0" w:rsidP="003A40E0">
            <w:pPr>
              <w:rPr>
                <w:rFonts w:ascii="Arial" w:hAnsi="Arial" w:cs="Arial"/>
                <w:b/>
                <w:sz w:val="22"/>
                <w:szCs w:val="22"/>
              </w:rPr>
            </w:pPr>
            <w:r w:rsidRPr="003A40E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40E0" w:rsidRDefault="00DB0F7C" w:rsidP="003A40E0">
            <w:pPr>
              <w:rPr>
                <w:rFonts w:ascii="Arial" w:hAnsi="Arial" w:cs="Arial"/>
                <w:sz w:val="22"/>
                <w:szCs w:val="22"/>
              </w:rPr>
            </w:pPr>
            <w:permStart w:id="1159088190" w:edGrp="everyone"/>
            <w:r>
              <w:rPr>
                <w:rFonts w:ascii="Arial" w:hAnsi="Arial" w:cs="Arial"/>
                <w:sz w:val="22"/>
                <w:szCs w:val="22"/>
              </w:rPr>
              <w:t xml:space="preserve">A credit policy is an arrangement made with customers which enables them purchase goods on credit meaning that they receive the goods straightaway but </w:t>
            </w:r>
            <w:proofErr w:type="gramStart"/>
            <w:r>
              <w:rPr>
                <w:rFonts w:ascii="Arial" w:hAnsi="Arial" w:cs="Arial"/>
                <w:sz w:val="22"/>
                <w:szCs w:val="22"/>
              </w:rPr>
              <w:t>have to</w:t>
            </w:r>
            <w:proofErr w:type="gramEnd"/>
            <w:r>
              <w:rPr>
                <w:rFonts w:ascii="Arial" w:hAnsi="Arial" w:cs="Arial"/>
                <w:sz w:val="22"/>
                <w:szCs w:val="22"/>
              </w:rPr>
              <w:t xml:space="preserve"> pay for them at a later date as set out in the credit policy. 3 Points that may be included in a credit policy are:</w:t>
            </w:r>
          </w:p>
          <w:p w:rsidR="003A40E0" w:rsidRDefault="00DB0F7C" w:rsidP="003A40E0">
            <w:pPr>
              <w:rPr>
                <w:rFonts w:ascii="Arial" w:hAnsi="Arial" w:cs="Arial"/>
                <w:sz w:val="22"/>
                <w:szCs w:val="22"/>
              </w:rPr>
            </w:pPr>
            <w:r>
              <w:rPr>
                <w:rFonts w:ascii="Arial" w:hAnsi="Arial" w:cs="Arial"/>
                <w:sz w:val="22"/>
                <w:szCs w:val="22"/>
              </w:rPr>
              <w:t xml:space="preserve">Payment Options </w:t>
            </w:r>
          </w:p>
          <w:p w:rsidR="003A40E0" w:rsidRDefault="00DB0F7C" w:rsidP="003A40E0">
            <w:pPr>
              <w:rPr>
                <w:rFonts w:ascii="Arial" w:hAnsi="Arial" w:cs="Arial"/>
                <w:sz w:val="22"/>
                <w:szCs w:val="22"/>
              </w:rPr>
            </w:pPr>
            <w:r>
              <w:rPr>
                <w:rFonts w:ascii="Arial" w:hAnsi="Arial" w:cs="Arial"/>
                <w:sz w:val="22"/>
                <w:szCs w:val="22"/>
              </w:rPr>
              <w:t>Payment terms (when and how)</w:t>
            </w:r>
          </w:p>
          <w:p w:rsidR="003A40E0" w:rsidRDefault="00DB0F7C" w:rsidP="003A40E0">
            <w:pPr>
              <w:rPr>
                <w:rFonts w:ascii="Arial" w:hAnsi="Arial" w:cs="Arial"/>
                <w:sz w:val="22"/>
                <w:szCs w:val="22"/>
              </w:rPr>
            </w:pPr>
            <w:r>
              <w:rPr>
                <w:rFonts w:ascii="Arial" w:hAnsi="Arial" w:cs="Arial"/>
                <w:sz w:val="22"/>
                <w:szCs w:val="22"/>
              </w:rPr>
              <w:t>Debt collection</w:t>
            </w:r>
          </w:p>
          <w:p w:rsidR="003A40E0" w:rsidRPr="003A40E0" w:rsidRDefault="00DB0F7C" w:rsidP="003A40E0">
            <w:pPr>
              <w:rPr>
                <w:rFonts w:ascii="Arial" w:hAnsi="Arial" w:cs="Arial"/>
                <w:sz w:val="22"/>
                <w:szCs w:val="22"/>
              </w:rPr>
            </w:pPr>
            <w:r>
              <w:rPr>
                <w:rFonts w:ascii="Arial" w:hAnsi="Arial" w:cs="Arial"/>
                <w:sz w:val="22"/>
                <w:szCs w:val="22"/>
              </w:rPr>
              <w:t xml:space="preserve">Credit limits </w:t>
            </w:r>
            <w:permEnd w:id="1159088190"/>
          </w:p>
        </w:tc>
        <w:permStart w:id="1679493999"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A40E0" w:rsidRPr="003A40E0" w:rsidRDefault="003A40E0" w:rsidP="003A40E0">
                <w:pPr>
                  <w:rPr>
                    <w:rFonts w:ascii="Arial" w:hAnsi="Arial" w:cs="Arial"/>
                    <w:sz w:val="44"/>
                    <w:szCs w:val="44"/>
                  </w:rPr>
                </w:pPr>
                <w:r w:rsidRPr="003A40E0">
                  <w:rPr>
                    <w:rFonts w:ascii="Arial" w:hAnsi="Arial" w:cs="Arial"/>
                    <w:sz w:val="44"/>
                    <w:szCs w:val="44"/>
                  </w:rPr>
                  <w:sym w:font="Wingdings" w:char="F0A8"/>
                </w:r>
              </w:p>
            </w:tc>
          </w:sdtContent>
        </w:sdt>
        <w:permEnd w:id="1679493999" w:displacedByCustomXml="prev"/>
      </w:tr>
    </w:tbl>
    <w:p w:rsidR="00907AAB" w:rsidRPr="00072072" w:rsidRDefault="00907AAB" w:rsidP="00EE0A93">
      <w:pPr>
        <w:tabs>
          <w:tab w:val="left" w:pos="1395"/>
        </w:tabs>
        <w:rPr>
          <w:rFonts w:ascii="Arial" w:hAnsi="Arial" w:cs="Arial"/>
          <w:sz w:val="22"/>
          <w:szCs w:val="22"/>
        </w:rPr>
      </w:pPr>
    </w:p>
    <w:p w:rsidR="00907AAB" w:rsidRPr="00072072" w:rsidRDefault="00907AAB" w:rsidP="00907AAB">
      <w:pPr>
        <w:numPr>
          <w:ilvl w:val="0"/>
          <w:numId w:val="10"/>
        </w:numPr>
        <w:ind w:left="709" w:hanging="709"/>
        <w:jc w:val="left"/>
        <w:rPr>
          <w:rFonts w:ascii="Arial" w:hAnsi="Arial" w:cs="Arial"/>
          <w:b/>
          <w:sz w:val="22"/>
          <w:szCs w:val="22"/>
        </w:rPr>
      </w:pPr>
      <w:bookmarkStart w:id="21" w:name="_Ref5345976"/>
      <w:r>
        <w:rPr>
          <w:rFonts w:ascii="Arial" w:hAnsi="Arial"/>
          <w:b/>
          <w:bCs/>
        </w:rPr>
        <w:t>Explain how a credit policy can maximise cash flow.</w:t>
      </w:r>
      <w:bookmarkEnd w:id="21"/>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7BC4" w:rsidRPr="00FA7BC4" w:rsidTr="001365C0">
        <w:trPr>
          <w:trHeight w:val="1984"/>
        </w:trPr>
        <w:tc>
          <w:tcPr>
            <w:tcW w:w="1027" w:type="dxa"/>
            <w:tcBorders>
              <w:top w:val="nil"/>
              <w:left w:val="nil"/>
              <w:bottom w:val="nil"/>
              <w:right w:val="single" w:sz="4" w:space="0" w:color="auto"/>
            </w:tcBorders>
          </w:tcPr>
          <w:p w:rsidR="00FA7BC4" w:rsidRPr="00FA7BC4" w:rsidRDefault="00FA7BC4" w:rsidP="00FA7BC4">
            <w:pPr>
              <w:rPr>
                <w:rFonts w:ascii="Arial" w:hAnsi="Arial" w:cs="Arial"/>
                <w:b/>
                <w:sz w:val="22"/>
                <w:szCs w:val="22"/>
              </w:rPr>
            </w:pPr>
            <w:r w:rsidRPr="00FA7BC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7BC4" w:rsidRPr="00FA7BC4" w:rsidRDefault="00DB0F7C" w:rsidP="00FA7BC4">
            <w:pPr>
              <w:rPr>
                <w:rFonts w:ascii="Arial" w:hAnsi="Arial" w:cs="Arial"/>
                <w:sz w:val="22"/>
                <w:szCs w:val="22"/>
              </w:rPr>
            </w:pPr>
            <w:permStart w:id="929704536" w:edGrp="everyone"/>
            <w:r>
              <w:rPr>
                <w:rFonts w:ascii="Arial" w:hAnsi="Arial" w:cs="Arial"/>
                <w:sz w:val="22"/>
                <w:szCs w:val="22"/>
              </w:rPr>
              <w:t xml:space="preserve">A credit policy can increase cash flow by encouraging customers to increase their spending with </w:t>
            </w:r>
            <w:r w:rsidR="00A175B6">
              <w:rPr>
                <w:rFonts w:ascii="Arial" w:hAnsi="Arial" w:cs="Arial"/>
                <w:sz w:val="22"/>
                <w:szCs w:val="22"/>
              </w:rPr>
              <w:t>the business</w:t>
            </w:r>
            <w:r>
              <w:rPr>
                <w:rFonts w:ascii="Arial" w:hAnsi="Arial" w:cs="Arial"/>
                <w:sz w:val="22"/>
                <w:szCs w:val="22"/>
              </w:rPr>
              <w:t xml:space="preserve">. </w:t>
            </w:r>
            <w:proofErr w:type="gramStart"/>
            <w:r>
              <w:rPr>
                <w:rFonts w:ascii="Arial" w:hAnsi="Arial" w:cs="Arial"/>
                <w:sz w:val="22"/>
                <w:szCs w:val="22"/>
              </w:rPr>
              <w:t>However</w:t>
            </w:r>
            <w:proofErr w:type="gramEnd"/>
            <w:r>
              <w:rPr>
                <w:rFonts w:ascii="Arial" w:hAnsi="Arial" w:cs="Arial"/>
                <w:sz w:val="22"/>
                <w:szCs w:val="22"/>
              </w:rPr>
              <w:t xml:space="preserve"> to achieve optimum cash flow a stringent credit policy needs to be put in place to ensure that credit limits are adhered to, payments are made in full and on time so that the business can pay bills as they fall due.</w:t>
            </w:r>
            <w:permEnd w:id="929704536"/>
          </w:p>
        </w:tc>
        <w:permStart w:id="538523331"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A7BC4" w:rsidRPr="00FA7BC4" w:rsidRDefault="00FA7BC4" w:rsidP="00FA7BC4">
                <w:pPr>
                  <w:rPr>
                    <w:rFonts w:ascii="Arial" w:hAnsi="Arial" w:cs="Arial"/>
                    <w:sz w:val="44"/>
                    <w:szCs w:val="44"/>
                  </w:rPr>
                </w:pPr>
                <w:r w:rsidRPr="00FA7BC4">
                  <w:rPr>
                    <w:rFonts w:ascii="Arial" w:hAnsi="Arial" w:cs="Arial"/>
                    <w:sz w:val="44"/>
                    <w:szCs w:val="44"/>
                  </w:rPr>
                  <w:sym w:font="Wingdings" w:char="F0A8"/>
                </w:r>
              </w:p>
            </w:tc>
          </w:sdtContent>
        </w:sdt>
        <w:permEnd w:id="538523331" w:displacedByCustomXml="prev"/>
      </w:tr>
    </w:tbl>
    <w:p w:rsidR="00907AAB" w:rsidRPr="00072072" w:rsidRDefault="00907AAB" w:rsidP="00907AAB">
      <w:pPr>
        <w:tabs>
          <w:tab w:val="left" w:pos="1395"/>
        </w:tabs>
        <w:rPr>
          <w:rFonts w:ascii="Arial" w:hAnsi="Arial" w:cs="Arial"/>
          <w:sz w:val="22"/>
          <w:szCs w:val="22"/>
        </w:rPr>
      </w:pPr>
    </w:p>
    <w:p w:rsidR="00481CEA" w:rsidRPr="00072072" w:rsidRDefault="00481CEA" w:rsidP="00481CEA">
      <w:pPr>
        <w:tabs>
          <w:tab w:val="left" w:pos="1395"/>
        </w:tabs>
        <w:rPr>
          <w:rFonts w:ascii="Arial" w:hAnsi="Arial" w:cs="Arial"/>
          <w:sz w:val="22"/>
          <w:szCs w:val="22"/>
        </w:rPr>
      </w:pPr>
    </w:p>
    <w:p w:rsidR="00481CEA" w:rsidRPr="00072072" w:rsidRDefault="00481CEA" w:rsidP="00481CEA">
      <w:pPr>
        <w:numPr>
          <w:ilvl w:val="0"/>
          <w:numId w:val="10"/>
        </w:numPr>
        <w:ind w:left="709" w:hanging="709"/>
        <w:jc w:val="left"/>
        <w:rPr>
          <w:rFonts w:ascii="Arial" w:hAnsi="Arial" w:cs="Arial"/>
          <w:b/>
          <w:sz w:val="22"/>
          <w:szCs w:val="22"/>
        </w:rPr>
      </w:pPr>
      <w:bookmarkStart w:id="22" w:name="_Ref5345981"/>
      <w:r>
        <w:rPr>
          <w:rFonts w:ascii="Arial" w:hAnsi="Arial"/>
          <w:b/>
          <w:bCs/>
        </w:rPr>
        <w:t>Describe one (1) method you may use to address debtors in default.</w:t>
      </w:r>
      <w:bookmarkEnd w:id="22"/>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7BC4" w:rsidRPr="00FA7BC4" w:rsidTr="001365C0">
        <w:trPr>
          <w:trHeight w:val="1984"/>
        </w:trPr>
        <w:tc>
          <w:tcPr>
            <w:tcW w:w="1027" w:type="dxa"/>
            <w:tcBorders>
              <w:top w:val="nil"/>
              <w:left w:val="nil"/>
              <w:bottom w:val="nil"/>
              <w:right w:val="single" w:sz="4" w:space="0" w:color="auto"/>
            </w:tcBorders>
          </w:tcPr>
          <w:p w:rsidR="00FA7BC4" w:rsidRPr="00FA7BC4" w:rsidRDefault="00FA7BC4" w:rsidP="00FA7BC4">
            <w:pPr>
              <w:rPr>
                <w:rFonts w:ascii="Arial" w:hAnsi="Arial" w:cs="Arial"/>
                <w:b/>
                <w:sz w:val="22"/>
                <w:szCs w:val="22"/>
              </w:rPr>
            </w:pPr>
            <w:r w:rsidRPr="00FA7BC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7BC4" w:rsidRPr="00FA7BC4" w:rsidRDefault="00A175B6" w:rsidP="00FA7BC4">
            <w:pPr>
              <w:rPr>
                <w:rFonts w:ascii="Arial" w:hAnsi="Arial" w:cs="Arial"/>
                <w:sz w:val="22"/>
                <w:szCs w:val="22"/>
              </w:rPr>
            </w:pPr>
            <w:permStart w:id="243999068" w:edGrp="everyone"/>
            <w:r>
              <w:rPr>
                <w:rFonts w:ascii="Arial" w:hAnsi="Arial" w:cs="Arial"/>
                <w:sz w:val="22"/>
                <w:szCs w:val="22"/>
              </w:rPr>
              <w:t>To address debtors in default you may engage a debt collector to take reasonable steps to secure the payment from consumers of businesses that are legally bound to pay owed moneys</w:t>
            </w:r>
            <w:permEnd w:id="243999068"/>
          </w:p>
        </w:tc>
        <w:permStart w:id="182511695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A7BC4" w:rsidRPr="00FA7BC4" w:rsidRDefault="00FA7BC4" w:rsidP="00FA7BC4">
                <w:pPr>
                  <w:rPr>
                    <w:rFonts w:ascii="Arial" w:hAnsi="Arial" w:cs="Arial"/>
                    <w:sz w:val="44"/>
                    <w:szCs w:val="44"/>
                  </w:rPr>
                </w:pPr>
                <w:r w:rsidRPr="00FA7BC4">
                  <w:rPr>
                    <w:rFonts w:ascii="Arial" w:hAnsi="Arial" w:cs="Arial"/>
                    <w:sz w:val="44"/>
                    <w:szCs w:val="44"/>
                  </w:rPr>
                  <w:sym w:font="Wingdings" w:char="F0A8"/>
                </w:r>
              </w:p>
            </w:tc>
          </w:sdtContent>
        </w:sdt>
        <w:permEnd w:id="1825116953" w:displacedByCustomXml="prev"/>
      </w:tr>
    </w:tbl>
    <w:p w:rsidR="00481CEA" w:rsidRDefault="00481CEA" w:rsidP="00481CEA">
      <w:pPr>
        <w:tabs>
          <w:tab w:val="left" w:pos="1395"/>
        </w:tabs>
        <w:rPr>
          <w:rFonts w:ascii="Arial" w:hAnsi="Arial" w:cs="Arial"/>
          <w:sz w:val="22"/>
          <w:szCs w:val="22"/>
        </w:rPr>
      </w:pPr>
    </w:p>
    <w:p w:rsidR="0001631F" w:rsidRPr="00072072" w:rsidRDefault="0001631F" w:rsidP="0001631F">
      <w:pPr>
        <w:tabs>
          <w:tab w:val="left" w:pos="1395"/>
        </w:tabs>
        <w:rPr>
          <w:rFonts w:ascii="Arial" w:hAnsi="Arial" w:cs="Arial"/>
          <w:sz w:val="22"/>
          <w:szCs w:val="22"/>
        </w:rPr>
      </w:pPr>
    </w:p>
    <w:p w:rsidR="0001631F" w:rsidRPr="00072072" w:rsidRDefault="0001631F" w:rsidP="0001631F">
      <w:pPr>
        <w:numPr>
          <w:ilvl w:val="0"/>
          <w:numId w:val="10"/>
        </w:numPr>
        <w:ind w:left="709" w:hanging="709"/>
        <w:jc w:val="left"/>
        <w:rPr>
          <w:rFonts w:ascii="Arial" w:hAnsi="Arial" w:cs="Arial"/>
          <w:b/>
          <w:sz w:val="22"/>
          <w:szCs w:val="22"/>
        </w:rPr>
      </w:pPr>
      <w:bookmarkStart w:id="23" w:name="_Ref423957502"/>
      <w:r w:rsidRPr="00072072">
        <w:rPr>
          <w:rFonts w:ascii="Arial" w:hAnsi="Arial"/>
          <w:b/>
          <w:bCs/>
        </w:rPr>
        <w:t>What purpose do Key Performance Indicators (KPIs) play in managing and monitoring a business?</w:t>
      </w:r>
      <w:bookmarkEnd w:id="23"/>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2F5F" w:rsidRPr="00F12F5F" w:rsidTr="001365C0">
        <w:trPr>
          <w:trHeight w:val="2494"/>
        </w:trPr>
        <w:tc>
          <w:tcPr>
            <w:tcW w:w="1027" w:type="dxa"/>
            <w:tcBorders>
              <w:top w:val="nil"/>
              <w:left w:val="nil"/>
              <w:bottom w:val="nil"/>
              <w:right w:val="single" w:sz="4" w:space="0" w:color="auto"/>
            </w:tcBorders>
          </w:tcPr>
          <w:p w:rsidR="00F12F5F" w:rsidRPr="00F12F5F" w:rsidRDefault="00F12F5F" w:rsidP="00F12F5F">
            <w:pPr>
              <w:rPr>
                <w:rFonts w:ascii="Arial" w:hAnsi="Arial" w:cs="Arial"/>
                <w:b/>
                <w:sz w:val="22"/>
                <w:szCs w:val="22"/>
              </w:rPr>
            </w:pPr>
            <w:r w:rsidRPr="00F12F5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12F5F" w:rsidRPr="00F12F5F" w:rsidRDefault="003B1BDC" w:rsidP="00F12F5F">
            <w:pPr>
              <w:rPr>
                <w:rFonts w:ascii="Arial" w:hAnsi="Arial" w:cs="Arial"/>
                <w:sz w:val="22"/>
                <w:szCs w:val="22"/>
              </w:rPr>
            </w:pPr>
            <w:permStart w:id="199496087" w:edGrp="everyone"/>
            <w:r>
              <w:rPr>
                <w:rFonts w:ascii="Arial" w:hAnsi="Arial" w:cs="Arial"/>
                <w:sz w:val="22"/>
                <w:szCs w:val="22"/>
              </w:rPr>
              <w:t xml:space="preserve">KPIs enable management to monitor the financial performance and progress of a business. KPIs are predetermined measurements that reflect the critical success factors of a company.  </w:t>
            </w:r>
            <w:permEnd w:id="199496087"/>
          </w:p>
        </w:tc>
        <w:permStart w:id="1913403494"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12F5F" w:rsidRPr="00F12F5F" w:rsidRDefault="00F12F5F" w:rsidP="00F12F5F">
                <w:pPr>
                  <w:rPr>
                    <w:rFonts w:ascii="Arial" w:hAnsi="Arial" w:cs="Arial"/>
                    <w:sz w:val="44"/>
                    <w:szCs w:val="44"/>
                  </w:rPr>
                </w:pPr>
                <w:r w:rsidRPr="00F12F5F">
                  <w:rPr>
                    <w:rFonts w:ascii="Arial" w:hAnsi="Arial" w:cs="Arial"/>
                    <w:sz w:val="44"/>
                    <w:szCs w:val="44"/>
                  </w:rPr>
                  <w:sym w:font="Wingdings" w:char="F0A8"/>
                </w:r>
              </w:p>
            </w:tc>
          </w:sdtContent>
        </w:sdt>
        <w:permEnd w:id="1913403494" w:displacedByCustomXml="prev"/>
      </w:tr>
    </w:tbl>
    <w:p w:rsidR="0001631F" w:rsidRPr="00072072" w:rsidRDefault="0001631F" w:rsidP="0001631F">
      <w:pPr>
        <w:tabs>
          <w:tab w:val="left" w:pos="1395"/>
        </w:tabs>
        <w:rPr>
          <w:rFonts w:ascii="Arial" w:hAnsi="Arial" w:cs="Arial"/>
          <w:sz w:val="22"/>
          <w:szCs w:val="22"/>
        </w:rPr>
      </w:pPr>
    </w:p>
    <w:p w:rsidR="003D4DD1" w:rsidRDefault="003D4DD1" w:rsidP="003D4DD1">
      <w:pPr>
        <w:jc w:val="left"/>
        <w:rPr>
          <w:rFonts w:ascii="Arial" w:hAnsi="Arial" w:cs="Arial"/>
          <w:sz w:val="22"/>
          <w:szCs w:val="22"/>
        </w:rPr>
      </w:pPr>
    </w:p>
    <w:p w:rsidR="003D4DD1" w:rsidRPr="00830749" w:rsidRDefault="003D4DD1" w:rsidP="003D4DD1">
      <w:pPr>
        <w:pStyle w:val="11CSTCPLQuestionBullet"/>
        <w:ind w:left="709" w:hanging="709"/>
      </w:pPr>
      <w:bookmarkStart w:id="24" w:name="_Ref5345987"/>
      <w:r>
        <w:t>True or False (Tick your response): Financial plans, strategies and objectives develop over time, so it is inappropriate to continue reporting on the same KPIs as in previous periods.</w:t>
      </w:r>
      <w:bookmarkEnd w:id="24"/>
    </w:p>
    <w:p w:rsidR="003D4DD1" w:rsidRPr="009C06EA" w:rsidRDefault="003D4DD1" w:rsidP="003D4DD1">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E5F47" w:rsidTr="001E5F47">
        <w:trPr>
          <w:trHeight w:val="425"/>
        </w:trPr>
        <w:tc>
          <w:tcPr>
            <w:tcW w:w="1557" w:type="pct"/>
            <w:tcBorders>
              <w:top w:val="nil"/>
              <w:left w:val="nil"/>
              <w:bottom w:val="nil"/>
              <w:right w:val="single" w:sz="12" w:space="0" w:color="auto"/>
            </w:tcBorders>
            <w:shd w:val="clear" w:color="auto" w:fill="auto"/>
          </w:tcPr>
          <w:p w:rsidR="001E5F47" w:rsidRDefault="001E5F47" w:rsidP="001E5F47">
            <w:pPr>
              <w:keepNext/>
              <w:ind w:left="993" w:hanging="993"/>
            </w:pPr>
            <w:r w:rsidRPr="001C4084">
              <w:rPr>
                <w:rFonts w:ascii="Arial" w:hAnsi="Arial" w:cs="Arial"/>
                <w:b/>
                <w:sz w:val="22"/>
                <w:szCs w:val="22"/>
              </w:rPr>
              <w:t>Answer</w:t>
            </w:r>
          </w:p>
        </w:tc>
        <w:permStart w:id="2046910746" w:edGrp="everyone" w:displacedByCustomXml="next"/>
        <w:sdt>
          <w:sdtPr>
            <w:rPr>
              <w:rFonts w:ascii="Arial" w:hAnsi="Arial" w:cs="Arial"/>
              <w:sz w:val="40"/>
              <w:szCs w:val="44"/>
            </w:rPr>
            <w:id w:val="-198692891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E5F47" w:rsidRPr="004576CA" w:rsidRDefault="001E5F47" w:rsidP="001E5F47">
                <w:pPr>
                  <w:keepNext/>
                  <w:ind w:left="993" w:right="82" w:hanging="993"/>
                  <w:jc w:val="center"/>
                  <w:rPr>
                    <w:sz w:val="40"/>
                  </w:rPr>
                </w:pPr>
                <w:r w:rsidRPr="004576CA">
                  <w:rPr>
                    <w:rFonts w:ascii="Arial" w:hAnsi="Arial" w:cs="Arial"/>
                    <w:sz w:val="40"/>
                    <w:szCs w:val="44"/>
                  </w:rPr>
                  <w:sym w:font="Wingdings" w:char="F0A8"/>
                </w:r>
              </w:p>
            </w:tc>
          </w:sdtContent>
        </w:sdt>
        <w:permEnd w:id="20469107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E5F47" w:rsidRPr="00FE608E" w:rsidRDefault="001E5F47" w:rsidP="001E5F4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E5F47" w:rsidRPr="00E106BF" w:rsidRDefault="001E5F47" w:rsidP="001E5F47">
            <w:pPr>
              <w:keepNext/>
              <w:ind w:left="993" w:hanging="993"/>
              <w:rPr>
                <w:rFonts w:ascii="Arial" w:hAnsi="Arial" w:cs="Arial"/>
                <w:sz w:val="44"/>
                <w:szCs w:val="44"/>
              </w:rPr>
            </w:pPr>
          </w:p>
        </w:tc>
        <w:permStart w:id="1716149623"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E5F47" w:rsidRDefault="001E5F47" w:rsidP="001E5F47">
                <w:pPr>
                  <w:keepNext/>
                  <w:ind w:left="993" w:hanging="993"/>
                </w:pPr>
                <w:r>
                  <w:rPr>
                    <w:rFonts w:ascii="Arial" w:hAnsi="Arial" w:cs="Arial"/>
                    <w:sz w:val="44"/>
                    <w:szCs w:val="44"/>
                  </w:rPr>
                  <w:sym w:font="Wingdings" w:char="F0A8"/>
                </w:r>
              </w:p>
            </w:tc>
          </w:sdtContent>
        </w:sdt>
        <w:permEnd w:id="1716149623" w:displacedByCustomXml="prev"/>
      </w:tr>
      <w:tr w:rsidR="001E5F47" w:rsidTr="001E5F47">
        <w:trPr>
          <w:trHeight w:val="425"/>
          <w:hidden/>
        </w:trPr>
        <w:tc>
          <w:tcPr>
            <w:tcW w:w="1557" w:type="pct"/>
            <w:tcBorders>
              <w:top w:val="nil"/>
              <w:left w:val="nil"/>
              <w:bottom w:val="nil"/>
              <w:right w:val="single" w:sz="12" w:space="0" w:color="auto"/>
            </w:tcBorders>
          </w:tcPr>
          <w:p w:rsidR="001E5F47" w:rsidRPr="00FE608E" w:rsidRDefault="001E5F47" w:rsidP="001E5F47">
            <w:pPr>
              <w:ind w:left="993" w:hanging="993"/>
              <w:jc w:val="center"/>
              <w:rPr>
                <w:vanish/>
              </w:rPr>
            </w:pPr>
          </w:p>
        </w:tc>
        <w:permStart w:id="881084571" w:edGrp="everyone" w:displacedByCustomXml="next"/>
        <w:sdt>
          <w:sdtPr>
            <w:rPr>
              <w:rFonts w:ascii="Arial" w:hAnsi="Arial" w:cs="Arial"/>
              <w:sz w:val="40"/>
              <w:szCs w:val="44"/>
            </w:rPr>
            <w:id w:val="-38903718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E5F47" w:rsidRPr="004576CA" w:rsidRDefault="003B1BDC" w:rsidP="001E5F47">
                <w:pPr>
                  <w:keepNext/>
                  <w:ind w:left="993" w:right="82" w:hanging="993"/>
                  <w:jc w:val="center"/>
                  <w:rPr>
                    <w:sz w:val="40"/>
                  </w:rPr>
                </w:pPr>
                <w:r>
                  <w:rPr>
                    <w:rFonts w:ascii="Arial" w:hAnsi="Arial" w:cs="Arial"/>
                    <w:sz w:val="40"/>
                    <w:szCs w:val="44"/>
                  </w:rPr>
                  <w:sym w:font="Wingdings" w:char="F0FE"/>
                </w:r>
              </w:p>
            </w:tc>
          </w:sdtContent>
        </w:sdt>
        <w:permEnd w:id="8810845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E5F47" w:rsidRPr="00FE608E" w:rsidRDefault="001E5F47" w:rsidP="001E5F4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E5F47" w:rsidRDefault="001E5F47" w:rsidP="001E5F47">
            <w:pPr>
              <w:ind w:left="993" w:hanging="993"/>
            </w:pPr>
          </w:p>
        </w:tc>
        <w:tc>
          <w:tcPr>
            <w:tcW w:w="336" w:type="pct"/>
            <w:tcBorders>
              <w:top w:val="nil"/>
              <w:left w:val="nil"/>
              <w:bottom w:val="nil"/>
              <w:right w:val="nil"/>
            </w:tcBorders>
          </w:tcPr>
          <w:p w:rsidR="001E5F47" w:rsidRDefault="001E5F47" w:rsidP="001E5F47">
            <w:pPr>
              <w:ind w:left="993" w:hanging="993"/>
            </w:pPr>
          </w:p>
        </w:tc>
      </w:tr>
    </w:tbl>
    <w:p w:rsidR="003D4DD1" w:rsidRPr="00D91DE7" w:rsidRDefault="003D4DD1" w:rsidP="003D4DD1">
      <w:pPr>
        <w:rPr>
          <w:rFonts w:ascii="Arial" w:hAnsi="Arial" w:cs="Arial"/>
          <w:sz w:val="22"/>
          <w:szCs w:val="22"/>
        </w:rPr>
      </w:pPr>
    </w:p>
    <w:p w:rsidR="003D4DD1" w:rsidRDefault="003D4DD1">
      <w:pPr>
        <w:jc w:val="left"/>
        <w:rPr>
          <w:rFonts w:ascii="Arial" w:hAnsi="Arial" w:cs="Arial"/>
          <w:sz w:val="22"/>
          <w:szCs w:val="22"/>
        </w:rPr>
      </w:pPr>
      <w:r>
        <w:rPr>
          <w:rFonts w:ascii="Arial" w:hAnsi="Arial" w:cs="Arial"/>
          <w:sz w:val="22"/>
          <w:szCs w:val="22"/>
        </w:rPr>
        <w:br w:type="page"/>
      </w:r>
    </w:p>
    <w:p w:rsidR="0001631F" w:rsidRPr="0001631F" w:rsidRDefault="0001631F" w:rsidP="00902699">
      <w:pPr>
        <w:numPr>
          <w:ilvl w:val="0"/>
          <w:numId w:val="10"/>
        </w:numPr>
        <w:ind w:left="709" w:hanging="709"/>
        <w:jc w:val="left"/>
        <w:rPr>
          <w:rFonts w:ascii="Arial" w:hAnsi="Arial" w:cs="Arial"/>
          <w:sz w:val="22"/>
          <w:szCs w:val="22"/>
        </w:rPr>
      </w:pPr>
      <w:bookmarkStart w:id="25" w:name="_Ref5345990"/>
      <w:r w:rsidRPr="0001631F">
        <w:rPr>
          <w:rFonts w:ascii="Arial" w:hAnsi="Arial"/>
          <w:b/>
          <w:bCs/>
        </w:rPr>
        <w:lastRenderedPageBreak/>
        <w:t>Explain the seven (7) general characteristics of an effective KPI.</w:t>
      </w:r>
      <w:bookmarkEnd w:id="25"/>
      <w:r w:rsidRPr="0001631F">
        <w:rPr>
          <w:rFonts w:ascii="Arial" w:hAnsi="Arial"/>
          <w:b/>
          <w:bCs/>
        </w:rPr>
        <w:t xml:space="preserve"> </w:t>
      </w:r>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1631F" w:rsidTr="00D91DE7">
        <w:tc>
          <w:tcPr>
            <w:tcW w:w="624" w:type="pct"/>
            <w:tcBorders>
              <w:top w:val="nil"/>
              <w:left w:val="nil"/>
              <w:bottom w:val="nil"/>
              <w:right w:val="single" w:sz="12" w:space="0" w:color="auto"/>
            </w:tcBorders>
            <w:shd w:val="clear" w:color="auto" w:fill="auto"/>
          </w:tcPr>
          <w:p w:rsidR="0001631F" w:rsidRDefault="0001631F" w:rsidP="00D91DE7">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1631F" w:rsidRDefault="0001631F" w:rsidP="00D91DE7">
            <w:pPr>
              <w:keepNext/>
              <w:ind w:left="993" w:right="82" w:hanging="993"/>
              <w:jc w:val="center"/>
            </w:pPr>
            <w:r>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1631F" w:rsidRDefault="0001631F" w:rsidP="00D91DE7">
            <w:pPr>
              <w:keepNext/>
              <w:ind w:left="993" w:right="82" w:hanging="993"/>
              <w:jc w:val="center"/>
            </w:pPr>
            <w:r>
              <w:t>Explanation</w:t>
            </w:r>
          </w:p>
        </w:tc>
        <w:permStart w:id="1469673681"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1631F" w:rsidRDefault="0016798C" w:rsidP="0016798C">
                <w:pPr>
                  <w:keepNext/>
                  <w:ind w:left="993" w:hanging="993"/>
                </w:pPr>
                <w:r>
                  <w:rPr>
                    <w:rFonts w:ascii="Arial" w:hAnsi="Arial" w:cs="Arial"/>
                    <w:sz w:val="44"/>
                    <w:szCs w:val="44"/>
                  </w:rPr>
                  <w:sym w:font="Wingdings" w:char="F0A8"/>
                </w:r>
              </w:p>
            </w:tc>
          </w:sdtContent>
        </w:sdt>
        <w:permEnd w:id="1469673681" w:displacedByCustomXml="prev"/>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1631F" w:rsidRPr="0001631F" w:rsidRDefault="0001631F" w:rsidP="00D91DE7">
            <w:pPr>
              <w:ind w:right="82"/>
              <w:jc w:val="center"/>
            </w:pPr>
            <w:r>
              <w:t>Non-Financial</w:t>
            </w:r>
          </w:p>
        </w:tc>
        <w:tc>
          <w:tcPr>
            <w:tcW w:w="2945" w:type="pct"/>
            <w:tcBorders>
              <w:top w:val="single" w:sz="12" w:space="0" w:color="auto"/>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612651060" w:edGrp="everyone"/>
            <w:r>
              <w:rPr>
                <w:rFonts w:ascii="Arial" w:hAnsi="Arial" w:cs="Arial"/>
                <w:sz w:val="22"/>
                <w:szCs w:val="22"/>
              </w:rPr>
              <w:t>Non-financial measures, not expressed in dollars</w:t>
            </w:r>
            <w:permEnd w:id="612651060"/>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Timely</w:t>
            </w:r>
          </w:p>
        </w:tc>
        <w:tc>
          <w:tcPr>
            <w:tcW w:w="2945" w:type="pct"/>
            <w:tcBorders>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30482807" w:edGrp="everyone"/>
            <w:r>
              <w:rPr>
                <w:rFonts w:ascii="Arial" w:hAnsi="Arial" w:cs="Arial"/>
                <w:sz w:val="22"/>
                <w:szCs w:val="22"/>
              </w:rPr>
              <w:t xml:space="preserve">Measured Frequently </w:t>
            </w:r>
            <w:permEnd w:id="30482807"/>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 xml:space="preserve">Management Focus </w:t>
            </w:r>
          </w:p>
        </w:tc>
        <w:tc>
          <w:tcPr>
            <w:tcW w:w="2945" w:type="pct"/>
            <w:tcBorders>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178146962" w:edGrp="everyone"/>
            <w:r>
              <w:rPr>
                <w:rFonts w:ascii="Arial" w:hAnsi="Arial" w:cs="Arial"/>
                <w:sz w:val="22"/>
                <w:szCs w:val="22"/>
              </w:rPr>
              <w:t xml:space="preserve">Acted upon by management </w:t>
            </w:r>
            <w:permEnd w:id="178146962"/>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Simplicity</w:t>
            </w:r>
          </w:p>
        </w:tc>
        <w:tc>
          <w:tcPr>
            <w:tcW w:w="2945" w:type="pct"/>
            <w:tcBorders>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977605297" w:edGrp="everyone"/>
            <w:r w:rsidRPr="003B1BDC">
              <w:rPr>
                <w:rFonts w:ascii="Arial" w:hAnsi="Arial" w:cs="Arial"/>
                <w:sz w:val="22"/>
                <w:szCs w:val="22"/>
              </w:rPr>
              <w:t>All staff understand the KPI and what corrective action is required</w:t>
            </w:r>
            <w:permEnd w:id="977605297"/>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Team Orientated</w:t>
            </w:r>
          </w:p>
        </w:tc>
        <w:tc>
          <w:tcPr>
            <w:tcW w:w="2945" w:type="pct"/>
            <w:tcBorders>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1755260215" w:edGrp="everyone"/>
            <w:r w:rsidRPr="003B1BDC">
              <w:rPr>
                <w:rFonts w:ascii="Arial" w:hAnsi="Arial" w:cs="Arial"/>
                <w:sz w:val="22"/>
                <w:szCs w:val="22"/>
              </w:rPr>
              <w:t>Responsibility can be assigned to a team who work closely togethe</w:t>
            </w:r>
            <w:r>
              <w:rPr>
                <w:rFonts w:ascii="Arial" w:hAnsi="Arial" w:cs="Arial"/>
                <w:sz w:val="22"/>
                <w:szCs w:val="22"/>
              </w:rPr>
              <w:t>r</w:t>
            </w:r>
            <w:permEnd w:id="1755260215"/>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D91DE7">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Significant Impact</w:t>
            </w:r>
          </w:p>
        </w:tc>
        <w:tc>
          <w:tcPr>
            <w:tcW w:w="2945" w:type="pct"/>
            <w:tcBorders>
              <w:left w:val="single" w:sz="4" w:space="0" w:color="auto"/>
            </w:tcBorders>
            <w:shd w:val="clear" w:color="auto" w:fill="auto"/>
            <w:vAlign w:val="center"/>
          </w:tcPr>
          <w:p w:rsidR="0001631F" w:rsidRPr="003A40E0" w:rsidRDefault="003B1BDC" w:rsidP="00AE1BB1">
            <w:pPr>
              <w:jc w:val="center"/>
              <w:rPr>
                <w:rFonts w:ascii="Arial" w:hAnsi="Arial" w:cs="Arial"/>
                <w:sz w:val="22"/>
                <w:szCs w:val="22"/>
              </w:rPr>
            </w:pPr>
            <w:permStart w:id="1594784271" w:edGrp="everyone"/>
            <w:r w:rsidRPr="003B1BDC">
              <w:rPr>
                <w:rFonts w:ascii="Arial" w:hAnsi="Arial" w:cs="Arial"/>
                <w:sz w:val="22"/>
                <w:szCs w:val="22"/>
              </w:rPr>
              <w:t>Has a noteworthy effect on the business’s outcomes</w:t>
            </w:r>
            <w:permEnd w:id="1594784271"/>
          </w:p>
        </w:tc>
        <w:tc>
          <w:tcPr>
            <w:tcW w:w="335" w:type="pct"/>
            <w:tcBorders>
              <w:top w:val="nil"/>
              <w:left w:val="single" w:sz="12" w:space="0" w:color="auto"/>
              <w:bottom w:val="nil"/>
              <w:right w:val="nil"/>
            </w:tcBorders>
          </w:tcPr>
          <w:p w:rsidR="0001631F" w:rsidRDefault="0001631F" w:rsidP="00D91DE7">
            <w:pPr>
              <w:ind w:left="993" w:hanging="993"/>
            </w:pPr>
          </w:p>
        </w:tc>
      </w:tr>
      <w:tr w:rsidR="0001631F" w:rsidTr="00371649">
        <w:trPr>
          <w:trHeight w:val="907"/>
          <w:hidden/>
        </w:trPr>
        <w:tc>
          <w:tcPr>
            <w:tcW w:w="624" w:type="pct"/>
            <w:tcBorders>
              <w:top w:val="nil"/>
              <w:left w:val="nil"/>
              <w:bottom w:val="nil"/>
              <w:right w:val="single" w:sz="12" w:space="0" w:color="auto"/>
            </w:tcBorders>
          </w:tcPr>
          <w:p w:rsidR="0001631F" w:rsidRPr="00FE608E" w:rsidRDefault="0001631F" w:rsidP="00D91DE7">
            <w:pPr>
              <w:ind w:left="993" w:hanging="993"/>
              <w:jc w:val="center"/>
              <w:rPr>
                <w:vanish/>
              </w:rPr>
            </w:pPr>
          </w:p>
        </w:tc>
        <w:tc>
          <w:tcPr>
            <w:tcW w:w="1096" w:type="pct"/>
            <w:tcBorders>
              <w:right w:val="single" w:sz="4" w:space="0" w:color="auto"/>
            </w:tcBorders>
            <w:shd w:val="clear" w:color="auto" w:fill="auto"/>
            <w:vAlign w:val="center"/>
          </w:tcPr>
          <w:p w:rsidR="0001631F" w:rsidRPr="0001631F" w:rsidRDefault="0001631F" w:rsidP="00D91DE7">
            <w:pPr>
              <w:ind w:right="82"/>
              <w:jc w:val="center"/>
            </w:pPr>
            <w:r>
              <w:t>Encourage Appropriate Action</w:t>
            </w:r>
          </w:p>
        </w:tc>
        <w:tc>
          <w:tcPr>
            <w:tcW w:w="2945" w:type="pct"/>
            <w:tcBorders>
              <w:left w:val="single" w:sz="4" w:space="0" w:color="auto"/>
              <w:bottom w:val="single" w:sz="12" w:space="0" w:color="auto"/>
            </w:tcBorders>
            <w:shd w:val="clear" w:color="auto" w:fill="auto"/>
            <w:vAlign w:val="center"/>
          </w:tcPr>
          <w:p w:rsidR="0001631F" w:rsidRPr="003A40E0" w:rsidRDefault="003B1BDC" w:rsidP="00AE1BB1">
            <w:pPr>
              <w:jc w:val="center"/>
              <w:rPr>
                <w:rFonts w:ascii="Arial" w:hAnsi="Arial" w:cs="Arial"/>
                <w:sz w:val="22"/>
                <w:szCs w:val="22"/>
              </w:rPr>
            </w:pPr>
            <w:permStart w:id="731274170" w:edGrp="everyone"/>
            <w:r w:rsidRPr="003B1BDC">
              <w:rPr>
                <w:rFonts w:ascii="Arial" w:hAnsi="Arial" w:cs="Arial"/>
                <w:sz w:val="22"/>
                <w:szCs w:val="22"/>
              </w:rPr>
              <w:t>Has been tested to ensure it has a positive impact on performance</w:t>
            </w:r>
            <w:permEnd w:id="731274170"/>
          </w:p>
        </w:tc>
        <w:tc>
          <w:tcPr>
            <w:tcW w:w="335" w:type="pct"/>
            <w:tcBorders>
              <w:top w:val="nil"/>
              <w:left w:val="single" w:sz="12" w:space="0" w:color="auto"/>
              <w:bottom w:val="nil"/>
              <w:right w:val="nil"/>
            </w:tcBorders>
          </w:tcPr>
          <w:p w:rsidR="0001631F" w:rsidRDefault="0001631F" w:rsidP="00D91DE7">
            <w:pPr>
              <w:ind w:left="993" w:hanging="993"/>
            </w:pPr>
          </w:p>
        </w:tc>
      </w:tr>
    </w:tbl>
    <w:p w:rsidR="0001631F" w:rsidRPr="00D91DE7" w:rsidRDefault="0001631F" w:rsidP="0001631F">
      <w:pPr>
        <w:rPr>
          <w:rFonts w:ascii="Arial" w:hAnsi="Arial" w:cs="Arial"/>
          <w:sz w:val="22"/>
          <w:szCs w:val="22"/>
        </w:rPr>
      </w:pPr>
    </w:p>
    <w:p w:rsidR="009C06EA" w:rsidRPr="00D91DE7" w:rsidRDefault="009C06EA" w:rsidP="009C06EA">
      <w:pPr>
        <w:tabs>
          <w:tab w:val="left" w:pos="1395"/>
        </w:tabs>
        <w:rPr>
          <w:rFonts w:ascii="Arial" w:hAnsi="Arial" w:cs="Arial"/>
          <w:sz w:val="22"/>
          <w:szCs w:val="22"/>
        </w:rPr>
      </w:pPr>
    </w:p>
    <w:p w:rsidR="009C06EA" w:rsidRPr="00072072" w:rsidRDefault="009C06EA" w:rsidP="009C06EA">
      <w:pPr>
        <w:numPr>
          <w:ilvl w:val="0"/>
          <w:numId w:val="10"/>
        </w:numPr>
        <w:ind w:left="709" w:hanging="709"/>
        <w:jc w:val="left"/>
        <w:rPr>
          <w:rFonts w:ascii="Arial" w:hAnsi="Arial" w:cs="Arial"/>
          <w:b/>
          <w:sz w:val="22"/>
          <w:szCs w:val="22"/>
        </w:rPr>
      </w:pPr>
      <w:bookmarkStart w:id="26" w:name="_Ref5346008"/>
      <w:r>
        <w:rPr>
          <w:rFonts w:ascii="Arial" w:hAnsi="Arial"/>
          <w:b/>
          <w:bCs/>
        </w:rPr>
        <w:t>Why should you consult with relevant stakeholders when developing financial procedures?</w:t>
      </w:r>
      <w:bookmarkEnd w:id="26"/>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125E" w:rsidRPr="001F125E" w:rsidTr="001365C0">
        <w:trPr>
          <w:trHeight w:val="1474"/>
        </w:trPr>
        <w:tc>
          <w:tcPr>
            <w:tcW w:w="1027" w:type="dxa"/>
            <w:tcBorders>
              <w:top w:val="nil"/>
              <w:left w:val="nil"/>
              <w:bottom w:val="nil"/>
              <w:right w:val="single" w:sz="4" w:space="0" w:color="auto"/>
            </w:tcBorders>
          </w:tcPr>
          <w:p w:rsidR="001F125E" w:rsidRPr="001F125E" w:rsidRDefault="001F125E" w:rsidP="001F125E">
            <w:pPr>
              <w:rPr>
                <w:rFonts w:ascii="Arial" w:hAnsi="Arial" w:cs="Arial"/>
                <w:b/>
                <w:sz w:val="22"/>
                <w:szCs w:val="22"/>
              </w:rPr>
            </w:pPr>
            <w:r w:rsidRPr="001F125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125E" w:rsidRPr="001F125E" w:rsidRDefault="001E3DE5" w:rsidP="001F125E">
            <w:pPr>
              <w:rPr>
                <w:rFonts w:ascii="Arial" w:hAnsi="Arial" w:cs="Arial"/>
                <w:sz w:val="22"/>
                <w:szCs w:val="22"/>
              </w:rPr>
            </w:pPr>
            <w:permStart w:id="465918071" w:edGrp="everyone"/>
            <w:r>
              <w:rPr>
                <w:rFonts w:ascii="Arial" w:hAnsi="Arial" w:cs="Arial"/>
                <w:sz w:val="22"/>
                <w:szCs w:val="22"/>
              </w:rPr>
              <w:t xml:space="preserve">Consultation with relevant stakeholders in critical when developing financial procedures </w:t>
            </w:r>
            <w:r w:rsidR="0051186C">
              <w:rPr>
                <w:rFonts w:ascii="Arial" w:hAnsi="Arial" w:cs="Arial"/>
                <w:sz w:val="22"/>
                <w:szCs w:val="22"/>
              </w:rPr>
              <w:t>to ensure that the procedures are relevant and understood</w:t>
            </w:r>
            <w:permEnd w:id="465918071"/>
          </w:p>
        </w:tc>
        <w:permStart w:id="1925198406"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1F125E" w:rsidRPr="001F125E" w:rsidRDefault="001F125E" w:rsidP="001F125E">
                <w:pPr>
                  <w:rPr>
                    <w:rFonts w:ascii="Arial" w:hAnsi="Arial" w:cs="Arial"/>
                    <w:sz w:val="44"/>
                    <w:szCs w:val="44"/>
                  </w:rPr>
                </w:pPr>
                <w:r w:rsidRPr="001F125E">
                  <w:rPr>
                    <w:rFonts w:ascii="Arial" w:hAnsi="Arial" w:cs="Arial"/>
                    <w:sz w:val="44"/>
                    <w:szCs w:val="44"/>
                  </w:rPr>
                  <w:sym w:font="Wingdings" w:char="F0A8"/>
                </w:r>
              </w:p>
            </w:tc>
          </w:sdtContent>
        </w:sdt>
        <w:permEnd w:id="1925198406" w:displacedByCustomXml="prev"/>
      </w:tr>
    </w:tbl>
    <w:p w:rsidR="009C06EA" w:rsidRPr="00D91DE7" w:rsidRDefault="009C06EA" w:rsidP="009C06EA">
      <w:pPr>
        <w:tabs>
          <w:tab w:val="left" w:pos="1395"/>
        </w:tabs>
        <w:rPr>
          <w:rFonts w:ascii="Arial" w:hAnsi="Arial" w:cs="Arial"/>
          <w:sz w:val="22"/>
          <w:szCs w:val="22"/>
        </w:rPr>
      </w:pPr>
    </w:p>
    <w:p w:rsidR="009C06EA" w:rsidRPr="00D91DE7" w:rsidRDefault="009C06EA" w:rsidP="009C06EA">
      <w:pPr>
        <w:tabs>
          <w:tab w:val="left" w:pos="1395"/>
        </w:tabs>
        <w:rPr>
          <w:rFonts w:ascii="Arial" w:hAnsi="Arial" w:cs="Arial"/>
          <w:sz w:val="22"/>
          <w:szCs w:val="22"/>
        </w:rPr>
      </w:pPr>
    </w:p>
    <w:p w:rsidR="009C06EA" w:rsidRPr="00072072" w:rsidRDefault="009C06EA" w:rsidP="009C06EA">
      <w:pPr>
        <w:numPr>
          <w:ilvl w:val="0"/>
          <w:numId w:val="10"/>
        </w:numPr>
        <w:ind w:left="709" w:hanging="709"/>
        <w:jc w:val="left"/>
        <w:rPr>
          <w:rFonts w:ascii="Arial" w:hAnsi="Arial" w:cs="Arial"/>
          <w:b/>
          <w:sz w:val="22"/>
          <w:szCs w:val="22"/>
        </w:rPr>
      </w:pPr>
      <w:bookmarkStart w:id="27" w:name="_Ref5346009"/>
      <w:r>
        <w:rPr>
          <w:rFonts w:ascii="Arial" w:hAnsi="Arial"/>
          <w:b/>
          <w:bCs/>
        </w:rPr>
        <w:t>Explain how you should communicate financial procedures to facilitate implementation of the business plan.</w:t>
      </w:r>
      <w:bookmarkEnd w:id="27"/>
      <w:r>
        <w:rPr>
          <w:rFonts w:ascii="Arial" w:hAnsi="Arial"/>
          <w:b/>
          <w:bCs/>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125E" w:rsidRPr="001F125E" w:rsidTr="001365C0">
        <w:trPr>
          <w:trHeight w:val="1474"/>
        </w:trPr>
        <w:tc>
          <w:tcPr>
            <w:tcW w:w="1027" w:type="dxa"/>
            <w:tcBorders>
              <w:top w:val="nil"/>
              <w:left w:val="nil"/>
              <w:bottom w:val="nil"/>
              <w:right w:val="single" w:sz="4" w:space="0" w:color="auto"/>
            </w:tcBorders>
          </w:tcPr>
          <w:p w:rsidR="001F125E" w:rsidRPr="001F125E" w:rsidRDefault="001F125E" w:rsidP="001F125E">
            <w:pPr>
              <w:rPr>
                <w:rFonts w:ascii="Arial" w:hAnsi="Arial" w:cs="Arial"/>
                <w:b/>
                <w:sz w:val="22"/>
                <w:szCs w:val="22"/>
              </w:rPr>
            </w:pPr>
            <w:r w:rsidRPr="001F125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125E" w:rsidRPr="001F125E" w:rsidRDefault="0051186C" w:rsidP="001F125E">
            <w:pPr>
              <w:rPr>
                <w:rFonts w:ascii="Arial" w:hAnsi="Arial" w:cs="Arial"/>
                <w:sz w:val="22"/>
                <w:szCs w:val="22"/>
              </w:rPr>
            </w:pPr>
            <w:permStart w:id="221321123" w:edGrp="everyone"/>
            <w:r>
              <w:rPr>
                <w:rFonts w:ascii="Arial" w:hAnsi="Arial" w:cs="Arial"/>
                <w:sz w:val="22"/>
                <w:szCs w:val="22"/>
              </w:rPr>
              <w:t xml:space="preserve">Procedures should be communicated in writing and be made readily </w:t>
            </w:r>
            <w:proofErr w:type="gramStart"/>
            <w:r>
              <w:rPr>
                <w:rFonts w:ascii="Arial" w:hAnsi="Arial" w:cs="Arial"/>
                <w:sz w:val="22"/>
                <w:szCs w:val="22"/>
              </w:rPr>
              <w:t>available  to</w:t>
            </w:r>
            <w:proofErr w:type="gramEnd"/>
            <w:r>
              <w:rPr>
                <w:rFonts w:ascii="Arial" w:hAnsi="Arial" w:cs="Arial"/>
                <w:sz w:val="22"/>
                <w:szCs w:val="22"/>
              </w:rPr>
              <w:t xml:space="preserve"> all. Training should be provided on the procedures as required.</w:t>
            </w:r>
            <w:permEnd w:id="221321123"/>
          </w:p>
        </w:tc>
        <w:permStart w:id="1057634122"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1F125E" w:rsidRPr="001F125E" w:rsidRDefault="001F125E" w:rsidP="001F125E">
                <w:pPr>
                  <w:rPr>
                    <w:rFonts w:ascii="Arial" w:hAnsi="Arial" w:cs="Arial"/>
                    <w:sz w:val="44"/>
                    <w:szCs w:val="44"/>
                  </w:rPr>
                </w:pPr>
                <w:r w:rsidRPr="001F125E">
                  <w:rPr>
                    <w:rFonts w:ascii="Arial" w:hAnsi="Arial" w:cs="Arial"/>
                    <w:sz w:val="44"/>
                    <w:szCs w:val="44"/>
                  </w:rPr>
                  <w:sym w:font="Wingdings" w:char="F0A8"/>
                </w:r>
              </w:p>
            </w:tc>
          </w:sdtContent>
        </w:sdt>
        <w:permEnd w:id="1057634122" w:displacedByCustomXml="prev"/>
      </w:tr>
    </w:tbl>
    <w:p w:rsidR="00F37CE5" w:rsidRDefault="00F37CE5">
      <w:pPr>
        <w:jc w:val="left"/>
        <w:rPr>
          <w:rFonts w:ascii="Arial" w:hAnsi="Arial" w:cs="Arial"/>
          <w:sz w:val="22"/>
          <w:szCs w:val="22"/>
        </w:rPr>
      </w:pPr>
    </w:p>
    <w:p w:rsidR="00565F40" w:rsidRDefault="00565F40">
      <w:pPr>
        <w:jc w:val="left"/>
        <w:rPr>
          <w:rFonts w:ascii="Arial" w:hAnsi="Arial" w:cs="Arial"/>
          <w:sz w:val="22"/>
          <w:szCs w:val="22"/>
        </w:rPr>
      </w:pPr>
    </w:p>
    <w:p w:rsidR="00565F40" w:rsidRPr="00830749" w:rsidRDefault="00565F40" w:rsidP="00565F40">
      <w:pPr>
        <w:pStyle w:val="11CSTCPLQuestionBullet"/>
        <w:ind w:left="709" w:hanging="709"/>
      </w:pPr>
      <w:bookmarkStart w:id="28" w:name="_Ref5346162"/>
      <w:r>
        <w:lastRenderedPageBreak/>
        <w:t>True or False (Tick your response): The best way to maintain control of your business is to continuously monitor its financial performance targets.</w:t>
      </w:r>
      <w:bookmarkEnd w:id="28"/>
    </w:p>
    <w:p w:rsidR="00565F40" w:rsidRPr="00830749" w:rsidRDefault="00565F40" w:rsidP="00565F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54C80" w:rsidTr="00B54C80">
        <w:trPr>
          <w:trHeight w:val="425"/>
        </w:trPr>
        <w:tc>
          <w:tcPr>
            <w:tcW w:w="1557" w:type="pct"/>
            <w:tcBorders>
              <w:top w:val="nil"/>
              <w:left w:val="nil"/>
              <w:bottom w:val="nil"/>
              <w:right w:val="single" w:sz="12" w:space="0" w:color="auto"/>
            </w:tcBorders>
            <w:shd w:val="clear" w:color="auto" w:fill="auto"/>
          </w:tcPr>
          <w:p w:rsidR="00B54C80" w:rsidRDefault="00B54C80" w:rsidP="00B54C80">
            <w:pPr>
              <w:keepNext/>
              <w:ind w:left="993" w:hanging="993"/>
            </w:pPr>
            <w:r w:rsidRPr="001C4084">
              <w:rPr>
                <w:rFonts w:ascii="Arial" w:hAnsi="Arial" w:cs="Arial"/>
                <w:b/>
                <w:sz w:val="22"/>
                <w:szCs w:val="22"/>
              </w:rPr>
              <w:t>Answer</w:t>
            </w:r>
          </w:p>
        </w:tc>
        <w:permStart w:id="129028458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4C80" w:rsidRPr="004576CA" w:rsidRDefault="0051186C" w:rsidP="00B54C80">
                <w:pPr>
                  <w:keepNext/>
                  <w:ind w:left="993" w:right="82" w:hanging="993"/>
                  <w:jc w:val="center"/>
                  <w:rPr>
                    <w:sz w:val="40"/>
                  </w:rPr>
                </w:pPr>
                <w:r>
                  <w:rPr>
                    <w:rFonts w:ascii="Arial" w:hAnsi="Arial" w:cs="Arial"/>
                    <w:sz w:val="40"/>
                    <w:szCs w:val="44"/>
                  </w:rPr>
                  <w:sym w:font="Wingdings" w:char="F0FE"/>
                </w:r>
              </w:p>
            </w:tc>
          </w:sdtContent>
        </w:sdt>
        <w:permEnd w:id="12902845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4C80" w:rsidRPr="00FE608E" w:rsidRDefault="00B54C80" w:rsidP="00B54C8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54C80" w:rsidRPr="00E106BF" w:rsidRDefault="00B54C80" w:rsidP="00B54C80">
            <w:pPr>
              <w:keepNext/>
              <w:ind w:left="993" w:hanging="993"/>
              <w:rPr>
                <w:rFonts w:ascii="Arial" w:hAnsi="Arial" w:cs="Arial"/>
                <w:sz w:val="44"/>
                <w:szCs w:val="44"/>
              </w:rPr>
            </w:pPr>
          </w:p>
        </w:tc>
        <w:permStart w:id="302010500"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54C80" w:rsidRDefault="00B54C80" w:rsidP="00B54C80">
                <w:pPr>
                  <w:keepNext/>
                  <w:ind w:left="993" w:hanging="993"/>
                </w:pPr>
                <w:r>
                  <w:rPr>
                    <w:rFonts w:ascii="Arial" w:hAnsi="Arial" w:cs="Arial"/>
                    <w:sz w:val="44"/>
                    <w:szCs w:val="44"/>
                  </w:rPr>
                  <w:sym w:font="Wingdings" w:char="F0A8"/>
                </w:r>
              </w:p>
            </w:tc>
          </w:sdtContent>
        </w:sdt>
        <w:permEnd w:id="302010500" w:displacedByCustomXml="prev"/>
      </w:tr>
      <w:tr w:rsidR="00B54C80" w:rsidTr="00B54C80">
        <w:trPr>
          <w:trHeight w:val="425"/>
          <w:hidden/>
        </w:trPr>
        <w:tc>
          <w:tcPr>
            <w:tcW w:w="1557"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94325424"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943254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4C80" w:rsidRPr="00FE608E" w:rsidRDefault="00B54C80" w:rsidP="00B54C8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54C80" w:rsidRDefault="00B54C80" w:rsidP="00B54C80">
            <w:pPr>
              <w:ind w:left="993" w:hanging="993"/>
            </w:pPr>
          </w:p>
        </w:tc>
        <w:tc>
          <w:tcPr>
            <w:tcW w:w="336" w:type="pct"/>
            <w:tcBorders>
              <w:top w:val="nil"/>
              <w:left w:val="nil"/>
              <w:bottom w:val="nil"/>
              <w:right w:val="nil"/>
            </w:tcBorders>
          </w:tcPr>
          <w:p w:rsidR="00B54C80" w:rsidRDefault="00B54C80" w:rsidP="00B54C80">
            <w:pPr>
              <w:ind w:left="993" w:hanging="993"/>
            </w:pPr>
          </w:p>
        </w:tc>
      </w:tr>
    </w:tbl>
    <w:p w:rsidR="00565F40" w:rsidRDefault="00565F40" w:rsidP="00565F40">
      <w:pPr>
        <w:rPr>
          <w:rFonts w:ascii="Arial" w:hAnsi="Arial" w:cs="Arial"/>
          <w:sz w:val="22"/>
          <w:szCs w:val="22"/>
        </w:rPr>
      </w:pPr>
    </w:p>
    <w:p w:rsidR="00565F40" w:rsidRPr="00072072" w:rsidRDefault="00565F40" w:rsidP="00565F40">
      <w:pPr>
        <w:rPr>
          <w:rFonts w:ascii="Arial" w:hAnsi="Arial" w:cs="Arial"/>
          <w:sz w:val="22"/>
          <w:szCs w:val="22"/>
        </w:rPr>
      </w:pPr>
    </w:p>
    <w:p w:rsidR="00565F40" w:rsidRPr="00072072" w:rsidRDefault="00565F40" w:rsidP="00565F40">
      <w:pPr>
        <w:numPr>
          <w:ilvl w:val="0"/>
          <w:numId w:val="10"/>
        </w:numPr>
        <w:ind w:left="709" w:hanging="709"/>
        <w:jc w:val="left"/>
        <w:rPr>
          <w:rFonts w:ascii="Arial" w:hAnsi="Arial" w:cs="Arial"/>
          <w:b/>
          <w:sz w:val="22"/>
          <w:szCs w:val="22"/>
        </w:rPr>
      </w:pPr>
      <w:bookmarkStart w:id="29" w:name="_Ref423955059"/>
      <w:r>
        <w:rPr>
          <w:rFonts w:ascii="Arial" w:hAnsi="Arial"/>
          <w:b/>
        </w:rPr>
        <w:t>Identify four (4) points that a financial report should be able to address.</w:t>
      </w:r>
      <w:bookmarkEnd w:id="29"/>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26DF" w:rsidRPr="000C26DF" w:rsidTr="001365C0">
        <w:trPr>
          <w:trHeight w:val="1984"/>
        </w:trPr>
        <w:tc>
          <w:tcPr>
            <w:tcW w:w="1027" w:type="dxa"/>
            <w:tcBorders>
              <w:top w:val="nil"/>
              <w:left w:val="nil"/>
              <w:bottom w:val="nil"/>
              <w:right w:val="single" w:sz="4" w:space="0" w:color="auto"/>
            </w:tcBorders>
          </w:tcPr>
          <w:p w:rsidR="000C26DF" w:rsidRPr="000C26DF" w:rsidRDefault="000C26DF" w:rsidP="000C26DF">
            <w:pPr>
              <w:rPr>
                <w:rFonts w:ascii="Arial" w:hAnsi="Arial" w:cs="Arial"/>
                <w:b/>
                <w:sz w:val="22"/>
                <w:szCs w:val="22"/>
              </w:rPr>
            </w:pPr>
            <w:r w:rsidRPr="000C26D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26DF" w:rsidRDefault="0051186C" w:rsidP="000C26DF">
            <w:pPr>
              <w:rPr>
                <w:rFonts w:ascii="Arial" w:hAnsi="Arial" w:cs="Arial"/>
                <w:sz w:val="22"/>
                <w:szCs w:val="22"/>
              </w:rPr>
            </w:pPr>
            <w:permStart w:id="584598773" w:edGrp="everyone"/>
            <w:r>
              <w:rPr>
                <w:rFonts w:ascii="Arial" w:hAnsi="Arial" w:cs="Arial"/>
                <w:sz w:val="22"/>
                <w:szCs w:val="22"/>
              </w:rPr>
              <w:t>Is the business making a profit or suffering a loss? If so, how much?</w:t>
            </w:r>
          </w:p>
          <w:p w:rsidR="000C26DF" w:rsidRDefault="0051186C" w:rsidP="000C26DF">
            <w:pPr>
              <w:rPr>
                <w:rFonts w:ascii="Arial" w:hAnsi="Arial" w:cs="Arial"/>
                <w:sz w:val="22"/>
                <w:szCs w:val="22"/>
              </w:rPr>
            </w:pPr>
            <w:r>
              <w:rPr>
                <w:rFonts w:ascii="Arial" w:hAnsi="Arial" w:cs="Arial"/>
                <w:sz w:val="22"/>
                <w:szCs w:val="22"/>
              </w:rPr>
              <w:t xml:space="preserve">How do assets stack up against </w:t>
            </w:r>
            <w:proofErr w:type="gramStart"/>
            <w:r>
              <w:rPr>
                <w:rFonts w:ascii="Arial" w:hAnsi="Arial" w:cs="Arial"/>
                <w:sz w:val="22"/>
                <w:szCs w:val="22"/>
              </w:rPr>
              <w:t>liabilities</w:t>
            </w:r>
            <w:proofErr w:type="gramEnd"/>
            <w:r>
              <w:rPr>
                <w:rFonts w:ascii="Arial" w:hAnsi="Arial" w:cs="Arial"/>
                <w:sz w:val="22"/>
                <w:szCs w:val="22"/>
              </w:rPr>
              <w:t xml:space="preserve"> </w:t>
            </w:r>
          </w:p>
          <w:p w:rsidR="000C26DF" w:rsidRDefault="0051186C" w:rsidP="000C26DF">
            <w:pPr>
              <w:rPr>
                <w:rFonts w:ascii="Arial" w:hAnsi="Arial" w:cs="Arial"/>
                <w:sz w:val="22"/>
                <w:szCs w:val="22"/>
              </w:rPr>
            </w:pPr>
            <w:r>
              <w:rPr>
                <w:rFonts w:ascii="Arial" w:hAnsi="Arial" w:cs="Arial"/>
                <w:sz w:val="22"/>
                <w:szCs w:val="22"/>
              </w:rPr>
              <w:t>Where did the business get its capital and is it making good use of the money?</w:t>
            </w:r>
          </w:p>
          <w:p w:rsidR="000C26DF" w:rsidRPr="000C26DF" w:rsidRDefault="0051186C" w:rsidP="000C26DF">
            <w:pPr>
              <w:rPr>
                <w:rFonts w:ascii="Arial" w:hAnsi="Arial" w:cs="Arial"/>
                <w:sz w:val="22"/>
                <w:szCs w:val="22"/>
              </w:rPr>
            </w:pPr>
            <w:r>
              <w:rPr>
                <w:rFonts w:ascii="Arial" w:hAnsi="Arial" w:cs="Arial"/>
                <w:sz w:val="22"/>
                <w:szCs w:val="22"/>
              </w:rPr>
              <w:t>What’s the cash flow from the profit or loss for the period?</w:t>
            </w:r>
            <w:permEnd w:id="584598773"/>
          </w:p>
        </w:tc>
        <w:permStart w:id="65754914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26DF" w:rsidRPr="000C26DF" w:rsidRDefault="000C26DF" w:rsidP="000C26DF">
                <w:pPr>
                  <w:rPr>
                    <w:rFonts w:ascii="Arial" w:hAnsi="Arial" w:cs="Arial"/>
                    <w:sz w:val="44"/>
                    <w:szCs w:val="44"/>
                  </w:rPr>
                </w:pPr>
                <w:r w:rsidRPr="000C26DF">
                  <w:rPr>
                    <w:rFonts w:ascii="Arial" w:hAnsi="Arial" w:cs="Arial"/>
                    <w:sz w:val="44"/>
                    <w:szCs w:val="44"/>
                  </w:rPr>
                  <w:sym w:font="Wingdings" w:char="F0A8"/>
                </w:r>
              </w:p>
            </w:tc>
          </w:sdtContent>
        </w:sdt>
        <w:permEnd w:id="657549146" w:displacedByCustomXml="prev"/>
      </w:tr>
    </w:tbl>
    <w:p w:rsidR="00565F40" w:rsidRDefault="00565F40" w:rsidP="00565F40">
      <w:pPr>
        <w:rPr>
          <w:rFonts w:ascii="Arial" w:hAnsi="Arial" w:cs="Arial"/>
          <w:sz w:val="22"/>
          <w:szCs w:val="22"/>
        </w:rPr>
      </w:pPr>
    </w:p>
    <w:p w:rsidR="00BC0DBE" w:rsidRDefault="00BC0DBE">
      <w:pPr>
        <w:jc w:val="left"/>
        <w:rPr>
          <w:rFonts w:ascii="Arial" w:hAnsi="Arial" w:cs="Arial"/>
          <w:sz w:val="22"/>
          <w:szCs w:val="22"/>
        </w:rPr>
      </w:pPr>
    </w:p>
    <w:p w:rsidR="00F37CE5" w:rsidRDefault="00F37CE5">
      <w:pPr>
        <w:jc w:val="left"/>
        <w:rPr>
          <w:rFonts w:ascii="Arial" w:hAnsi="Arial" w:cs="Arial"/>
          <w:b/>
          <w:i/>
          <w:sz w:val="22"/>
          <w:szCs w:val="22"/>
        </w:rPr>
      </w:pPr>
      <w:r w:rsidRPr="00F37CE5">
        <w:rPr>
          <w:rFonts w:ascii="Arial" w:hAnsi="Arial" w:cs="Arial"/>
          <w:b/>
          <w:i/>
          <w:sz w:val="22"/>
          <w:szCs w:val="22"/>
        </w:rPr>
        <w:t xml:space="preserve">Refer to the following financial report to respond to </w:t>
      </w:r>
      <w:r w:rsidRPr="00F37CE5">
        <w:rPr>
          <w:rFonts w:ascii="Arial" w:hAnsi="Arial" w:cs="Arial"/>
          <w:b/>
          <w:i/>
          <w:sz w:val="22"/>
          <w:szCs w:val="22"/>
        </w:rPr>
        <w:fldChar w:fldCharType="begin"/>
      </w:r>
      <w:r w:rsidRPr="00F37CE5">
        <w:rPr>
          <w:rFonts w:ascii="Arial" w:hAnsi="Arial" w:cs="Arial"/>
          <w:b/>
          <w:i/>
          <w:sz w:val="22"/>
          <w:szCs w:val="22"/>
        </w:rPr>
        <w:instrText xml:space="preserve"> REF _Ref5274923 \r \h </w:instrText>
      </w:r>
      <w:r>
        <w:rPr>
          <w:rFonts w:ascii="Arial" w:hAnsi="Arial" w:cs="Arial"/>
          <w:b/>
          <w:i/>
          <w:sz w:val="22"/>
          <w:szCs w:val="22"/>
        </w:rPr>
        <w:instrText xml:space="preserve"> \* MERGEFORMAT </w:instrText>
      </w:r>
      <w:r w:rsidRPr="00F37CE5">
        <w:rPr>
          <w:rFonts w:ascii="Arial" w:hAnsi="Arial" w:cs="Arial"/>
          <w:b/>
          <w:i/>
          <w:sz w:val="22"/>
          <w:szCs w:val="22"/>
        </w:rPr>
      </w:r>
      <w:r w:rsidRPr="00F37CE5">
        <w:rPr>
          <w:rFonts w:ascii="Arial" w:hAnsi="Arial" w:cs="Arial"/>
          <w:b/>
          <w:i/>
          <w:sz w:val="22"/>
          <w:szCs w:val="22"/>
        </w:rPr>
        <w:fldChar w:fldCharType="separate"/>
      </w:r>
      <w:r w:rsidR="001B261E">
        <w:rPr>
          <w:rFonts w:ascii="Arial" w:hAnsi="Arial" w:cs="Arial"/>
          <w:b/>
          <w:i/>
          <w:sz w:val="22"/>
          <w:szCs w:val="22"/>
        </w:rPr>
        <w:t xml:space="preserve">Q29. </w:t>
      </w:r>
      <w:r w:rsidRPr="00F37CE5">
        <w:rPr>
          <w:rFonts w:ascii="Arial" w:hAnsi="Arial" w:cs="Arial"/>
          <w:b/>
          <w:i/>
          <w:sz w:val="22"/>
          <w:szCs w:val="22"/>
        </w:rPr>
        <w:fldChar w:fldCharType="end"/>
      </w:r>
      <w:r w:rsidRPr="00F37CE5">
        <w:rPr>
          <w:rFonts w:ascii="Arial" w:hAnsi="Arial" w:cs="Arial"/>
          <w:b/>
          <w:i/>
          <w:sz w:val="22"/>
          <w:szCs w:val="22"/>
        </w:rPr>
        <w:t xml:space="preserve">to </w:t>
      </w:r>
      <w:r w:rsidRPr="00F37CE5">
        <w:rPr>
          <w:rFonts w:ascii="Arial" w:hAnsi="Arial" w:cs="Arial"/>
          <w:b/>
          <w:i/>
          <w:sz w:val="22"/>
          <w:szCs w:val="22"/>
        </w:rPr>
        <w:fldChar w:fldCharType="begin"/>
      </w:r>
      <w:r w:rsidRPr="00F37CE5">
        <w:rPr>
          <w:rFonts w:ascii="Arial" w:hAnsi="Arial" w:cs="Arial"/>
          <w:b/>
          <w:i/>
          <w:sz w:val="22"/>
          <w:szCs w:val="22"/>
        </w:rPr>
        <w:instrText xml:space="preserve"> REF _Ref5274928 \r \h </w:instrText>
      </w:r>
      <w:r>
        <w:rPr>
          <w:rFonts w:ascii="Arial" w:hAnsi="Arial" w:cs="Arial"/>
          <w:b/>
          <w:i/>
          <w:sz w:val="22"/>
          <w:szCs w:val="22"/>
        </w:rPr>
        <w:instrText xml:space="preserve"> \* MERGEFORMAT </w:instrText>
      </w:r>
      <w:r w:rsidRPr="00F37CE5">
        <w:rPr>
          <w:rFonts w:ascii="Arial" w:hAnsi="Arial" w:cs="Arial"/>
          <w:b/>
          <w:i/>
          <w:sz w:val="22"/>
          <w:szCs w:val="22"/>
        </w:rPr>
      </w:r>
      <w:r w:rsidRPr="00F37CE5">
        <w:rPr>
          <w:rFonts w:ascii="Arial" w:hAnsi="Arial" w:cs="Arial"/>
          <w:b/>
          <w:i/>
          <w:sz w:val="22"/>
          <w:szCs w:val="22"/>
        </w:rPr>
        <w:fldChar w:fldCharType="separate"/>
      </w:r>
      <w:r w:rsidR="001B261E">
        <w:rPr>
          <w:rFonts w:ascii="Arial" w:hAnsi="Arial" w:cs="Arial"/>
          <w:b/>
          <w:i/>
          <w:sz w:val="22"/>
          <w:szCs w:val="22"/>
        </w:rPr>
        <w:t xml:space="preserve">Q31. </w:t>
      </w:r>
      <w:r w:rsidRPr="00F37CE5">
        <w:rPr>
          <w:rFonts w:ascii="Arial" w:hAnsi="Arial" w:cs="Arial"/>
          <w:b/>
          <w:i/>
          <w:sz w:val="22"/>
          <w:szCs w:val="22"/>
        </w:rPr>
        <w:fldChar w:fldCharType="end"/>
      </w:r>
    </w:p>
    <w:p w:rsidR="00F37CE5" w:rsidRPr="009C06EA" w:rsidRDefault="00F37CE5">
      <w:pPr>
        <w:jc w:val="left"/>
        <w:rPr>
          <w:rFonts w:ascii="Arial" w:hAnsi="Arial" w:cs="Arial"/>
          <w:sz w:val="18"/>
          <w:szCs w:val="22"/>
        </w:rPr>
      </w:pPr>
    </w:p>
    <w:p w:rsidR="00F37CE5" w:rsidRDefault="00F37CE5">
      <w:pPr>
        <w:jc w:val="left"/>
        <w:rPr>
          <w:rFonts w:ascii="Arial" w:hAnsi="Arial" w:cs="Arial"/>
          <w:sz w:val="22"/>
          <w:szCs w:val="22"/>
        </w:rPr>
      </w:pPr>
      <w:r>
        <w:rPr>
          <w:noProof/>
          <w:lang w:eastAsia="en-AU"/>
        </w:rPr>
        <w:drawing>
          <wp:inline distT="0" distB="0" distL="0" distR="0" wp14:anchorId="61A589AA" wp14:editId="269F230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1">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F37CE5" w:rsidRPr="00F37CE5" w:rsidRDefault="00F37CE5" w:rsidP="00F37CE5">
      <w:pPr>
        <w:ind w:left="709"/>
        <w:jc w:val="right"/>
        <w:rPr>
          <w:rFonts w:cs="Arial"/>
          <w:sz w:val="16"/>
          <w:szCs w:val="16"/>
        </w:rPr>
      </w:pPr>
      <w:r w:rsidRPr="00F37CE5">
        <w:rPr>
          <w:rFonts w:cs="Arial"/>
          <w:sz w:val="16"/>
          <w:szCs w:val="16"/>
        </w:rPr>
        <w:t xml:space="preserve">Source: </w:t>
      </w:r>
      <w:hyperlink r:id="rId12" w:history="1">
        <w:r w:rsidRPr="00F37CE5">
          <w:rPr>
            <w:rStyle w:val="Hyperlink"/>
            <w:rFonts w:cs="Arial"/>
            <w:sz w:val="16"/>
            <w:szCs w:val="16"/>
          </w:rPr>
          <w:t>https://www.klipfolio.com/resources/dashboard-examples/executive/kpi-dashboard</w:t>
        </w:r>
      </w:hyperlink>
    </w:p>
    <w:p w:rsidR="003D4DD1" w:rsidRDefault="003D4DD1">
      <w:pPr>
        <w:jc w:val="left"/>
        <w:rPr>
          <w:rFonts w:ascii="Arial" w:hAnsi="Arial" w:cs="Arial"/>
          <w:sz w:val="20"/>
          <w:szCs w:val="22"/>
        </w:rPr>
      </w:pPr>
      <w:r>
        <w:rPr>
          <w:rFonts w:ascii="Arial" w:hAnsi="Arial" w:cs="Arial"/>
          <w:sz w:val="20"/>
          <w:szCs w:val="22"/>
        </w:rPr>
        <w:br w:type="page"/>
      </w:r>
    </w:p>
    <w:p w:rsidR="0061543F" w:rsidRPr="00F37CE5" w:rsidRDefault="00F37CE5" w:rsidP="0061543F">
      <w:pPr>
        <w:numPr>
          <w:ilvl w:val="0"/>
          <w:numId w:val="10"/>
        </w:numPr>
        <w:ind w:left="709" w:hanging="709"/>
        <w:jc w:val="left"/>
        <w:rPr>
          <w:rFonts w:ascii="Arial" w:hAnsi="Arial" w:cs="Arial"/>
          <w:b/>
          <w:sz w:val="22"/>
          <w:szCs w:val="22"/>
        </w:rPr>
      </w:pPr>
      <w:bookmarkStart w:id="30" w:name="_Ref5274923"/>
      <w:r w:rsidRPr="00F37CE5">
        <w:rPr>
          <w:rFonts w:ascii="Arial" w:hAnsi="Arial"/>
          <w:b/>
          <w:bCs/>
        </w:rPr>
        <w:lastRenderedPageBreak/>
        <w:t xml:space="preserve">True or False (Tick your response): The target revenue in 2016 </w:t>
      </w:r>
      <w:r w:rsidR="009C06EA">
        <w:rPr>
          <w:rFonts w:ascii="Arial" w:hAnsi="Arial"/>
          <w:b/>
          <w:bCs/>
        </w:rPr>
        <w:t>was</w:t>
      </w:r>
      <w:r w:rsidRPr="00F37CE5">
        <w:rPr>
          <w:rFonts w:ascii="Arial" w:hAnsi="Arial"/>
          <w:b/>
          <w:bCs/>
        </w:rPr>
        <w:t xml:space="preserve"> met</w:t>
      </w:r>
      <w:r w:rsidR="0061543F" w:rsidRPr="00F37CE5">
        <w:rPr>
          <w:rFonts w:ascii="Arial" w:hAnsi="Arial"/>
          <w:b/>
          <w:bCs/>
        </w:rPr>
        <w:t>.</w:t>
      </w:r>
      <w:bookmarkEnd w:id="30"/>
      <w:r w:rsidR="0061543F" w:rsidRPr="00F37CE5">
        <w:rPr>
          <w:rFonts w:ascii="Arial" w:hAnsi="Arial"/>
          <w:b/>
          <w:bCs/>
        </w:rPr>
        <w:t xml:space="preserve"> </w:t>
      </w:r>
      <w:r w:rsidR="0061543F"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rsidRPr="00F37CE5" w:rsidTr="00B54C80">
        <w:trPr>
          <w:trHeight w:val="425"/>
        </w:trPr>
        <w:tc>
          <w:tcPr>
            <w:tcW w:w="1556" w:type="pct"/>
            <w:tcBorders>
              <w:top w:val="nil"/>
              <w:left w:val="nil"/>
              <w:bottom w:val="nil"/>
              <w:right w:val="single" w:sz="12" w:space="0" w:color="auto"/>
            </w:tcBorders>
            <w:shd w:val="clear" w:color="auto" w:fill="auto"/>
          </w:tcPr>
          <w:p w:rsidR="00B54C80" w:rsidRPr="00F37CE5" w:rsidRDefault="00B54C80" w:rsidP="00B54C80">
            <w:pPr>
              <w:keepNext/>
              <w:ind w:left="993" w:hanging="993"/>
            </w:pPr>
            <w:r w:rsidRPr="00F37CE5">
              <w:rPr>
                <w:rFonts w:ascii="Arial" w:hAnsi="Arial" w:cs="Arial"/>
                <w:b/>
                <w:sz w:val="22"/>
                <w:szCs w:val="22"/>
              </w:rPr>
              <w:t>Answer</w:t>
            </w:r>
          </w:p>
        </w:tc>
        <w:permStart w:id="265379285"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4C80" w:rsidRPr="004576CA" w:rsidRDefault="0051186C" w:rsidP="00B54C80">
                <w:pPr>
                  <w:keepNext/>
                  <w:ind w:left="993" w:right="82" w:hanging="993"/>
                  <w:jc w:val="center"/>
                  <w:rPr>
                    <w:sz w:val="40"/>
                  </w:rPr>
                </w:pPr>
                <w:r>
                  <w:rPr>
                    <w:rFonts w:ascii="Arial" w:hAnsi="Arial" w:cs="Arial"/>
                    <w:sz w:val="40"/>
                    <w:szCs w:val="44"/>
                  </w:rPr>
                  <w:sym w:font="Wingdings" w:char="F0FE"/>
                </w:r>
              </w:p>
            </w:tc>
          </w:sdtContent>
        </w:sdt>
        <w:permEnd w:id="2653792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4C80" w:rsidRPr="00F37CE5" w:rsidRDefault="00B54C80" w:rsidP="00B54C80">
            <w:pPr>
              <w:ind w:left="993" w:hanging="993"/>
              <w:jc w:val="center"/>
              <w:rPr>
                <w:vanish/>
              </w:rPr>
            </w:pPr>
            <w:r w:rsidRPr="00F37CE5">
              <w:t>True</w:t>
            </w:r>
            <w:r w:rsidRPr="00F37CE5">
              <w:rPr>
                <w:vanish/>
                <w:color w:val="17365D" w:themeColor="text2" w:themeShade="BF"/>
              </w:rPr>
              <w:t xml:space="preserve"> </w:t>
            </w:r>
          </w:p>
        </w:tc>
        <w:tc>
          <w:tcPr>
            <w:tcW w:w="1320" w:type="pct"/>
            <w:tcBorders>
              <w:top w:val="nil"/>
              <w:left w:val="single" w:sz="12" w:space="0" w:color="auto"/>
              <w:bottom w:val="nil"/>
              <w:right w:val="nil"/>
            </w:tcBorders>
          </w:tcPr>
          <w:p w:rsidR="00B54C80" w:rsidRPr="00F37CE5" w:rsidRDefault="00B54C80" w:rsidP="00B54C80">
            <w:pPr>
              <w:keepNext/>
              <w:ind w:left="993" w:hanging="993"/>
              <w:rPr>
                <w:rFonts w:ascii="Arial" w:hAnsi="Arial" w:cs="Arial"/>
                <w:sz w:val="44"/>
                <w:szCs w:val="44"/>
              </w:rPr>
            </w:pPr>
          </w:p>
        </w:tc>
        <w:permStart w:id="964380194"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54C80" w:rsidRPr="00F37CE5" w:rsidRDefault="00B54C80" w:rsidP="00B54C80">
                <w:pPr>
                  <w:keepNext/>
                  <w:ind w:left="993" w:hanging="993"/>
                </w:pPr>
                <w:r>
                  <w:rPr>
                    <w:rFonts w:ascii="Arial" w:hAnsi="Arial" w:cs="Arial"/>
                    <w:sz w:val="44"/>
                    <w:szCs w:val="44"/>
                  </w:rPr>
                  <w:sym w:font="Wingdings" w:char="F0A8"/>
                </w:r>
              </w:p>
            </w:tc>
          </w:sdtContent>
        </w:sdt>
        <w:permEnd w:id="964380194" w:displacedByCustomXml="prev"/>
      </w:tr>
      <w:tr w:rsidR="00B54C80" w:rsidRPr="00F37CE5" w:rsidTr="00B54C80">
        <w:trPr>
          <w:trHeight w:val="425"/>
          <w:hidden/>
        </w:trPr>
        <w:tc>
          <w:tcPr>
            <w:tcW w:w="1556" w:type="pct"/>
            <w:tcBorders>
              <w:top w:val="nil"/>
              <w:left w:val="nil"/>
              <w:bottom w:val="nil"/>
              <w:right w:val="single" w:sz="12" w:space="0" w:color="auto"/>
            </w:tcBorders>
          </w:tcPr>
          <w:p w:rsidR="00B54C80" w:rsidRPr="00F37CE5" w:rsidRDefault="00B54C80" w:rsidP="00B54C80">
            <w:pPr>
              <w:ind w:left="993" w:hanging="993"/>
              <w:jc w:val="center"/>
              <w:rPr>
                <w:vanish/>
              </w:rPr>
            </w:pPr>
          </w:p>
        </w:tc>
        <w:permStart w:id="1802857258"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18028572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4C80" w:rsidRPr="00F37CE5" w:rsidRDefault="00B54C80" w:rsidP="00B54C80">
            <w:pPr>
              <w:ind w:left="993" w:hanging="993"/>
              <w:jc w:val="center"/>
              <w:rPr>
                <w:vanish/>
              </w:rPr>
            </w:pPr>
            <w:r w:rsidRPr="00F37CE5">
              <w:t>False</w:t>
            </w:r>
            <w:r w:rsidRPr="00F37CE5">
              <w:rPr>
                <w:vanish/>
                <w:color w:val="17365D" w:themeColor="text2" w:themeShade="BF"/>
              </w:rPr>
              <w:t xml:space="preserve"> </w:t>
            </w:r>
          </w:p>
        </w:tc>
        <w:tc>
          <w:tcPr>
            <w:tcW w:w="1320" w:type="pct"/>
            <w:tcBorders>
              <w:top w:val="nil"/>
              <w:left w:val="single" w:sz="12" w:space="0" w:color="auto"/>
              <w:bottom w:val="nil"/>
              <w:right w:val="nil"/>
            </w:tcBorders>
          </w:tcPr>
          <w:p w:rsidR="00B54C80" w:rsidRPr="00F37CE5" w:rsidRDefault="00B54C80" w:rsidP="00B54C80">
            <w:pPr>
              <w:ind w:left="993" w:hanging="993"/>
            </w:pPr>
          </w:p>
        </w:tc>
        <w:tc>
          <w:tcPr>
            <w:tcW w:w="336" w:type="pct"/>
            <w:tcBorders>
              <w:top w:val="nil"/>
              <w:left w:val="nil"/>
              <w:bottom w:val="nil"/>
              <w:right w:val="nil"/>
            </w:tcBorders>
          </w:tcPr>
          <w:p w:rsidR="00B54C80" w:rsidRPr="00F37CE5" w:rsidRDefault="00B54C80" w:rsidP="00B54C80">
            <w:pPr>
              <w:ind w:left="993" w:hanging="993"/>
            </w:pPr>
          </w:p>
        </w:tc>
      </w:tr>
    </w:tbl>
    <w:p w:rsidR="00F37CE5" w:rsidRPr="009C06EA" w:rsidRDefault="00F37CE5" w:rsidP="00F37CE5">
      <w:pPr>
        <w:rPr>
          <w:rFonts w:ascii="Arial" w:hAnsi="Arial" w:cs="Arial"/>
          <w:sz w:val="20"/>
          <w:szCs w:val="22"/>
        </w:rPr>
      </w:pPr>
    </w:p>
    <w:p w:rsidR="00F37CE5" w:rsidRPr="009C06EA" w:rsidRDefault="00F37CE5" w:rsidP="00F37CE5">
      <w:pPr>
        <w:jc w:val="left"/>
        <w:rPr>
          <w:rFonts w:ascii="Arial" w:hAnsi="Arial" w:cs="Arial"/>
          <w:sz w:val="20"/>
          <w:szCs w:val="22"/>
        </w:rPr>
      </w:pPr>
    </w:p>
    <w:p w:rsidR="00F37CE5" w:rsidRPr="00F37CE5" w:rsidRDefault="00F37CE5" w:rsidP="00F37CE5">
      <w:pPr>
        <w:numPr>
          <w:ilvl w:val="0"/>
          <w:numId w:val="10"/>
        </w:numPr>
        <w:ind w:left="709" w:hanging="709"/>
        <w:jc w:val="left"/>
        <w:rPr>
          <w:rFonts w:ascii="Arial" w:hAnsi="Arial" w:cs="Arial"/>
          <w:b/>
          <w:sz w:val="22"/>
          <w:szCs w:val="22"/>
        </w:rPr>
      </w:pPr>
      <w:bookmarkStart w:id="31" w:name="_Ref5346169"/>
      <w:r w:rsidRPr="00F37CE5">
        <w:rPr>
          <w:rFonts w:ascii="Arial" w:hAnsi="Arial"/>
          <w:b/>
          <w:bCs/>
        </w:rPr>
        <w:t>True or False (Tick your response): The gross profit margin for 2016 is better than 2015.</w:t>
      </w:r>
      <w:bookmarkEnd w:id="31"/>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rsidRPr="00F37CE5" w:rsidTr="00B54C80">
        <w:trPr>
          <w:trHeight w:val="425"/>
        </w:trPr>
        <w:tc>
          <w:tcPr>
            <w:tcW w:w="1556" w:type="pct"/>
            <w:tcBorders>
              <w:top w:val="nil"/>
              <w:left w:val="nil"/>
              <w:bottom w:val="nil"/>
              <w:right w:val="single" w:sz="12" w:space="0" w:color="auto"/>
            </w:tcBorders>
            <w:shd w:val="clear" w:color="auto" w:fill="auto"/>
          </w:tcPr>
          <w:p w:rsidR="00B54C80" w:rsidRPr="00F37CE5" w:rsidRDefault="00B54C80" w:rsidP="00B54C80">
            <w:pPr>
              <w:keepNext/>
              <w:ind w:left="993" w:hanging="993"/>
            </w:pPr>
            <w:r w:rsidRPr="00F37CE5">
              <w:rPr>
                <w:rFonts w:ascii="Arial" w:hAnsi="Arial" w:cs="Arial"/>
                <w:b/>
                <w:sz w:val="22"/>
                <w:szCs w:val="22"/>
              </w:rPr>
              <w:t>Answer</w:t>
            </w:r>
          </w:p>
        </w:tc>
        <w:permStart w:id="837369090"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4C80" w:rsidRPr="004576CA" w:rsidRDefault="0051186C" w:rsidP="00B54C80">
                <w:pPr>
                  <w:keepNext/>
                  <w:ind w:left="993" w:right="82" w:hanging="993"/>
                  <w:jc w:val="center"/>
                  <w:rPr>
                    <w:sz w:val="40"/>
                  </w:rPr>
                </w:pPr>
                <w:r>
                  <w:rPr>
                    <w:rFonts w:ascii="Arial" w:hAnsi="Arial" w:cs="Arial"/>
                    <w:sz w:val="40"/>
                    <w:szCs w:val="44"/>
                  </w:rPr>
                  <w:sym w:font="Wingdings" w:char="F0FE"/>
                </w:r>
              </w:p>
            </w:tc>
          </w:sdtContent>
        </w:sdt>
        <w:permEnd w:id="8373690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4C80" w:rsidRPr="00F37CE5" w:rsidRDefault="00B54C80" w:rsidP="00B54C80">
            <w:pPr>
              <w:ind w:left="993" w:hanging="993"/>
              <w:jc w:val="center"/>
              <w:rPr>
                <w:vanish/>
              </w:rPr>
            </w:pPr>
            <w:r w:rsidRPr="00F37CE5">
              <w:t>True</w:t>
            </w:r>
            <w:r w:rsidRPr="00F37CE5">
              <w:rPr>
                <w:vanish/>
                <w:color w:val="17365D" w:themeColor="text2" w:themeShade="BF"/>
              </w:rPr>
              <w:t xml:space="preserve"> </w:t>
            </w:r>
          </w:p>
        </w:tc>
        <w:tc>
          <w:tcPr>
            <w:tcW w:w="1320" w:type="pct"/>
            <w:tcBorders>
              <w:top w:val="nil"/>
              <w:left w:val="single" w:sz="12" w:space="0" w:color="auto"/>
              <w:bottom w:val="nil"/>
              <w:right w:val="nil"/>
            </w:tcBorders>
          </w:tcPr>
          <w:p w:rsidR="00B54C80" w:rsidRPr="00F37CE5" w:rsidRDefault="00B54C80" w:rsidP="00B54C80">
            <w:pPr>
              <w:keepNext/>
              <w:ind w:left="993" w:hanging="993"/>
              <w:rPr>
                <w:rFonts w:ascii="Arial" w:hAnsi="Arial" w:cs="Arial"/>
                <w:sz w:val="44"/>
                <w:szCs w:val="44"/>
              </w:rPr>
            </w:pPr>
          </w:p>
        </w:tc>
        <w:permStart w:id="586683290"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54C80" w:rsidRPr="00F37CE5" w:rsidRDefault="00B54C80" w:rsidP="00B54C80">
                <w:pPr>
                  <w:keepNext/>
                  <w:ind w:left="993" w:hanging="993"/>
                </w:pPr>
                <w:r>
                  <w:rPr>
                    <w:rFonts w:ascii="Arial" w:hAnsi="Arial" w:cs="Arial"/>
                    <w:sz w:val="44"/>
                    <w:szCs w:val="44"/>
                  </w:rPr>
                  <w:sym w:font="Wingdings" w:char="F0A8"/>
                </w:r>
              </w:p>
            </w:tc>
          </w:sdtContent>
        </w:sdt>
        <w:permEnd w:id="586683290" w:displacedByCustomXml="prev"/>
      </w:tr>
      <w:tr w:rsidR="00B54C80" w:rsidRPr="00F37CE5" w:rsidTr="00B54C80">
        <w:trPr>
          <w:trHeight w:val="425"/>
          <w:hidden/>
        </w:trPr>
        <w:tc>
          <w:tcPr>
            <w:tcW w:w="1556" w:type="pct"/>
            <w:tcBorders>
              <w:top w:val="nil"/>
              <w:left w:val="nil"/>
              <w:bottom w:val="nil"/>
              <w:right w:val="single" w:sz="12" w:space="0" w:color="auto"/>
            </w:tcBorders>
          </w:tcPr>
          <w:p w:rsidR="00B54C80" w:rsidRPr="00F37CE5" w:rsidRDefault="00B54C80" w:rsidP="00B54C80">
            <w:pPr>
              <w:ind w:left="993" w:hanging="993"/>
              <w:jc w:val="center"/>
              <w:rPr>
                <w:vanish/>
              </w:rPr>
            </w:pPr>
          </w:p>
        </w:tc>
        <w:permStart w:id="71561906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7156190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4C80" w:rsidRPr="00F37CE5" w:rsidRDefault="00B54C80" w:rsidP="00B54C80">
            <w:pPr>
              <w:ind w:left="993" w:hanging="993"/>
              <w:jc w:val="center"/>
              <w:rPr>
                <w:vanish/>
              </w:rPr>
            </w:pPr>
            <w:r w:rsidRPr="00F37CE5">
              <w:t>False</w:t>
            </w:r>
            <w:r w:rsidRPr="00F37CE5">
              <w:rPr>
                <w:vanish/>
                <w:color w:val="17365D" w:themeColor="text2" w:themeShade="BF"/>
              </w:rPr>
              <w:t xml:space="preserve"> </w:t>
            </w:r>
          </w:p>
        </w:tc>
        <w:tc>
          <w:tcPr>
            <w:tcW w:w="1320" w:type="pct"/>
            <w:tcBorders>
              <w:top w:val="nil"/>
              <w:left w:val="single" w:sz="12" w:space="0" w:color="auto"/>
              <w:bottom w:val="nil"/>
              <w:right w:val="nil"/>
            </w:tcBorders>
          </w:tcPr>
          <w:p w:rsidR="00B54C80" w:rsidRPr="00F37CE5" w:rsidRDefault="00B54C80" w:rsidP="00B54C80">
            <w:pPr>
              <w:ind w:left="993" w:hanging="993"/>
            </w:pPr>
          </w:p>
        </w:tc>
        <w:tc>
          <w:tcPr>
            <w:tcW w:w="336" w:type="pct"/>
            <w:tcBorders>
              <w:top w:val="nil"/>
              <w:left w:val="nil"/>
              <w:bottom w:val="nil"/>
              <w:right w:val="nil"/>
            </w:tcBorders>
          </w:tcPr>
          <w:p w:rsidR="00B54C80" w:rsidRPr="00F37CE5" w:rsidRDefault="00B54C80" w:rsidP="00B54C80">
            <w:pPr>
              <w:ind w:left="993" w:hanging="993"/>
            </w:pPr>
          </w:p>
        </w:tc>
      </w:tr>
    </w:tbl>
    <w:p w:rsidR="00F37CE5" w:rsidRPr="009C06EA" w:rsidRDefault="00F37CE5" w:rsidP="00F37CE5">
      <w:pPr>
        <w:rPr>
          <w:rFonts w:ascii="Arial" w:hAnsi="Arial" w:cs="Arial"/>
          <w:sz w:val="20"/>
          <w:szCs w:val="22"/>
        </w:rPr>
      </w:pPr>
    </w:p>
    <w:p w:rsidR="00F37CE5" w:rsidRPr="009C06EA" w:rsidRDefault="00F37CE5" w:rsidP="00F37CE5">
      <w:pPr>
        <w:jc w:val="left"/>
        <w:rPr>
          <w:rFonts w:ascii="Arial" w:hAnsi="Arial" w:cs="Arial"/>
          <w:sz w:val="20"/>
          <w:szCs w:val="22"/>
        </w:rPr>
      </w:pPr>
    </w:p>
    <w:p w:rsidR="00F37CE5" w:rsidRPr="00F37CE5" w:rsidRDefault="00F37CE5" w:rsidP="001F3E22">
      <w:pPr>
        <w:numPr>
          <w:ilvl w:val="0"/>
          <w:numId w:val="10"/>
        </w:numPr>
        <w:ind w:left="709" w:hanging="709"/>
        <w:jc w:val="left"/>
        <w:rPr>
          <w:rFonts w:ascii="Arial" w:hAnsi="Arial" w:cs="Arial"/>
          <w:sz w:val="22"/>
          <w:szCs w:val="22"/>
        </w:rPr>
      </w:pPr>
      <w:bookmarkStart w:id="32" w:name="_Ref5274928"/>
      <w:r w:rsidRPr="00F37CE5">
        <w:rPr>
          <w:rFonts w:ascii="Arial" w:hAnsi="Arial"/>
          <w:b/>
          <w:bCs/>
        </w:rPr>
        <w:t>True or False (Tick your response): The net profit margin for 2016 is better than 2015.</w:t>
      </w:r>
      <w:bookmarkEnd w:id="32"/>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4C80" w:rsidTr="00B54C80">
        <w:trPr>
          <w:trHeight w:val="425"/>
        </w:trPr>
        <w:tc>
          <w:tcPr>
            <w:tcW w:w="1556" w:type="pct"/>
            <w:tcBorders>
              <w:top w:val="nil"/>
              <w:left w:val="nil"/>
              <w:bottom w:val="nil"/>
              <w:right w:val="single" w:sz="12" w:space="0" w:color="auto"/>
            </w:tcBorders>
            <w:shd w:val="clear" w:color="auto" w:fill="auto"/>
          </w:tcPr>
          <w:p w:rsidR="00B54C80" w:rsidRDefault="00B54C80" w:rsidP="00B54C80">
            <w:pPr>
              <w:keepNext/>
              <w:ind w:left="993" w:hanging="993"/>
            </w:pPr>
            <w:r w:rsidRPr="001C4084">
              <w:rPr>
                <w:rFonts w:ascii="Arial" w:hAnsi="Arial" w:cs="Arial"/>
                <w:b/>
                <w:sz w:val="22"/>
                <w:szCs w:val="22"/>
              </w:rPr>
              <w:t>Answer</w:t>
            </w:r>
          </w:p>
        </w:tc>
        <w:permStart w:id="1310999908"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4C80" w:rsidRPr="004576CA" w:rsidRDefault="00B54C80" w:rsidP="00B54C80">
                <w:pPr>
                  <w:keepNext/>
                  <w:ind w:left="993" w:right="82" w:hanging="993"/>
                  <w:jc w:val="center"/>
                  <w:rPr>
                    <w:sz w:val="40"/>
                  </w:rPr>
                </w:pPr>
                <w:r w:rsidRPr="004576CA">
                  <w:rPr>
                    <w:rFonts w:ascii="Arial" w:hAnsi="Arial" w:cs="Arial"/>
                    <w:sz w:val="40"/>
                    <w:szCs w:val="44"/>
                  </w:rPr>
                  <w:sym w:font="Wingdings" w:char="F0A8"/>
                </w:r>
              </w:p>
            </w:tc>
          </w:sdtContent>
        </w:sdt>
        <w:permEnd w:id="1310999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4C80" w:rsidRPr="00FE608E" w:rsidRDefault="00B54C80" w:rsidP="00B54C8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54C80" w:rsidRPr="00E106BF" w:rsidRDefault="00B54C80" w:rsidP="00B54C80">
            <w:pPr>
              <w:keepNext/>
              <w:ind w:left="993" w:hanging="993"/>
              <w:rPr>
                <w:rFonts w:ascii="Arial" w:hAnsi="Arial" w:cs="Arial"/>
                <w:sz w:val="44"/>
                <w:szCs w:val="44"/>
              </w:rPr>
            </w:pPr>
          </w:p>
        </w:tc>
        <w:permStart w:id="1721526951"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54C80" w:rsidRDefault="00B54C80" w:rsidP="00B54C80">
                <w:pPr>
                  <w:keepNext/>
                  <w:ind w:left="993" w:hanging="993"/>
                </w:pPr>
                <w:r>
                  <w:rPr>
                    <w:rFonts w:ascii="Arial" w:hAnsi="Arial" w:cs="Arial"/>
                    <w:sz w:val="44"/>
                    <w:szCs w:val="44"/>
                  </w:rPr>
                  <w:sym w:font="Wingdings" w:char="F0A8"/>
                </w:r>
              </w:p>
            </w:tc>
          </w:sdtContent>
        </w:sdt>
        <w:permEnd w:id="1721526951" w:displacedByCustomXml="prev"/>
      </w:tr>
      <w:tr w:rsidR="00B54C80" w:rsidTr="00B54C80">
        <w:trPr>
          <w:trHeight w:val="425"/>
          <w:hidden/>
        </w:trPr>
        <w:tc>
          <w:tcPr>
            <w:tcW w:w="1556"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798768849"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4C80" w:rsidRPr="004576CA" w:rsidRDefault="0051186C" w:rsidP="00B54C80">
                <w:pPr>
                  <w:keepNext/>
                  <w:ind w:left="993" w:right="82" w:hanging="993"/>
                  <w:jc w:val="center"/>
                  <w:rPr>
                    <w:sz w:val="40"/>
                  </w:rPr>
                </w:pPr>
                <w:r>
                  <w:rPr>
                    <w:rFonts w:ascii="Arial" w:hAnsi="Arial" w:cs="Arial"/>
                    <w:sz w:val="40"/>
                    <w:szCs w:val="44"/>
                  </w:rPr>
                  <w:sym w:font="Wingdings" w:char="F0FE"/>
                </w:r>
              </w:p>
            </w:tc>
          </w:sdtContent>
        </w:sdt>
        <w:permEnd w:id="17987688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4C80" w:rsidRPr="00FE608E" w:rsidRDefault="00B54C80" w:rsidP="00B54C8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54C80" w:rsidRDefault="00B54C80" w:rsidP="00B54C80">
            <w:pPr>
              <w:ind w:left="993" w:hanging="993"/>
            </w:pPr>
          </w:p>
        </w:tc>
        <w:tc>
          <w:tcPr>
            <w:tcW w:w="336" w:type="pct"/>
            <w:tcBorders>
              <w:top w:val="nil"/>
              <w:left w:val="nil"/>
              <w:bottom w:val="nil"/>
              <w:right w:val="nil"/>
            </w:tcBorders>
          </w:tcPr>
          <w:p w:rsidR="00B54C80" w:rsidRDefault="00B54C80" w:rsidP="00B54C80">
            <w:pPr>
              <w:ind w:left="993" w:hanging="993"/>
            </w:pPr>
          </w:p>
        </w:tc>
      </w:tr>
    </w:tbl>
    <w:p w:rsidR="00AD21FF" w:rsidRPr="00072072" w:rsidRDefault="00AD21FF" w:rsidP="0010201C">
      <w:pPr>
        <w:tabs>
          <w:tab w:val="left" w:pos="1395"/>
        </w:tabs>
        <w:rPr>
          <w:rFonts w:ascii="Arial" w:hAnsi="Arial" w:cs="Arial"/>
          <w:sz w:val="22"/>
          <w:szCs w:val="22"/>
        </w:rPr>
      </w:pPr>
    </w:p>
    <w:p w:rsidR="0034552E" w:rsidRPr="00072072" w:rsidRDefault="0034552E" w:rsidP="0034552E">
      <w:pPr>
        <w:rPr>
          <w:rFonts w:ascii="Arial" w:hAnsi="Arial" w:cs="Arial"/>
          <w:sz w:val="22"/>
          <w:szCs w:val="22"/>
        </w:rPr>
      </w:pPr>
    </w:p>
    <w:p w:rsidR="0034552E" w:rsidRPr="00072072" w:rsidRDefault="001F3E22" w:rsidP="0034552E">
      <w:pPr>
        <w:numPr>
          <w:ilvl w:val="0"/>
          <w:numId w:val="10"/>
        </w:numPr>
        <w:ind w:left="709" w:hanging="709"/>
        <w:jc w:val="left"/>
        <w:rPr>
          <w:rFonts w:ascii="Arial" w:hAnsi="Arial" w:cs="Arial"/>
          <w:b/>
          <w:sz w:val="22"/>
          <w:szCs w:val="22"/>
        </w:rPr>
      </w:pPr>
      <w:bookmarkStart w:id="33" w:name="_Ref5346443"/>
      <w:r w:rsidRPr="001F3E22">
        <w:rPr>
          <w:rFonts w:ascii="Arial" w:hAnsi="Arial"/>
          <w:b/>
        </w:rPr>
        <w:t>How is gross profit determined for a profit and loss statement?</w:t>
      </w:r>
      <w:bookmarkEnd w:id="33"/>
      <w:r w:rsidR="0034552E">
        <w:rPr>
          <w:rFonts w:ascii="Arial" w:hAnsi="Arial"/>
          <w:b/>
        </w:rPr>
        <w:t xml:space="preserve"> </w:t>
      </w:r>
      <w:r w:rsidR="0034552E" w:rsidRPr="00072072">
        <w:rPr>
          <w:rFonts w:ascii="Arial" w:hAnsi="Arial"/>
          <w:b/>
        </w:rPr>
        <w:t xml:space="preserve"> </w:t>
      </w:r>
      <w:r w:rsidR="0034552E"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26DF" w:rsidRPr="000C26DF" w:rsidTr="001365C0">
        <w:trPr>
          <w:trHeight w:val="1474"/>
        </w:trPr>
        <w:tc>
          <w:tcPr>
            <w:tcW w:w="1027" w:type="dxa"/>
            <w:tcBorders>
              <w:top w:val="nil"/>
              <w:left w:val="nil"/>
              <w:bottom w:val="nil"/>
              <w:right w:val="single" w:sz="4" w:space="0" w:color="auto"/>
            </w:tcBorders>
          </w:tcPr>
          <w:p w:rsidR="000C26DF" w:rsidRPr="000C26DF" w:rsidRDefault="000C26DF" w:rsidP="000C26DF">
            <w:pPr>
              <w:rPr>
                <w:rFonts w:ascii="Arial" w:hAnsi="Arial" w:cs="Arial"/>
                <w:b/>
                <w:sz w:val="22"/>
                <w:szCs w:val="22"/>
              </w:rPr>
            </w:pPr>
            <w:r w:rsidRPr="000C26D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26DF" w:rsidRDefault="0051186C" w:rsidP="000C26DF">
            <w:pPr>
              <w:rPr>
                <w:rFonts w:ascii="Arial" w:hAnsi="Arial" w:cs="Arial"/>
                <w:sz w:val="22"/>
                <w:szCs w:val="22"/>
              </w:rPr>
            </w:pPr>
            <w:permStart w:id="866284532" w:edGrp="everyone"/>
            <w:r>
              <w:rPr>
                <w:rFonts w:ascii="Arial" w:hAnsi="Arial" w:cs="Arial"/>
                <w:sz w:val="22"/>
                <w:szCs w:val="22"/>
              </w:rPr>
              <w:t>Gross profit is determined by subtracting costs of goods sold (COGS) from total sales</w:t>
            </w:r>
          </w:p>
          <w:p w:rsidR="000C26DF" w:rsidRDefault="000C26DF" w:rsidP="000C26DF">
            <w:pPr>
              <w:rPr>
                <w:rFonts w:ascii="Arial" w:hAnsi="Arial" w:cs="Arial"/>
                <w:sz w:val="22"/>
                <w:szCs w:val="22"/>
              </w:rPr>
            </w:pPr>
          </w:p>
          <w:p w:rsidR="0051186C" w:rsidRDefault="0051186C" w:rsidP="000C26DF">
            <w:pPr>
              <w:rPr>
                <w:rFonts w:ascii="Arial" w:hAnsi="Arial" w:cs="Arial"/>
                <w:sz w:val="22"/>
                <w:szCs w:val="22"/>
              </w:rPr>
            </w:pPr>
            <w:r>
              <w:rPr>
                <w:rFonts w:ascii="Arial" w:hAnsi="Arial" w:cs="Arial"/>
                <w:sz w:val="22"/>
                <w:szCs w:val="22"/>
              </w:rPr>
              <w:t>Gross Profit = Total Sales - COGS</w:t>
            </w:r>
          </w:p>
          <w:permEnd w:id="866284532"/>
          <w:p w:rsidR="000C26DF" w:rsidRPr="000C26DF" w:rsidRDefault="000C26DF" w:rsidP="000C26DF">
            <w:pPr>
              <w:rPr>
                <w:rFonts w:ascii="Arial" w:hAnsi="Arial" w:cs="Arial"/>
                <w:sz w:val="22"/>
                <w:szCs w:val="22"/>
              </w:rPr>
            </w:pPr>
          </w:p>
        </w:tc>
        <w:permStart w:id="22603625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26DF" w:rsidRPr="000C26DF" w:rsidRDefault="000C26DF" w:rsidP="000C26DF">
                <w:pPr>
                  <w:rPr>
                    <w:rFonts w:ascii="Arial" w:hAnsi="Arial" w:cs="Arial"/>
                    <w:sz w:val="44"/>
                    <w:szCs w:val="44"/>
                  </w:rPr>
                </w:pPr>
                <w:r w:rsidRPr="000C26DF">
                  <w:rPr>
                    <w:rFonts w:ascii="Arial" w:hAnsi="Arial" w:cs="Arial"/>
                    <w:sz w:val="44"/>
                    <w:szCs w:val="44"/>
                  </w:rPr>
                  <w:sym w:font="Wingdings" w:char="F0A8"/>
                </w:r>
              </w:p>
            </w:tc>
          </w:sdtContent>
        </w:sdt>
        <w:permEnd w:id="226036259" w:displacedByCustomXml="prev"/>
      </w:tr>
    </w:tbl>
    <w:p w:rsidR="0034552E" w:rsidRPr="00072072" w:rsidRDefault="0034552E" w:rsidP="0034552E">
      <w:pPr>
        <w:rPr>
          <w:rFonts w:ascii="Arial" w:hAnsi="Arial" w:cs="Arial"/>
          <w:sz w:val="22"/>
          <w:szCs w:val="22"/>
        </w:rPr>
      </w:pPr>
    </w:p>
    <w:p w:rsidR="001F3E22" w:rsidRPr="00072072" w:rsidRDefault="001F3E22" w:rsidP="001F3E22">
      <w:pPr>
        <w:rPr>
          <w:rFonts w:ascii="Arial" w:hAnsi="Arial" w:cs="Arial"/>
          <w:sz w:val="22"/>
          <w:szCs w:val="22"/>
        </w:rPr>
      </w:pPr>
    </w:p>
    <w:p w:rsidR="001F3E22" w:rsidRPr="00072072" w:rsidRDefault="001F3E22" w:rsidP="001F3E22">
      <w:pPr>
        <w:numPr>
          <w:ilvl w:val="0"/>
          <w:numId w:val="10"/>
        </w:numPr>
        <w:ind w:left="709" w:hanging="709"/>
        <w:jc w:val="left"/>
        <w:rPr>
          <w:rFonts w:ascii="Arial" w:hAnsi="Arial" w:cs="Arial"/>
          <w:b/>
          <w:sz w:val="22"/>
          <w:szCs w:val="22"/>
        </w:rPr>
      </w:pPr>
      <w:bookmarkStart w:id="34" w:name="_Ref5346444"/>
      <w:r>
        <w:rPr>
          <w:rFonts w:ascii="Arial" w:hAnsi="Arial"/>
          <w:b/>
        </w:rPr>
        <w:t>Name six (6) expenses considered in a</w:t>
      </w:r>
      <w:r w:rsidRPr="001F3E22">
        <w:rPr>
          <w:rFonts w:ascii="Arial" w:hAnsi="Arial"/>
          <w:b/>
        </w:rPr>
        <w:t xml:space="preserve"> profit and loss statement</w:t>
      </w:r>
      <w:r>
        <w:rPr>
          <w:rFonts w:ascii="Arial" w:hAnsi="Arial"/>
          <w:b/>
        </w:rPr>
        <w:t>.</w:t>
      </w:r>
      <w:bookmarkEnd w:id="34"/>
      <w:r>
        <w:rPr>
          <w:rFonts w:ascii="Arial" w:hAnsi="Arial"/>
          <w:b/>
        </w:rPr>
        <w:t xml:space="preserve"> </w:t>
      </w:r>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5994" w:rsidRPr="003A5994" w:rsidTr="003A5994">
        <w:trPr>
          <w:trHeight w:val="3005"/>
        </w:trPr>
        <w:tc>
          <w:tcPr>
            <w:tcW w:w="1027" w:type="dxa"/>
            <w:tcBorders>
              <w:top w:val="nil"/>
              <w:left w:val="nil"/>
              <w:bottom w:val="nil"/>
              <w:right w:val="single" w:sz="4" w:space="0" w:color="auto"/>
            </w:tcBorders>
          </w:tcPr>
          <w:p w:rsidR="003A5994" w:rsidRPr="003A5994" w:rsidRDefault="003A5994" w:rsidP="003A5994">
            <w:pPr>
              <w:rPr>
                <w:rFonts w:ascii="Arial" w:hAnsi="Arial" w:cs="Arial"/>
                <w:b/>
                <w:sz w:val="22"/>
                <w:szCs w:val="22"/>
              </w:rPr>
            </w:pPr>
            <w:r w:rsidRPr="003A599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5994" w:rsidRDefault="003B0926" w:rsidP="003A5994">
            <w:pPr>
              <w:rPr>
                <w:rFonts w:ascii="Arial" w:hAnsi="Arial" w:cs="Arial"/>
                <w:sz w:val="22"/>
                <w:szCs w:val="22"/>
              </w:rPr>
            </w:pPr>
            <w:permStart w:id="1956384597" w:edGrp="everyone"/>
            <w:r>
              <w:rPr>
                <w:rFonts w:ascii="Arial" w:hAnsi="Arial" w:cs="Arial"/>
                <w:sz w:val="22"/>
                <w:szCs w:val="22"/>
              </w:rPr>
              <w:t>Accountant Fees</w:t>
            </w:r>
          </w:p>
          <w:p w:rsidR="003A5994" w:rsidRDefault="003B0926" w:rsidP="003A5994">
            <w:pPr>
              <w:rPr>
                <w:rFonts w:ascii="Arial" w:hAnsi="Arial" w:cs="Arial"/>
                <w:sz w:val="22"/>
                <w:szCs w:val="22"/>
              </w:rPr>
            </w:pPr>
            <w:r>
              <w:rPr>
                <w:rFonts w:ascii="Arial" w:hAnsi="Arial" w:cs="Arial"/>
                <w:sz w:val="22"/>
                <w:szCs w:val="22"/>
              </w:rPr>
              <w:t>Advertising and Marketing</w:t>
            </w:r>
          </w:p>
          <w:p w:rsidR="003A5994" w:rsidRDefault="003B0926" w:rsidP="003A5994">
            <w:pPr>
              <w:rPr>
                <w:rFonts w:ascii="Arial" w:hAnsi="Arial" w:cs="Arial"/>
                <w:sz w:val="22"/>
                <w:szCs w:val="22"/>
              </w:rPr>
            </w:pPr>
            <w:r>
              <w:rPr>
                <w:rFonts w:ascii="Arial" w:hAnsi="Arial" w:cs="Arial"/>
                <w:sz w:val="22"/>
                <w:szCs w:val="22"/>
              </w:rPr>
              <w:t>Bank Fees and Charges (Including Credit Cards)</w:t>
            </w:r>
          </w:p>
          <w:p w:rsidR="003A5994" w:rsidRDefault="003B0926" w:rsidP="003A5994">
            <w:pPr>
              <w:rPr>
                <w:rFonts w:ascii="Arial" w:hAnsi="Arial" w:cs="Arial"/>
                <w:sz w:val="22"/>
                <w:szCs w:val="22"/>
              </w:rPr>
            </w:pPr>
            <w:r>
              <w:rPr>
                <w:rFonts w:ascii="Arial" w:hAnsi="Arial" w:cs="Arial"/>
                <w:sz w:val="22"/>
                <w:szCs w:val="22"/>
              </w:rPr>
              <w:t xml:space="preserve">Bank Interest </w:t>
            </w:r>
          </w:p>
          <w:p w:rsidR="003A5994" w:rsidRDefault="003B0926" w:rsidP="003A5994">
            <w:pPr>
              <w:rPr>
                <w:rFonts w:ascii="Arial" w:hAnsi="Arial" w:cs="Arial"/>
                <w:sz w:val="22"/>
                <w:szCs w:val="22"/>
              </w:rPr>
            </w:pPr>
            <w:r>
              <w:rPr>
                <w:rFonts w:ascii="Arial" w:hAnsi="Arial" w:cs="Arial"/>
                <w:sz w:val="22"/>
                <w:szCs w:val="22"/>
              </w:rPr>
              <w:t>Utilities (Electricity, Water, Gas, Telephones)</w:t>
            </w:r>
          </w:p>
          <w:p w:rsidR="003A5994" w:rsidRDefault="003B0926" w:rsidP="003A5994">
            <w:pPr>
              <w:rPr>
                <w:rFonts w:ascii="Arial" w:hAnsi="Arial" w:cs="Arial"/>
                <w:sz w:val="22"/>
                <w:szCs w:val="22"/>
              </w:rPr>
            </w:pPr>
            <w:r>
              <w:rPr>
                <w:rFonts w:ascii="Arial" w:hAnsi="Arial" w:cs="Arial"/>
                <w:sz w:val="22"/>
                <w:szCs w:val="22"/>
              </w:rPr>
              <w:t>Property Fees (Lease/Loan Payments, Rent, Rates)</w:t>
            </w:r>
          </w:p>
          <w:permEnd w:id="1956384597"/>
          <w:p w:rsidR="003A5994" w:rsidRPr="003A5994" w:rsidRDefault="003A5994" w:rsidP="003A5994">
            <w:pPr>
              <w:rPr>
                <w:rFonts w:ascii="Arial" w:hAnsi="Arial" w:cs="Arial"/>
                <w:sz w:val="22"/>
                <w:szCs w:val="22"/>
              </w:rPr>
            </w:pPr>
          </w:p>
        </w:tc>
        <w:permStart w:id="236527507"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A5994" w:rsidRPr="003A5994" w:rsidRDefault="003A5994" w:rsidP="003A5994">
                <w:pPr>
                  <w:rPr>
                    <w:rFonts w:ascii="Arial" w:hAnsi="Arial" w:cs="Arial"/>
                    <w:sz w:val="44"/>
                    <w:szCs w:val="44"/>
                  </w:rPr>
                </w:pPr>
                <w:r w:rsidRPr="003A5994">
                  <w:rPr>
                    <w:rFonts w:ascii="Arial" w:hAnsi="Arial" w:cs="Arial"/>
                    <w:sz w:val="44"/>
                    <w:szCs w:val="44"/>
                  </w:rPr>
                  <w:sym w:font="Wingdings" w:char="F0A8"/>
                </w:r>
              </w:p>
            </w:tc>
          </w:sdtContent>
        </w:sdt>
        <w:permEnd w:id="236527507" w:displacedByCustomXml="prev"/>
      </w:tr>
    </w:tbl>
    <w:p w:rsidR="00EF1C67" w:rsidRPr="00072072" w:rsidRDefault="00EF1C67" w:rsidP="00EF1C67">
      <w:pPr>
        <w:rPr>
          <w:rFonts w:ascii="Arial" w:hAnsi="Arial" w:cs="Arial"/>
          <w:sz w:val="22"/>
          <w:szCs w:val="22"/>
        </w:rPr>
      </w:pPr>
    </w:p>
    <w:p w:rsidR="003D4DD1" w:rsidRDefault="003D4DD1">
      <w:pPr>
        <w:jc w:val="left"/>
        <w:rPr>
          <w:rFonts w:ascii="Arial" w:hAnsi="Arial" w:cs="Arial"/>
          <w:sz w:val="20"/>
          <w:szCs w:val="22"/>
        </w:rPr>
      </w:pPr>
      <w:r>
        <w:rPr>
          <w:rFonts w:ascii="Arial" w:hAnsi="Arial" w:cs="Arial"/>
          <w:sz w:val="20"/>
          <w:szCs w:val="22"/>
        </w:rPr>
        <w:br w:type="page"/>
      </w:r>
    </w:p>
    <w:p w:rsidR="00EF1C67" w:rsidRPr="00072072" w:rsidRDefault="00EF1C67" w:rsidP="00EF1C67">
      <w:pPr>
        <w:numPr>
          <w:ilvl w:val="0"/>
          <w:numId w:val="10"/>
        </w:numPr>
        <w:ind w:left="709" w:hanging="709"/>
        <w:jc w:val="left"/>
        <w:rPr>
          <w:rFonts w:ascii="Arial" w:hAnsi="Arial" w:cs="Arial"/>
          <w:b/>
          <w:sz w:val="22"/>
          <w:szCs w:val="22"/>
        </w:rPr>
      </w:pPr>
      <w:bookmarkStart w:id="35" w:name="_Ref5346533"/>
      <w:r w:rsidRPr="00EF1C67">
        <w:rPr>
          <w:rFonts w:ascii="Arial" w:hAnsi="Arial"/>
          <w:b/>
        </w:rPr>
        <w:lastRenderedPageBreak/>
        <w:t xml:space="preserve">How </w:t>
      </w:r>
      <w:r>
        <w:rPr>
          <w:rFonts w:ascii="Arial" w:hAnsi="Arial"/>
          <w:b/>
        </w:rPr>
        <w:t>is net profit</w:t>
      </w:r>
      <w:r w:rsidRPr="00EF1C67">
        <w:rPr>
          <w:rFonts w:ascii="Arial" w:hAnsi="Arial"/>
          <w:b/>
        </w:rPr>
        <w:t xml:space="preserve"> calculated on a </w:t>
      </w:r>
      <w:r>
        <w:rPr>
          <w:rFonts w:ascii="Arial" w:hAnsi="Arial"/>
          <w:b/>
        </w:rPr>
        <w:t>profit and loss statement</w:t>
      </w:r>
      <w:r w:rsidRPr="00EF1C67">
        <w:rPr>
          <w:rFonts w:ascii="Arial" w:hAnsi="Arial"/>
          <w:b/>
        </w:rPr>
        <w:t>?</w:t>
      </w:r>
      <w:bookmarkEnd w:id="35"/>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B5429" w:rsidRPr="000B5429" w:rsidTr="001365C0">
        <w:trPr>
          <w:trHeight w:val="1020"/>
        </w:trPr>
        <w:tc>
          <w:tcPr>
            <w:tcW w:w="1027" w:type="dxa"/>
            <w:tcBorders>
              <w:top w:val="nil"/>
              <w:left w:val="nil"/>
              <w:bottom w:val="nil"/>
              <w:right w:val="single" w:sz="4" w:space="0" w:color="auto"/>
            </w:tcBorders>
          </w:tcPr>
          <w:p w:rsidR="000B5429" w:rsidRPr="000B5429" w:rsidRDefault="000B5429" w:rsidP="000B5429">
            <w:pPr>
              <w:rPr>
                <w:rFonts w:ascii="Arial" w:hAnsi="Arial" w:cs="Arial"/>
                <w:b/>
                <w:sz w:val="22"/>
                <w:szCs w:val="22"/>
              </w:rPr>
            </w:pPr>
            <w:r w:rsidRPr="000B54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5429" w:rsidRDefault="003B0926" w:rsidP="000B5429">
            <w:pPr>
              <w:rPr>
                <w:rFonts w:ascii="Arial" w:hAnsi="Arial" w:cs="Arial"/>
                <w:sz w:val="22"/>
                <w:szCs w:val="22"/>
              </w:rPr>
            </w:pPr>
            <w:permStart w:id="1906529601" w:edGrp="everyone"/>
            <w:r>
              <w:rPr>
                <w:rFonts w:ascii="Arial" w:hAnsi="Arial" w:cs="Arial"/>
                <w:sz w:val="22"/>
                <w:szCs w:val="22"/>
              </w:rPr>
              <w:t xml:space="preserve">Net Profit is calculated by subtracting total expenses from gross profit </w:t>
            </w:r>
          </w:p>
          <w:p w:rsidR="000B5429" w:rsidRDefault="000B5429" w:rsidP="000B5429">
            <w:pPr>
              <w:rPr>
                <w:rFonts w:ascii="Arial" w:hAnsi="Arial" w:cs="Arial"/>
                <w:sz w:val="22"/>
                <w:szCs w:val="22"/>
              </w:rPr>
            </w:pPr>
          </w:p>
          <w:p w:rsidR="000B5429" w:rsidRPr="000B5429" w:rsidRDefault="003B0926" w:rsidP="000B5429">
            <w:pPr>
              <w:rPr>
                <w:rFonts w:ascii="Arial" w:hAnsi="Arial" w:cs="Arial"/>
                <w:sz w:val="22"/>
                <w:szCs w:val="22"/>
              </w:rPr>
            </w:pPr>
            <w:r>
              <w:rPr>
                <w:rFonts w:ascii="Arial" w:hAnsi="Arial" w:cs="Arial"/>
                <w:sz w:val="22"/>
                <w:szCs w:val="22"/>
              </w:rPr>
              <w:t xml:space="preserve">Net Profit = Gross Profit – Total Expenses </w:t>
            </w:r>
            <w:permEnd w:id="1906529601"/>
          </w:p>
        </w:tc>
        <w:permStart w:id="73477793"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B5429" w:rsidRPr="000B5429" w:rsidRDefault="000B5429" w:rsidP="000B5429">
                <w:pPr>
                  <w:rPr>
                    <w:rFonts w:ascii="Arial" w:hAnsi="Arial" w:cs="Arial"/>
                    <w:sz w:val="44"/>
                    <w:szCs w:val="44"/>
                  </w:rPr>
                </w:pPr>
                <w:r w:rsidRPr="000B5429">
                  <w:rPr>
                    <w:rFonts w:ascii="Arial" w:hAnsi="Arial" w:cs="Arial"/>
                    <w:sz w:val="44"/>
                    <w:szCs w:val="44"/>
                  </w:rPr>
                  <w:sym w:font="Wingdings" w:char="F0A8"/>
                </w:r>
              </w:p>
            </w:tc>
          </w:sdtContent>
        </w:sdt>
        <w:permEnd w:id="73477793" w:displacedByCustomXml="prev"/>
      </w:tr>
    </w:tbl>
    <w:p w:rsidR="00EF1C67" w:rsidRDefault="00EF1C67" w:rsidP="00EF1C67">
      <w:pPr>
        <w:rPr>
          <w:rFonts w:ascii="Arial" w:hAnsi="Arial" w:cs="Arial"/>
          <w:sz w:val="22"/>
          <w:szCs w:val="22"/>
        </w:rPr>
      </w:pPr>
    </w:p>
    <w:p w:rsidR="001F3E22" w:rsidRDefault="001F3E22" w:rsidP="001F3E22">
      <w:pPr>
        <w:jc w:val="left"/>
        <w:rPr>
          <w:rFonts w:ascii="Arial" w:hAnsi="Arial" w:cs="Arial"/>
          <w:sz w:val="22"/>
          <w:szCs w:val="22"/>
        </w:rPr>
      </w:pPr>
    </w:p>
    <w:p w:rsidR="001F3E22" w:rsidRPr="0001631F" w:rsidRDefault="001F3E22" w:rsidP="001F3E22">
      <w:pPr>
        <w:numPr>
          <w:ilvl w:val="0"/>
          <w:numId w:val="10"/>
        </w:numPr>
        <w:ind w:left="709" w:hanging="709"/>
        <w:jc w:val="left"/>
        <w:rPr>
          <w:rFonts w:ascii="Arial" w:hAnsi="Arial" w:cs="Arial"/>
          <w:sz w:val="22"/>
          <w:szCs w:val="22"/>
        </w:rPr>
      </w:pPr>
      <w:bookmarkStart w:id="36" w:name="_Ref5346534"/>
      <w:r>
        <w:rPr>
          <w:rFonts w:ascii="Arial" w:hAnsi="Arial"/>
          <w:b/>
          <w:bCs/>
        </w:rPr>
        <w:t>Name two (2) current assets and two (2) fixed assets that would be considered when compiling a balance sheet</w:t>
      </w:r>
      <w:r w:rsidRPr="0001631F">
        <w:rPr>
          <w:rFonts w:ascii="Arial" w:hAnsi="Arial"/>
          <w:b/>
          <w:bCs/>
        </w:rPr>
        <w:t>.</w:t>
      </w:r>
      <w:bookmarkEnd w:id="36"/>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F3E22" w:rsidTr="001F3E22">
        <w:tc>
          <w:tcPr>
            <w:tcW w:w="624" w:type="pct"/>
            <w:tcBorders>
              <w:top w:val="nil"/>
              <w:left w:val="nil"/>
              <w:bottom w:val="nil"/>
              <w:right w:val="single" w:sz="12" w:space="0" w:color="auto"/>
            </w:tcBorders>
            <w:shd w:val="clear" w:color="auto" w:fill="auto"/>
          </w:tcPr>
          <w:p w:rsidR="001F3E22" w:rsidRDefault="001F3E22" w:rsidP="001F3E2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1F3E22" w:rsidRDefault="001F3E22" w:rsidP="001F3E22">
            <w:pPr>
              <w:keepNext/>
              <w:ind w:left="993" w:right="82" w:hanging="993"/>
              <w:jc w:val="center"/>
            </w:pPr>
            <w:r>
              <w:t>Asset</w:t>
            </w:r>
          </w:p>
        </w:tc>
        <w:tc>
          <w:tcPr>
            <w:tcW w:w="2945" w:type="pct"/>
            <w:tcBorders>
              <w:top w:val="single" w:sz="12" w:space="0" w:color="auto"/>
              <w:left w:val="single" w:sz="4" w:space="0" w:color="auto"/>
              <w:bottom w:val="single" w:sz="12" w:space="0" w:color="auto"/>
            </w:tcBorders>
            <w:shd w:val="clear" w:color="auto" w:fill="C0C0C0"/>
            <w:vAlign w:val="center"/>
          </w:tcPr>
          <w:p w:rsidR="001F3E22" w:rsidRDefault="001F3E22" w:rsidP="001F3E22">
            <w:pPr>
              <w:keepNext/>
              <w:ind w:left="993" w:right="82" w:hanging="993"/>
              <w:jc w:val="center"/>
            </w:pPr>
            <w:r>
              <w:t>Examples</w:t>
            </w:r>
          </w:p>
        </w:tc>
        <w:permStart w:id="114466437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F3E22" w:rsidRDefault="0016798C" w:rsidP="0016798C">
                <w:pPr>
                  <w:keepNext/>
                  <w:ind w:left="993" w:hanging="993"/>
                </w:pPr>
                <w:r>
                  <w:rPr>
                    <w:rFonts w:ascii="Arial" w:hAnsi="Arial" w:cs="Arial"/>
                    <w:sz w:val="44"/>
                    <w:szCs w:val="44"/>
                  </w:rPr>
                  <w:sym w:font="Wingdings" w:char="F0A8"/>
                </w:r>
              </w:p>
            </w:tc>
          </w:sdtContent>
        </w:sdt>
        <w:permEnd w:id="1144664372" w:displacedByCustomXml="prev"/>
      </w:tr>
      <w:tr w:rsidR="001F3E22" w:rsidTr="001F3E22">
        <w:trPr>
          <w:trHeight w:val="907"/>
          <w:hidden/>
        </w:trPr>
        <w:tc>
          <w:tcPr>
            <w:tcW w:w="624" w:type="pct"/>
            <w:tcBorders>
              <w:top w:val="nil"/>
              <w:left w:val="nil"/>
              <w:bottom w:val="nil"/>
              <w:right w:val="single" w:sz="12" w:space="0" w:color="auto"/>
            </w:tcBorders>
          </w:tcPr>
          <w:p w:rsidR="001F3E22" w:rsidRPr="00FE608E" w:rsidRDefault="001F3E22" w:rsidP="001F3E2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1F3E22" w:rsidRPr="0001631F" w:rsidRDefault="001F3E22" w:rsidP="001F3E22">
            <w:pPr>
              <w:ind w:right="82"/>
              <w:jc w:val="center"/>
            </w:pPr>
            <w:r>
              <w:t>Current</w:t>
            </w:r>
          </w:p>
        </w:tc>
        <w:tc>
          <w:tcPr>
            <w:tcW w:w="2945" w:type="pct"/>
            <w:tcBorders>
              <w:top w:val="single" w:sz="12" w:space="0" w:color="auto"/>
              <w:left w:val="single" w:sz="4" w:space="0" w:color="auto"/>
            </w:tcBorders>
            <w:shd w:val="clear" w:color="auto" w:fill="auto"/>
            <w:vAlign w:val="center"/>
          </w:tcPr>
          <w:p w:rsidR="001F3E22" w:rsidRPr="00243A30" w:rsidRDefault="00412CE1" w:rsidP="00243A30">
            <w:pPr>
              <w:jc w:val="center"/>
              <w:rPr>
                <w:rFonts w:ascii="Arial" w:hAnsi="Arial" w:cs="Arial"/>
                <w:sz w:val="22"/>
                <w:szCs w:val="22"/>
              </w:rPr>
            </w:pPr>
            <w:permStart w:id="543840896" w:edGrp="everyone"/>
            <w:r>
              <w:rPr>
                <w:rFonts w:ascii="Arial" w:hAnsi="Arial" w:cs="Arial"/>
                <w:sz w:val="22"/>
                <w:szCs w:val="22"/>
              </w:rPr>
              <w:t xml:space="preserve">Inventory, Cash </w:t>
            </w:r>
            <w:permEnd w:id="543840896"/>
          </w:p>
        </w:tc>
        <w:tc>
          <w:tcPr>
            <w:tcW w:w="335" w:type="pct"/>
            <w:tcBorders>
              <w:top w:val="nil"/>
              <w:left w:val="single" w:sz="12" w:space="0" w:color="auto"/>
              <w:bottom w:val="nil"/>
              <w:right w:val="nil"/>
            </w:tcBorders>
          </w:tcPr>
          <w:p w:rsidR="001F3E22" w:rsidRDefault="001F3E22" w:rsidP="001F3E22">
            <w:pPr>
              <w:ind w:left="993" w:hanging="993"/>
            </w:pPr>
          </w:p>
        </w:tc>
      </w:tr>
      <w:tr w:rsidR="001F3E22" w:rsidTr="001F3E22">
        <w:trPr>
          <w:trHeight w:val="907"/>
          <w:hidden/>
        </w:trPr>
        <w:tc>
          <w:tcPr>
            <w:tcW w:w="624" w:type="pct"/>
            <w:tcBorders>
              <w:top w:val="nil"/>
              <w:left w:val="nil"/>
              <w:bottom w:val="nil"/>
              <w:right w:val="single" w:sz="12" w:space="0" w:color="auto"/>
            </w:tcBorders>
          </w:tcPr>
          <w:p w:rsidR="001F3E22" w:rsidRPr="00FE608E" w:rsidRDefault="001F3E22" w:rsidP="001F3E22">
            <w:pPr>
              <w:ind w:left="993" w:hanging="993"/>
              <w:jc w:val="center"/>
              <w:rPr>
                <w:vanish/>
              </w:rPr>
            </w:pPr>
          </w:p>
        </w:tc>
        <w:tc>
          <w:tcPr>
            <w:tcW w:w="1096" w:type="pct"/>
            <w:tcBorders>
              <w:right w:val="single" w:sz="4" w:space="0" w:color="auto"/>
            </w:tcBorders>
            <w:shd w:val="clear" w:color="auto" w:fill="auto"/>
            <w:vAlign w:val="center"/>
          </w:tcPr>
          <w:p w:rsidR="001F3E22" w:rsidRPr="0001631F" w:rsidRDefault="001F3E22" w:rsidP="001F3E22">
            <w:pPr>
              <w:ind w:right="82"/>
              <w:jc w:val="center"/>
            </w:pPr>
            <w:r>
              <w:t>Fixed</w:t>
            </w:r>
          </w:p>
        </w:tc>
        <w:tc>
          <w:tcPr>
            <w:tcW w:w="2945" w:type="pct"/>
            <w:tcBorders>
              <w:left w:val="single" w:sz="4" w:space="0" w:color="auto"/>
            </w:tcBorders>
            <w:shd w:val="clear" w:color="auto" w:fill="auto"/>
            <w:vAlign w:val="center"/>
          </w:tcPr>
          <w:p w:rsidR="001F3E22" w:rsidRPr="00243A30" w:rsidRDefault="00412CE1" w:rsidP="00243A30">
            <w:pPr>
              <w:jc w:val="center"/>
              <w:rPr>
                <w:rFonts w:ascii="Arial" w:hAnsi="Arial" w:cs="Arial"/>
                <w:sz w:val="22"/>
                <w:szCs w:val="22"/>
              </w:rPr>
            </w:pPr>
            <w:permStart w:id="1927227550" w:edGrp="everyone"/>
            <w:r>
              <w:rPr>
                <w:rFonts w:ascii="Arial" w:hAnsi="Arial" w:cs="Arial"/>
                <w:sz w:val="22"/>
                <w:szCs w:val="22"/>
              </w:rPr>
              <w:t>Building / Property, Vehicles</w:t>
            </w:r>
            <w:permEnd w:id="1927227550"/>
          </w:p>
        </w:tc>
        <w:tc>
          <w:tcPr>
            <w:tcW w:w="335" w:type="pct"/>
            <w:tcBorders>
              <w:top w:val="nil"/>
              <w:left w:val="single" w:sz="12" w:space="0" w:color="auto"/>
              <w:bottom w:val="nil"/>
              <w:right w:val="nil"/>
            </w:tcBorders>
          </w:tcPr>
          <w:p w:rsidR="001F3E22" w:rsidRDefault="001F3E22" w:rsidP="001F3E22">
            <w:pPr>
              <w:ind w:left="993" w:hanging="993"/>
            </w:pPr>
          </w:p>
        </w:tc>
      </w:tr>
    </w:tbl>
    <w:p w:rsidR="001F3E22" w:rsidRDefault="001F3E22" w:rsidP="001F3E22">
      <w:pPr>
        <w:jc w:val="left"/>
        <w:rPr>
          <w:rFonts w:ascii="Arial" w:hAnsi="Arial" w:cs="Arial"/>
          <w:sz w:val="20"/>
          <w:szCs w:val="22"/>
        </w:rPr>
      </w:pPr>
    </w:p>
    <w:p w:rsidR="00EF1C67" w:rsidRDefault="00EF1C67">
      <w:pPr>
        <w:jc w:val="left"/>
        <w:rPr>
          <w:rFonts w:ascii="Arial" w:hAnsi="Arial" w:cs="Arial"/>
          <w:sz w:val="20"/>
          <w:szCs w:val="22"/>
        </w:rPr>
      </w:pPr>
    </w:p>
    <w:p w:rsidR="00EF1C67" w:rsidRPr="0001631F" w:rsidRDefault="00EF1C67" w:rsidP="00EF1C67">
      <w:pPr>
        <w:numPr>
          <w:ilvl w:val="0"/>
          <w:numId w:val="10"/>
        </w:numPr>
        <w:ind w:left="709" w:hanging="709"/>
        <w:jc w:val="left"/>
        <w:rPr>
          <w:rFonts w:ascii="Arial" w:hAnsi="Arial" w:cs="Arial"/>
          <w:sz w:val="22"/>
          <w:szCs w:val="22"/>
        </w:rPr>
      </w:pPr>
      <w:bookmarkStart w:id="37" w:name="_Ref5346538"/>
      <w:r>
        <w:rPr>
          <w:rFonts w:ascii="Arial" w:hAnsi="Arial"/>
          <w:b/>
          <w:bCs/>
        </w:rPr>
        <w:t xml:space="preserve">Name </w:t>
      </w:r>
      <w:r w:rsidR="00DB2C8B">
        <w:rPr>
          <w:rFonts w:ascii="Arial" w:hAnsi="Arial"/>
          <w:b/>
          <w:bCs/>
        </w:rPr>
        <w:t>two (2) long-term liabilities</w:t>
      </w:r>
      <w:r>
        <w:rPr>
          <w:rFonts w:ascii="Arial" w:hAnsi="Arial"/>
          <w:b/>
          <w:bCs/>
        </w:rPr>
        <w:t xml:space="preserve"> and </w:t>
      </w:r>
      <w:r w:rsidR="00DB2C8B">
        <w:rPr>
          <w:rFonts w:ascii="Arial" w:hAnsi="Arial"/>
          <w:b/>
          <w:bCs/>
        </w:rPr>
        <w:t>two (2) short-term liabilities</w:t>
      </w:r>
      <w:r>
        <w:rPr>
          <w:rFonts w:ascii="Arial" w:hAnsi="Arial"/>
          <w:b/>
          <w:bCs/>
        </w:rPr>
        <w:t xml:space="preserve"> that would be considered when compiling a balance sheet</w:t>
      </w:r>
      <w:r w:rsidRPr="0001631F">
        <w:rPr>
          <w:rFonts w:ascii="Arial" w:hAnsi="Arial"/>
          <w:b/>
          <w:bCs/>
        </w:rPr>
        <w:t>.</w:t>
      </w:r>
      <w:bookmarkEnd w:id="37"/>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F1C67" w:rsidTr="00F14EA5">
        <w:tc>
          <w:tcPr>
            <w:tcW w:w="624" w:type="pct"/>
            <w:tcBorders>
              <w:top w:val="nil"/>
              <w:left w:val="nil"/>
              <w:bottom w:val="nil"/>
              <w:right w:val="single" w:sz="12" w:space="0" w:color="auto"/>
            </w:tcBorders>
            <w:shd w:val="clear" w:color="auto" w:fill="auto"/>
          </w:tcPr>
          <w:p w:rsidR="00EF1C67" w:rsidRDefault="00EF1C67" w:rsidP="00F14EA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F1C67" w:rsidRDefault="00EF1C67" w:rsidP="00F14EA5">
            <w:pPr>
              <w:keepNext/>
              <w:ind w:left="993" w:right="82" w:hanging="993"/>
              <w:jc w:val="center"/>
            </w:pPr>
            <w:r>
              <w:t>Liability</w:t>
            </w:r>
          </w:p>
        </w:tc>
        <w:tc>
          <w:tcPr>
            <w:tcW w:w="2945" w:type="pct"/>
            <w:tcBorders>
              <w:top w:val="single" w:sz="12" w:space="0" w:color="auto"/>
              <w:left w:val="single" w:sz="4" w:space="0" w:color="auto"/>
              <w:bottom w:val="single" w:sz="12" w:space="0" w:color="auto"/>
            </w:tcBorders>
            <w:shd w:val="clear" w:color="auto" w:fill="C0C0C0"/>
            <w:vAlign w:val="center"/>
          </w:tcPr>
          <w:p w:rsidR="00EF1C67" w:rsidRDefault="00EF1C67" w:rsidP="00F14EA5">
            <w:pPr>
              <w:keepNext/>
              <w:ind w:left="993" w:right="82" w:hanging="993"/>
              <w:jc w:val="center"/>
            </w:pPr>
            <w:r>
              <w:t>Examples</w:t>
            </w:r>
          </w:p>
        </w:tc>
        <w:permStart w:id="1815740695"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F1C67" w:rsidRDefault="0016798C" w:rsidP="0016798C">
                <w:pPr>
                  <w:keepNext/>
                  <w:ind w:left="993" w:hanging="993"/>
                </w:pPr>
                <w:r>
                  <w:rPr>
                    <w:rFonts w:ascii="Arial" w:hAnsi="Arial" w:cs="Arial"/>
                    <w:sz w:val="44"/>
                    <w:szCs w:val="44"/>
                  </w:rPr>
                  <w:sym w:font="Wingdings" w:char="F0A8"/>
                </w:r>
              </w:p>
            </w:tc>
          </w:sdtContent>
        </w:sdt>
        <w:permEnd w:id="1815740695" w:displacedByCustomXml="prev"/>
      </w:tr>
      <w:tr w:rsidR="00EF1C67" w:rsidTr="00F14EA5">
        <w:trPr>
          <w:trHeight w:val="907"/>
          <w:hidden/>
        </w:trPr>
        <w:tc>
          <w:tcPr>
            <w:tcW w:w="624" w:type="pct"/>
            <w:tcBorders>
              <w:top w:val="nil"/>
              <w:left w:val="nil"/>
              <w:bottom w:val="nil"/>
              <w:right w:val="single" w:sz="12" w:space="0" w:color="auto"/>
            </w:tcBorders>
          </w:tcPr>
          <w:p w:rsidR="00EF1C67" w:rsidRPr="00FE608E" w:rsidRDefault="00EF1C67" w:rsidP="00F14EA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F1C67" w:rsidRPr="0001631F" w:rsidRDefault="00EF1C67" w:rsidP="00F14EA5">
            <w:pPr>
              <w:ind w:right="82"/>
              <w:jc w:val="center"/>
            </w:pPr>
            <w:r>
              <w:t>Long-term</w:t>
            </w:r>
          </w:p>
        </w:tc>
        <w:tc>
          <w:tcPr>
            <w:tcW w:w="2945" w:type="pct"/>
            <w:tcBorders>
              <w:top w:val="single" w:sz="12" w:space="0" w:color="auto"/>
              <w:left w:val="single" w:sz="4" w:space="0" w:color="auto"/>
            </w:tcBorders>
            <w:shd w:val="clear" w:color="auto" w:fill="auto"/>
            <w:vAlign w:val="center"/>
          </w:tcPr>
          <w:p w:rsidR="00EF1C67" w:rsidRPr="0068218E" w:rsidRDefault="00412CE1" w:rsidP="0068218E">
            <w:pPr>
              <w:jc w:val="center"/>
              <w:rPr>
                <w:rFonts w:ascii="Arial" w:hAnsi="Arial" w:cs="Arial"/>
                <w:sz w:val="22"/>
                <w:szCs w:val="22"/>
              </w:rPr>
            </w:pPr>
            <w:permStart w:id="414000544" w:edGrp="everyone"/>
            <w:r>
              <w:rPr>
                <w:rFonts w:ascii="Arial" w:hAnsi="Arial" w:cs="Arial"/>
                <w:sz w:val="22"/>
                <w:szCs w:val="22"/>
              </w:rPr>
              <w:t xml:space="preserve">Loans, Hire-Purchase Liabilities </w:t>
            </w:r>
            <w:permEnd w:id="414000544"/>
          </w:p>
        </w:tc>
        <w:tc>
          <w:tcPr>
            <w:tcW w:w="335" w:type="pct"/>
            <w:tcBorders>
              <w:top w:val="nil"/>
              <w:left w:val="single" w:sz="12" w:space="0" w:color="auto"/>
              <w:bottom w:val="nil"/>
              <w:right w:val="nil"/>
            </w:tcBorders>
          </w:tcPr>
          <w:p w:rsidR="00EF1C67" w:rsidRDefault="00EF1C67" w:rsidP="00F14EA5">
            <w:pPr>
              <w:ind w:left="993" w:hanging="993"/>
            </w:pPr>
          </w:p>
        </w:tc>
      </w:tr>
      <w:tr w:rsidR="00EF1C67" w:rsidTr="00F14EA5">
        <w:trPr>
          <w:trHeight w:val="907"/>
          <w:hidden/>
        </w:trPr>
        <w:tc>
          <w:tcPr>
            <w:tcW w:w="624" w:type="pct"/>
            <w:tcBorders>
              <w:top w:val="nil"/>
              <w:left w:val="nil"/>
              <w:bottom w:val="nil"/>
              <w:right w:val="single" w:sz="12" w:space="0" w:color="auto"/>
            </w:tcBorders>
          </w:tcPr>
          <w:p w:rsidR="00EF1C67" w:rsidRPr="00FE608E" w:rsidRDefault="00EF1C67" w:rsidP="00F14EA5">
            <w:pPr>
              <w:ind w:left="993" w:hanging="993"/>
              <w:jc w:val="center"/>
              <w:rPr>
                <w:vanish/>
              </w:rPr>
            </w:pPr>
          </w:p>
        </w:tc>
        <w:tc>
          <w:tcPr>
            <w:tcW w:w="1096" w:type="pct"/>
            <w:tcBorders>
              <w:right w:val="single" w:sz="4" w:space="0" w:color="auto"/>
            </w:tcBorders>
            <w:shd w:val="clear" w:color="auto" w:fill="auto"/>
            <w:vAlign w:val="center"/>
          </w:tcPr>
          <w:p w:rsidR="00EF1C67" w:rsidRPr="0001631F" w:rsidRDefault="00EF1C67" w:rsidP="00F14EA5">
            <w:pPr>
              <w:ind w:right="82"/>
              <w:jc w:val="center"/>
            </w:pPr>
            <w:r>
              <w:t>Short-term</w:t>
            </w:r>
          </w:p>
        </w:tc>
        <w:tc>
          <w:tcPr>
            <w:tcW w:w="2945" w:type="pct"/>
            <w:tcBorders>
              <w:left w:val="single" w:sz="4" w:space="0" w:color="auto"/>
            </w:tcBorders>
            <w:shd w:val="clear" w:color="auto" w:fill="auto"/>
            <w:vAlign w:val="center"/>
          </w:tcPr>
          <w:p w:rsidR="00EF1C67" w:rsidRPr="0068218E" w:rsidRDefault="00412CE1" w:rsidP="0068218E">
            <w:pPr>
              <w:jc w:val="center"/>
              <w:rPr>
                <w:rFonts w:ascii="Arial" w:hAnsi="Arial" w:cs="Arial"/>
                <w:sz w:val="22"/>
                <w:szCs w:val="22"/>
              </w:rPr>
            </w:pPr>
            <w:permStart w:id="1572293555" w:edGrp="everyone"/>
            <w:r>
              <w:rPr>
                <w:rFonts w:ascii="Arial" w:hAnsi="Arial" w:cs="Arial"/>
                <w:sz w:val="22"/>
                <w:szCs w:val="22"/>
              </w:rPr>
              <w:t>Credit Cards Payable, Accounts Payable</w:t>
            </w:r>
            <w:permEnd w:id="1572293555"/>
          </w:p>
        </w:tc>
        <w:tc>
          <w:tcPr>
            <w:tcW w:w="335" w:type="pct"/>
            <w:tcBorders>
              <w:top w:val="nil"/>
              <w:left w:val="single" w:sz="12" w:space="0" w:color="auto"/>
              <w:bottom w:val="nil"/>
              <w:right w:val="nil"/>
            </w:tcBorders>
          </w:tcPr>
          <w:p w:rsidR="00EF1C67" w:rsidRDefault="00EF1C67" w:rsidP="00F14EA5">
            <w:pPr>
              <w:ind w:left="993" w:hanging="993"/>
            </w:pPr>
          </w:p>
        </w:tc>
      </w:tr>
    </w:tbl>
    <w:p w:rsidR="00EF1C67" w:rsidRDefault="00EF1C67" w:rsidP="00EF1C67">
      <w:pPr>
        <w:jc w:val="left"/>
        <w:rPr>
          <w:rFonts w:ascii="Arial" w:hAnsi="Arial" w:cs="Arial"/>
          <w:sz w:val="20"/>
          <w:szCs w:val="22"/>
        </w:rPr>
      </w:pPr>
    </w:p>
    <w:p w:rsidR="00EF1C67" w:rsidRPr="009C06EA" w:rsidRDefault="00EF1C67" w:rsidP="00EF1C67">
      <w:pPr>
        <w:jc w:val="left"/>
        <w:rPr>
          <w:rFonts w:ascii="Arial" w:hAnsi="Arial" w:cs="Arial"/>
          <w:sz w:val="20"/>
          <w:szCs w:val="22"/>
        </w:rPr>
      </w:pPr>
    </w:p>
    <w:p w:rsidR="00EF1C67" w:rsidRPr="00072072" w:rsidRDefault="00EF1C67" w:rsidP="00EF1C67">
      <w:pPr>
        <w:numPr>
          <w:ilvl w:val="0"/>
          <w:numId w:val="10"/>
        </w:numPr>
        <w:ind w:left="709" w:hanging="709"/>
        <w:jc w:val="left"/>
        <w:rPr>
          <w:rFonts w:ascii="Arial" w:hAnsi="Arial" w:cs="Arial"/>
          <w:b/>
          <w:sz w:val="22"/>
          <w:szCs w:val="22"/>
        </w:rPr>
      </w:pPr>
      <w:bookmarkStart w:id="38" w:name="_Ref5346597"/>
      <w:r w:rsidRPr="00EF1C67">
        <w:rPr>
          <w:rFonts w:ascii="Arial" w:hAnsi="Arial"/>
          <w:b/>
        </w:rPr>
        <w:t>How are net assets calculated on a balance sheet?</w:t>
      </w:r>
      <w:bookmarkEnd w:id="38"/>
      <w:r>
        <w:rPr>
          <w:rFonts w:ascii="Arial" w:hAnsi="Arial"/>
          <w:b/>
        </w:rPr>
        <w:t xml:space="preserve"> </w:t>
      </w:r>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8218E" w:rsidRPr="0068218E" w:rsidTr="001365C0">
        <w:trPr>
          <w:trHeight w:val="1020"/>
        </w:trPr>
        <w:tc>
          <w:tcPr>
            <w:tcW w:w="1027" w:type="dxa"/>
            <w:tcBorders>
              <w:top w:val="nil"/>
              <w:left w:val="nil"/>
              <w:bottom w:val="nil"/>
              <w:right w:val="single" w:sz="4" w:space="0" w:color="auto"/>
            </w:tcBorders>
          </w:tcPr>
          <w:p w:rsidR="0068218E" w:rsidRPr="0068218E" w:rsidRDefault="0068218E" w:rsidP="0068218E">
            <w:pPr>
              <w:rPr>
                <w:rFonts w:ascii="Arial" w:hAnsi="Arial" w:cs="Arial"/>
                <w:b/>
                <w:sz w:val="22"/>
                <w:szCs w:val="22"/>
              </w:rPr>
            </w:pPr>
            <w:r w:rsidRPr="0068218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18E" w:rsidRDefault="001E4B98" w:rsidP="0068218E">
            <w:pPr>
              <w:rPr>
                <w:rFonts w:ascii="Arial" w:hAnsi="Arial" w:cs="Arial"/>
                <w:sz w:val="22"/>
                <w:szCs w:val="22"/>
              </w:rPr>
            </w:pPr>
            <w:permStart w:id="969605908" w:edGrp="everyone"/>
            <w:r>
              <w:rPr>
                <w:rFonts w:ascii="Arial" w:hAnsi="Arial" w:cs="Arial"/>
                <w:sz w:val="22"/>
                <w:szCs w:val="22"/>
              </w:rPr>
              <w:t>Net assets are calculated by subtracting total liabilities from total assets</w:t>
            </w:r>
          </w:p>
          <w:p w:rsidR="0068218E" w:rsidRDefault="0068218E" w:rsidP="0068218E">
            <w:pPr>
              <w:rPr>
                <w:rFonts w:ascii="Arial" w:hAnsi="Arial" w:cs="Arial"/>
                <w:sz w:val="22"/>
                <w:szCs w:val="22"/>
              </w:rPr>
            </w:pPr>
          </w:p>
          <w:p w:rsidR="0068218E" w:rsidRPr="0068218E" w:rsidRDefault="001E4B98" w:rsidP="0068218E">
            <w:pPr>
              <w:rPr>
                <w:rFonts w:ascii="Arial" w:hAnsi="Arial" w:cs="Arial"/>
                <w:sz w:val="22"/>
                <w:szCs w:val="22"/>
              </w:rPr>
            </w:pPr>
            <w:r>
              <w:rPr>
                <w:rFonts w:ascii="Arial" w:hAnsi="Arial" w:cs="Arial"/>
                <w:sz w:val="22"/>
                <w:szCs w:val="22"/>
              </w:rPr>
              <w:t xml:space="preserve">Net Assets = Total Assets – Total Liabilities </w:t>
            </w:r>
            <w:permEnd w:id="969605908"/>
          </w:p>
        </w:tc>
        <w:permStart w:id="2133813358"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18E" w:rsidRPr="0068218E" w:rsidRDefault="0068218E" w:rsidP="0068218E">
                <w:pPr>
                  <w:rPr>
                    <w:rFonts w:ascii="Arial" w:hAnsi="Arial" w:cs="Arial"/>
                    <w:sz w:val="44"/>
                    <w:szCs w:val="44"/>
                  </w:rPr>
                </w:pPr>
                <w:r w:rsidRPr="0068218E">
                  <w:rPr>
                    <w:rFonts w:ascii="Arial" w:hAnsi="Arial" w:cs="Arial"/>
                    <w:sz w:val="44"/>
                    <w:szCs w:val="44"/>
                  </w:rPr>
                  <w:sym w:font="Wingdings" w:char="F0A8"/>
                </w:r>
              </w:p>
            </w:tc>
          </w:sdtContent>
        </w:sdt>
        <w:permEnd w:id="2133813358" w:displacedByCustomXml="prev"/>
      </w:tr>
    </w:tbl>
    <w:p w:rsidR="00EF1C67" w:rsidRDefault="00EF1C67" w:rsidP="00EF1C67">
      <w:pPr>
        <w:rPr>
          <w:rFonts w:ascii="Arial" w:hAnsi="Arial" w:cs="Arial"/>
          <w:sz w:val="22"/>
          <w:szCs w:val="22"/>
        </w:rPr>
      </w:pPr>
    </w:p>
    <w:p w:rsidR="00BC6C3F" w:rsidRPr="009C06EA" w:rsidRDefault="00BC6C3F" w:rsidP="00BC6C3F">
      <w:pPr>
        <w:jc w:val="left"/>
        <w:rPr>
          <w:rFonts w:ascii="Arial" w:hAnsi="Arial" w:cs="Arial"/>
          <w:sz w:val="20"/>
          <w:szCs w:val="22"/>
        </w:rPr>
      </w:pPr>
    </w:p>
    <w:p w:rsidR="00BC6C3F" w:rsidRPr="00F37CE5" w:rsidRDefault="00BC6C3F" w:rsidP="00BC6C3F">
      <w:pPr>
        <w:numPr>
          <w:ilvl w:val="0"/>
          <w:numId w:val="10"/>
        </w:numPr>
        <w:ind w:left="709" w:hanging="709"/>
        <w:jc w:val="left"/>
        <w:rPr>
          <w:rFonts w:ascii="Arial" w:hAnsi="Arial" w:cs="Arial"/>
          <w:sz w:val="22"/>
          <w:szCs w:val="22"/>
        </w:rPr>
      </w:pPr>
      <w:bookmarkStart w:id="39" w:name="_Ref5346629"/>
      <w:r w:rsidRPr="00F37CE5">
        <w:rPr>
          <w:rFonts w:ascii="Arial" w:hAnsi="Arial"/>
          <w:b/>
          <w:bCs/>
        </w:rPr>
        <w:t xml:space="preserve">True or False (Tick your response): </w:t>
      </w:r>
      <w:r>
        <w:rPr>
          <w:rFonts w:ascii="Arial" w:hAnsi="Arial"/>
          <w:b/>
          <w:bCs/>
        </w:rPr>
        <w:t>You may be legally obligated to perform an annual stocktake based on the stock and size of your business</w:t>
      </w:r>
      <w:r w:rsidRPr="00F37CE5">
        <w:rPr>
          <w:rFonts w:ascii="Arial" w:hAnsi="Arial"/>
          <w:b/>
          <w:bCs/>
        </w:rPr>
        <w:t>.</w:t>
      </w:r>
      <w:bookmarkEnd w:id="39"/>
      <w:r w:rsidRPr="00F37CE5">
        <w:rPr>
          <w:rFonts w:ascii="Arial" w:hAnsi="Arial"/>
          <w:b/>
          <w:bCs/>
        </w:rPr>
        <w:t xml:space="preserve"> </w:t>
      </w:r>
      <w:r w:rsidRPr="00F37CE5">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80830" w:rsidTr="00680830">
        <w:trPr>
          <w:trHeight w:val="425"/>
        </w:trPr>
        <w:tc>
          <w:tcPr>
            <w:tcW w:w="1556" w:type="pct"/>
            <w:tcBorders>
              <w:top w:val="nil"/>
              <w:left w:val="nil"/>
              <w:bottom w:val="nil"/>
              <w:right w:val="single" w:sz="12" w:space="0" w:color="auto"/>
            </w:tcBorders>
            <w:shd w:val="clear" w:color="auto" w:fill="auto"/>
          </w:tcPr>
          <w:p w:rsidR="00680830" w:rsidRDefault="00680830" w:rsidP="00680830">
            <w:pPr>
              <w:keepNext/>
              <w:ind w:left="993" w:hanging="993"/>
            </w:pPr>
            <w:r w:rsidRPr="001C4084">
              <w:rPr>
                <w:rFonts w:ascii="Arial" w:hAnsi="Arial" w:cs="Arial"/>
                <w:b/>
                <w:sz w:val="22"/>
                <w:szCs w:val="22"/>
              </w:rPr>
              <w:t>Answer</w:t>
            </w:r>
          </w:p>
        </w:tc>
        <w:permStart w:id="1764902735"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80830" w:rsidRPr="004576CA" w:rsidRDefault="001E4B98" w:rsidP="00680830">
                <w:pPr>
                  <w:keepNext/>
                  <w:ind w:left="993" w:right="82" w:hanging="993"/>
                  <w:jc w:val="center"/>
                  <w:rPr>
                    <w:sz w:val="40"/>
                  </w:rPr>
                </w:pPr>
                <w:r>
                  <w:rPr>
                    <w:rFonts w:ascii="Arial" w:hAnsi="Arial" w:cs="Arial"/>
                    <w:sz w:val="40"/>
                    <w:szCs w:val="44"/>
                  </w:rPr>
                  <w:sym w:font="Wingdings" w:char="F0FE"/>
                </w:r>
              </w:p>
            </w:tc>
          </w:sdtContent>
        </w:sdt>
        <w:permEnd w:id="17649027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80830" w:rsidRPr="00FE608E" w:rsidRDefault="00680830" w:rsidP="0068083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80830" w:rsidRPr="00E106BF" w:rsidRDefault="00680830" w:rsidP="00680830">
            <w:pPr>
              <w:keepNext/>
              <w:ind w:left="993" w:hanging="993"/>
              <w:rPr>
                <w:rFonts w:ascii="Arial" w:hAnsi="Arial" w:cs="Arial"/>
                <w:sz w:val="44"/>
                <w:szCs w:val="44"/>
              </w:rPr>
            </w:pPr>
          </w:p>
        </w:tc>
        <w:permStart w:id="1830630659"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80830" w:rsidRDefault="00680830" w:rsidP="00680830">
                <w:pPr>
                  <w:keepNext/>
                  <w:ind w:left="993" w:hanging="993"/>
                </w:pPr>
                <w:r>
                  <w:rPr>
                    <w:rFonts w:ascii="Arial" w:hAnsi="Arial" w:cs="Arial"/>
                    <w:sz w:val="44"/>
                    <w:szCs w:val="44"/>
                  </w:rPr>
                  <w:sym w:font="Wingdings" w:char="F0A8"/>
                </w:r>
              </w:p>
            </w:tc>
          </w:sdtContent>
        </w:sdt>
        <w:permEnd w:id="1830630659" w:displacedByCustomXml="prev"/>
      </w:tr>
      <w:tr w:rsidR="00680830" w:rsidTr="00680830">
        <w:trPr>
          <w:trHeight w:val="425"/>
          <w:hidden/>
        </w:trPr>
        <w:tc>
          <w:tcPr>
            <w:tcW w:w="1556" w:type="pct"/>
            <w:tcBorders>
              <w:top w:val="nil"/>
              <w:left w:val="nil"/>
              <w:bottom w:val="nil"/>
              <w:right w:val="single" w:sz="12" w:space="0" w:color="auto"/>
            </w:tcBorders>
          </w:tcPr>
          <w:p w:rsidR="00680830" w:rsidRPr="00FE608E" w:rsidRDefault="00680830" w:rsidP="00680830">
            <w:pPr>
              <w:ind w:left="993" w:hanging="993"/>
              <w:jc w:val="center"/>
              <w:rPr>
                <w:vanish/>
              </w:rPr>
            </w:pPr>
          </w:p>
        </w:tc>
        <w:permStart w:id="1301044748"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80830" w:rsidRPr="004576CA" w:rsidRDefault="001E4B98" w:rsidP="00680830">
                <w:pPr>
                  <w:keepNext/>
                  <w:ind w:left="993" w:right="82" w:hanging="993"/>
                  <w:jc w:val="center"/>
                  <w:rPr>
                    <w:sz w:val="40"/>
                  </w:rPr>
                </w:pPr>
                <w:r>
                  <w:rPr>
                    <w:rFonts w:ascii="Arial" w:hAnsi="Arial" w:cs="Arial"/>
                    <w:sz w:val="40"/>
                    <w:szCs w:val="44"/>
                  </w:rPr>
                  <w:sym w:font="Wingdings" w:char="F0A8"/>
                </w:r>
              </w:p>
            </w:tc>
          </w:sdtContent>
        </w:sdt>
        <w:permEnd w:id="1301044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80830" w:rsidRPr="00FE608E" w:rsidRDefault="00680830" w:rsidP="0068083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80830" w:rsidRDefault="00680830" w:rsidP="00680830">
            <w:pPr>
              <w:ind w:left="993" w:hanging="993"/>
            </w:pPr>
          </w:p>
        </w:tc>
        <w:tc>
          <w:tcPr>
            <w:tcW w:w="336" w:type="pct"/>
            <w:tcBorders>
              <w:top w:val="nil"/>
              <w:left w:val="nil"/>
              <w:bottom w:val="nil"/>
              <w:right w:val="nil"/>
            </w:tcBorders>
          </w:tcPr>
          <w:p w:rsidR="00680830" w:rsidRDefault="00680830" w:rsidP="00680830">
            <w:pPr>
              <w:ind w:left="993" w:hanging="993"/>
            </w:pPr>
          </w:p>
        </w:tc>
      </w:tr>
    </w:tbl>
    <w:p w:rsidR="00BC6C3F" w:rsidRPr="00072072" w:rsidRDefault="00BC6C3F" w:rsidP="00BC6C3F">
      <w:pPr>
        <w:rPr>
          <w:rFonts w:ascii="Arial" w:hAnsi="Arial" w:cs="Arial"/>
          <w:sz w:val="22"/>
          <w:szCs w:val="22"/>
        </w:rPr>
      </w:pPr>
    </w:p>
    <w:p w:rsidR="00BC6C3F" w:rsidRPr="00830749" w:rsidRDefault="00BC6C3F" w:rsidP="00BC6C3F">
      <w:pPr>
        <w:pStyle w:val="11CSTCPLQuestionBullet"/>
        <w:ind w:left="709" w:hanging="709"/>
      </w:pPr>
      <w:bookmarkStart w:id="40" w:name="_Ref5346631"/>
      <w:r>
        <w:lastRenderedPageBreak/>
        <w:t>You should be able to track in item in your stock by which of the following details? Tick all that apply.</w:t>
      </w:r>
      <w:bookmarkEnd w:id="40"/>
    </w:p>
    <w:p w:rsidR="00BC6C3F" w:rsidRPr="00830749" w:rsidRDefault="00BC6C3F" w:rsidP="00BC6C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6C3F" w:rsidTr="00F14EA5">
        <w:tc>
          <w:tcPr>
            <w:tcW w:w="610" w:type="pct"/>
            <w:tcBorders>
              <w:top w:val="nil"/>
              <w:left w:val="nil"/>
              <w:bottom w:val="nil"/>
              <w:right w:val="single" w:sz="12" w:space="0" w:color="auto"/>
            </w:tcBorders>
          </w:tcPr>
          <w:p w:rsidR="00BC6C3F" w:rsidRDefault="00BC6C3F" w:rsidP="00F14EA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C6C3F" w:rsidRDefault="00BC6C3F" w:rsidP="00F14EA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C6C3F" w:rsidRDefault="00BC6C3F" w:rsidP="00F14EA5">
            <w:pPr>
              <w:keepNext/>
              <w:ind w:left="993" w:hanging="993"/>
              <w:jc w:val="center"/>
            </w:pPr>
            <w:r>
              <w:t>Possible Answers</w:t>
            </w:r>
          </w:p>
        </w:tc>
        <w:permStart w:id="1950051077"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BC6C3F" w:rsidRDefault="0016798C" w:rsidP="0016798C">
                <w:pPr>
                  <w:keepNext/>
                  <w:ind w:left="993" w:hanging="993"/>
                </w:pPr>
                <w:r>
                  <w:rPr>
                    <w:rFonts w:ascii="Arial" w:hAnsi="Arial" w:cs="Arial"/>
                    <w:sz w:val="44"/>
                    <w:szCs w:val="44"/>
                  </w:rPr>
                  <w:sym w:font="Wingdings" w:char="F0A8"/>
                </w:r>
              </w:p>
            </w:tc>
          </w:sdtContent>
        </w:sdt>
        <w:permEnd w:id="1950051077" w:displacedByCustomXml="prev"/>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649076918"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649076918"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B54C80" w:rsidRDefault="00B54C80" w:rsidP="00B54C80">
            <w:pPr>
              <w:jc w:val="center"/>
            </w:pPr>
            <w:r>
              <w:t>Applicable tax</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799176843"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799176843"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B54C80" w:rsidRDefault="00B54C80" w:rsidP="00B54C80">
            <w:pPr>
              <w:jc w:val="center"/>
            </w:pPr>
            <w:r>
              <w:t>Cost</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860257919"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1860257919"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B54C80" w:rsidRDefault="00B54C80" w:rsidP="00B54C80">
            <w:pPr>
              <w:jc w:val="center"/>
            </w:pPr>
            <w:r>
              <w:t>Point-of-sale details</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274175025"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127417502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B54C80" w:rsidRDefault="00B54C80" w:rsidP="00B54C80">
            <w:pPr>
              <w:jc w:val="center"/>
            </w:pPr>
            <w:r>
              <w:t>Quantity</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661534500"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661534500"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B54C80" w:rsidRDefault="00B54C80" w:rsidP="00B54C80">
            <w:pPr>
              <w:jc w:val="center"/>
            </w:pPr>
            <w:r>
              <w:t>Selling price</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850107563"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1850107563"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B54C80" w:rsidRDefault="00B54C80" w:rsidP="00B54C80">
            <w:pPr>
              <w:jc w:val="center"/>
            </w:pPr>
            <w:r>
              <w:t>Source of supply</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C10269">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562047422"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562047422" w:displacedByCustomXml="prev"/>
        <w:tc>
          <w:tcPr>
            <w:tcW w:w="3514" w:type="pct"/>
            <w:tcBorders>
              <w:top w:val="single" w:sz="8" w:space="0" w:color="auto"/>
              <w:left w:val="single" w:sz="4" w:space="0" w:color="auto"/>
              <w:right w:val="single" w:sz="12" w:space="0" w:color="auto"/>
            </w:tcBorders>
            <w:vAlign w:val="center"/>
          </w:tcPr>
          <w:p w:rsidR="00B54C80" w:rsidRDefault="00B54C80" w:rsidP="00B54C80">
            <w:pPr>
              <w:jc w:val="center"/>
            </w:pPr>
            <w:r>
              <w:t>Stock number</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F14EA5">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656305920"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1656305920" w:displacedByCustomXml="prev"/>
        <w:tc>
          <w:tcPr>
            <w:tcW w:w="3514" w:type="pct"/>
            <w:tcBorders>
              <w:left w:val="single" w:sz="4" w:space="0" w:color="auto"/>
              <w:right w:val="single" w:sz="12" w:space="0" w:color="auto"/>
            </w:tcBorders>
            <w:vAlign w:val="center"/>
          </w:tcPr>
          <w:p w:rsidR="00B54C80" w:rsidRDefault="00B54C80" w:rsidP="00B54C80">
            <w:pPr>
              <w:jc w:val="center"/>
            </w:pPr>
            <w:r>
              <w:t>Stored location</w:t>
            </w:r>
          </w:p>
        </w:tc>
        <w:tc>
          <w:tcPr>
            <w:tcW w:w="335" w:type="pct"/>
            <w:tcBorders>
              <w:top w:val="nil"/>
              <w:left w:val="single" w:sz="12" w:space="0" w:color="auto"/>
              <w:bottom w:val="nil"/>
              <w:right w:val="nil"/>
            </w:tcBorders>
          </w:tcPr>
          <w:p w:rsidR="00B54C80" w:rsidRDefault="00B54C80" w:rsidP="00B54C80">
            <w:pPr>
              <w:ind w:left="993" w:hanging="993"/>
            </w:pPr>
          </w:p>
        </w:tc>
      </w:tr>
      <w:tr w:rsidR="00B54C80" w:rsidTr="00F14EA5">
        <w:trPr>
          <w:trHeight w:val="425"/>
          <w:hidden/>
        </w:trPr>
        <w:tc>
          <w:tcPr>
            <w:tcW w:w="610" w:type="pct"/>
            <w:tcBorders>
              <w:top w:val="nil"/>
              <w:left w:val="nil"/>
              <w:bottom w:val="nil"/>
              <w:right w:val="single" w:sz="12" w:space="0" w:color="auto"/>
            </w:tcBorders>
          </w:tcPr>
          <w:p w:rsidR="00B54C80" w:rsidRPr="00FE608E" w:rsidRDefault="00B54C80" w:rsidP="00B54C80">
            <w:pPr>
              <w:ind w:left="993" w:hanging="993"/>
              <w:jc w:val="center"/>
              <w:rPr>
                <w:vanish/>
              </w:rPr>
            </w:pPr>
          </w:p>
        </w:tc>
        <w:permStart w:id="1568684154"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54C80" w:rsidRPr="004576CA" w:rsidRDefault="001E4B98" w:rsidP="00B54C80">
                <w:pPr>
                  <w:keepNext/>
                  <w:ind w:left="993" w:right="82" w:hanging="993"/>
                  <w:jc w:val="center"/>
                  <w:rPr>
                    <w:sz w:val="40"/>
                  </w:rPr>
                </w:pPr>
                <w:r>
                  <w:rPr>
                    <w:rFonts w:ascii="Arial" w:hAnsi="Arial" w:cs="Arial"/>
                    <w:sz w:val="40"/>
                    <w:szCs w:val="44"/>
                  </w:rPr>
                  <w:sym w:font="Wingdings" w:char="F0FE"/>
                </w:r>
              </w:p>
            </w:tc>
          </w:sdtContent>
        </w:sdt>
        <w:permEnd w:id="1568684154" w:displacedByCustomXml="prev"/>
        <w:tc>
          <w:tcPr>
            <w:tcW w:w="3514" w:type="pct"/>
            <w:tcBorders>
              <w:left w:val="single" w:sz="4" w:space="0" w:color="auto"/>
              <w:right w:val="single" w:sz="12" w:space="0" w:color="auto"/>
            </w:tcBorders>
            <w:vAlign w:val="center"/>
          </w:tcPr>
          <w:p w:rsidR="00B54C80" w:rsidRDefault="00B54C80" w:rsidP="00B54C80">
            <w:pPr>
              <w:jc w:val="center"/>
            </w:pPr>
            <w:r>
              <w:t>Unique item number</w:t>
            </w:r>
          </w:p>
        </w:tc>
        <w:tc>
          <w:tcPr>
            <w:tcW w:w="335" w:type="pct"/>
            <w:tcBorders>
              <w:top w:val="nil"/>
              <w:left w:val="single" w:sz="12" w:space="0" w:color="auto"/>
              <w:bottom w:val="nil"/>
              <w:right w:val="nil"/>
            </w:tcBorders>
          </w:tcPr>
          <w:p w:rsidR="00B54C80" w:rsidRDefault="00B54C80" w:rsidP="00B54C80">
            <w:pPr>
              <w:ind w:left="993" w:hanging="993"/>
            </w:pPr>
          </w:p>
        </w:tc>
      </w:tr>
    </w:tbl>
    <w:p w:rsidR="00BC6C3F" w:rsidRDefault="00BC6C3F" w:rsidP="00BC6C3F">
      <w:pPr>
        <w:rPr>
          <w:rFonts w:ascii="Arial" w:hAnsi="Arial" w:cs="Arial"/>
          <w:sz w:val="22"/>
          <w:szCs w:val="22"/>
        </w:rPr>
      </w:pPr>
    </w:p>
    <w:p w:rsidR="00870925" w:rsidRPr="00072072" w:rsidRDefault="00870925" w:rsidP="00870925">
      <w:pPr>
        <w:rPr>
          <w:rFonts w:ascii="Arial" w:hAnsi="Arial" w:cs="Arial"/>
          <w:sz w:val="22"/>
          <w:szCs w:val="22"/>
        </w:rPr>
      </w:pPr>
    </w:p>
    <w:p w:rsidR="00870925" w:rsidRPr="00072072" w:rsidRDefault="00870925" w:rsidP="00870925">
      <w:pPr>
        <w:numPr>
          <w:ilvl w:val="0"/>
          <w:numId w:val="10"/>
        </w:numPr>
        <w:ind w:left="709" w:hanging="709"/>
        <w:jc w:val="left"/>
        <w:rPr>
          <w:rFonts w:ascii="Arial" w:hAnsi="Arial" w:cs="Arial"/>
          <w:b/>
          <w:sz w:val="22"/>
          <w:szCs w:val="22"/>
        </w:rPr>
      </w:pPr>
      <w:bookmarkStart w:id="41" w:name="_Ref5346636"/>
      <w:r w:rsidRPr="00FE3490">
        <w:rPr>
          <w:rFonts w:ascii="Arial" w:hAnsi="Arial"/>
          <w:b/>
        </w:rPr>
        <w:t>Describe the effects that marketing strategies can have on the financial plan.</w:t>
      </w:r>
      <w:bookmarkEnd w:id="41"/>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1E93" w:rsidRPr="00471E93" w:rsidTr="001365C0">
        <w:trPr>
          <w:trHeight w:val="2494"/>
        </w:trPr>
        <w:tc>
          <w:tcPr>
            <w:tcW w:w="1027" w:type="dxa"/>
            <w:tcBorders>
              <w:top w:val="nil"/>
              <w:left w:val="nil"/>
              <w:bottom w:val="nil"/>
              <w:right w:val="single" w:sz="4" w:space="0" w:color="auto"/>
            </w:tcBorders>
          </w:tcPr>
          <w:p w:rsidR="00471E93" w:rsidRPr="00471E93" w:rsidRDefault="00471E93" w:rsidP="00471E93">
            <w:pPr>
              <w:rPr>
                <w:rFonts w:ascii="Arial" w:hAnsi="Arial" w:cs="Arial"/>
                <w:b/>
                <w:sz w:val="22"/>
                <w:szCs w:val="22"/>
              </w:rPr>
            </w:pPr>
            <w:r w:rsidRPr="00471E9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1E93" w:rsidRPr="00471E93" w:rsidRDefault="00256E40" w:rsidP="00471E93">
            <w:pPr>
              <w:rPr>
                <w:rFonts w:ascii="Arial" w:hAnsi="Arial" w:cs="Arial"/>
                <w:sz w:val="22"/>
                <w:szCs w:val="22"/>
              </w:rPr>
            </w:pPr>
            <w:permStart w:id="335566767" w:edGrp="everyone"/>
            <w:r>
              <w:rPr>
                <w:rFonts w:ascii="Arial" w:hAnsi="Arial" w:cs="Arial"/>
                <w:sz w:val="22"/>
                <w:szCs w:val="22"/>
              </w:rPr>
              <w:t>A good marketing plan and strategy can will help reach the target audience and boost your customer base. This will ultimately increase sales and up the bottom line and therefore affect the financial plan. Similarly, a poor marketing strategy could have a negative effect on the financial plan as sales could drop. The financial plan may have to be reviewed if sales don’t reach the anticipated level due to a poor marketing strategy.</w:t>
            </w:r>
            <w:permEnd w:id="335566767"/>
          </w:p>
        </w:tc>
        <w:permStart w:id="1529311198"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71E93" w:rsidRPr="00471E93" w:rsidRDefault="00471E93" w:rsidP="00471E93">
                <w:pPr>
                  <w:rPr>
                    <w:rFonts w:ascii="Arial" w:hAnsi="Arial" w:cs="Arial"/>
                    <w:sz w:val="44"/>
                    <w:szCs w:val="44"/>
                  </w:rPr>
                </w:pPr>
                <w:r w:rsidRPr="00471E93">
                  <w:rPr>
                    <w:rFonts w:ascii="Arial" w:hAnsi="Arial" w:cs="Arial"/>
                    <w:sz w:val="44"/>
                    <w:szCs w:val="44"/>
                  </w:rPr>
                  <w:sym w:font="Wingdings" w:char="F0A8"/>
                </w:r>
              </w:p>
            </w:tc>
          </w:sdtContent>
        </w:sdt>
        <w:permEnd w:id="1529311198" w:displacedByCustomXml="prev"/>
      </w:tr>
    </w:tbl>
    <w:p w:rsidR="00870925" w:rsidRPr="00072072" w:rsidRDefault="00870925" w:rsidP="00870925">
      <w:pPr>
        <w:rPr>
          <w:rFonts w:ascii="Arial" w:hAnsi="Arial" w:cs="Arial"/>
          <w:sz w:val="22"/>
          <w:szCs w:val="22"/>
        </w:rPr>
      </w:pPr>
    </w:p>
    <w:p w:rsidR="00B332B1" w:rsidRDefault="00B332B1">
      <w:pPr>
        <w:jc w:val="left"/>
        <w:rPr>
          <w:rFonts w:ascii="Arial" w:hAnsi="Arial" w:cs="Arial"/>
          <w:sz w:val="22"/>
          <w:szCs w:val="22"/>
        </w:rPr>
      </w:pPr>
    </w:p>
    <w:p w:rsidR="00870925" w:rsidRPr="00870925" w:rsidRDefault="00870925" w:rsidP="00870925">
      <w:pPr>
        <w:numPr>
          <w:ilvl w:val="0"/>
          <w:numId w:val="10"/>
        </w:numPr>
        <w:ind w:left="709" w:hanging="709"/>
        <w:jc w:val="left"/>
        <w:rPr>
          <w:rFonts w:ascii="Arial" w:hAnsi="Arial" w:cs="Arial"/>
          <w:b/>
          <w:sz w:val="22"/>
          <w:szCs w:val="22"/>
        </w:rPr>
      </w:pPr>
      <w:bookmarkStart w:id="42" w:name="_Ref5346637"/>
      <w:r w:rsidRPr="00870925">
        <w:rPr>
          <w:rFonts w:ascii="Arial" w:hAnsi="Arial"/>
          <w:b/>
        </w:rPr>
        <w:t>Describe the effects that operational strategies can have on the financial plan.</w:t>
      </w:r>
      <w:bookmarkEnd w:id="42"/>
      <w:r w:rsidRPr="00870925">
        <w:rPr>
          <w:rFonts w:ascii="Arial" w:hAnsi="Arial"/>
          <w:b/>
        </w:rPr>
        <w:t xml:space="preserve"> </w:t>
      </w:r>
      <w:r w:rsidRPr="00870925">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1E93" w:rsidRPr="00471E93" w:rsidTr="001365C0">
        <w:trPr>
          <w:trHeight w:val="2494"/>
        </w:trPr>
        <w:tc>
          <w:tcPr>
            <w:tcW w:w="1027" w:type="dxa"/>
            <w:tcBorders>
              <w:top w:val="nil"/>
              <w:left w:val="nil"/>
              <w:bottom w:val="nil"/>
              <w:right w:val="single" w:sz="4" w:space="0" w:color="auto"/>
            </w:tcBorders>
          </w:tcPr>
          <w:p w:rsidR="00471E93" w:rsidRPr="00471E93" w:rsidRDefault="00471E93" w:rsidP="00471E93">
            <w:pPr>
              <w:rPr>
                <w:rFonts w:ascii="Arial" w:hAnsi="Arial" w:cs="Arial"/>
                <w:b/>
                <w:sz w:val="22"/>
                <w:szCs w:val="22"/>
              </w:rPr>
            </w:pPr>
            <w:r w:rsidRPr="00471E9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1E93" w:rsidRPr="00471E93" w:rsidRDefault="00AA7531" w:rsidP="00471E93">
            <w:pPr>
              <w:rPr>
                <w:rFonts w:ascii="Arial" w:hAnsi="Arial" w:cs="Arial"/>
                <w:sz w:val="22"/>
                <w:szCs w:val="22"/>
              </w:rPr>
            </w:pPr>
            <w:permStart w:id="1897758244" w:edGrp="everyone"/>
            <w:r>
              <w:rPr>
                <w:rFonts w:ascii="Arial" w:hAnsi="Arial" w:cs="Arial"/>
                <w:sz w:val="22"/>
                <w:szCs w:val="22"/>
              </w:rPr>
              <w:t xml:space="preserve">Operations play a huge role in the overall performance of a business. The operations are responsible for product management, supply chain, inventory, forecasting, scheduling, quality and facilities planning and management. If the operations are not conducted in an efficient way this then will impact the financial plan in a negative way. The financial plan may need to be reviewed if this is the case. On the other hand, efficient operations can have a positive effect on the financial plan. </w:t>
            </w:r>
            <w:permEnd w:id="1897758244"/>
          </w:p>
        </w:tc>
        <w:permStart w:id="279327073"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71E93" w:rsidRPr="00471E93" w:rsidRDefault="00471E93" w:rsidP="00471E93">
                <w:pPr>
                  <w:rPr>
                    <w:rFonts w:ascii="Arial" w:hAnsi="Arial" w:cs="Arial"/>
                    <w:sz w:val="44"/>
                    <w:szCs w:val="44"/>
                  </w:rPr>
                </w:pPr>
                <w:r w:rsidRPr="00471E93">
                  <w:rPr>
                    <w:rFonts w:ascii="Arial" w:hAnsi="Arial" w:cs="Arial"/>
                    <w:sz w:val="44"/>
                    <w:szCs w:val="44"/>
                  </w:rPr>
                  <w:sym w:font="Wingdings" w:char="F0A8"/>
                </w:r>
              </w:p>
            </w:tc>
          </w:sdtContent>
        </w:sdt>
        <w:permEnd w:id="279327073" w:displacedByCustomXml="prev"/>
      </w:tr>
    </w:tbl>
    <w:p w:rsidR="00870925" w:rsidRPr="00072072" w:rsidRDefault="00870925" w:rsidP="00870925">
      <w:pPr>
        <w:rPr>
          <w:rFonts w:ascii="Arial" w:hAnsi="Arial" w:cs="Arial"/>
          <w:sz w:val="22"/>
          <w:szCs w:val="22"/>
        </w:rPr>
      </w:pPr>
    </w:p>
    <w:p w:rsidR="00DB2C8B" w:rsidRDefault="00DB2C8B">
      <w:pPr>
        <w:jc w:val="left"/>
        <w:rPr>
          <w:rFonts w:ascii="Arial" w:hAnsi="Arial" w:cs="Arial"/>
          <w:sz w:val="22"/>
          <w:szCs w:val="22"/>
        </w:rPr>
      </w:pPr>
    </w:p>
    <w:p w:rsidR="00056011" w:rsidRPr="00830749" w:rsidRDefault="00056011" w:rsidP="00056011">
      <w:pPr>
        <w:pStyle w:val="11CSTCPLQuestionBullet"/>
        <w:ind w:left="709" w:hanging="709"/>
      </w:pPr>
      <w:bookmarkStart w:id="43" w:name="_Ref423958817"/>
      <w:r>
        <w:rPr>
          <w:bCs/>
        </w:rPr>
        <w:lastRenderedPageBreak/>
        <w:t>There are some common financial r</w:t>
      </w:r>
      <w:r w:rsidRPr="00291D01">
        <w:rPr>
          <w:bCs/>
        </w:rPr>
        <w:t>atios used which allow the financial position of a business to be compared over time</w:t>
      </w:r>
      <w:r>
        <w:rPr>
          <w:bCs/>
        </w:rPr>
        <w:t>. T</w:t>
      </w:r>
      <w:r w:rsidRPr="00291D01">
        <w:rPr>
          <w:bCs/>
        </w:rPr>
        <w:t>hree</w:t>
      </w:r>
      <w:r>
        <w:rPr>
          <w:bCs/>
        </w:rPr>
        <w:t xml:space="preserve"> (3)</w:t>
      </w:r>
      <w:r w:rsidRPr="00291D01">
        <w:rPr>
          <w:bCs/>
        </w:rPr>
        <w:t xml:space="preserve"> of these are working capital, current ratio and quick ratio (or acid test ratio). </w:t>
      </w:r>
      <w:r>
        <w:rPr>
          <w:bCs/>
        </w:rPr>
        <w:br/>
      </w:r>
      <w:r>
        <w:rPr>
          <w:bCs/>
        </w:rPr>
        <w:br/>
      </w:r>
      <w:r w:rsidRPr="00291D01">
        <w:rPr>
          <w:bCs/>
        </w:rPr>
        <w:t xml:space="preserve">The equations and explanations for these follow in </w:t>
      </w:r>
      <w:r>
        <w:rPr>
          <w:bCs/>
        </w:rPr>
        <w:t>the table below:</w:t>
      </w:r>
      <w:bookmarkEnd w:id="43"/>
      <w:r>
        <w:br/>
      </w:r>
    </w:p>
    <w:tbl>
      <w:tblPr>
        <w:tblStyle w:val="TableGrid"/>
        <w:tblW w:w="8358" w:type="dxa"/>
        <w:tblInd w:w="709" w:type="dxa"/>
        <w:tblLook w:val="04A0" w:firstRow="1" w:lastRow="0" w:firstColumn="1" w:lastColumn="0" w:noHBand="0" w:noVBand="1"/>
      </w:tblPr>
      <w:tblGrid>
        <w:gridCol w:w="1554"/>
        <w:gridCol w:w="2268"/>
        <w:gridCol w:w="4536"/>
      </w:tblGrid>
      <w:tr w:rsidR="00056011" w:rsidTr="00056011">
        <w:trPr>
          <w:trHeight w:val="20"/>
        </w:trPr>
        <w:tc>
          <w:tcPr>
            <w:tcW w:w="1554" w:type="dxa"/>
            <w:shd w:val="clear" w:color="auto" w:fill="D9D9D9" w:themeFill="background1" w:themeFillShade="D9"/>
          </w:tcPr>
          <w:p w:rsidR="00056011" w:rsidRPr="00944C5A" w:rsidRDefault="00056011" w:rsidP="001F3E22">
            <w:pPr>
              <w:pStyle w:val="NormalWeb"/>
              <w:spacing w:before="0" w:beforeAutospacing="0" w:after="0" w:afterAutospacing="0"/>
              <w:rPr>
                <w:rFonts w:ascii="Arial Narrow" w:hAnsi="Arial Narrow" w:cs="Arial"/>
                <w:b/>
              </w:rPr>
            </w:pPr>
            <w:r>
              <w:rPr>
                <w:rFonts w:ascii="Arial Narrow" w:hAnsi="Arial Narrow" w:cs="Arial"/>
                <w:b/>
              </w:rPr>
              <w:t>Financial r</w:t>
            </w:r>
            <w:r w:rsidRPr="00944C5A">
              <w:rPr>
                <w:rFonts w:ascii="Arial Narrow" w:hAnsi="Arial Narrow" w:cs="Arial"/>
                <w:b/>
              </w:rPr>
              <w:t>atio</w:t>
            </w:r>
          </w:p>
        </w:tc>
        <w:tc>
          <w:tcPr>
            <w:tcW w:w="2268" w:type="dxa"/>
            <w:shd w:val="clear" w:color="auto" w:fill="D9D9D9" w:themeFill="background1" w:themeFillShade="D9"/>
          </w:tcPr>
          <w:p w:rsidR="00056011" w:rsidRPr="00944C5A" w:rsidRDefault="00056011" w:rsidP="001F3E22">
            <w:pPr>
              <w:pStyle w:val="NormalWeb"/>
              <w:spacing w:before="0" w:beforeAutospacing="0" w:after="0" w:afterAutospacing="0"/>
              <w:rPr>
                <w:rFonts w:ascii="Arial Narrow" w:hAnsi="Arial Narrow" w:cs="Arial"/>
                <w:b/>
              </w:rPr>
            </w:pPr>
            <w:r>
              <w:rPr>
                <w:rFonts w:ascii="Arial Narrow" w:hAnsi="Arial Narrow" w:cs="Arial"/>
                <w:b/>
              </w:rPr>
              <w:t>How to c</w:t>
            </w:r>
            <w:r w:rsidRPr="00944C5A">
              <w:rPr>
                <w:rFonts w:ascii="Arial Narrow" w:hAnsi="Arial Narrow" w:cs="Arial"/>
                <w:b/>
              </w:rPr>
              <w:t>alculate It</w:t>
            </w:r>
          </w:p>
        </w:tc>
        <w:tc>
          <w:tcPr>
            <w:tcW w:w="4536" w:type="dxa"/>
            <w:shd w:val="clear" w:color="auto" w:fill="D9D9D9" w:themeFill="background1" w:themeFillShade="D9"/>
          </w:tcPr>
          <w:p w:rsidR="00056011" w:rsidRPr="00944C5A" w:rsidRDefault="00056011" w:rsidP="001F3E22">
            <w:pPr>
              <w:pStyle w:val="NormalWeb"/>
              <w:spacing w:before="0" w:beforeAutospacing="0" w:after="0" w:afterAutospacing="0"/>
              <w:rPr>
                <w:rFonts w:ascii="Arial Narrow" w:hAnsi="Arial Narrow" w:cs="Arial"/>
                <w:b/>
              </w:rPr>
            </w:pPr>
            <w:r w:rsidRPr="00944C5A">
              <w:rPr>
                <w:rFonts w:ascii="Arial Narrow" w:hAnsi="Arial Narrow" w:cs="Arial"/>
                <w:b/>
              </w:rPr>
              <w:t xml:space="preserve">What it </w:t>
            </w:r>
            <w:r>
              <w:rPr>
                <w:rFonts w:ascii="Arial Narrow" w:hAnsi="Arial Narrow" w:cs="Arial"/>
                <w:b/>
              </w:rPr>
              <w:t>t</w:t>
            </w:r>
            <w:r w:rsidRPr="00944C5A">
              <w:rPr>
                <w:rFonts w:ascii="Arial Narrow" w:hAnsi="Arial Narrow" w:cs="Arial"/>
                <w:b/>
              </w:rPr>
              <w:t>ell</w:t>
            </w:r>
            <w:r>
              <w:rPr>
                <w:rFonts w:ascii="Arial Narrow" w:hAnsi="Arial Narrow" w:cs="Arial"/>
                <w:b/>
              </w:rPr>
              <w:t>s</w:t>
            </w:r>
            <w:r w:rsidRPr="00944C5A">
              <w:rPr>
                <w:rFonts w:ascii="Arial Narrow" w:hAnsi="Arial Narrow" w:cs="Arial"/>
                <w:b/>
              </w:rPr>
              <w:t xml:space="preserve"> </w:t>
            </w:r>
            <w:r>
              <w:rPr>
                <w:rFonts w:ascii="Arial Narrow" w:hAnsi="Arial Narrow" w:cs="Arial"/>
                <w:b/>
              </w:rPr>
              <w:t>y</w:t>
            </w:r>
            <w:r w:rsidRPr="00944C5A">
              <w:rPr>
                <w:rFonts w:ascii="Arial Narrow" w:hAnsi="Arial Narrow" w:cs="Arial"/>
                <w:b/>
              </w:rPr>
              <w:t>ou</w:t>
            </w:r>
          </w:p>
        </w:tc>
      </w:tr>
      <w:tr w:rsidR="00056011" w:rsidTr="00056011">
        <w:trPr>
          <w:trHeight w:val="20"/>
        </w:trPr>
        <w:tc>
          <w:tcPr>
            <w:tcW w:w="1554" w:type="dxa"/>
          </w:tcPr>
          <w:p w:rsidR="00056011" w:rsidRPr="00944C5A" w:rsidRDefault="00056011" w:rsidP="00E53A77">
            <w:pPr>
              <w:pStyle w:val="NormalWeb"/>
              <w:spacing w:before="0" w:beforeAutospacing="0" w:after="0" w:afterAutospacing="0"/>
              <w:rPr>
                <w:rFonts w:ascii="Arial Narrow" w:hAnsi="Arial Narrow" w:cs="Arial"/>
                <w:b/>
              </w:rPr>
            </w:pPr>
            <w:r>
              <w:rPr>
                <w:rFonts w:ascii="Arial Narrow" w:hAnsi="Arial Narrow" w:cs="Arial"/>
                <w:b/>
              </w:rPr>
              <w:t xml:space="preserve">Working </w:t>
            </w:r>
            <w:r w:rsidR="00E53A77">
              <w:rPr>
                <w:rFonts w:ascii="Arial Narrow" w:hAnsi="Arial Narrow" w:cs="Arial"/>
                <w:b/>
              </w:rPr>
              <w:t>C</w:t>
            </w:r>
            <w:r w:rsidRPr="00944C5A">
              <w:rPr>
                <w:rFonts w:ascii="Arial Narrow" w:hAnsi="Arial Narrow" w:cs="Arial"/>
                <w:b/>
              </w:rPr>
              <w:t>apital</w:t>
            </w:r>
          </w:p>
        </w:tc>
        <w:tc>
          <w:tcPr>
            <w:tcW w:w="2268"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Current Assets  - Current Liabilities</w:t>
            </w:r>
          </w:p>
        </w:tc>
        <w:tc>
          <w:tcPr>
            <w:tcW w:w="4536"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56011" w:rsidTr="00056011">
        <w:trPr>
          <w:trHeight w:val="20"/>
        </w:trPr>
        <w:tc>
          <w:tcPr>
            <w:tcW w:w="1554" w:type="dxa"/>
          </w:tcPr>
          <w:p w:rsidR="00056011" w:rsidRPr="00944C5A" w:rsidRDefault="00056011" w:rsidP="00E53A77">
            <w:pPr>
              <w:pStyle w:val="NormalWeb"/>
              <w:spacing w:before="0" w:beforeAutospacing="0" w:after="0" w:afterAutospacing="0"/>
              <w:rPr>
                <w:rFonts w:ascii="Arial Narrow" w:hAnsi="Arial Narrow" w:cs="Arial"/>
                <w:b/>
              </w:rPr>
            </w:pPr>
            <w:r>
              <w:rPr>
                <w:rFonts w:ascii="Arial Narrow" w:hAnsi="Arial Narrow" w:cs="Arial"/>
                <w:b/>
              </w:rPr>
              <w:t xml:space="preserve">Current </w:t>
            </w:r>
            <w:r w:rsidR="00E53A77">
              <w:rPr>
                <w:rFonts w:ascii="Arial Narrow" w:hAnsi="Arial Narrow" w:cs="Arial"/>
                <w:b/>
              </w:rPr>
              <w:t>Asset R</w:t>
            </w:r>
            <w:r w:rsidRPr="00944C5A">
              <w:rPr>
                <w:rFonts w:ascii="Arial Narrow" w:hAnsi="Arial Narrow" w:cs="Arial"/>
                <w:b/>
              </w:rPr>
              <w:t>atio</w:t>
            </w:r>
          </w:p>
        </w:tc>
        <w:tc>
          <w:tcPr>
            <w:tcW w:w="2268"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 Current Assets </w:t>
            </w:r>
            <w:r>
              <w:rPr>
                <w:rFonts w:ascii="Arial Narrow" w:hAnsi="Arial Narrow" w:cs="Arial"/>
              </w:rPr>
              <w:t>÷</w:t>
            </w:r>
            <w:r w:rsidRPr="00944C5A">
              <w:rPr>
                <w:rFonts w:ascii="Arial Narrow" w:hAnsi="Arial Narrow" w:cs="Arial"/>
              </w:rPr>
              <w:t xml:space="preserve"> Current Liabilities</w:t>
            </w:r>
          </w:p>
        </w:tc>
        <w:tc>
          <w:tcPr>
            <w:tcW w:w="4536"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This tells you the relationship of current assets to current liabilities. A ratio of 3:1 is better than 2:1. A 1:1 ratio means there is no working capital</w:t>
            </w:r>
          </w:p>
        </w:tc>
      </w:tr>
      <w:tr w:rsidR="00056011" w:rsidTr="00056011">
        <w:trPr>
          <w:trHeight w:val="20"/>
        </w:trPr>
        <w:tc>
          <w:tcPr>
            <w:tcW w:w="1554" w:type="dxa"/>
          </w:tcPr>
          <w:p w:rsidR="00056011" w:rsidRPr="00944C5A" w:rsidRDefault="00056011" w:rsidP="00F14EA5">
            <w:pPr>
              <w:pStyle w:val="NormalWeb"/>
              <w:spacing w:before="0" w:beforeAutospacing="0" w:after="0" w:afterAutospacing="0"/>
              <w:rPr>
                <w:rFonts w:ascii="Arial Narrow" w:hAnsi="Arial Narrow" w:cs="Arial"/>
                <w:b/>
              </w:rPr>
            </w:pPr>
            <w:r w:rsidRPr="00944C5A">
              <w:rPr>
                <w:rFonts w:ascii="Arial Narrow" w:hAnsi="Arial Narrow" w:cs="Arial"/>
                <w:b/>
              </w:rPr>
              <w:t xml:space="preserve">Quick </w:t>
            </w:r>
            <w:r w:rsidR="00E53A77">
              <w:rPr>
                <w:rFonts w:ascii="Arial Narrow" w:hAnsi="Arial Narrow" w:cs="Arial"/>
                <w:b/>
              </w:rPr>
              <w:t>Asset R</w:t>
            </w:r>
            <w:r w:rsidRPr="00944C5A">
              <w:rPr>
                <w:rFonts w:ascii="Arial Narrow" w:hAnsi="Arial Narrow" w:cs="Arial"/>
                <w:b/>
              </w:rPr>
              <w:t xml:space="preserve">atio </w:t>
            </w:r>
            <w:r>
              <w:rPr>
                <w:rFonts w:ascii="Arial Narrow" w:hAnsi="Arial Narrow" w:cs="Arial"/>
                <w:b/>
              </w:rPr>
              <w:br/>
            </w:r>
            <w:r w:rsidRPr="00944C5A">
              <w:rPr>
                <w:rFonts w:ascii="Arial Narrow" w:hAnsi="Arial Narrow" w:cs="Arial"/>
                <w:b/>
              </w:rPr>
              <w:t xml:space="preserve">(Acid </w:t>
            </w:r>
            <w:r w:rsidR="00F14EA5">
              <w:rPr>
                <w:rFonts w:ascii="Arial Narrow" w:hAnsi="Arial Narrow" w:cs="Arial"/>
                <w:b/>
              </w:rPr>
              <w:t>T</w:t>
            </w:r>
            <w:r w:rsidRPr="00944C5A">
              <w:rPr>
                <w:rFonts w:ascii="Arial Narrow" w:hAnsi="Arial Narrow" w:cs="Arial"/>
                <w:b/>
              </w:rPr>
              <w:t xml:space="preserve">est) </w:t>
            </w:r>
          </w:p>
        </w:tc>
        <w:tc>
          <w:tcPr>
            <w:tcW w:w="2268"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 (Cash + Temp. Investments + Accounts Receivable) </w:t>
            </w:r>
            <w:r>
              <w:rPr>
                <w:rFonts w:ascii="Arial Narrow" w:hAnsi="Arial Narrow" w:cs="Arial"/>
              </w:rPr>
              <w:t>÷</w:t>
            </w:r>
            <w:r w:rsidRPr="00944C5A">
              <w:rPr>
                <w:rFonts w:ascii="Arial Narrow" w:hAnsi="Arial Narrow" w:cs="Arial"/>
              </w:rPr>
              <w:t xml:space="preserve"> Current Liabilities : 1</w:t>
            </w:r>
          </w:p>
        </w:tc>
        <w:tc>
          <w:tcPr>
            <w:tcW w:w="4536" w:type="dxa"/>
          </w:tcPr>
          <w:p w:rsidR="00056011" w:rsidRPr="00944C5A" w:rsidRDefault="00056011" w:rsidP="001F3E22">
            <w:pPr>
              <w:pStyle w:val="NormalWeb"/>
              <w:spacing w:before="0" w:beforeAutospacing="0" w:after="0" w:afterAutospacing="0"/>
              <w:rPr>
                <w:rFonts w:ascii="Arial Narrow" w:hAnsi="Arial Narrow" w:cs="Arial"/>
              </w:rPr>
            </w:pPr>
            <w:r w:rsidRPr="00944C5A">
              <w:rPr>
                <w:rFonts w:ascii="Arial Narrow" w:hAnsi="Arial Narrow" w:cs="Arial"/>
              </w:rPr>
              <w:t xml:space="preserve">This ratio is similar to the Current </w:t>
            </w:r>
            <w:r w:rsidR="00E53A77">
              <w:rPr>
                <w:rFonts w:ascii="Arial Narrow" w:hAnsi="Arial Narrow" w:cs="Arial"/>
              </w:rPr>
              <w:t xml:space="preserve">Asset </w:t>
            </w:r>
            <w:r w:rsidRPr="00944C5A">
              <w:rPr>
                <w:rFonts w:ascii="Arial Narrow" w:hAnsi="Arial Narrow" w:cs="Arial"/>
              </w:rPr>
              <w:t>Ratio except that Inventory, Supplies and Prepaid Expenses are excluded. This indicates the relationship between the amount of assets that can be quickly turned to cash versus the amount of liabilities</w:t>
            </w:r>
          </w:p>
        </w:tc>
      </w:tr>
    </w:tbl>
    <w:p w:rsidR="00056011" w:rsidRDefault="00056011" w:rsidP="00056011">
      <w:pPr>
        <w:pStyle w:val="11CSTCPLQuestionBullet"/>
        <w:numPr>
          <w:ilvl w:val="0"/>
          <w:numId w:val="0"/>
        </w:numPr>
        <w:ind w:left="709"/>
        <w:rPr>
          <w:rFonts w:cs="Arial"/>
          <w:szCs w:val="24"/>
        </w:rPr>
      </w:pPr>
      <w:r>
        <w:rPr>
          <w:rFonts w:cs="Arial"/>
          <w:sz w:val="22"/>
          <w:szCs w:val="22"/>
        </w:rPr>
        <w:br/>
      </w:r>
      <w:r>
        <w:rPr>
          <w:rFonts w:cs="Arial"/>
          <w:szCs w:val="24"/>
        </w:rPr>
        <w:t>Using the example company balance sheet on the following page, determine:</w:t>
      </w:r>
    </w:p>
    <w:p w:rsidR="00056011" w:rsidRDefault="00056011" w:rsidP="00056011">
      <w:pPr>
        <w:pStyle w:val="11CSTCPLQuestionBullet"/>
        <w:numPr>
          <w:ilvl w:val="0"/>
          <w:numId w:val="17"/>
        </w:numPr>
        <w:ind w:left="1134"/>
        <w:rPr>
          <w:rFonts w:cs="Arial"/>
          <w:szCs w:val="24"/>
        </w:rPr>
      </w:pPr>
      <w:r>
        <w:rPr>
          <w:rFonts w:cs="Arial"/>
          <w:szCs w:val="24"/>
        </w:rPr>
        <w:t xml:space="preserve">Working </w:t>
      </w:r>
      <w:r w:rsidR="00E53A77">
        <w:rPr>
          <w:rFonts w:cs="Arial"/>
          <w:szCs w:val="24"/>
        </w:rPr>
        <w:t>C</w:t>
      </w:r>
      <w:r>
        <w:rPr>
          <w:rFonts w:cs="Arial"/>
          <w:szCs w:val="24"/>
        </w:rPr>
        <w:t>apital</w:t>
      </w:r>
    </w:p>
    <w:p w:rsidR="00056011" w:rsidRDefault="00056011" w:rsidP="00056011">
      <w:pPr>
        <w:pStyle w:val="11CSTCPLQuestionBullet"/>
        <w:numPr>
          <w:ilvl w:val="0"/>
          <w:numId w:val="17"/>
        </w:numPr>
        <w:ind w:left="1134"/>
        <w:rPr>
          <w:rFonts w:cs="Arial"/>
          <w:szCs w:val="24"/>
        </w:rPr>
      </w:pPr>
      <w:r>
        <w:rPr>
          <w:rFonts w:cs="Arial"/>
          <w:szCs w:val="24"/>
        </w:rPr>
        <w:t xml:space="preserve">Current </w:t>
      </w:r>
      <w:r w:rsidR="00E53A77">
        <w:rPr>
          <w:rFonts w:cs="Arial"/>
          <w:szCs w:val="24"/>
        </w:rPr>
        <w:t>Asset R</w:t>
      </w:r>
      <w:r>
        <w:rPr>
          <w:rFonts w:cs="Arial"/>
          <w:szCs w:val="24"/>
        </w:rPr>
        <w:t xml:space="preserve">atio </w:t>
      </w:r>
    </w:p>
    <w:p w:rsidR="00056011" w:rsidRDefault="00056011" w:rsidP="00056011">
      <w:pPr>
        <w:pStyle w:val="11CSTCPLQuestionBullet"/>
        <w:numPr>
          <w:ilvl w:val="0"/>
          <w:numId w:val="17"/>
        </w:numPr>
        <w:ind w:left="1134"/>
        <w:rPr>
          <w:rFonts w:cs="Arial"/>
          <w:szCs w:val="24"/>
        </w:rPr>
      </w:pPr>
      <w:r>
        <w:rPr>
          <w:rFonts w:cs="Arial"/>
          <w:szCs w:val="24"/>
        </w:rPr>
        <w:t xml:space="preserve">Quick </w:t>
      </w:r>
      <w:r w:rsidR="00E53A77">
        <w:rPr>
          <w:rFonts w:cs="Arial"/>
          <w:szCs w:val="24"/>
        </w:rPr>
        <w:t>Asset R</w:t>
      </w:r>
      <w:r>
        <w:rPr>
          <w:rFonts w:cs="Arial"/>
          <w:szCs w:val="24"/>
        </w:rPr>
        <w:t xml:space="preserve">atio (Acid </w:t>
      </w:r>
      <w:r w:rsidR="00F14EA5">
        <w:rPr>
          <w:rFonts w:cs="Arial"/>
          <w:szCs w:val="24"/>
        </w:rPr>
        <w:t>T</w:t>
      </w:r>
      <w:r>
        <w:rPr>
          <w:rFonts w:cs="Arial"/>
          <w:szCs w:val="24"/>
        </w:rPr>
        <w:t>est)</w:t>
      </w:r>
    </w:p>
    <w:p w:rsidR="00BC6C3F" w:rsidRPr="00870925" w:rsidRDefault="00BC6C3F" w:rsidP="00BC6C3F">
      <w:pPr>
        <w:pStyle w:val="ListParagraph"/>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C6C3F" w:rsidTr="00F14EA5">
        <w:tc>
          <w:tcPr>
            <w:tcW w:w="624" w:type="pct"/>
            <w:tcBorders>
              <w:top w:val="nil"/>
              <w:left w:val="nil"/>
              <w:bottom w:val="nil"/>
              <w:right w:val="single" w:sz="12" w:space="0" w:color="auto"/>
            </w:tcBorders>
            <w:shd w:val="clear" w:color="auto" w:fill="auto"/>
          </w:tcPr>
          <w:p w:rsidR="00BC6C3F" w:rsidRDefault="00BC6C3F" w:rsidP="00F14EA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C6C3F" w:rsidRDefault="00BC6C3F" w:rsidP="00F14EA5">
            <w:pPr>
              <w:keepNext/>
              <w:ind w:left="993" w:right="82" w:hanging="993"/>
              <w:jc w:val="center"/>
            </w:pPr>
            <w:r>
              <w:t>Item</w:t>
            </w:r>
          </w:p>
        </w:tc>
        <w:tc>
          <w:tcPr>
            <w:tcW w:w="2945" w:type="pct"/>
            <w:tcBorders>
              <w:top w:val="single" w:sz="12" w:space="0" w:color="auto"/>
              <w:left w:val="single" w:sz="4" w:space="0" w:color="auto"/>
              <w:bottom w:val="single" w:sz="12" w:space="0" w:color="auto"/>
            </w:tcBorders>
            <w:shd w:val="clear" w:color="auto" w:fill="C0C0C0"/>
            <w:vAlign w:val="center"/>
          </w:tcPr>
          <w:p w:rsidR="00BC6C3F" w:rsidRDefault="00BC6C3F" w:rsidP="00F14EA5">
            <w:pPr>
              <w:keepNext/>
              <w:ind w:left="993" w:right="82" w:hanging="993"/>
              <w:jc w:val="center"/>
            </w:pPr>
            <w:r>
              <w:t>Calculations</w:t>
            </w:r>
          </w:p>
        </w:tc>
        <w:permStart w:id="903743442"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C6C3F" w:rsidRDefault="0016798C" w:rsidP="0016798C">
                <w:pPr>
                  <w:keepNext/>
                  <w:ind w:left="993" w:hanging="993"/>
                </w:pPr>
                <w:r>
                  <w:rPr>
                    <w:rFonts w:ascii="Arial" w:hAnsi="Arial" w:cs="Arial"/>
                    <w:sz w:val="44"/>
                    <w:szCs w:val="44"/>
                  </w:rPr>
                  <w:sym w:font="Wingdings" w:char="F0A8"/>
                </w:r>
              </w:p>
            </w:tc>
          </w:sdtContent>
        </w:sdt>
        <w:permEnd w:id="903743442" w:displacedByCustomXml="prev"/>
      </w:tr>
      <w:tr w:rsidR="00BC6C3F" w:rsidTr="00C10269">
        <w:trPr>
          <w:trHeight w:val="1417"/>
          <w:hidden/>
        </w:trPr>
        <w:tc>
          <w:tcPr>
            <w:tcW w:w="624" w:type="pct"/>
            <w:tcBorders>
              <w:top w:val="nil"/>
              <w:left w:val="nil"/>
              <w:bottom w:val="nil"/>
              <w:right w:val="single" w:sz="12" w:space="0" w:color="auto"/>
            </w:tcBorders>
          </w:tcPr>
          <w:p w:rsidR="00BC6C3F" w:rsidRPr="00FE608E" w:rsidRDefault="00BC6C3F" w:rsidP="00F14EA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BC6C3F" w:rsidRDefault="00BC6C3F" w:rsidP="00E53A77">
            <w:pPr>
              <w:keepNext/>
              <w:ind w:left="993" w:right="82" w:hanging="993"/>
              <w:jc w:val="center"/>
            </w:pPr>
            <w:r>
              <w:t xml:space="preserve">Working </w:t>
            </w:r>
            <w:r w:rsidR="00E53A77">
              <w:t>C</w:t>
            </w:r>
            <w:r>
              <w:t>apital</w:t>
            </w:r>
          </w:p>
        </w:tc>
        <w:tc>
          <w:tcPr>
            <w:tcW w:w="2945" w:type="pct"/>
            <w:tcBorders>
              <w:top w:val="single" w:sz="12" w:space="0" w:color="auto"/>
              <w:left w:val="single" w:sz="4" w:space="0" w:color="auto"/>
              <w:bottom w:val="single" w:sz="8" w:space="0" w:color="auto"/>
            </w:tcBorders>
            <w:shd w:val="clear" w:color="auto" w:fill="auto"/>
            <w:vAlign w:val="center"/>
          </w:tcPr>
          <w:p w:rsidR="00BC6C3F" w:rsidRPr="00565147" w:rsidRDefault="005E7FB5" w:rsidP="00565147">
            <w:pPr>
              <w:jc w:val="center"/>
              <w:rPr>
                <w:rFonts w:ascii="Arial" w:hAnsi="Arial" w:cs="Arial"/>
                <w:sz w:val="22"/>
                <w:szCs w:val="22"/>
              </w:rPr>
            </w:pPr>
            <w:permStart w:id="2058757698" w:edGrp="everyone"/>
            <w:r>
              <w:rPr>
                <w:rFonts w:ascii="Arial" w:hAnsi="Arial" w:cs="Arial"/>
                <w:sz w:val="22"/>
                <w:szCs w:val="22"/>
              </w:rPr>
              <w:t>Working Capital = $28,000 ($89,000 - $61,000)</w:t>
            </w:r>
            <w:permEnd w:id="2058757698"/>
          </w:p>
        </w:tc>
        <w:tc>
          <w:tcPr>
            <w:tcW w:w="335" w:type="pct"/>
            <w:tcBorders>
              <w:top w:val="nil"/>
              <w:left w:val="single" w:sz="12" w:space="0" w:color="auto"/>
              <w:bottom w:val="nil"/>
              <w:right w:val="nil"/>
            </w:tcBorders>
          </w:tcPr>
          <w:p w:rsidR="00BC6C3F" w:rsidRDefault="00BC6C3F" w:rsidP="00F14EA5">
            <w:pPr>
              <w:ind w:left="993" w:hanging="993"/>
            </w:pPr>
          </w:p>
        </w:tc>
      </w:tr>
      <w:tr w:rsidR="00BC6C3F" w:rsidTr="00C10269">
        <w:trPr>
          <w:trHeight w:val="1417"/>
          <w:hidden/>
        </w:trPr>
        <w:tc>
          <w:tcPr>
            <w:tcW w:w="624" w:type="pct"/>
            <w:tcBorders>
              <w:top w:val="nil"/>
              <w:left w:val="nil"/>
              <w:bottom w:val="nil"/>
              <w:right w:val="single" w:sz="12" w:space="0" w:color="auto"/>
            </w:tcBorders>
          </w:tcPr>
          <w:p w:rsidR="00BC6C3F" w:rsidRPr="00FE608E" w:rsidRDefault="00BC6C3F" w:rsidP="00F14EA5">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BC6C3F" w:rsidRPr="00221625" w:rsidRDefault="00BC6C3F" w:rsidP="00E53A77">
            <w:pPr>
              <w:ind w:right="82"/>
              <w:jc w:val="center"/>
            </w:pPr>
            <w:r>
              <w:t xml:space="preserve">Current </w:t>
            </w:r>
            <w:r w:rsidR="00E53A77">
              <w:t>Asset R</w:t>
            </w:r>
            <w:r>
              <w:t>atio</w:t>
            </w:r>
          </w:p>
        </w:tc>
        <w:tc>
          <w:tcPr>
            <w:tcW w:w="2945" w:type="pct"/>
            <w:tcBorders>
              <w:top w:val="single" w:sz="8" w:space="0" w:color="auto"/>
              <w:left w:val="single" w:sz="4" w:space="0" w:color="auto"/>
              <w:bottom w:val="single" w:sz="8" w:space="0" w:color="auto"/>
            </w:tcBorders>
            <w:shd w:val="clear" w:color="auto" w:fill="auto"/>
            <w:vAlign w:val="center"/>
          </w:tcPr>
          <w:p w:rsidR="00BC6C3F" w:rsidRPr="00565147" w:rsidRDefault="005E7FB5" w:rsidP="00565147">
            <w:pPr>
              <w:jc w:val="center"/>
              <w:rPr>
                <w:rFonts w:ascii="Arial" w:hAnsi="Arial" w:cs="Arial"/>
                <w:sz w:val="22"/>
                <w:szCs w:val="22"/>
              </w:rPr>
            </w:pPr>
            <w:permStart w:id="1721523145" w:edGrp="everyone"/>
            <w:r>
              <w:rPr>
                <w:rFonts w:ascii="Arial" w:hAnsi="Arial" w:cs="Arial"/>
                <w:sz w:val="22"/>
                <w:szCs w:val="22"/>
              </w:rPr>
              <w:t xml:space="preserve">Current Asset Ration = </w:t>
            </w:r>
            <w:r w:rsidR="008A6952">
              <w:rPr>
                <w:rFonts w:ascii="Arial" w:hAnsi="Arial" w:cs="Arial"/>
                <w:sz w:val="22"/>
                <w:szCs w:val="22"/>
              </w:rPr>
              <w:t>1.46 ($89,000 ÷ $61,000)</w:t>
            </w:r>
            <w:permEnd w:id="1721523145"/>
          </w:p>
        </w:tc>
        <w:tc>
          <w:tcPr>
            <w:tcW w:w="335" w:type="pct"/>
            <w:tcBorders>
              <w:top w:val="nil"/>
              <w:left w:val="single" w:sz="12" w:space="0" w:color="auto"/>
              <w:bottom w:val="nil"/>
              <w:right w:val="nil"/>
            </w:tcBorders>
          </w:tcPr>
          <w:p w:rsidR="00BC6C3F" w:rsidRDefault="00BC6C3F" w:rsidP="00F14EA5">
            <w:pPr>
              <w:ind w:left="993" w:hanging="993"/>
            </w:pPr>
          </w:p>
        </w:tc>
      </w:tr>
      <w:tr w:rsidR="00BC6C3F" w:rsidTr="00C10269">
        <w:trPr>
          <w:trHeight w:val="1417"/>
          <w:hidden/>
        </w:trPr>
        <w:tc>
          <w:tcPr>
            <w:tcW w:w="624" w:type="pct"/>
            <w:tcBorders>
              <w:top w:val="nil"/>
              <w:left w:val="nil"/>
              <w:bottom w:val="nil"/>
              <w:right w:val="single" w:sz="12" w:space="0" w:color="auto"/>
            </w:tcBorders>
          </w:tcPr>
          <w:p w:rsidR="00BC6C3F" w:rsidRPr="00FE608E" w:rsidRDefault="00BC6C3F" w:rsidP="00F14EA5">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BC6C3F" w:rsidRPr="00221625" w:rsidRDefault="00BC6C3F" w:rsidP="00E53A77">
            <w:pPr>
              <w:ind w:right="82"/>
              <w:jc w:val="center"/>
            </w:pPr>
            <w:r>
              <w:t xml:space="preserve">Acid </w:t>
            </w:r>
            <w:r w:rsidR="00E53A77">
              <w:t>Test</w:t>
            </w:r>
          </w:p>
        </w:tc>
        <w:tc>
          <w:tcPr>
            <w:tcW w:w="2945" w:type="pct"/>
            <w:tcBorders>
              <w:top w:val="single" w:sz="8" w:space="0" w:color="auto"/>
              <w:left w:val="single" w:sz="4" w:space="0" w:color="auto"/>
            </w:tcBorders>
            <w:shd w:val="clear" w:color="auto" w:fill="auto"/>
            <w:vAlign w:val="center"/>
          </w:tcPr>
          <w:p w:rsidR="00BC6C3F" w:rsidRPr="00565147" w:rsidRDefault="008A6952" w:rsidP="00565147">
            <w:pPr>
              <w:jc w:val="center"/>
              <w:rPr>
                <w:rFonts w:ascii="Arial" w:hAnsi="Arial" w:cs="Arial"/>
                <w:sz w:val="22"/>
                <w:szCs w:val="22"/>
              </w:rPr>
            </w:pPr>
            <w:permStart w:id="1401045925" w:edGrp="everyone"/>
            <w:r>
              <w:rPr>
                <w:rFonts w:ascii="Arial" w:hAnsi="Arial" w:cs="Arial"/>
                <w:sz w:val="22"/>
                <w:szCs w:val="22"/>
              </w:rPr>
              <w:t>Acid Test = 0.86:1 ($2,100 + $10,000 + $40,500 ÷ $61,000)</w:t>
            </w:r>
            <w:permEnd w:id="1401045925"/>
          </w:p>
        </w:tc>
        <w:tc>
          <w:tcPr>
            <w:tcW w:w="335" w:type="pct"/>
            <w:tcBorders>
              <w:top w:val="nil"/>
              <w:left w:val="single" w:sz="12" w:space="0" w:color="auto"/>
              <w:bottom w:val="nil"/>
              <w:right w:val="nil"/>
            </w:tcBorders>
          </w:tcPr>
          <w:p w:rsidR="00BC6C3F" w:rsidRDefault="00BC6C3F" w:rsidP="00F14EA5">
            <w:pPr>
              <w:ind w:left="993" w:hanging="993"/>
            </w:pPr>
          </w:p>
        </w:tc>
      </w:tr>
    </w:tbl>
    <w:p w:rsidR="00BC6C3F" w:rsidRDefault="00BC6C3F" w:rsidP="00BC6C3F">
      <w:pPr>
        <w:pStyle w:val="11CSTCPLQuestionBullet"/>
        <w:numPr>
          <w:ilvl w:val="0"/>
          <w:numId w:val="0"/>
        </w:numPr>
        <w:ind w:left="1134"/>
        <w:rPr>
          <w:rFonts w:cs="Arial"/>
          <w:szCs w:val="24"/>
        </w:rPr>
      </w:pPr>
    </w:p>
    <w:p w:rsidR="00B332B1" w:rsidRDefault="00B332B1">
      <w:pPr>
        <w:jc w:val="left"/>
        <w:rPr>
          <w:rFonts w:ascii="Arial" w:hAnsi="Arial" w:cs="Arial"/>
          <w:sz w:val="22"/>
          <w:szCs w:val="22"/>
        </w:rPr>
      </w:pPr>
      <w:r w:rsidRPr="00135B6A">
        <w:rPr>
          <w:noProof/>
          <w:lang w:eastAsia="en-AU"/>
        </w:rPr>
        <w:lastRenderedPageBreak/>
        <w:drawing>
          <wp:inline distT="0" distB="0" distL="0" distR="0" wp14:anchorId="1E9EBAD6" wp14:editId="4A726A79">
            <wp:extent cx="5731510" cy="5513070"/>
            <wp:effectExtent l="0" t="0" r="2540" b="0"/>
            <wp:docPr id="2" name="Picture 2"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870925" w:rsidRDefault="00870925" w:rsidP="00056011">
      <w:pPr>
        <w:rPr>
          <w:rFonts w:ascii="Arial" w:hAnsi="Arial" w:cs="Arial"/>
          <w:sz w:val="22"/>
          <w:szCs w:val="22"/>
        </w:rPr>
      </w:pPr>
    </w:p>
    <w:p w:rsidR="00BC6C3F" w:rsidRDefault="00BC6C3F" w:rsidP="00056011">
      <w:pPr>
        <w:rPr>
          <w:rFonts w:ascii="Arial" w:hAnsi="Arial" w:cs="Arial"/>
          <w:sz w:val="22"/>
          <w:szCs w:val="22"/>
        </w:rPr>
      </w:pPr>
    </w:p>
    <w:p w:rsidR="00870925" w:rsidRPr="0001631F" w:rsidRDefault="00870925" w:rsidP="00870925">
      <w:pPr>
        <w:numPr>
          <w:ilvl w:val="0"/>
          <w:numId w:val="10"/>
        </w:numPr>
        <w:ind w:left="709" w:hanging="709"/>
        <w:jc w:val="left"/>
        <w:rPr>
          <w:rFonts w:ascii="Arial" w:hAnsi="Arial" w:cs="Arial"/>
          <w:sz w:val="22"/>
          <w:szCs w:val="22"/>
        </w:rPr>
      </w:pPr>
      <w:bookmarkStart w:id="44" w:name="_Ref5346882"/>
      <w:r>
        <w:rPr>
          <w:rFonts w:ascii="Arial" w:hAnsi="Arial"/>
          <w:b/>
          <w:bCs/>
        </w:rPr>
        <w:t>Name and describe the two (2) types of benchmarks provided by the Australian Tax Office</w:t>
      </w:r>
      <w:r w:rsidRPr="0001631F">
        <w:rPr>
          <w:rFonts w:ascii="Arial" w:hAnsi="Arial"/>
          <w:b/>
          <w:bCs/>
        </w:rPr>
        <w:t>.</w:t>
      </w:r>
      <w:bookmarkEnd w:id="44"/>
      <w:r w:rsidRPr="0001631F">
        <w:rPr>
          <w:rFonts w:ascii="Arial" w:hAnsi="Arial"/>
          <w:b/>
          <w:bCs/>
        </w:rPr>
        <w:t xml:space="preserve"> </w:t>
      </w:r>
      <w:r w:rsidRPr="0001631F">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70925" w:rsidTr="00870925">
        <w:tc>
          <w:tcPr>
            <w:tcW w:w="624" w:type="pct"/>
            <w:tcBorders>
              <w:top w:val="nil"/>
              <w:left w:val="nil"/>
              <w:bottom w:val="nil"/>
              <w:right w:val="single" w:sz="12" w:space="0" w:color="auto"/>
            </w:tcBorders>
            <w:shd w:val="clear" w:color="auto" w:fill="auto"/>
          </w:tcPr>
          <w:p w:rsidR="00870925" w:rsidRDefault="00870925" w:rsidP="0087092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70925" w:rsidRDefault="00870925" w:rsidP="00870925">
            <w:pPr>
              <w:keepNext/>
              <w:ind w:left="993" w:right="82" w:hanging="993"/>
              <w:jc w:val="center"/>
            </w:pPr>
            <w:r>
              <w:t>Benchmark</w:t>
            </w:r>
          </w:p>
        </w:tc>
        <w:tc>
          <w:tcPr>
            <w:tcW w:w="2945" w:type="pct"/>
            <w:tcBorders>
              <w:top w:val="single" w:sz="12" w:space="0" w:color="auto"/>
              <w:left w:val="single" w:sz="4" w:space="0" w:color="auto"/>
              <w:bottom w:val="single" w:sz="12" w:space="0" w:color="auto"/>
            </w:tcBorders>
            <w:shd w:val="clear" w:color="auto" w:fill="C0C0C0"/>
            <w:vAlign w:val="center"/>
          </w:tcPr>
          <w:p w:rsidR="00870925" w:rsidRDefault="00870925" w:rsidP="00870925">
            <w:pPr>
              <w:keepNext/>
              <w:ind w:left="993" w:right="82" w:hanging="993"/>
              <w:jc w:val="center"/>
            </w:pPr>
            <w:r>
              <w:t>Explanation</w:t>
            </w:r>
          </w:p>
        </w:tc>
        <w:permStart w:id="701643917"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0925" w:rsidRDefault="0016798C" w:rsidP="0016798C">
                <w:pPr>
                  <w:keepNext/>
                  <w:ind w:left="993" w:hanging="993"/>
                </w:pPr>
                <w:r>
                  <w:rPr>
                    <w:rFonts w:ascii="Arial" w:hAnsi="Arial" w:cs="Arial"/>
                    <w:sz w:val="44"/>
                    <w:szCs w:val="44"/>
                  </w:rPr>
                  <w:sym w:font="Wingdings" w:char="F0A8"/>
                </w:r>
              </w:p>
            </w:tc>
          </w:sdtContent>
        </w:sdt>
        <w:permEnd w:id="701643917" w:displacedByCustomXml="prev"/>
      </w:tr>
      <w:tr w:rsidR="000A6DF6" w:rsidTr="001365C0">
        <w:trPr>
          <w:trHeight w:val="1474"/>
        </w:trPr>
        <w:tc>
          <w:tcPr>
            <w:tcW w:w="624" w:type="pct"/>
            <w:tcBorders>
              <w:top w:val="nil"/>
              <w:left w:val="nil"/>
              <w:bottom w:val="nil"/>
              <w:right w:val="single" w:sz="12" w:space="0" w:color="auto"/>
            </w:tcBorders>
          </w:tcPr>
          <w:p w:rsidR="000A6DF6" w:rsidRPr="004576CA" w:rsidRDefault="000A6DF6" w:rsidP="000A6DF6">
            <w:pPr>
              <w:ind w:left="993" w:hanging="993"/>
              <w:jc w:val="center"/>
            </w:pPr>
          </w:p>
        </w:tc>
        <w:tc>
          <w:tcPr>
            <w:tcW w:w="1096" w:type="pct"/>
            <w:tcBorders>
              <w:right w:val="single" w:sz="4" w:space="0" w:color="auto"/>
            </w:tcBorders>
            <w:vAlign w:val="center"/>
          </w:tcPr>
          <w:p w:rsidR="000A6DF6" w:rsidRPr="004576CA" w:rsidRDefault="008A2358" w:rsidP="000A6DF6">
            <w:pPr>
              <w:jc w:val="center"/>
              <w:rPr>
                <w:rFonts w:ascii="Arial" w:hAnsi="Arial" w:cs="Arial"/>
                <w:sz w:val="22"/>
                <w:szCs w:val="22"/>
              </w:rPr>
            </w:pPr>
            <w:permStart w:id="850817799" w:edGrp="everyone"/>
            <w:r>
              <w:rPr>
                <w:rFonts w:ascii="Arial" w:hAnsi="Arial" w:cs="Arial"/>
                <w:sz w:val="22"/>
                <w:szCs w:val="22"/>
              </w:rPr>
              <w:t>Performance Benchmark</w:t>
            </w:r>
            <w:permEnd w:id="850817799"/>
          </w:p>
        </w:tc>
        <w:tc>
          <w:tcPr>
            <w:tcW w:w="2945" w:type="pct"/>
            <w:tcBorders>
              <w:left w:val="single" w:sz="4" w:space="0" w:color="auto"/>
            </w:tcBorders>
            <w:vAlign w:val="center"/>
          </w:tcPr>
          <w:p w:rsidR="000A6DF6" w:rsidRPr="004576CA" w:rsidRDefault="008A2358" w:rsidP="000A6DF6">
            <w:pPr>
              <w:jc w:val="center"/>
              <w:rPr>
                <w:rFonts w:ascii="Arial" w:hAnsi="Arial" w:cs="Arial"/>
                <w:sz w:val="22"/>
                <w:szCs w:val="22"/>
              </w:rPr>
            </w:pPr>
            <w:permStart w:id="342440513" w:edGrp="everyone"/>
            <w:r>
              <w:rPr>
                <w:rFonts w:ascii="Arial" w:hAnsi="Arial" w:cs="Arial"/>
                <w:sz w:val="22"/>
                <w:szCs w:val="22"/>
              </w:rPr>
              <w:t>F</w:t>
            </w:r>
            <w:r w:rsidRPr="008A2358">
              <w:rPr>
                <w:rFonts w:ascii="Arial" w:hAnsi="Arial" w:cs="Arial"/>
                <w:sz w:val="22"/>
                <w:szCs w:val="22"/>
              </w:rPr>
              <w:t>inancial ranges for your industry to help you work out how you compare to other businesses in your industry and if you need to make any improvements</w:t>
            </w:r>
            <w:r>
              <w:rPr>
                <w:rFonts w:ascii="Arial" w:hAnsi="Arial" w:cs="Arial"/>
                <w:sz w:val="22"/>
                <w:szCs w:val="22"/>
              </w:rPr>
              <w:t xml:space="preserve">. Two types of performance benchmarks include Income Tax and Activity Statement </w:t>
            </w:r>
            <w:permEnd w:id="342440513"/>
          </w:p>
        </w:tc>
        <w:tc>
          <w:tcPr>
            <w:tcW w:w="335" w:type="pct"/>
            <w:tcBorders>
              <w:top w:val="nil"/>
              <w:left w:val="single" w:sz="12" w:space="0" w:color="auto"/>
              <w:bottom w:val="nil"/>
              <w:right w:val="nil"/>
            </w:tcBorders>
          </w:tcPr>
          <w:p w:rsidR="000A6DF6" w:rsidRDefault="000A6DF6" w:rsidP="000A6DF6">
            <w:pPr>
              <w:ind w:left="993" w:hanging="993"/>
            </w:pPr>
          </w:p>
        </w:tc>
      </w:tr>
      <w:tr w:rsidR="000A6DF6" w:rsidTr="001365C0">
        <w:trPr>
          <w:trHeight w:val="1474"/>
        </w:trPr>
        <w:tc>
          <w:tcPr>
            <w:tcW w:w="624" w:type="pct"/>
            <w:tcBorders>
              <w:top w:val="nil"/>
              <w:left w:val="nil"/>
              <w:bottom w:val="nil"/>
              <w:right w:val="single" w:sz="12" w:space="0" w:color="auto"/>
            </w:tcBorders>
          </w:tcPr>
          <w:p w:rsidR="000A6DF6" w:rsidRPr="004576CA" w:rsidRDefault="000A6DF6" w:rsidP="000A6DF6">
            <w:pPr>
              <w:ind w:left="993" w:hanging="993"/>
              <w:jc w:val="center"/>
            </w:pPr>
          </w:p>
        </w:tc>
        <w:tc>
          <w:tcPr>
            <w:tcW w:w="1096" w:type="pct"/>
            <w:tcBorders>
              <w:right w:val="single" w:sz="4" w:space="0" w:color="auto"/>
            </w:tcBorders>
            <w:vAlign w:val="center"/>
          </w:tcPr>
          <w:p w:rsidR="000A6DF6" w:rsidRPr="004576CA" w:rsidRDefault="00A12AF8" w:rsidP="000A6DF6">
            <w:pPr>
              <w:jc w:val="center"/>
              <w:rPr>
                <w:rFonts w:ascii="Arial" w:hAnsi="Arial" w:cs="Arial"/>
                <w:sz w:val="22"/>
                <w:szCs w:val="22"/>
              </w:rPr>
            </w:pPr>
            <w:permStart w:id="1748119991" w:edGrp="everyone"/>
            <w:r>
              <w:rPr>
                <w:rFonts w:ascii="Arial" w:hAnsi="Arial" w:cs="Arial"/>
                <w:sz w:val="22"/>
                <w:szCs w:val="22"/>
              </w:rPr>
              <w:t>Input Benchmark</w:t>
            </w:r>
            <w:permEnd w:id="1748119991"/>
          </w:p>
        </w:tc>
        <w:tc>
          <w:tcPr>
            <w:tcW w:w="2945" w:type="pct"/>
            <w:tcBorders>
              <w:left w:val="single" w:sz="4" w:space="0" w:color="auto"/>
            </w:tcBorders>
            <w:vAlign w:val="center"/>
          </w:tcPr>
          <w:p w:rsidR="000A6DF6" w:rsidRPr="004576CA" w:rsidRDefault="00A12AF8" w:rsidP="000A6DF6">
            <w:pPr>
              <w:jc w:val="center"/>
              <w:rPr>
                <w:rFonts w:ascii="Arial" w:hAnsi="Arial" w:cs="Arial"/>
                <w:sz w:val="22"/>
                <w:szCs w:val="22"/>
              </w:rPr>
            </w:pPr>
            <w:permStart w:id="325782525" w:edGrp="everyone"/>
            <w:r w:rsidRPr="00A12AF8">
              <w:rPr>
                <w:rFonts w:ascii="Arial" w:hAnsi="Arial" w:cs="Arial"/>
                <w:sz w:val="22"/>
                <w:szCs w:val="22"/>
              </w:rPr>
              <w:t>These show an expected range of income for tradespeople based on the labour and materials they use to undertake domestic projects.</w:t>
            </w:r>
            <w:permEnd w:id="325782525"/>
          </w:p>
        </w:tc>
        <w:tc>
          <w:tcPr>
            <w:tcW w:w="335" w:type="pct"/>
            <w:tcBorders>
              <w:top w:val="nil"/>
              <w:left w:val="single" w:sz="12" w:space="0" w:color="auto"/>
              <w:bottom w:val="nil"/>
              <w:right w:val="nil"/>
            </w:tcBorders>
          </w:tcPr>
          <w:p w:rsidR="000A6DF6" w:rsidRDefault="000A6DF6" w:rsidP="000A6DF6">
            <w:pPr>
              <w:ind w:left="993" w:hanging="993"/>
            </w:pPr>
          </w:p>
        </w:tc>
      </w:tr>
    </w:tbl>
    <w:p w:rsidR="00B332B1" w:rsidRDefault="00B332B1" w:rsidP="00B332B1">
      <w:pPr>
        <w:pStyle w:val="11CSTCPLQuestionBullet"/>
        <w:numPr>
          <w:ilvl w:val="0"/>
          <w:numId w:val="0"/>
        </w:numPr>
        <w:ind w:left="360" w:hanging="360"/>
      </w:pPr>
    </w:p>
    <w:p w:rsidR="00870925" w:rsidRPr="00830749" w:rsidRDefault="00870925" w:rsidP="00870925">
      <w:pPr>
        <w:pStyle w:val="11CSTCPLQuestionBullet"/>
        <w:ind w:left="709" w:hanging="709"/>
      </w:pPr>
      <w:bookmarkStart w:id="45" w:name="_Ref5346984"/>
      <w:r>
        <w:lastRenderedPageBreak/>
        <w:t>True or False (Tick your response): C</w:t>
      </w:r>
      <w:r w:rsidRPr="00870925">
        <w:t>omparing your ratio</w:t>
      </w:r>
      <w:r>
        <w:t>s</w:t>
      </w:r>
      <w:r w:rsidRPr="00870925">
        <w:t xml:space="preserve"> to the benchmark will give you a better idea of how your business is tracking</w:t>
      </w:r>
      <w:r w:rsidR="00BF2B42">
        <w:t xml:space="preserve"> and whether change might be required</w:t>
      </w:r>
      <w:r>
        <w:t>.</w:t>
      </w:r>
      <w:bookmarkEnd w:id="45"/>
    </w:p>
    <w:p w:rsidR="00870925" w:rsidRPr="00830749" w:rsidRDefault="00870925" w:rsidP="0087092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80830" w:rsidTr="00680830">
        <w:trPr>
          <w:trHeight w:val="425"/>
        </w:trPr>
        <w:tc>
          <w:tcPr>
            <w:tcW w:w="1557" w:type="pct"/>
            <w:tcBorders>
              <w:top w:val="nil"/>
              <w:left w:val="nil"/>
              <w:bottom w:val="nil"/>
              <w:right w:val="single" w:sz="12" w:space="0" w:color="auto"/>
            </w:tcBorders>
            <w:shd w:val="clear" w:color="auto" w:fill="auto"/>
          </w:tcPr>
          <w:p w:rsidR="00680830" w:rsidRDefault="00680830" w:rsidP="00680830">
            <w:pPr>
              <w:keepNext/>
              <w:ind w:left="993" w:hanging="993"/>
            </w:pPr>
            <w:r w:rsidRPr="001C4084">
              <w:rPr>
                <w:rFonts w:ascii="Arial" w:hAnsi="Arial" w:cs="Arial"/>
                <w:b/>
                <w:sz w:val="22"/>
                <w:szCs w:val="22"/>
              </w:rPr>
              <w:t>Answer</w:t>
            </w:r>
          </w:p>
        </w:tc>
        <w:permStart w:id="23221403"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80830" w:rsidRPr="004576CA" w:rsidRDefault="0063754A" w:rsidP="00680830">
                <w:pPr>
                  <w:keepNext/>
                  <w:ind w:left="993" w:right="82" w:hanging="993"/>
                  <w:jc w:val="center"/>
                  <w:rPr>
                    <w:sz w:val="40"/>
                  </w:rPr>
                </w:pPr>
                <w:r>
                  <w:rPr>
                    <w:rFonts w:ascii="Arial" w:hAnsi="Arial" w:cs="Arial"/>
                    <w:sz w:val="40"/>
                    <w:szCs w:val="44"/>
                  </w:rPr>
                  <w:sym w:font="Wingdings" w:char="F0FE"/>
                </w:r>
              </w:p>
            </w:tc>
          </w:sdtContent>
        </w:sdt>
        <w:permEnd w:id="232214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80830" w:rsidRPr="00FE608E" w:rsidRDefault="00680830" w:rsidP="0068083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80830" w:rsidRPr="00E106BF" w:rsidRDefault="00680830" w:rsidP="00680830">
            <w:pPr>
              <w:keepNext/>
              <w:ind w:left="993" w:hanging="993"/>
              <w:rPr>
                <w:rFonts w:ascii="Arial" w:hAnsi="Arial" w:cs="Arial"/>
                <w:sz w:val="44"/>
                <w:szCs w:val="44"/>
              </w:rPr>
            </w:pPr>
          </w:p>
        </w:tc>
        <w:permStart w:id="1829785797"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80830" w:rsidRDefault="00680830" w:rsidP="00680830">
                <w:pPr>
                  <w:keepNext/>
                  <w:ind w:left="993" w:hanging="993"/>
                </w:pPr>
                <w:r>
                  <w:rPr>
                    <w:rFonts w:ascii="Arial" w:hAnsi="Arial" w:cs="Arial"/>
                    <w:sz w:val="44"/>
                    <w:szCs w:val="44"/>
                  </w:rPr>
                  <w:sym w:font="Wingdings" w:char="F0A8"/>
                </w:r>
              </w:p>
            </w:tc>
          </w:sdtContent>
        </w:sdt>
        <w:permEnd w:id="1829785797" w:displacedByCustomXml="prev"/>
      </w:tr>
      <w:tr w:rsidR="00680830" w:rsidTr="00680830">
        <w:trPr>
          <w:trHeight w:val="425"/>
          <w:hidden/>
        </w:trPr>
        <w:tc>
          <w:tcPr>
            <w:tcW w:w="1557" w:type="pct"/>
            <w:tcBorders>
              <w:top w:val="nil"/>
              <w:left w:val="nil"/>
              <w:bottom w:val="nil"/>
              <w:right w:val="single" w:sz="12" w:space="0" w:color="auto"/>
            </w:tcBorders>
          </w:tcPr>
          <w:p w:rsidR="00680830" w:rsidRPr="00FE608E" w:rsidRDefault="00680830" w:rsidP="00680830">
            <w:pPr>
              <w:ind w:left="993" w:hanging="993"/>
              <w:jc w:val="center"/>
              <w:rPr>
                <w:vanish/>
              </w:rPr>
            </w:pPr>
          </w:p>
        </w:tc>
        <w:permStart w:id="1029730449"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80830" w:rsidRPr="004576CA" w:rsidRDefault="00680830" w:rsidP="00680830">
                <w:pPr>
                  <w:keepNext/>
                  <w:ind w:left="993" w:right="82" w:hanging="993"/>
                  <w:jc w:val="center"/>
                  <w:rPr>
                    <w:sz w:val="40"/>
                  </w:rPr>
                </w:pPr>
                <w:r w:rsidRPr="004576CA">
                  <w:rPr>
                    <w:rFonts w:ascii="Arial" w:hAnsi="Arial" w:cs="Arial"/>
                    <w:sz w:val="40"/>
                    <w:szCs w:val="44"/>
                  </w:rPr>
                  <w:sym w:font="Wingdings" w:char="F0A8"/>
                </w:r>
              </w:p>
            </w:tc>
          </w:sdtContent>
        </w:sdt>
        <w:permEnd w:id="1029730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80830" w:rsidRPr="00FE608E" w:rsidRDefault="00680830" w:rsidP="0068083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80830" w:rsidRDefault="00680830" w:rsidP="00680830">
            <w:pPr>
              <w:ind w:left="993" w:hanging="993"/>
            </w:pPr>
          </w:p>
        </w:tc>
        <w:tc>
          <w:tcPr>
            <w:tcW w:w="336" w:type="pct"/>
            <w:tcBorders>
              <w:top w:val="nil"/>
              <w:left w:val="nil"/>
              <w:bottom w:val="nil"/>
              <w:right w:val="nil"/>
            </w:tcBorders>
          </w:tcPr>
          <w:p w:rsidR="00680830" w:rsidRDefault="00680830" w:rsidP="00680830">
            <w:pPr>
              <w:ind w:left="993" w:hanging="993"/>
            </w:pPr>
          </w:p>
        </w:tc>
      </w:tr>
    </w:tbl>
    <w:p w:rsidR="00870925" w:rsidRDefault="00870925" w:rsidP="00870925">
      <w:pPr>
        <w:rPr>
          <w:rFonts w:ascii="Arial" w:hAnsi="Arial" w:cs="Arial"/>
          <w:sz w:val="22"/>
          <w:szCs w:val="22"/>
        </w:rPr>
      </w:pPr>
    </w:p>
    <w:p w:rsidR="00552297" w:rsidRPr="00072072" w:rsidRDefault="00552297" w:rsidP="00552297">
      <w:pPr>
        <w:rPr>
          <w:rFonts w:ascii="Arial" w:hAnsi="Arial" w:cs="Arial"/>
          <w:sz w:val="22"/>
          <w:szCs w:val="22"/>
        </w:rPr>
      </w:pPr>
    </w:p>
    <w:p w:rsidR="00552297" w:rsidRPr="00072072" w:rsidRDefault="00552297" w:rsidP="00552297">
      <w:pPr>
        <w:numPr>
          <w:ilvl w:val="0"/>
          <w:numId w:val="10"/>
        </w:numPr>
        <w:ind w:left="709" w:hanging="709"/>
        <w:jc w:val="left"/>
        <w:rPr>
          <w:rFonts w:ascii="Arial" w:hAnsi="Arial" w:cs="Arial"/>
          <w:b/>
          <w:sz w:val="22"/>
          <w:szCs w:val="22"/>
        </w:rPr>
      </w:pPr>
      <w:bookmarkStart w:id="46" w:name="_Ref5346991"/>
      <w:r>
        <w:rPr>
          <w:rFonts w:ascii="Arial" w:hAnsi="Arial"/>
          <w:b/>
        </w:rPr>
        <w:t>Provide two (2) reasons that might cause you to alter your financial plan.</w:t>
      </w:r>
      <w:bookmarkEnd w:id="46"/>
      <w:r w:rsidRPr="00072072">
        <w:rPr>
          <w:rFonts w:ascii="Arial" w:hAnsi="Arial"/>
          <w:b/>
        </w:rPr>
        <w:t xml:space="preserve"> </w:t>
      </w:r>
      <w:r w:rsidRPr="00072072">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6ED3" w:rsidRPr="007F6ED3" w:rsidTr="001365C0">
        <w:trPr>
          <w:trHeight w:val="1020"/>
        </w:trPr>
        <w:tc>
          <w:tcPr>
            <w:tcW w:w="1027" w:type="dxa"/>
            <w:tcBorders>
              <w:top w:val="nil"/>
              <w:left w:val="nil"/>
              <w:bottom w:val="nil"/>
              <w:right w:val="single" w:sz="4" w:space="0" w:color="auto"/>
            </w:tcBorders>
          </w:tcPr>
          <w:p w:rsidR="007F6ED3" w:rsidRPr="007F6ED3" w:rsidRDefault="007F6ED3" w:rsidP="007F6ED3">
            <w:pPr>
              <w:rPr>
                <w:rFonts w:ascii="Arial" w:hAnsi="Arial" w:cs="Arial"/>
                <w:b/>
                <w:sz w:val="22"/>
                <w:szCs w:val="22"/>
              </w:rPr>
            </w:pPr>
            <w:r w:rsidRPr="007F6ED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F6ED3" w:rsidRDefault="0063754A" w:rsidP="007F6ED3">
            <w:pPr>
              <w:rPr>
                <w:rFonts w:ascii="Arial" w:hAnsi="Arial" w:cs="Arial"/>
                <w:sz w:val="22"/>
                <w:szCs w:val="22"/>
              </w:rPr>
            </w:pPr>
            <w:permStart w:id="1370368104" w:edGrp="everyone"/>
            <w:r>
              <w:rPr>
                <w:rFonts w:ascii="Arial" w:hAnsi="Arial" w:cs="Arial"/>
                <w:sz w:val="22"/>
                <w:szCs w:val="22"/>
              </w:rPr>
              <w:t>Change in Market</w:t>
            </w:r>
          </w:p>
          <w:p w:rsidR="007F6ED3" w:rsidRPr="007F6ED3" w:rsidRDefault="0063754A" w:rsidP="007F6ED3">
            <w:pPr>
              <w:rPr>
                <w:rFonts w:ascii="Arial" w:hAnsi="Arial" w:cs="Arial"/>
                <w:sz w:val="22"/>
                <w:szCs w:val="22"/>
              </w:rPr>
            </w:pPr>
            <w:r>
              <w:rPr>
                <w:rFonts w:ascii="Arial" w:hAnsi="Arial" w:cs="Arial"/>
                <w:sz w:val="22"/>
                <w:szCs w:val="22"/>
              </w:rPr>
              <w:t xml:space="preserve">Change in Customers </w:t>
            </w:r>
            <w:permEnd w:id="1370368104"/>
          </w:p>
        </w:tc>
        <w:permStart w:id="156744064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F6ED3" w:rsidRPr="007F6ED3" w:rsidRDefault="007F6ED3" w:rsidP="007F6ED3">
                <w:pPr>
                  <w:rPr>
                    <w:rFonts w:ascii="Arial" w:hAnsi="Arial" w:cs="Arial"/>
                    <w:sz w:val="44"/>
                    <w:szCs w:val="44"/>
                  </w:rPr>
                </w:pPr>
                <w:r w:rsidRPr="007F6ED3">
                  <w:rPr>
                    <w:rFonts w:ascii="Arial" w:hAnsi="Arial" w:cs="Arial"/>
                    <w:sz w:val="44"/>
                    <w:szCs w:val="44"/>
                  </w:rPr>
                  <w:sym w:font="Wingdings" w:char="F0A8"/>
                </w:r>
              </w:p>
            </w:tc>
          </w:sdtContent>
        </w:sdt>
        <w:permEnd w:id="1567440645" w:displacedByCustomXml="prev"/>
      </w:tr>
    </w:tbl>
    <w:p w:rsidR="00552297" w:rsidRPr="00072072" w:rsidRDefault="00552297" w:rsidP="00552297">
      <w:pPr>
        <w:rPr>
          <w:rFonts w:ascii="Arial" w:hAnsi="Arial" w:cs="Arial"/>
          <w:sz w:val="22"/>
          <w:szCs w:val="22"/>
        </w:rPr>
      </w:pPr>
    </w:p>
    <w:sectPr w:rsidR="00552297" w:rsidRPr="00072072" w:rsidSect="00A9671E">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B5" w:rsidRDefault="005E7FB5" w:rsidP="00A67754">
      <w:r>
        <w:separator/>
      </w:r>
    </w:p>
  </w:endnote>
  <w:endnote w:type="continuationSeparator" w:id="0">
    <w:p w:rsidR="005E7FB5" w:rsidRDefault="005E7FB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FB5" w:rsidRPr="00830749" w:rsidRDefault="005E7FB5" w:rsidP="00A9671E">
    <w:pPr>
      <w:pBdr>
        <w:top w:val="single" w:sz="4" w:space="1" w:color="auto"/>
      </w:pBdr>
      <w:rPr>
        <w:rFonts w:ascii="Arial" w:hAnsi="Arial" w:cs="Arial"/>
        <w:b/>
        <w:sz w:val="16"/>
        <w:szCs w:val="16"/>
      </w:rPr>
    </w:pPr>
  </w:p>
  <w:p w:rsidR="005E7FB5" w:rsidRPr="00830749" w:rsidRDefault="005E7FB5" w:rsidP="00A9671E">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97373">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v1-2_05/04/2019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FB5" w:rsidRPr="00830749" w:rsidRDefault="005E7FB5" w:rsidP="00830749">
    <w:pPr>
      <w:pBdr>
        <w:top w:val="single" w:sz="4" w:space="1" w:color="auto"/>
      </w:pBdr>
      <w:rPr>
        <w:rFonts w:ascii="Arial" w:hAnsi="Arial" w:cs="Arial"/>
        <w:b/>
        <w:sz w:val="16"/>
        <w:szCs w:val="16"/>
      </w:rPr>
    </w:pPr>
  </w:p>
  <w:p w:rsidR="005E7FB5" w:rsidRPr="00830749" w:rsidRDefault="005E7FB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v1-2_05/04/2019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7373">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B5" w:rsidRDefault="005E7FB5" w:rsidP="00A67754">
      <w:r>
        <w:separator/>
      </w:r>
    </w:p>
  </w:footnote>
  <w:footnote w:type="continuationSeparator" w:id="0">
    <w:p w:rsidR="005E7FB5" w:rsidRDefault="005E7FB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FB5" w:rsidRDefault="005E7FB5" w:rsidP="00A7072E">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5E7FB5" w:rsidRPr="00830749" w:rsidRDefault="005E7FB5" w:rsidP="00A7072E">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FB5" w:rsidRDefault="005E7FB5" w:rsidP="00A7072E">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5E7FB5" w:rsidRPr="00830749" w:rsidRDefault="005E7FB5" w:rsidP="00A7072E">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857C515E"/>
    <w:lvl w:ilvl="0" w:tplc="74DEF682">
      <w:start w:val="1"/>
      <w:numFmt w:val="decimal"/>
      <w:pStyle w:val="11CSTCPLQuestionBullet"/>
      <w:lvlText w:val="Q%1. "/>
      <w:lvlJc w:val="left"/>
      <w:pPr>
        <w:ind w:left="644"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D476DA9"/>
    <w:multiLevelType w:val="hybridMultilevel"/>
    <w:tmpl w:val="CE9A7F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553D17"/>
    <w:multiLevelType w:val="singleLevel"/>
    <w:tmpl w:val="04FA2762"/>
    <w:lvl w:ilvl="0">
      <w:start w:val="1"/>
      <w:numFmt w:val="upperLetter"/>
      <w:lvlText w:val="1.%1. "/>
      <w:lvlJc w:val="left"/>
      <w:pPr>
        <w:ind w:left="720" w:hanging="360"/>
      </w:pPr>
      <w:rPr>
        <w:rFonts w:cs="Times New Roman"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2E6D4136"/>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D20ACC"/>
    <w:multiLevelType w:val="hybridMultilevel"/>
    <w:tmpl w:val="04FC78C4"/>
    <w:lvl w:ilvl="0" w:tplc="2BA0078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36F0581"/>
    <w:multiLevelType w:val="hybridMultilevel"/>
    <w:tmpl w:val="C7B2A8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382671"/>
    <w:multiLevelType w:val="hybridMultilevel"/>
    <w:tmpl w:val="6EF4283C"/>
    <w:lvl w:ilvl="0" w:tplc="FD60D0D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DE904A7"/>
    <w:multiLevelType w:val="hybridMultilevel"/>
    <w:tmpl w:val="04D013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165180C"/>
    <w:multiLevelType w:val="hybridMultilevel"/>
    <w:tmpl w:val="2D8A94BE"/>
    <w:lvl w:ilvl="0" w:tplc="0C090011">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0" w15:restartNumberingAfterBreak="0">
    <w:nsid w:val="67601DAF"/>
    <w:multiLevelType w:val="hybridMultilevel"/>
    <w:tmpl w:val="A684B498"/>
    <w:lvl w:ilvl="0" w:tplc="9A400F0C">
      <w:numFmt w:val="bullet"/>
      <w:lvlText w:val=""/>
      <w:lvlJc w:val="left"/>
      <w:pPr>
        <w:ind w:left="720" w:hanging="360"/>
      </w:pPr>
      <w:rPr>
        <w:rFonts w:ascii="Symbol" w:eastAsiaTheme="minorHAnsi" w:hAnsi="Symbo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B83517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533DC4"/>
    <w:multiLevelType w:val="hybridMultilevel"/>
    <w:tmpl w:val="53AA06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697E97"/>
    <w:multiLevelType w:val="hybridMultilevel"/>
    <w:tmpl w:val="73282E42"/>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3"/>
  </w:num>
  <w:num w:numId="4">
    <w:abstractNumId w:val="26"/>
  </w:num>
  <w:num w:numId="5">
    <w:abstractNumId w:val="3"/>
  </w:num>
  <w:num w:numId="6">
    <w:abstractNumId w:val="16"/>
  </w:num>
  <w:num w:numId="7">
    <w:abstractNumId w:val="21"/>
  </w:num>
  <w:num w:numId="8">
    <w:abstractNumId w:val="12"/>
  </w:num>
  <w:num w:numId="9">
    <w:abstractNumId w:val="14"/>
  </w:num>
  <w:num w:numId="10">
    <w:abstractNumId w:val="9"/>
  </w:num>
  <w:num w:numId="11">
    <w:abstractNumId w:val="8"/>
  </w:num>
  <w:num w:numId="12">
    <w:abstractNumId w:val="36"/>
  </w:num>
  <w:num w:numId="13">
    <w:abstractNumId w:val="0"/>
  </w:num>
  <w:num w:numId="14">
    <w:abstractNumId w:val="4"/>
  </w:num>
  <w:num w:numId="15">
    <w:abstractNumId w:val="22"/>
  </w:num>
  <w:num w:numId="16">
    <w:abstractNumId w:val="33"/>
  </w:num>
  <w:num w:numId="17">
    <w:abstractNumId w:val="25"/>
  </w:num>
  <w:num w:numId="18">
    <w:abstractNumId w:val="18"/>
  </w:num>
  <w:num w:numId="19">
    <w:abstractNumId w:val="7"/>
  </w:num>
  <w:num w:numId="20">
    <w:abstractNumId w:val="2"/>
  </w:num>
  <w:num w:numId="21">
    <w:abstractNumId w:val="6"/>
  </w:num>
  <w:num w:numId="22">
    <w:abstractNumId w:val="20"/>
  </w:num>
  <w:num w:numId="23">
    <w:abstractNumId w:val="32"/>
  </w:num>
  <w:num w:numId="24">
    <w:abstractNumId w:val="17"/>
  </w:num>
  <w:num w:numId="25">
    <w:abstractNumId w:val="30"/>
  </w:num>
  <w:num w:numId="26">
    <w:abstractNumId w:val="19"/>
  </w:num>
  <w:num w:numId="27">
    <w:abstractNumId w:val="11"/>
  </w:num>
  <w:num w:numId="28">
    <w:abstractNumId w:val="29"/>
  </w:num>
  <w:num w:numId="29">
    <w:abstractNumId w:val="35"/>
  </w:num>
  <w:num w:numId="30">
    <w:abstractNumId w:val="37"/>
  </w:num>
  <w:num w:numId="31">
    <w:abstractNumId w:val="15"/>
  </w:num>
  <w:num w:numId="32">
    <w:abstractNumId w:val="31"/>
  </w:num>
  <w:num w:numId="33">
    <w:abstractNumId w:val="27"/>
  </w:num>
  <w:num w:numId="34">
    <w:abstractNumId w:val="23"/>
  </w:num>
  <w:num w:numId="35">
    <w:abstractNumId w:val="34"/>
  </w:num>
  <w:num w:numId="36">
    <w:abstractNumId w:val="24"/>
  </w:num>
  <w:num w:numId="37">
    <w:abstractNumId w:val="28"/>
  </w:num>
  <w:num w:numId="38">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ocumentProtection w:edit="readOnly" w:enforcement="1" w:cryptProviderType="rsaAES" w:cryptAlgorithmClass="hash" w:cryptAlgorithmType="typeAny" w:cryptAlgorithmSid="14" w:cryptSpinCount="100000" w:hash="k+t/YzRKe5mopFtPPFMn9RaNXtnNKz09qBoA6iiSoncTLy5iww25F5Fr/9ivxgRSk4dPX6mupbNk28tgV3CAug==" w:salt="rWuLLeDW0uPyfMOjudD19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C01"/>
    <w:rsid w:val="0001631F"/>
    <w:rsid w:val="00020BB6"/>
    <w:rsid w:val="00024F65"/>
    <w:rsid w:val="00027B47"/>
    <w:rsid w:val="00035243"/>
    <w:rsid w:val="00037710"/>
    <w:rsid w:val="00037820"/>
    <w:rsid w:val="0004368E"/>
    <w:rsid w:val="0004675B"/>
    <w:rsid w:val="000476CA"/>
    <w:rsid w:val="00052041"/>
    <w:rsid w:val="00054D7B"/>
    <w:rsid w:val="00056011"/>
    <w:rsid w:val="00060C91"/>
    <w:rsid w:val="00061726"/>
    <w:rsid w:val="000641D0"/>
    <w:rsid w:val="000653FD"/>
    <w:rsid w:val="000672EE"/>
    <w:rsid w:val="00072072"/>
    <w:rsid w:val="00074457"/>
    <w:rsid w:val="00076AD6"/>
    <w:rsid w:val="000838EE"/>
    <w:rsid w:val="0008468E"/>
    <w:rsid w:val="00085F76"/>
    <w:rsid w:val="000869E5"/>
    <w:rsid w:val="0008749F"/>
    <w:rsid w:val="00090D03"/>
    <w:rsid w:val="00091491"/>
    <w:rsid w:val="000956C5"/>
    <w:rsid w:val="000A2303"/>
    <w:rsid w:val="000A6DF6"/>
    <w:rsid w:val="000A7B07"/>
    <w:rsid w:val="000B1309"/>
    <w:rsid w:val="000B346C"/>
    <w:rsid w:val="000B5429"/>
    <w:rsid w:val="000B7B64"/>
    <w:rsid w:val="000C233D"/>
    <w:rsid w:val="000C26DF"/>
    <w:rsid w:val="000C4F46"/>
    <w:rsid w:val="000C6FB4"/>
    <w:rsid w:val="000E680F"/>
    <w:rsid w:val="000E75A2"/>
    <w:rsid w:val="000F0FCA"/>
    <w:rsid w:val="000F2A54"/>
    <w:rsid w:val="0010201C"/>
    <w:rsid w:val="00103A5E"/>
    <w:rsid w:val="001157AF"/>
    <w:rsid w:val="00116C30"/>
    <w:rsid w:val="0012562F"/>
    <w:rsid w:val="001266C6"/>
    <w:rsid w:val="00126C85"/>
    <w:rsid w:val="00127417"/>
    <w:rsid w:val="00132977"/>
    <w:rsid w:val="00134787"/>
    <w:rsid w:val="001365C0"/>
    <w:rsid w:val="0014515C"/>
    <w:rsid w:val="001457FC"/>
    <w:rsid w:val="00152592"/>
    <w:rsid w:val="001525FC"/>
    <w:rsid w:val="00154A40"/>
    <w:rsid w:val="00154DAE"/>
    <w:rsid w:val="001578F8"/>
    <w:rsid w:val="00160332"/>
    <w:rsid w:val="00160E23"/>
    <w:rsid w:val="0016101E"/>
    <w:rsid w:val="00166E7F"/>
    <w:rsid w:val="0016798C"/>
    <w:rsid w:val="001709EB"/>
    <w:rsid w:val="00175F6C"/>
    <w:rsid w:val="00184237"/>
    <w:rsid w:val="0018673D"/>
    <w:rsid w:val="00187D1C"/>
    <w:rsid w:val="00191E86"/>
    <w:rsid w:val="0019250A"/>
    <w:rsid w:val="00195433"/>
    <w:rsid w:val="001A6EDD"/>
    <w:rsid w:val="001A77CF"/>
    <w:rsid w:val="001B0062"/>
    <w:rsid w:val="001B09BC"/>
    <w:rsid w:val="001B261E"/>
    <w:rsid w:val="001C0776"/>
    <w:rsid w:val="001C0B34"/>
    <w:rsid w:val="001C4084"/>
    <w:rsid w:val="001D01D1"/>
    <w:rsid w:val="001E05E8"/>
    <w:rsid w:val="001E3DE5"/>
    <w:rsid w:val="001E4B98"/>
    <w:rsid w:val="001E5F47"/>
    <w:rsid w:val="001F125E"/>
    <w:rsid w:val="001F2AD0"/>
    <w:rsid w:val="001F3555"/>
    <w:rsid w:val="001F3E22"/>
    <w:rsid w:val="001F6FA5"/>
    <w:rsid w:val="00201769"/>
    <w:rsid w:val="00201E01"/>
    <w:rsid w:val="00202782"/>
    <w:rsid w:val="00204C77"/>
    <w:rsid w:val="00211B75"/>
    <w:rsid w:val="00212510"/>
    <w:rsid w:val="00213294"/>
    <w:rsid w:val="0021376B"/>
    <w:rsid w:val="00214096"/>
    <w:rsid w:val="002168EB"/>
    <w:rsid w:val="00217C56"/>
    <w:rsid w:val="00220F44"/>
    <w:rsid w:val="00222B64"/>
    <w:rsid w:val="0022416F"/>
    <w:rsid w:val="00230221"/>
    <w:rsid w:val="00233402"/>
    <w:rsid w:val="002337BA"/>
    <w:rsid w:val="00243A30"/>
    <w:rsid w:val="00244BA2"/>
    <w:rsid w:val="00247850"/>
    <w:rsid w:val="00252300"/>
    <w:rsid w:val="00252494"/>
    <w:rsid w:val="00254D2A"/>
    <w:rsid w:val="00255E4D"/>
    <w:rsid w:val="00256E40"/>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55BB"/>
    <w:rsid w:val="00287CC3"/>
    <w:rsid w:val="00294162"/>
    <w:rsid w:val="00294E35"/>
    <w:rsid w:val="00297E31"/>
    <w:rsid w:val="002A316B"/>
    <w:rsid w:val="002A4B14"/>
    <w:rsid w:val="002A4DBC"/>
    <w:rsid w:val="002A5FAE"/>
    <w:rsid w:val="002B03AC"/>
    <w:rsid w:val="002B2600"/>
    <w:rsid w:val="002B6786"/>
    <w:rsid w:val="002B7054"/>
    <w:rsid w:val="002B7A43"/>
    <w:rsid w:val="002C4301"/>
    <w:rsid w:val="002C4D10"/>
    <w:rsid w:val="002C66FA"/>
    <w:rsid w:val="002D1837"/>
    <w:rsid w:val="002D3E2B"/>
    <w:rsid w:val="002D4C72"/>
    <w:rsid w:val="002F59F0"/>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4EC3"/>
    <w:rsid w:val="0034552E"/>
    <w:rsid w:val="00346C9F"/>
    <w:rsid w:val="00347500"/>
    <w:rsid w:val="00347A6D"/>
    <w:rsid w:val="003548CB"/>
    <w:rsid w:val="00356C8E"/>
    <w:rsid w:val="003614DC"/>
    <w:rsid w:val="00361CE5"/>
    <w:rsid w:val="00362760"/>
    <w:rsid w:val="00371649"/>
    <w:rsid w:val="00374DDE"/>
    <w:rsid w:val="003758B4"/>
    <w:rsid w:val="00376162"/>
    <w:rsid w:val="00390A28"/>
    <w:rsid w:val="0039160D"/>
    <w:rsid w:val="0039641D"/>
    <w:rsid w:val="00396581"/>
    <w:rsid w:val="003965FE"/>
    <w:rsid w:val="00397E79"/>
    <w:rsid w:val="003A40E0"/>
    <w:rsid w:val="003A5994"/>
    <w:rsid w:val="003A5AD4"/>
    <w:rsid w:val="003A5D32"/>
    <w:rsid w:val="003B0926"/>
    <w:rsid w:val="003B0DC7"/>
    <w:rsid w:val="003B1BDC"/>
    <w:rsid w:val="003B5C02"/>
    <w:rsid w:val="003C065D"/>
    <w:rsid w:val="003C173C"/>
    <w:rsid w:val="003C33FB"/>
    <w:rsid w:val="003C6A1A"/>
    <w:rsid w:val="003D2DB8"/>
    <w:rsid w:val="003D337A"/>
    <w:rsid w:val="003D4AEB"/>
    <w:rsid w:val="003D4DD1"/>
    <w:rsid w:val="003D6EB8"/>
    <w:rsid w:val="003D7CD7"/>
    <w:rsid w:val="003E1DAB"/>
    <w:rsid w:val="003E41CD"/>
    <w:rsid w:val="003F4120"/>
    <w:rsid w:val="003F4E60"/>
    <w:rsid w:val="00400774"/>
    <w:rsid w:val="00401C9F"/>
    <w:rsid w:val="00402AD2"/>
    <w:rsid w:val="00402F76"/>
    <w:rsid w:val="00410BC8"/>
    <w:rsid w:val="00410EFE"/>
    <w:rsid w:val="00412971"/>
    <w:rsid w:val="00412CE1"/>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1E93"/>
    <w:rsid w:val="004723E3"/>
    <w:rsid w:val="004768EA"/>
    <w:rsid w:val="00481CEA"/>
    <w:rsid w:val="00482720"/>
    <w:rsid w:val="004A3499"/>
    <w:rsid w:val="004A44A7"/>
    <w:rsid w:val="004B0BF6"/>
    <w:rsid w:val="004B42E2"/>
    <w:rsid w:val="004C48E0"/>
    <w:rsid w:val="004C56C5"/>
    <w:rsid w:val="004C72F3"/>
    <w:rsid w:val="004D0680"/>
    <w:rsid w:val="004D1A7D"/>
    <w:rsid w:val="004D7CCC"/>
    <w:rsid w:val="004E3FB7"/>
    <w:rsid w:val="004E5C7F"/>
    <w:rsid w:val="004E6613"/>
    <w:rsid w:val="004E71FE"/>
    <w:rsid w:val="004E79AD"/>
    <w:rsid w:val="004F06CC"/>
    <w:rsid w:val="0050226B"/>
    <w:rsid w:val="005025D4"/>
    <w:rsid w:val="00503E80"/>
    <w:rsid w:val="005054E9"/>
    <w:rsid w:val="005075AF"/>
    <w:rsid w:val="005102BD"/>
    <w:rsid w:val="00511559"/>
    <w:rsid w:val="0051186C"/>
    <w:rsid w:val="00512B1D"/>
    <w:rsid w:val="00512BC0"/>
    <w:rsid w:val="0051331A"/>
    <w:rsid w:val="005156BE"/>
    <w:rsid w:val="0052092F"/>
    <w:rsid w:val="00521DC6"/>
    <w:rsid w:val="00531973"/>
    <w:rsid w:val="00532738"/>
    <w:rsid w:val="005334E1"/>
    <w:rsid w:val="005362A7"/>
    <w:rsid w:val="00536B74"/>
    <w:rsid w:val="00536CB1"/>
    <w:rsid w:val="00543100"/>
    <w:rsid w:val="00544F28"/>
    <w:rsid w:val="00552297"/>
    <w:rsid w:val="00555130"/>
    <w:rsid w:val="00565147"/>
    <w:rsid w:val="00565F40"/>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E7FB5"/>
    <w:rsid w:val="005F0A23"/>
    <w:rsid w:val="005F3093"/>
    <w:rsid w:val="005F48A3"/>
    <w:rsid w:val="005F55E6"/>
    <w:rsid w:val="00601B14"/>
    <w:rsid w:val="00601C41"/>
    <w:rsid w:val="006040AF"/>
    <w:rsid w:val="0060728C"/>
    <w:rsid w:val="00607B3E"/>
    <w:rsid w:val="00607DE8"/>
    <w:rsid w:val="0061390C"/>
    <w:rsid w:val="00614655"/>
    <w:rsid w:val="0061543F"/>
    <w:rsid w:val="00620C2F"/>
    <w:rsid w:val="00621440"/>
    <w:rsid w:val="006214DB"/>
    <w:rsid w:val="00625E7C"/>
    <w:rsid w:val="0062603E"/>
    <w:rsid w:val="00626283"/>
    <w:rsid w:val="00627CAE"/>
    <w:rsid w:val="006302E6"/>
    <w:rsid w:val="00632918"/>
    <w:rsid w:val="00632E6C"/>
    <w:rsid w:val="00633CAE"/>
    <w:rsid w:val="0063511D"/>
    <w:rsid w:val="0063754A"/>
    <w:rsid w:val="00640395"/>
    <w:rsid w:val="006407D6"/>
    <w:rsid w:val="00640DDA"/>
    <w:rsid w:val="00645519"/>
    <w:rsid w:val="00650C50"/>
    <w:rsid w:val="0065179C"/>
    <w:rsid w:val="00652FA9"/>
    <w:rsid w:val="0065317B"/>
    <w:rsid w:val="00653936"/>
    <w:rsid w:val="006555C5"/>
    <w:rsid w:val="00655694"/>
    <w:rsid w:val="00655F6F"/>
    <w:rsid w:val="006566F5"/>
    <w:rsid w:val="00661E96"/>
    <w:rsid w:val="00663CAC"/>
    <w:rsid w:val="00665015"/>
    <w:rsid w:val="00666379"/>
    <w:rsid w:val="0066767E"/>
    <w:rsid w:val="00670E96"/>
    <w:rsid w:val="00672D43"/>
    <w:rsid w:val="00672FAE"/>
    <w:rsid w:val="00674685"/>
    <w:rsid w:val="00674DE6"/>
    <w:rsid w:val="0067515B"/>
    <w:rsid w:val="00675E17"/>
    <w:rsid w:val="00680830"/>
    <w:rsid w:val="00680BFE"/>
    <w:rsid w:val="0068218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64A4"/>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22E5"/>
    <w:rsid w:val="007A1BB4"/>
    <w:rsid w:val="007A4382"/>
    <w:rsid w:val="007A5008"/>
    <w:rsid w:val="007B2C43"/>
    <w:rsid w:val="007C1D61"/>
    <w:rsid w:val="007C52E8"/>
    <w:rsid w:val="007C63F4"/>
    <w:rsid w:val="007D3292"/>
    <w:rsid w:val="007D3954"/>
    <w:rsid w:val="007E0151"/>
    <w:rsid w:val="007E2C77"/>
    <w:rsid w:val="007E57E8"/>
    <w:rsid w:val="007E5ADC"/>
    <w:rsid w:val="007E72A0"/>
    <w:rsid w:val="007E7CAC"/>
    <w:rsid w:val="007F1F7F"/>
    <w:rsid w:val="007F575E"/>
    <w:rsid w:val="007F6ED3"/>
    <w:rsid w:val="00805B44"/>
    <w:rsid w:val="008121F4"/>
    <w:rsid w:val="008133D3"/>
    <w:rsid w:val="00817A2D"/>
    <w:rsid w:val="00822686"/>
    <w:rsid w:val="008264AD"/>
    <w:rsid w:val="00830749"/>
    <w:rsid w:val="00833553"/>
    <w:rsid w:val="00835B05"/>
    <w:rsid w:val="00842927"/>
    <w:rsid w:val="00843997"/>
    <w:rsid w:val="00847C7B"/>
    <w:rsid w:val="00855F97"/>
    <w:rsid w:val="00860AFB"/>
    <w:rsid w:val="00870925"/>
    <w:rsid w:val="008722D3"/>
    <w:rsid w:val="00872A11"/>
    <w:rsid w:val="008748CE"/>
    <w:rsid w:val="00882B9D"/>
    <w:rsid w:val="008868DF"/>
    <w:rsid w:val="008A082C"/>
    <w:rsid w:val="008A2358"/>
    <w:rsid w:val="008A257C"/>
    <w:rsid w:val="008A3A99"/>
    <w:rsid w:val="008A6952"/>
    <w:rsid w:val="008B39C9"/>
    <w:rsid w:val="008B3D57"/>
    <w:rsid w:val="008C4379"/>
    <w:rsid w:val="008C48F6"/>
    <w:rsid w:val="008D50E5"/>
    <w:rsid w:val="008D53C6"/>
    <w:rsid w:val="008F0BA8"/>
    <w:rsid w:val="008F464C"/>
    <w:rsid w:val="00901593"/>
    <w:rsid w:val="00901F23"/>
    <w:rsid w:val="009025D4"/>
    <w:rsid w:val="00902699"/>
    <w:rsid w:val="009055FD"/>
    <w:rsid w:val="009056E2"/>
    <w:rsid w:val="00907AAB"/>
    <w:rsid w:val="00917FD2"/>
    <w:rsid w:val="00920892"/>
    <w:rsid w:val="00921288"/>
    <w:rsid w:val="009304CA"/>
    <w:rsid w:val="0093060F"/>
    <w:rsid w:val="009324BA"/>
    <w:rsid w:val="00936180"/>
    <w:rsid w:val="009370D7"/>
    <w:rsid w:val="00944834"/>
    <w:rsid w:val="00944A01"/>
    <w:rsid w:val="00945C7B"/>
    <w:rsid w:val="009470AF"/>
    <w:rsid w:val="009476CA"/>
    <w:rsid w:val="0095100C"/>
    <w:rsid w:val="0095160D"/>
    <w:rsid w:val="00951B1D"/>
    <w:rsid w:val="00951DE8"/>
    <w:rsid w:val="009527D8"/>
    <w:rsid w:val="00954532"/>
    <w:rsid w:val="00956D8C"/>
    <w:rsid w:val="00966725"/>
    <w:rsid w:val="00970B74"/>
    <w:rsid w:val="00970D15"/>
    <w:rsid w:val="00971AC8"/>
    <w:rsid w:val="0098186A"/>
    <w:rsid w:val="00984D31"/>
    <w:rsid w:val="00986974"/>
    <w:rsid w:val="00986BC7"/>
    <w:rsid w:val="00993997"/>
    <w:rsid w:val="00996BEA"/>
    <w:rsid w:val="00997373"/>
    <w:rsid w:val="009A34C4"/>
    <w:rsid w:val="009A4937"/>
    <w:rsid w:val="009B750D"/>
    <w:rsid w:val="009C06EA"/>
    <w:rsid w:val="009C7961"/>
    <w:rsid w:val="009D1E85"/>
    <w:rsid w:val="009D22C4"/>
    <w:rsid w:val="009D51FE"/>
    <w:rsid w:val="009E08FC"/>
    <w:rsid w:val="009E21FC"/>
    <w:rsid w:val="009E33A9"/>
    <w:rsid w:val="009E3CED"/>
    <w:rsid w:val="009E4376"/>
    <w:rsid w:val="009E78AF"/>
    <w:rsid w:val="009F34EB"/>
    <w:rsid w:val="009F61BF"/>
    <w:rsid w:val="00A07F94"/>
    <w:rsid w:val="00A127FB"/>
    <w:rsid w:val="00A12AF8"/>
    <w:rsid w:val="00A175B6"/>
    <w:rsid w:val="00A20BF1"/>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072E"/>
    <w:rsid w:val="00A7628D"/>
    <w:rsid w:val="00A763CE"/>
    <w:rsid w:val="00A76EA1"/>
    <w:rsid w:val="00A773FD"/>
    <w:rsid w:val="00A81BDD"/>
    <w:rsid w:val="00A81CF6"/>
    <w:rsid w:val="00A81FCA"/>
    <w:rsid w:val="00A8283F"/>
    <w:rsid w:val="00A86913"/>
    <w:rsid w:val="00A877AF"/>
    <w:rsid w:val="00A91BEF"/>
    <w:rsid w:val="00A93221"/>
    <w:rsid w:val="00A93CB5"/>
    <w:rsid w:val="00A93E84"/>
    <w:rsid w:val="00A94D98"/>
    <w:rsid w:val="00A96286"/>
    <w:rsid w:val="00A962F7"/>
    <w:rsid w:val="00A9671E"/>
    <w:rsid w:val="00A96EE8"/>
    <w:rsid w:val="00AA2591"/>
    <w:rsid w:val="00AA517E"/>
    <w:rsid w:val="00AA653D"/>
    <w:rsid w:val="00AA7531"/>
    <w:rsid w:val="00AB5511"/>
    <w:rsid w:val="00AB5FF9"/>
    <w:rsid w:val="00AC6BE2"/>
    <w:rsid w:val="00AC79B9"/>
    <w:rsid w:val="00AD147B"/>
    <w:rsid w:val="00AD21FF"/>
    <w:rsid w:val="00AD2C30"/>
    <w:rsid w:val="00AD390C"/>
    <w:rsid w:val="00AD634A"/>
    <w:rsid w:val="00AD7FAE"/>
    <w:rsid w:val="00AE1BB1"/>
    <w:rsid w:val="00AE25FB"/>
    <w:rsid w:val="00AE7E0E"/>
    <w:rsid w:val="00AF2383"/>
    <w:rsid w:val="00AF272A"/>
    <w:rsid w:val="00AF28A2"/>
    <w:rsid w:val="00AF5A03"/>
    <w:rsid w:val="00AF7DE7"/>
    <w:rsid w:val="00B01066"/>
    <w:rsid w:val="00B01E5D"/>
    <w:rsid w:val="00B0452D"/>
    <w:rsid w:val="00B0469A"/>
    <w:rsid w:val="00B07447"/>
    <w:rsid w:val="00B10211"/>
    <w:rsid w:val="00B11880"/>
    <w:rsid w:val="00B11D92"/>
    <w:rsid w:val="00B12A35"/>
    <w:rsid w:val="00B141EE"/>
    <w:rsid w:val="00B21A3B"/>
    <w:rsid w:val="00B21CC5"/>
    <w:rsid w:val="00B23004"/>
    <w:rsid w:val="00B23116"/>
    <w:rsid w:val="00B239B0"/>
    <w:rsid w:val="00B24E19"/>
    <w:rsid w:val="00B332B1"/>
    <w:rsid w:val="00B370F6"/>
    <w:rsid w:val="00B40563"/>
    <w:rsid w:val="00B44885"/>
    <w:rsid w:val="00B45123"/>
    <w:rsid w:val="00B468BA"/>
    <w:rsid w:val="00B46CA0"/>
    <w:rsid w:val="00B50D23"/>
    <w:rsid w:val="00B52725"/>
    <w:rsid w:val="00B533F8"/>
    <w:rsid w:val="00B54206"/>
    <w:rsid w:val="00B54C80"/>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DBE"/>
    <w:rsid w:val="00BC6C3F"/>
    <w:rsid w:val="00BD2445"/>
    <w:rsid w:val="00BD4B75"/>
    <w:rsid w:val="00BD5D83"/>
    <w:rsid w:val="00BE1F60"/>
    <w:rsid w:val="00BE5659"/>
    <w:rsid w:val="00BF15FF"/>
    <w:rsid w:val="00BF2B42"/>
    <w:rsid w:val="00BF51EE"/>
    <w:rsid w:val="00BF721E"/>
    <w:rsid w:val="00BF7956"/>
    <w:rsid w:val="00C02070"/>
    <w:rsid w:val="00C02A9F"/>
    <w:rsid w:val="00C05340"/>
    <w:rsid w:val="00C0790A"/>
    <w:rsid w:val="00C10269"/>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128F"/>
    <w:rsid w:val="00C95773"/>
    <w:rsid w:val="00C963E0"/>
    <w:rsid w:val="00C9717B"/>
    <w:rsid w:val="00C97C42"/>
    <w:rsid w:val="00CA0F42"/>
    <w:rsid w:val="00CA276B"/>
    <w:rsid w:val="00CA78C3"/>
    <w:rsid w:val="00CB0D42"/>
    <w:rsid w:val="00CB7163"/>
    <w:rsid w:val="00CB7187"/>
    <w:rsid w:val="00CC3794"/>
    <w:rsid w:val="00CC3D35"/>
    <w:rsid w:val="00CC5E27"/>
    <w:rsid w:val="00CD0491"/>
    <w:rsid w:val="00CD6B89"/>
    <w:rsid w:val="00CE0564"/>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7EFF"/>
    <w:rsid w:val="00D25838"/>
    <w:rsid w:val="00D26665"/>
    <w:rsid w:val="00D26D34"/>
    <w:rsid w:val="00D323A9"/>
    <w:rsid w:val="00D342DF"/>
    <w:rsid w:val="00D40D07"/>
    <w:rsid w:val="00D40F91"/>
    <w:rsid w:val="00D41220"/>
    <w:rsid w:val="00D41D28"/>
    <w:rsid w:val="00D44406"/>
    <w:rsid w:val="00D445AA"/>
    <w:rsid w:val="00D448E3"/>
    <w:rsid w:val="00D44AC7"/>
    <w:rsid w:val="00D521B0"/>
    <w:rsid w:val="00D52AE9"/>
    <w:rsid w:val="00D612CD"/>
    <w:rsid w:val="00D66338"/>
    <w:rsid w:val="00D74F43"/>
    <w:rsid w:val="00D75377"/>
    <w:rsid w:val="00D762CD"/>
    <w:rsid w:val="00D91DE7"/>
    <w:rsid w:val="00D936AE"/>
    <w:rsid w:val="00D94AAA"/>
    <w:rsid w:val="00D952D8"/>
    <w:rsid w:val="00D95463"/>
    <w:rsid w:val="00D95679"/>
    <w:rsid w:val="00DA162F"/>
    <w:rsid w:val="00DA2CF0"/>
    <w:rsid w:val="00DA34F5"/>
    <w:rsid w:val="00DA44D3"/>
    <w:rsid w:val="00DA7219"/>
    <w:rsid w:val="00DB0F7C"/>
    <w:rsid w:val="00DB20FD"/>
    <w:rsid w:val="00DB2C8B"/>
    <w:rsid w:val="00DB572F"/>
    <w:rsid w:val="00DB620A"/>
    <w:rsid w:val="00DB6903"/>
    <w:rsid w:val="00DC123B"/>
    <w:rsid w:val="00DC25CE"/>
    <w:rsid w:val="00DC54AD"/>
    <w:rsid w:val="00DC763D"/>
    <w:rsid w:val="00DD07A7"/>
    <w:rsid w:val="00DD0BB5"/>
    <w:rsid w:val="00DD533D"/>
    <w:rsid w:val="00DE1384"/>
    <w:rsid w:val="00DE18C7"/>
    <w:rsid w:val="00DE37A3"/>
    <w:rsid w:val="00DE52AD"/>
    <w:rsid w:val="00DF0328"/>
    <w:rsid w:val="00DF5671"/>
    <w:rsid w:val="00DF71FB"/>
    <w:rsid w:val="00DF75DF"/>
    <w:rsid w:val="00E015C8"/>
    <w:rsid w:val="00E06C7B"/>
    <w:rsid w:val="00E07F3E"/>
    <w:rsid w:val="00E106BF"/>
    <w:rsid w:val="00E13189"/>
    <w:rsid w:val="00E14BFA"/>
    <w:rsid w:val="00E14FDF"/>
    <w:rsid w:val="00E20A05"/>
    <w:rsid w:val="00E21EE6"/>
    <w:rsid w:val="00E2279E"/>
    <w:rsid w:val="00E30A80"/>
    <w:rsid w:val="00E3181C"/>
    <w:rsid w:val="00E36EDD"/>
    <w:rsid w:val="00E441DD"/>
    <w:rsid w:val="00E50AAD"/>
    <w:rsid w:val="00E51079"/>
    <w:rsid w:val="00E51C4F"/>
    <w:rsid w:val="00E53A77"/>
    <w:rsid w:val="00E542EA"/>
    <w:rsid w:val="00E572E5"/>
    <w:rsid w:val="00E611E4"/>
    <w:rsid w:val="00E62A2B"/>
    <w:rsid w:val="00E7090F"/>
    <w:rsid w:val="00E75B45"/>
    <w:rsid w:val="00E76795"/>
    <w:rsid w:val="00E77A19"/>
    <w:rsid w:val="00E80065"/>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A93"/>
    <w:rsid w:val="00EE0EDC"/>
    <w:rsid w:val="00EE235C"/>
    <w:rsid w:val="00EE2576"/>
    <w:rsid w:val="00EE272B"/>
    <w:rsid w:val="00EE346C"/>
    <w:rsid w:val="00EE4CDC"/>
    <w:rsid w:val="00EF1C67"/>
    <w:rsid w:val="00EF2F06"/>
    <w:rsid w:val="00EF529A"/>
    <w:rsid w:val="00EF69A4"/>
    <w:rsid w:val="00F023CE"/>
    <w:rsid w:val="00F03457"/>
    <w:rsid w:val="00F03D46"/>
    <w:rsid w:val="00F04BBE"/>
    <w:rsid w:val="00F06E9D"/>
    <w:rsid w:val="00F07185"/>
    <w:rsid w:val="00F12F5F"/>
    <w:rsid w:val="00F14EA5"/>
    <w:rsid w:val="00F1550F"/>
    <w:rsid w:val="00F212C3"/>
    <w:rsid w:val="00F21DF2"/>
    <w:rsid w:val="00F2319E"/>
    <w:rsid w:val="00F23659"/>
    <w:rsid w:val="00F30473"/>
    <w:rsid w:val="00F37CE5"/>
    <w:rsid w:val="00F4286F"/>
    <w:rsid w:val="00F44003"/>
    <w:rsid w:val="00F46E9C"/>
    <w:rsid w:val="00F4706B"/>
    <w:rsid w:val="00F47987"/>
    <w:rsid w:val="00F47FE5"/>
    <w:rsid w:val="00F54BD8"/>
    <w:rsid w:val="00F56D33"/>
    <w:rsid w:val="00F656D7"/>
    <w:rsid w:val="00F67121"/>
    <w:rsid w:val="00F71C9A"/>
    <w:rsid w:val="00F721AF"/>
    <w:rsid w:val="00F72340"/>
    <w:rsid w:val="00F739DD"/>
    <w:rsid w:val="00F73AD5"/>
    <w:rsid w:val="00F7673C"/>
    <w:rsid w:val="00F769F2"/>
    <w:rsid w:val="00F76DDE"/>
    <w:rsid w:val="00F76FA8"/>
    <w:rsid w:val="00F82A9B"/>
    <w:rsid w:val="00F84646"/>
    <w:rsid w:val="00F8647F"/>
    <w:rsid w:val="00F8706B"/>
    <w:rsid w:val="00F92F09"/>
    <w:rsid w:val="00F97200"/>
    <w:rsid w:val="00F97320"/>
    <w:rsid w:val="00F978FB"/>
    <w:rsid w:val="00FA33EB"/>
    <w:rsid w:val="00FA5265"/>
    <w:rsid w:val="00FA7BC4"/>
    <w:rsid w:val="00FB203E"/>
    <w:rsid w:val="00FB3074"/>
    <w:rsid w:val="00FB4E1E"/>
    <w:rsid w:val="00FB5100"/>
    <w:rsid w:val="00FB5C12"/>
    <w:rsid w:val="00FC01FD"/>
    <w:rsid w:val="00FC2BA4"/>
    <w:rsid w:val="00FC4794"/>
    <w:rsid w:val="00FC6930"/>
    <w:rsid w:val="00FC73DB"/>
    <w:rsid w:val="00FD01E7"/>
    <w:rsid w:val="00FD095A"/>
    <w:rsid w:val="00FD0A23"/>
    <w:rsid w:val="00FD51DF"/>
    <w:rsid w:val="00FD7558"/>
    <w:rsid w:val="00FE33FB"/>
    <w:rsid w:val="00FE3490"/>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C66B925"/>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3490"/>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E34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9370D7"/>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F37C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4738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32279570">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1166569">
      <w:bodyDiv w:val="1"/>
      <w:marLeft w:val="0"/>
      <w:marRight w:val="0"/>
      <w:marTop w:val="0"/>
      <w:marBottom w:val="0"/>
      <w:divBdr>
        <w:top w:val="none" w:sz="0" w:space="0" w:color="auto"/>
        <w:left w:val="none" w:sz="0" w:space="0" w:color="auto"/>
        <w:bottom w:val="none" w:sz="0" w:space="0" w:color="auto"/>
        <w:right w:val="none" w:sz="0" w:space="0" w:color="auto"/>
      </w:divBdr>
    </w:div>
    <w:div w:id="1930460052">
      <w:bodyDiv w:val="1"/>
      <w:marLeft w:val="0"/>
      <w:marRight w:val="0"/>
      <w:marTop w:val="0"/>
      <w:marBottom w:val="0"/>
      <w:divBdr>
        <w:top w:val="none" w:sz="0" w:space="0" w:color="auto"/>
        <w:left w:val="none" w:sz="0" w:space="0" w:color="auto"/>
        <w:bottom w:val="none" w:sz="0" w:space="0" w:color="auto"/>
        <w:right w:val="none" w:sz="0" w:space="0" w:color="auto"/>
      </w:divBdr>
    </w:div>
    <w:div w:id="2096508250">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klipfolio.com/resources/dashboard-examples/executive/kpi-dashboar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F400E9FB3723407584E9B6C1FDB84E10"/>
        <w:category>
          <w:name w:val="General"/>
          <w:gallery w:val="placeholder"/>
        </w:category>
        <w:types>
          <w:type w:val="bbPlcHdr"/>
        </w:types>
        <w:behaviors>
          <w:behavior w:val="content"/>
        </w:behaviors>
        <w:guid w:val="{81A35D0F-C65F-4333-B49B-1631B76272EA}"/>
      </w:docPartPr>
      <w:docPartBody>
        <w:p w:rsidR="00D00615" w:rsidRDefault="00E608BE" w:rsidP="00E608BE">
          <w:pPr>
            <w:pStyle w:val="F400E9FB3723407584E9B6C1FDB84E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87657"/>
    <w:rsid w:val="002B2967"/>
    <w:rsid w:val="002F51A8"/>
    <w:rsid w:val="003A1AE6"/>
    <w:rsid w:val="003C064C"/>
    <w:rsid w:val="003D7AF8"/>
    <w:rsid w:val="00454E36"/>
    <w:rsid w:val="004C7D63"/>
    <w:rsid w:val="00580946"/>
    <w:rsid w:val="00595B4E"/>
    <w:rsid w:val="005D3BC9"/>
    <w:rsid w:val="006018E6"/>
    <w:rsid w:val="006206DC"/>
    <w:rsid w:val="00641837"/>
    <w:rsid w:val="006A5ED9"/>
    <w:rsid w:val="006D6A21"/>
    <w:rsid w:val="007249CB"/>
    <w:rsid w:val="007569BC"/>
    <w:rsid w:val="007A3F6C"/>
    <w:rsid w:val="007E2E66"/>
    <w:rsid w:val="008714ED"/>
    <w:rsid w:val="00892E2C"/>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00615"/>
    <w:rsid w:val="00D46746"/>
    <w:rsid w:val="00D62628"/>
    <w:rsid w:val="00DC549C"/>
    <w:rsid w:val="00E04351"/>
    <w:rsid w:val="00E26A3D"/>
    <w:rsid w:val="00E42023"/>
    <w:rsid w:val="00E45AA5"/>
    <w:rsid w:val="00E608BE"/>
    <w:rsid w:val="00EA1D00"/>
    <w:rsid w:val="00EC27D2"/>
    <w:rsid w:val="00F27999"/>
    <w:rsid w:val="00F444D5"/>
    <w:rsid w:val="00F53755"/>
    <w:rsid w:val="00F569B9"/>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8B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400E9FB3723407584E9B6C1FDB84E10">
    <w:name w:val="F400E9FB3723407584E9B6C1FDB84E10"/>
    <w:rsid w:val="00E608B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1552D-1521-4368-A86F-DF1EFBA52439}">
  <ds:schemaRefs>
    <ds:schemaRef ds:uri="http://schemas.microsoft.com/office/2006/customDocumentInformationPanel"/>
  </ds:schemaRefs>
</ds:datastoreItem>
</file>

<file path=customXml/itemProps2.xml><?xml version="1.0" encoding="utf-8"?>
<ds:datastoreItem xmlns:ds="http://schemas.openxmlformats.org/officeDocument/2006/customXml" ds:itemID="{0385444A-E2AD-4B01-A466-E7387B69B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3076</TotalTime>
  <Pages>18</Pages>
  <Words>2631</Words>
  <Characters>15002</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keywords/>
  <dc:description/>
  <cp:lastModifiedBy>Albert Hart</cp:lastModifiedBy>
  <cp:revision>125</cp:revision>
  <cp:lastPrinted>2019-04-05T01:15:00Z</cp:lastPrinted>
  <dcterms:created xsi:type="dcterms:W3CDTF">2017-10-13T01:57:00Z</dcterms:created>
  <dcterms:modified xsi:type="dcterms:W3CDTF">2019-04-16T11:59:00Z</dcterms:modified>
  <cp:contentStatus>v1-2_05/04/2019</cp:contentStatus>
</cp:coreProperties>
</file>