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428791704"/>
    <w:p w:rsidR="00347F7C" w:rsidRPr="00797AFE" w:rsidRDefault="00E22A87" w:rsidP="00347F7C">
      <w:pPr>
        <w:pStyle w:val="01CSTCPLHeading1"/>
        <w:rPr>
          <w:szCs w:val="32"/>
        </w:rPr>
      </w:pPr>
      <w:sdt>
        <w:sdtPr>
          <w:rPr>
            <w:szCs w:val="32"/>
          </w:rPr>
          <w:alias w:val="Title"/>
          <w:tag w:val=""/>
          <w:id w:val="1791854187"/>
          <w:placeholder>
            <w:docPart w:val="CFC3D753C8CE4BE29895273D21BB0CCF"/>
          </w:placeholder>
          <w:dataBinding w:prefixMappings="xmlns:ns0='http://purl.org/dc/elements/1.1/' xmlns:ns1='http://schemas.openxmlformats.org/package/2006/metadata/core-properties' " w:xpath="/ns1:coreProperties[1]/ns0:title[1]" w:storeItemID="{6C3C8BC8-F283-45AE-878A-BAB7291924A1}"/>
          <w:text/>
        </w:sdtPr>
        <w:sdtContent>
          <w:r w:rsidR="00347F7C" w:rsidRPr="00797AFE">
            <w:rPr>
              <w:szCs w:val="32"/>
            </w:rPr>
            <w:t>CPCCBC4029B</w:t>
          </w:r>
        </w:sdtContent>
      </w:sdt>
      <w:r w:rsidR="00347F7C" w:rsidRPr="00797AFE">
        <w:rPr>
          <w:szCs w:val="32"/>
        </w:rPr>
        <w:t xml:space="preserve"> </w:t>
      </w:r>
    </w:p>
    <w:p w:rsidR="00347F7C" w:rsidRPr="00797AFE" w:rsidRDefault="00E22A87" w:rsidP="00347F7C">
      <w:pPr>
        <w:pStyle w:val="01CSTCPLHeading1"/>
        <w:rPr>
          <w:szCs w:val="32"/>
        </w:rPr>
      </w:pPr>
      <w:sdt>
        <w:sdtPr>
          <w:rPr>
            <w:szCs w:val="32"/>
          </w:rPr>
          <w:alias w:val="Subject"/>
          <w:tag w:val=""/>
          <w:id w:val="825252594"/>
          <w:placeholder>
            <w:docPart w:val="D4D46F4BC2CF4F20BD5D69B6DFF7AAA1"/>
          </w:placeholder>
          <w:dataBinding w:prefixMappings="xmlns:ns0='http://purl.org/dc/elements/1.1/' xmlns:ns1='http://schemas.openxmlformats.org/package/2006/metadata/core-properties' " w:xpath="/ns1:coreProperties[1]/ns0:subject[1]" w:storeItemID="{6C3C8BC8-F283-45AE-878A-BAB7291924A1}"/>
          <w:text/>
        </w:sdtPr>
        <w:sdtContent>
          <w:r w:rsidR="00347F7C" w:rsidRPr="00797AFE">
            <w:rPr>
              <w:szCs w:val="32"/>
            </w:rPr>
            <w:t>Apply construction information to the sales process</w:t>
          </w:r>
        </w:sdtContent>
      </w:sdt>
    </w:p>
    <w:p w:rsidR="00347F7C" w:rsidRPr="00797AFE" w:rsidRDefault="00347F7C" w:rsidP="00347F7C">
      <w:pPr>
        <w:ind w:left="709" w:right="-24" w:hanging="709"/>
        <w:rPr>
          <w:rFonts w:ascii="Arial" w:hAnsi="Arial" w:cs="Arial"/>
          <w:sz w:val="22"/>
          <w:szCs w:val="22"/>
        </w:rPr>
      </w:pPr>
    </w:p>
    <w:p w:rsidR="00347F7C" w:rsidRPr="00797AFE" w:rsidRDefault="00347F7C" w:rsidP="00347F7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347F7C" w:rsidRPr="00797AFE" w:rsidTr="00E22A8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347F7C" w:rsidRPr="00797AFE" w:rsidRDefault="00347F7C" w:rsidP="00E22A87">
            <w:pPr>
              <w:ind w:right="-24"/>
              <w:jc w:val="center"/>
              <w:rPr>
                <w:rFonts w:ascii="Arial" w:hAnsi="Arial" w:cs="Arial"/>
                <w:b/>
                <w:szCs w:val="24"/>
              </w:rPr>
            </w:pPr>
            <w:bookmarkStart w:id="1" w:name="_Ref396827952"/>
            <w:r w:rsidRPr="00797AFE">
              <w:rPr>
                <w:rFonts w:ascii="Arial" w:hAnsi="Arial" w:cs="Arial"/>
                <w:b/>
                <w:szCs w:val="24"/>
              </w:rPr>
              <w:t>THEORY EXAM INSTRUCTIONS</w:t>
            </w:r>
          </w:p>
          <w:p w:rsidR="00347F7C" w:rsidRPr="00797AFE" w:rsidRDefault="00347F7C" w:rsidP="00E22A87">
            <w:pPr>
              <w:ind w:right="-24"/>
              <w:jc w:val="center"/>
              <w:rPr>
                <w:rFonts w:ascii="Arial" w:hAnsi="Arial" w:cs="Arial"/>
                <w:b/>
                <w:szCs w:val="24"/>
              </w:rPr>
            </w:pPr>
          </w:p>
          <w:p w:rsidR="00347F7C" w:rsidRPr="00797AFE" w:rsidRDefault="00347F7C" w:rsidP="00E22A87">
            <w:pPr>
              <w:pStyle w:val="ListParagraph"/>
              <w:numPr>
                <w:ilvl w:val="0"/>
                <w:numId w:val="17"/>
              </w:numPr>
              <w:ind w:right="390"/>
              <w:jc w:val="left"/>
              <w:rPr>
                <w:rFonts w:ascii="Arial" w:hAnsi="Arial" w:cs="Arial"/>
                <w:sz w:val="22"/>
                <w:szCs w:val="22"/>
              </w:rPr>
            </w:pPr>
            <w:r w:rsidRPr="00797AFE">
              <w:rPr>
                <w:rFonts w:ascii="Arial" w:hAnsi="Arial" w:cs="Arial"/>
                <w:sz w:val="22"/>
                <w:szCs w:val="22"/>
              </w:rPr>
              <w:t>This exam will occur under standard assessment conditions.</w:t>
            </w:r>
          </w:p>
          <w:p w:rsidR="00347F7C" w:rsidRPr="00797AFE" w:rsidRDefault="00347F7C" w:rsidP="00E22A87">
            <w:pPr>
              <w:pStyle w:val="ListParagraph"/>
              <w:numPr>
                <w:ilvl w:val="1"/>
                <w:numId w:val="17"/>
              </w:numPr>
              <w:ind w:right="390"/>
              <w:jc w:val="left"/>
              <w:rPr>
                <w:rFonts w:ascii="Arial" w:hAnsi="Arial" w:cs="Arial"/>
                <w:sz w:val="22"/>
                <w:szCs w:val="22"/>
              </w:rPr>
            </w:pPr>
            <w:r w:rsidRPr="00797AFE">
              <w:rPr>
                <w:rFonts w:ascii="Arial" w:hAnsi="Arial" w:cs="Arial"/>
                <w:sz w:val="22"/>
                <w:szCs w:val="22"/>
              </w:rPr>
              <w:t xml:space="preserve">An oral examination may be allowed under certain circumstances. </w:t>
            </w:r>
            <w:r w:rsidRPr="00797AFE">
              <w:rPr>
                <w:rFonts w:ascii="Arial" w:hAnsi="Arial" w:cs="Arial"/>
                <w:sz w:val="22"/>
                <w:szCs w:val="22"/>
              </w:rPr>
              <w:br/>
              <w:t>Answers will be documented and FT003 (Oral examination declaration form) must be completed.</w:t>
            </w:r>
          </w:p>
          <w:p w:rsidR="00347F7C" w:rsidRPr="00797AFE" w:rsidRDefault="00347F7C" w:rsidP="00E22A87">
            <w:pPr>
              <w:pStyle w:val="ListParagraph"/>
              <w:numPr>
                <w:ilvl w:val="0"/>
                <w:numId w:val="17"/>
              </w:numPr>
              <w:ind w:right="390"/>
              <w:jc w:val="left"/>
              <w:rPr>
                <w:rFonts w:ascii="Arial" w:hAnsi="Arial" w:cs="Arial"/>
                <w:sz w:val="22"/>
                <w:szCs w:val="22"/>
              </w:rPr>
            </w:pPr>
            <w:r w:rsidRPr="00797AFE">
              <w:rPr>
                <w:rFonts w:ascii="Arial" w:hAnsi="Arial" w:cs="Arial"/>
                <w:sz w:val="22"/>
                <w:szCs w:val="22"/>
              </w:rPr>
              <w:t>Participants must provide enough detail in their responses to demonstrate their knowledge and skills.</w:t>
            </w:r>
          </w:p>
          <w:p w:rsidR="00347F7C" w:rsidRPr="00797AFE" w:rsidRDefault="00347F7C" w:rsidP="00E22A87">
            <w:pPr>
              <w:pStyle w:val="ListParagraph"/>
              <w:numPr>
                <w:ilvl w:val="0"/>
                <w:numId w:val="17"/>
              </w:numPr>
              <w:ind w:right="390"/>
              <w:jc w:val="left"/>
              <w:rPr>
                <w:rFonts w:ascii="Arial" w:hAnsi="Arial" w:cs="Arial"/>
                <w:sz w:val="22"/>
                <w:szCs w:val="22"/>
              </w:rPr>
            </w:pPr>
            <w:r w:rsidRPr="00797AFE">
              <w:rPr>
                <w:rFonts w:ascii="Arial" w:hAnsi="Arial" w:cs="Arial"/>
                <w:sz w:val="22"/>
                <w:szCs w:val="22"/>
              </w:rPr>
              <w:t>Please fill in the details below, providing your name, signature and date of assessment.</w:t>
            </w:r>
          </w:p>
          <w:p w:rsidR="00347F7C" w:rsidRPr="00797AFE" w:rsidRDefault="00347F7C" w:rsidP="00E22A87">
            <w:pPr>
              <w:pStyle w:val="ListParagraph"/>
              <w:numPr>
                <w:ilvl w:val="1"/>
                <w:numId w:val="17"/>
              </w:numPr>
              <w:ind w:right="390"/>
              <w:jc w:val="left"/>
              <w:rPr>
                <w:rFonts w:ascii="Arial" w:hAnsi="Arial" w:cs="Arial"/>
                <w:sz w:val="22"/>
                <w:szCs w:val="22"/>
              </w:rPr>
            </w:pPr>
            <w:r w:rsidRPr="00797AFE">
              <w:rPr>
                <w:rFonts w:ascii="Arial" w:hAnsi="Arial" w:cs="Arial"/>
                <w:sz w:val="22"/>
                <w:szCs w:val="22"/>
              </w:rPr>
              <w:t>Your signature acknowledges that this is your own work.</w:t>
            </w:r>
          </w:p>
          <w:p w:rsidR="00347F7C" w:rsidRPr="00797AFE" w:rsidRDefault="00347F7C" w:rsidP="00E22A87">
            <w:pPr>
              <w:pStyle w:val="ListParagraph"/>
              <w:numPr>
                <w:ilvl w:val="0"/>
                <w:numId w:val="17"/>
              </w:numPr>
              <w:ind w:right="390"/>
              <w:jc w:val="left"/>
              <w:rPr>
                <w:rFonts w:ascii="Arial" w:hAnsi="Arial" w:cs="Arial"/>
                <w:sz w:val="22"/>
                <w:szCs w:val="22"/>
              </w:rPr>
            </w:pPr>
            <w:r w:rsidRPr="00797AFE">
              <w:rPr>
                <w:rFonts w:ascii="Arial" w:hAnsi="Arial" w:cs="Arial"/>
                <w:sz w:val="22"/>
                <w:szCs w:val="22"/>
              </w:rPr>
              <w:t>If a participant initially answers a question incorrectly but modifies their response, they must follow the instructions below:</w:t>
            </w:r>
          </w:p>
          <w:p w:rsidR="00347F7C" w:rsidRPr="00797AFE" w:rsidRDefault="00347F7C" w:rsidP="00E22A87">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in writing, they must put their initials next to the written change.</w:t>
            </w:r>
          </w:p>
          <w:p w:rsidR="00347F7C" w:rsidRPr="00797AFE" w:rsidRDefault="00347F7C" w:rsidP="00E22A87">
            <w:pPr>
              <w:pStyle w:val="ListParagraph"/>
              <w:numPr>
                <w:ilvl w:val="1"/>
                <w:numId w:val="17"/>
              </w:numPr>
              <w:ind w:right="390"/>
              <w:jc w:val="left"/>
              <w:rPr>
                <w:rFonts w:ascii="Arial" w:hAnsi="Arial" w:cs="Arial"/>
                <w:sz w:val="22"/>
                <w:szCs w:val="22"/>
              </w:rPr>
            </w:pPr>
            <w:r w:rsidRPr="00797AFE">
              <w:rPr>
                <w:rFonts w:ascii="Arial" w:hAnsi="Arial" w:cs="Arial"/>
                <w:sz w:val="22"/>
                <w:szCs w:val="22"/>
              </w:rPr>
              <w:t>If a participant changes their response verbally, this must be noted on the exam paper by the assessor.</w:t>
            </w:r>
          </w:p>
        </w:tc>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E22A87">
        <w:tc>
          <w:tcPr>
            <w:tcW w:w="2552" w:type="dxa"/>
            <w:tcBorders>
              <w:top w:val="nil"/>
              <w:left w:val="nil"/>
              <w:bottom w:val="nil"/>
              <w:right w:val="nil"/>
            </w:tcBorders>
          </w:tcPr>
          <w:p w:rsidR="00347F7C" w:rsidRPr="00797AFE" w:rsidRDefault="00347F7C" w:rsidP="00E22A87">
            <w:pPr>
              <w:ind w:right="-24"/>
              <w:rPr>
                <w:rFonts w:ascii="Arial" w:hAnsi="Arial" w:cs="Arial"/>
                <w:sz w:val="22"/>
                <w:szCs w:val="22"/>
              </w:rPr>
            </w:pPr>
            <w:r w:rsidRPr="00797AFE">
              <w:rPr>
                <w:rFonts w:ascii="Arial" w:hAnsi="Arial" w:cs="Arial"/>
                <w:sz w:val="22"/>
                <w:szCs w:val="22"/>
              </w:rPr>
              <w:t>Participant name</w:t>
            </w:r>
          </w:p>
        </w:tc>
        <w:tc>
          <w:tcPr>
            <w:tcW w:w="6520" w:type="dxa"/>
            <w:tcBorders>
              <w:top w:val="nil"/>
              <w:left w:val="nil"/>
              <w:bottom w:val="single" w:sz="8" w:space="0" w:color="auto"/>
              <w:right w:val="nil"/>
            </w:tcBorders>
          </w:tcPr>
          <w:p w:rsidR="00347F7C" w:rsidRPr="00797AFE" w:rsidRDefault="0052495E" w:rsidP="00E22A87">
            <w:pPr>
              <w:ind w:right="-24"/>
              <w:rPr>
                <w:rFonts w:ascii="Arial" w:hAnsi="Arial" w:cs="Arial"/>
                <w:sz w:val="22"/>
                <w:szCs w:val="22"/>
              </w:rPr>
            </w:pPr>
            <w:permStart w:id="380384643" w:edGrp="everyone"/>
            <w:r>
              <w:rPr>
                <w:rFonts w:ascii="Arial" w:hAnsi="Arial" w:cs="Arial"/>
                <w:sz w:val="22"/>
                <w:szCs w:val="22"/>
              </w:rPr>
              <w:t>Hamilton Hayden</w:t>
            </w:r>
            <w:permEnd w:id="380384643"/>
          </w:p>
        </w:tc>
      </w:tr>
      <w:tr w:rsidR="00347F7C" w:rsidRPr="00797AFE" w:rsidTr="00E22A87">
        <w:tc>
          <w:tcPr>
            <w:tcW w:w="2552" w:type="dxa"/>
            <w:tcBorders>
              <w:top w:val="nil"/>
              <w:left w:val="nil"/>
              <w:bottom w:val="nil"/>
              <w:right w:val="nil"/>
            </w:tcBorders>
          </w:tcPr>
          <w:p w:rsidR="00347F7C" w:rsidRPr="00797AFE" w:rsidRDefault="00347F7C" w:rsidP="00E22A87">
            <w:pPr>
              <w:ind w:right="-24"/>
              <w:rPr>
                <w:rFonts w:ascii="Arial" w:hAnsi="Arial" w:cs="Arial"/>
                <w:sz w:val="22"/>
                <w:szCs w:val="22"/>
              </w:rPr>
            </w:pPr>
          </w:p>
          <w:p w:rsidR="00347F7C" w:rsidRPr="00797AFE" w:rsidRDefault="00347F7C" w:rsidP="00E22A87">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E22A87">
            <w:pPr>
              <w:ind w:right="-24"/>
              <w:rPr>
                <w:rFonts w:ascii="Arial" w:hAnsi="Arial" w:cs="Arial"/>
                <w:sz w:val="22"/>
                <w:szCs w:val="22"/>
              </w:rPr>
            </w:pPr>
          </w:p>
        </w:tc>
      </w:tr>
      <w:tr w:rsidR="00347F7C" w:rsidRPr="00797AFE" w:rsidTr="00E22A87">
        <w:tc>
          <w:tcPr>
            <w:tcW w:w="2552" w:type="dxa"/>
            <w:tcBorders>
              <w:top w:val="nil"/>
              <w:left w:val="nil"/>
              <w:bottom w:val="nil"/>
              <w:right w:val="nil"/>
            </w:tcBorders>
          </w:tcPr>
          <w:p w:rsidR="00347F7C" w:rsidRPr="00797AFE" w:rsidRDefault="00347F7C" w:rsidP="00E22A87">
            <w:pPr>
              <w:ind w:right="-24"/>
              <w:rPr>
                <w:rFonts w:ascii="Arial" w:hAnsi="Arial" w:cs="Arial"/>
                <w:sz w:val="22"/>
                <w:szCs w:val="22"/>
              </w:rPr>
            </w:pPr>
            <w:r w:rsidRPr="00797AFE">
              <w:rPr>
                <w:rFonts w:ascii="Arial" w:hAnsi="Arial" w:cs="Arial"/>
                <w:sz w:val="22"/>
                <w:szCs w:val="22"/>
              </w:rPr>
              <w:t>Participant signature</w:t>
            </w:r>
          </w:p>
        </w:tc>
        <w:permStart w:id="57884622" w:edGrp="everyone" w:displacedByCustomXml="next"/>
        <w:sdt>
          <w:sdtPr>
            <w:rPr>
              <w:rFonts w:ascii="Arial" w:hAnsi="Arial" w:cs="Arial"/>
              <w:sz w:val="22"/>
              <w:szCs w:val="22"/>
            </w:rPr>
            <w:id w:val="-1080060842"/>
            <w:showingPlcHdr/>
            <w:picture/>
          </w:sdtPr>
          <w:sdtContent>
            <w:tc>
              <w:tcPr>
                <w:tcW w:w="6520" w:type="dxa"/>
                <w:tcBorders>
                  <w:top w:val="nil"/>
                  <w:left w:val="nil"/>
                  <w:bottom w:val="single" w:sz="8" w:space="0" w:color="auto"/>
                  <w:right w:val="nil"/>
                </w:tcBorders>
              </w:tcPr>
              <w:p w:rsidR="00347F7C" w:rsidRPr="00797AFE" w:rsidRDefault="00347F7C" w:rsidP="00E22A87">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30491A4B" wp14:editId="7F8271B4">
                      <wp:extent cx="3933825" cy="428625"/>
                      <wp:effectExtent l="0" t="0" r="9525" b="9525"/>
                      <wp:docPr id="1024"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7884622" w:displacedByCustomXml="prev"/>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E22A87">
        <w:tc>
          <w:tcPr>
            <w:tcW w:w="2552" w:type="dxa"/>
            <w:tcBorders>
              <w:top w:val="nil"/>
              <w:left w:val="nil"/>
              <w:bottom w:val="nil"/>
              <w:right w:val="nil"/>
            </w:tcBorders>
          </w:tcPr>
          <w:p w:rsidR="00347F7C" w:rsidRPr="00797AFE" w:rsidRDefault="00347F7C" w:rsidP="00E22A87">
            <w:pPr>
              <w:ind w:right="-24"/>
              <w:rPr>
                <w:rFonts w:ascii="Arial" w:hAnsi="Arial" w:cs="Arial"/>
                <w:sz w:val="22"/>
                <w:szCs w:val="22"/>
              </w:rPr>
            </w:pPr>
            <w:r w:rsidRPr="00797AFE">
              <w:rPr>
                <w:rFonts w:ascii="Arial" w:hAnsi="Arial" w:cs="Arial"/>
                <w:sz w:val="22"/>
                <w:szCs w:val="22"/>
              </w:rPr>
              <w:t>Assessor name</w:t>
            </w:r>
          </w:p>
        </w:tc>
        <w:tc>
          <w:tcPr>
            <w:tcW w:w="6520" w:type="dxa"/>
            <w:tcBorders>
              <w:top w:val="nil"/>
              <w:left w:val="nil"/>
              <w:bottom w:val="single" w:sz="8" w:space="0" w:color="auto"/>
              <w:right w:val="nil"/>
            </w:tcBorders>
          </w:tcPr>
          <w:p w:rsidR="00347F7C" w:rsidRPr="00797AFE" w:rsidRDefault="00347F7C" w:rsidP="00E22A87">
            <w:pPr>
              <w:ind w:right="-24"/>
              <w:rPr>
                <w:rFonts w:ascii="Arial" w:hAnsi="Arial" w:cs="Arial"/>
                <w:sz w:val="22"/>
                <w:szCs w:val="22"/>
              </w:rPr>
            </w:pPr>
            <w:permStart w:id="622555811" w:edGrp="everyone"/>
            <w:permEnd w:id="622555811"/>
          </w:p>
        </w:tc>
      </w:tr>
      <w:tr w:rsidR="00347F7C" w:rsidRPr="00797AFE" w:rsidTr="00E22A87">
        <w:tc>
          <w:tcPr>
            <w:tcW w:w="2552" w:type="dxa"/>
            <w:tcBorders>
              <w:top w:val="nil"/>
              <w:left w:val="nil"/>
              <w:bottom w:val="nil"/>
              <w:right w:val="nil"/>
            </w:tcBorders>
          </w:tcPr>
          <w:p w:rsidR="00347F7C" w:rsidRPr="00797AFE" w:rsidRDefault="00347F7C" w:rsidP="00E22A87">
            <w:pPr>
              <w:ind w:right="-24"/>
              <w:rPr>
                <w:rFonts w:ascii="Arial" w:hAnsi="Arial" w:cs="Arial"/>
                <w:sz w:val="22"/>
                <w:szCs w:val="22"/>
              </w:rPr>
            </w:pPr>
          </w:p>
          <w:p w:rsidR="00347F7C" w:rsidRPr="00797AFE" w:rsidRDefault="00347F7C" w:rsidP="00E22A87">
            <w:pPr>
              <w:ind w:right="-24"/>
              <w:rPr>
                <w:rFonts w:ascii="Arial" w:hAnsi="Arial" w:cs="Arial"/>
                <w:sz w:val="22"/>
                <w:szCs w:val="22"/>
              </w:rPr>
            </w:pPr>
          </w:p>
        </w:tc>
        <w:tc>
          <w:tcPr>
            <w:tcW w:w="6520" w:type="dxa"/>
            <w:tcBorders>
              <w:top w:val="single" w:sz="8" w:space="0" w:color="auto"/>
              <w:left w:val="nil"/>
              <w:bottom w:val="nil"/>
              <w:right w:val="nil"/>
            </w:tcBorders>
          </w:tcPr>
          <w:p w:rsidR="00347F7C" w:rsidRPr="00797AFE" w:rsidRDefault="00347F7C" w:rsidP="00E22A87">
            <w:pPr>
              <w:ind w:right="-24"/>
              <w:rPr>
                <w:rFonts w:ascii="Arial" w:hAnsi="Arial" w:cs="Arial"/>
                <w:sz w:val="22"/>
                <w:szCs w:val="22"/>
              </w:rPr>
            </w:pPr>
          </w:p>
        </w:tc>
      </w:tr>
      <w:tr w:rsidR="00347F7C" w:rsidRPr="00797AFE" w:rsidTr="00E22A87">
        <w:tc>
          <w:tcPr>
            <w:tcW w:w="2552" w:type="dxa"/>
            <w:tcBorders>
              <w:top w:val="nil"/>
              <w:left w:val="nil"/>
              <w:bottom w:val="nil"/>
              <w:right w:val="nil"/>
            </w:tcBorders>
          </w:tcPr>
          <w:p w:rsidR="00347F7C" w:rsidRPr="00797AFE" w:rsidRDefault="00347F7C" w:rsidP="00E22A87">
            <w:pPr>
              <w:ind w:right="-24"/>
              <w:rPr>
                <w:rFonts w:ascii="Arial" w:hAnsi="Arial" w:cs="Arial"/>
                <w:sz w:val="22"/>
                <w:szCs w:val="22"/>
              </w:rPr>
            </w:pPr>
            <w:r w:rsidRPr="00797AFE">
              <w:rPr>
                <w:rFonts w:ascii="Arial" w:hAnsi="Arial" w:cs="Arial"/>
                <w:sz w:val="22"/>
                <w:szCs w:val="22"/>
              </w:rPr>
              <w:t>Assessor signature</w:t>
            </w:r>
          </w:p>
        </w:tc>
        <w:sdt>
          <w:sdtPr>
            <w:rPr>
              <w:rFonts w:ascii="Arial" w:hAnsi="Arial" w:cs="Arial"/>
              <w:noProof/>
              <w:sz w:val="22"/>
              <w:szCs w:val="22"/>
              <w:lang w:eastAsia="en-AU"/>
            </w:rPr>
            <w:id w:val="-865052159"/>
            <w:showingPlcHdr/>
            <w:picture/>
          </w:sdtPr>
          <w:sdtContent>
            <w:permStart w:id="1353338957" w:edGrp="everyone" w:displacedByCustomXml="prev"/>
            <w:tc>
              <w:tcPr>
                <w:tcW w:w="6520" w:type="dxa"/>
                <w:tcBorders>
                  <w:top w:val="nil"/>
                  <w:left w:val="nil"/>
                  <w:bottom w:val="single" w:sz="8" w:space="0" w:color="auto"/>
                  <w:right w:val="nil"/>
                </w:tcBorders>
              </w:tcPr>
              <w:p w:rsidR="00347F7C" w:rsidRPr="00797AFE" w:rsidRDefault="00347F7C" w:rsidP="00E22A87">
                <w:pPr>
                  <w:ind w:right="-24"/>
                  <w:rPr>
                    <w:rFonts w:ascii="Arial" w:hAnsi="Arial" w:cs="Arial"/>
                    <w:sz w:val="22"/>
                    <w:szCs w:val="22"/>
                  </w:rPr>
                </w:pPr>
                <w:r w:rsidRPr="00797AFE">
                  <w:rPr>
                    <w:rFonts w:ascii="Arial" w:hAnsi="Arial" w:cs="Arial"/>
                    <w:noProof/>
                    <w:sz w:val="22"/>
                    <w:szCs w:val="22"/>
                    <w:lang w:eastAsia="en-AU"/>
                  </w:rPr>
                  <w:drawing>
                    <wp:inline distT="0" distB="0" distL="0" distR="0" wp14:anchorId="4A510B03" wp14:editId="22205F6A">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353338957" w:displacedByCustomXml="next"/>
          </w:sdtContent>
        </w:sdt>
      </w:tr>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347F7C" w:rsidRPr="00797AFE" w:rsidTr="00E22A87">
        <w:tc>
          <w:tcPr>
            <w:tcW w:w="2552" w:type="dxa"/>
            <w:tcBorders>
              <w:top w:val="nil"/>
              <w:left w:val="nil"/>
              <w:bottom w:val="nil"/>
              <w:right w:val="nil"/>
            </w:tcBorders>
          </w:tcPr>
          <w:p w:rsidR="00347F7C" w:rsidRPr="00797AFE" w:rsidRDefault="00347F7C" w:rsidP="00E22A87">
            <w:pPr>
              <w:ind w:right="-24"/>
              <w:rPr>
                <w:rFonts w:ascii="Arial" w:hAnsi="Arial" w:cs="Arial"/>
                <w:sz w:val="22"/>
                <w:szCs w:val="22"/>
              </w:rPr>
            </w:pPr>
            <w:permStart w:id="2144808508" w:edGrp="everyone" w:colFirst="1" w:colLast="1"/>
            <w:r w:rsidRPr="00797AFE">
              <w:rPr>
                <w:rFonts w:ascii="Arial" w:hAnsi="Arial" w:cs="Arial"/>
                <w:sz w:val="22"/>
                <w:szCs w:val="22"/>
              </w:rPr>
              <w:t>Date</w:t>
            </w:r>
          </w:p>
        </w:tc>
        <w:sdt>
          <w:sdtPr>
            <w:rPr>
              <w:rFonts w:ascii="Arial" w:hAnsi="Arial" w:cs="Arial"/>
              <w:sz w:val="22"/>
              <w:szCs w:val="22"/>
            </w:rPr>
            <w:id w:val="923916815"/>
            <w:placeholder>
              <w:docPart w:val="7FA8E1013FEB4928933E5474E10B9BE2"/>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rsidR="00347F7C" w:rsidRPr="00797AFE" w:rsidRDefault="00347F7C" w:rsidP="00E22A87">
                <w:pPr>
                  <w:ind w:right="-24"/>
                  <w:rPr>
                    <w:rFonts w:ascii="Arial" w:hAnsi="Arial" w:cs="Arial"/>
                    <w:sz w:val="22"/>
                    <w:szCs w:val="22"/>
                  </w:rPr>
                </w:pPr>
                <w:r w:rsidRPr="00797AFE">
                  <w:rPr>
                    <w:rStyle w:val="PlaceholderText"/>
                    <w:color w:val="auto"/>
                  </w:rPr>
                  <w:t>Click here to enter a date.</w:t>
                </w:r>
              </w:p>
            </w:tc>
          </w:sdtContent>
        </w:sdt>
      </w:tr>
      <w:permEnd w:id="2144808508"/>
    </w:tbl>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p w:rsidR="00347F7C" w:rsidRPr="00797AFE" w:rsidRDefault="00347F7C" w:rsidP="00347F7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347F7C" w:rsidRPr="00797AFE" w:rsidTr="00E22A87">
        <w:trPr>
          <w:trHeight w:val="217"/>
          <w:jc w:val="center"/>
        </w:trPr>
        <w:tc>
          <w:tcPr>
            <w:tcW w:w="2528" w:type="dxa"/>
            <w:shd w:val="clear" w:color="auto" w:fill="F3F3F3"/>
            <w:vAlign w:val="center"/>
          </w:tcPr>
          <w:p w:rsidR="00347F7C" w:rsidRPr="00797AFE" w:rsidRDefault="00347F7C" w:rsidP="00E22A87">
            <w:pPr>
              <w:ind w:right="-24"/>
              <w:jc w:val="center"/>
              <w:rPr>
                <w:rFonts w:ascii="Arial" w:hAnsi="Arial" w:cs="Arial"/>
                <w:b/>
                <w:bCs/>
                <w:sz w:val="22"/>
                <w:szCs w:val="22"/>
              </w:rPr>
            </w:pPr>
            <w:r w:rsidRPr="00797AFE">
              <w:rPr>
                <w:rFonts w:ascii="Arial" w:hAnsi="Arial" w:cs="Arial"/>
                <w:b/>
                <w:bCs/>
                <w:sz w:val="22"/>
                <w:szCs w:val="22"/>
              </w:rPr>
              <w:t>Number of questions</w:t>
            </w:r>
          </w:p>
        </w:tc>
        <w:tc>
          <w:tcPr>
            <w:tcW w:w="2559" w:type="dxa"/>
            <w:shd w:val="clear" w:color="auto" w:fill="F3F3F3"/>
            <w:vAlign w:val="center"/>
          </w:tcPr>
          <w:p w:rsidR="00347F7C" w:rsidRPr="00797AFE" w:rsidRDefault="00347F7C" w:rsidP="00E22A87">
            <w:pPr>
              <w:ind w:right="-24"/>
              <w:jc w:val="center"/>
              <w:rPr>
                <w:rFonts w:ascii="Arial" w:hAnsi="Arial" w:cs="Arial"/>
                <w:b/>
                <w:bCs/>
                <w:sz w:val="22"/>
                <w:szCs w:val="22"/>
              </w:rPr>
            </w:pPr>
            <w:r w:rsidRPr="00797AFE">
              <w:rPr>
                <w:rFonts w:ascii="Arial" w:hAnsi="Arial" w:cs="Arial"/>
                <w:b/>
                <w:bCs/>
                <w:sz w:val="22"/>
                <w:szCs w:val="22"/>
              </w:rPr>
              <w:t>Number of questions answered correctly</w:t>
            </w:r>
          </w:p>
        </w:tc>
        <w:tc>
          <w:tcPr>
            <w:tcW w:w="2545" w:type="dxa"/>
            <w:gridSpan w:val="2"/>
            <w:shd w:val="clear" w:color="auto" w:fill="F3F3F3"/>
            <w:vAlign w:val="center"/>
          </w:tcPr>
          <w:p w:rsidR="00347F7C" w:rsidRPr="00797AFE" w:rsidRDefault="00347F7C" w:rsidP="00E22A87">
            <w:pPr>
              <w:ind w:right="-24"/>
              <w:jc w:val="center"/>
              <w:rPr>
                <w:rFonts w:ascii="Arial" w:hAnsi="Arial" w:cs="Arial"/>
                <w:b/>
                <w:bCs/>
                <w:sz w:val="22"/>
                <w:szCs w:val="22"/>
              </w:rPr>
            </w:pPr>
            <w:r w:rsidRPr="00797AFE">
              <w:rPr>
                <w:rFonts w:ascii="Arial" w:hAnsi="Arial" w:cs="Arial"/>
                <w:b/>
                <w:bCs/>
                <w:sz w:val="22"/>
                <w:szCs w:val="22"/>
              </w:rPr>
              <w:t>Satisfactory?</w:t>
            </w:r>
          </w:p>
        </w:tc>
      </w:tr>
      <w:tr w:rsidR="00347F7C" w:rsidRPr="00797AFE" w:rsidTr="00E22A87">
        <w:trPr>
          <w:cantSplit/>
          <w:jc w:val="center"/>
        </w:trPr>
        <w:tc>
          <w:tcPr>
            <w:tcW w:w="2528" w:type="dxa"/>
            <w:vMerge w:val="restart"/>
            <w:vAlign w:val="center"/>
          </w:tcPr>
          <w:p w:rsidR="00347F7C" w:rsidRPr="00797AFE" w:rsidRDefault="00347F7C" w:rsidP="00E22A87">
            <w:pPr>
              <w:ind w:right="-24"/>
              <w:jc w:val="center"/>
              <w:rPr>
                <w:rFonts w:ascii="Arial" w:hAnsi="Arial" w:cs="Arial"/>
                <w:sz w:val="22"/>
                <w:szCs w:val="22"/>
              </w:rPr>
            </w:pPr>
            <w:r w:rsidRPr="00797AFE">
              <w:rPr>
                <w:rFonts w:ascii="Arial" w:hAnsi="Arial" w:cs="Arial"/>
                <w:sz w:val="22"/>
                <w:szCs w:val="22"/>
              </w:rPr>
              <w:t>18</w:t>
            </w:r>
          </w:p>
        </w:tc>
        <w:tc>
          <w:tcPr>
            <w:tcW w:w="2559" w:type="dxa"/>
            <w:vMerge w:val="restart"/>
            <w:vAlign w:val="center"/>
          </w:tcPr>
          <w:p w:rsidR="00347F7C" w:rsidRPr="00797AFE" w:rsidRDefault="00347F7C" w:rsidP="00E22A87">
            <w:pPr>
              <w:ind w:right="-24"/>
              <w:jc w:val="center"/>
              <w:rPr>
                <w:rFonts w:ascii="Arial" w:hAnsi="Arial" w:cs="Arial"/>
                <w:sz w:val="22"/>
                <w:szCs w:val="22"/>
              </w:rPr>
            </w:pPr>
            <w:permStart w:id="1535262546" w:edGrp="everyone"/>
            <w:permEnd w:id="1535262546"/>
          </w:p>
        </w:tc>
        <w:tc>
          <w:tcPr>
            <w:tcW w:w="1272" w:type="dxa"/>
            <w:vAlign w:val="center"/>
          </w:tcPr>
          <w:p w:rsidR="00347F7C" w:rsidRPr="00797AFE" w:rsidRDefault="00347F7C" w:rsidP="00E22A87">
            <w:pPr>
              <w:ind w:right="-24"/>
              <w:jc w:val="center"/>
              <w:rPr>
                <w:rFonts w:ascii="Arial" w:hAnsi="Arial" w:cs="Arial"/>
                <w:sz w:val="22"/>
                <w:szCs w:val="22"/>
              </w:rPr>
            </w:pPr>
            <w:r w:rsidRPr="00797AFE">
              <w:rPr>
                <w:rFonts w:ascii="Arial" w:hAnsi="Arial" w:cs="Arial"/>
                <w:sz w:val="22"/>
                <w:szCs w:val="22"/>
              </w:rPr>
              <w:t>Yes</w:t>
            </w:r>
          </w:p>
        </w:tc>
        <w:tc>
          <w:tcPr>
            <w:tcW w:w="1273" w:type="dxa"/>
            <w:vAlign w:val="center"/>
          </w:tcPr>
          <w:p w:rsidR="00347F7C" w:rsidRPr="00797AFE" w:rsidRDefault="00347F7C" w:rsidP="00E22A87">
            <w:pPr>
              <w:ind w:right="-24"/>
              <w:jc w:val="center"/>
              <w:rPr>
                <w:rFonts w:ascii="Arial" w:hAnsi="Arial" w:cs="Arial"/>
                <w:sz w:val="22"/>
                <w:szCs w:val="22"/>
              </w:rPr>
            </w:pPr>
            <w:r w:rsidRPr="00797AFE">
              <w:rPr>
                <w:rFonts w:ascii="Arial" w:hAnsi="Arial" w:cs="Arial"/>
                <w:sz w:val="22"/>
                <w:szCs w:val="22"/>
              </w:rPr>
              <w:t>No</w:t>
            </w:r>
          </w:p>
        </w:tc>
      </w:tr>
      <w:tr w:rsidR="00347F7C" w:rsidRPr="00797AFE" w:rsidTr="00E22A87">
        <w:trPr>
          <w:cantSplit/>
          <w:trHeight w:val="454"/>
          <w:jc w:val="center"/>
        </w:trPr>
        <w:tc>
          <w:tcPr>
            <w:tcW w:w="2528" w:type="dxa"/>
            <w:vMerge/>
            <w:vAlign w:val="center"/>
          </w:tcPr>
          <w:p w:rsidR="00347F7C" w:rsidRPr="00797AFE" w:rsidRDefault="00347F7C" w:rsidP="00E22A87">
            <w:pPr>
              <w:ind w:right="-24"/>
              <w:jc w:val="center"/>
              <w:rPr>
                <w:rFonts w:ascii="Arial" w:hAnsi="Arial" w:cs="Arial"/>
                <w:sz w:val="22"/>
                <w:szCs w:val="22"/>
              </w:rPr>
            </w:pPr>
          </w:p>
        </w:tc>
        <w:tc>
          <w:tcPr>
            <w:tcW w:w="2559" w:type="dxa"/>
            <w:vMerge/>
            <w:vAlign w:val="center"/>
          </w:tcPr>
          <w:p w:rsidR="00347F7C" w:rsidRPr="00797AFE" w:rsidRDefault="00347F7C" w:rsidP="00E22A87">
            <w:pPr>
              <w:ind w:right="-24"/>
              <w:jc w:val="center"/>
              <w:rPr>
                <w:rFonts w:ascii="Arial" w:hAnsi="Arial" w:cs="Arial"/>
                <w:sz w:val="22"/>
                <w:szCs w:val="22"/>
              </w:rPr>
            </w:pPr>
          </w:p>
        </w:tc>
        <w:permStart w:id="72777834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Content>
            <w:tc>
              <w:tcPr>
                <w:tcW w:w="1272" w:type="dxa"/>
              </w:tcPr>
              <w:p w:rsidR="00347F7C" w:rsidRPr="00797AFE" w:rsidRDefault="00347F7C" w:rsidP="00E22A87">
                <w:pPr>
                  <w:jc w:val="center"/>
                  <w:rPr>
                    <w:rFonts w:ascii="Arial" w:hAnsi="Arial" w:cs="Arial"/>
                    <w:sz w:val="44"/>
                    <w:szCs w:val="44"/>
                  </w:rPr>
                </w:pPr>
                <w:r w:rsidRPr="00797AFE">
                  <w:rPr>
                    <w:rFonts w:ascii="Arial" w:hAnsi="Arial" w:cs="Arial"/>
                    <w:sz w:val="44"/>
                    <w:szCs w:val="44"/>
                  </w:rPr>
                  <w:sym w:font="Wingdings" w:char="F0A8"/>
                </w:r>
              </w:p>
            </w:tc>
          </w:sdtContent>
        </w:sdt>
        <w:permEnd w:id="727778348" w:displacedByCustomXml="prev"/>
        <w:permStart w:id="1754409358"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Content>
            <w:tc>
              <w:tcPr>
                <w:tcW w:w="1273" w:type="dxa"/>
              </w:tcPr>
              <w:p w:rsidR="00347F7C" w:rsidRPr="00797AFE" w:rsidRDefault="00347F7C" w:rsidP="00E22A87">
                <w:pPr>
                  <w:jc w:val="center"/>
                  <w:rPr>
                    <w:rFonts w:ascii="Arial" w:hAnsi="Arial" w:cs="Arial"/>
                    <w:sz w:val="44"/>
                    <w:szCs w:val="44"/>
                  </w:rPr>
                </w:pPr>
                <w:r w:rsidRPr="00797AFE">
                  <w:rPr>
                    <w:rFonts w:ascii="Arial" w:hAnsi="Arial" w:cs="Arial"/>
                    <w:sz w:val="44"/>
                    <w:szCs w:val="44"/>
                  </w:rPr>
                  <w:sym w:font="Wingdings" w:char="F0A8"/>
                </w:r>
              </w:p>
            </w:tc>
          </w:sdtContent>
        </w:sdt>
        <w:permEnd w:id="1754409358" w:displacedByCustomXml="prev"/>
      </w:tr>
    </w:tbl>
    <w:tbl>
      <w:tblPr>
        <w:tblStyle w:val="TableGrid"/>
        <w:tblW w:w="0" w:type="auto"/>
        <w:tblLook w:val="04A0" w:firstRow="1" w:lastRow="0" w:firstColumn="1" w:lastColumn="0" w:noHBand="0" w:noVBand="1"/>
      </w:tblPr>
      <w:tblGrid>
        <w:gridCol w:w="9016"/>
      </w:tblGrid>
      <w:tr w:rsidR="00347F7C" w:rsidRPr="00797AFE" w:rsidTr="00E22A87">
        <w:tc>
          <w:tcPr>
            <w:tcW w:w="9016" w:type="dxa"/>
            <w:shd w:val="clear" w:color="auto" w:fill="D9D9D9" w:themeFill="background1" w:themeFillShade="D9"/>
          </w:tcPr>
          <w:p w:rsidR="00347F7C" w:rsidRPr="00797AFE" w:rsidRDefault="00347F7C" w:rsidP="00E22A87">
            <w:pPr>
              <w:keepNext/>
              <w:rPr>
                <w:rFonts w:ascii="Arial" w:hAnsi="Arial" w:cs="Arial"/>
                <w:b/>
                <w:caps/>
                <w:szCs w:val="24"/>
              </w:rPr>
            </w:pPr>
            <w:r w:rsidRPr="00797AFE">
              <w:rPr>
                <w:rFonts w:ascii="Arial" w:hAnsi="Arial" w:cs="Arial"/>
                <w:b/>
                <w:caps/>
                <w:szCs w:val="24"/>
              </w:rPr>
              <w:lastRenderedPageBreak/>
              <w:t>Assessor Comments</w:t>
            </w:r>
          </w:p>
        </w:tc>
      </w:tr>
      <w:tr w:rsidR="00347F7C" w:rsidRPr="00797AFE" w:rsidTr="00E22A87">
        <w:trPr>
          <w:trHeight w:val="13602"/>
        </w:trPr>
        <w:tc>
          <w:tcPr>
            <w:tcW w:w="9016" w:type="dxa"/>
          </w:tcPr>
          <w:p w:rsidR="00347F7C" w:rsidRPr="00797AFE" w:rsidRDefault="00347F7C" w:rsidP="00E22A87">
            <w:pPr>
              <w:rPr>
                <w:rFonts w:ascii="Arial" w:hAnsi="Arial" w:cs="Arial"/>
                <w:szCs w:val="24"/>
              </w:rPr>
            </w:pPr>
            <w:permStart w:id="60252699" w:edGrp="everyone"/>
            <w:permEnd w:id="60252699"/>
          </w:p>
        </w:tc>
      </w:tr>
    </w:tbl>
    <w:bookmarkEnd w:id="1"/>
    <w:p w:rsidR="00577520" w:rsidRPr="00797AFE" w:rsidRDefault="0016101E" w:rsidP="00577520">
      <w:pPr>
        <w:pStyle w:val="11CSTCPLQuestionBullet"/>
        <w:ind w:left="709" w:hanging="709"/>
      </w:pPr>
      <w:r w:rsidRPr="00797AFE">
        <w:lastRenderedPageBreak/>
        <w:t>Outline the circumstances in which a building licence must be obtained before carrying out building work.</w:t>
      </w:r>
      <w:bookmarkEnd w:id="0"/>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476196">
        <w:trPr>
          <w:trHeight w:val="4819"/>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E22A87" w:rsidP="00577520">
            <w:pPr>
              <w:rPr>
                <w:rFonts w:ascii="Arial" w:hAnsi="Arial" w:cs="Arial"/>
                <w:sz w:val="22"/>
                <w:szCs w:val="22"/>
              </w:rPr>
            </w:pPr>
            <w:permStart w:id="1498439141" w:edGrp="everyone"/>
            <w:r>
              <w:rPr>
                <w:rFonts w:ascii="Arial" w:hAnsi="Arial" w:cs="Arial"/>
                <w:sz w:val="22"/>
                <w:szCs w:val="22"/>
              </w:rPr>
              <w:t>For any building work valued over $3,300</w:t>
            </w:r>
          </w:p>
          <w:p w:rsidR="00577520" w:rsidRDefault="00E22A87" w:rsidP="00577520">
            <w:pPr>
              <w:rPr>
                <w:rFonts w:ascii="Arial" w:hAnsi="Arial" w:cs="Arial"/>
                <w:sz w:val="22"/>
                <w:szCs w:val="22"/>
              </w:rPr>
            </w:pPr>
            <w:r>
              <w:rPr>
                <w:rFonts w:ascii="Arial" w:hAnsi="Arial" w:cs="Arial"/>
                <w:sz w:val="22"/>
                <w:szCs w:val="22"/>
              </w:rPr>
              <w:t>For building work valued over $1,100 where it involves hydraulic services design.</w:t>
            </w:r>
          </w:p>
          <w:p w:rsidR="00577520" w:rsidRPr="00797AFE" w:rsidRDefault="00E22A87" w:rsidP="00577520">
            <w:pPr>
              <w:rPr>
                <w:rFonts w:ascii="Arial" w:hAnsi="Arial" w:cs="Arial"/>
                <w:sz w:val="22"/>
                <w:szCs w:val="22"/>
              </w:rPr>
            </w:pPr>
            <w:r>
              <w:rPr>
                <w:rFonts w:ascii="Arial" w:hAnsi="Arial" w:cs="Arial"/>
                <w:sz w:val="22"/>
                <w:szCs w:val="22"/>
              </w:rPr>
              <w:t xml:space="preserve">For building work of any value which involves: drainage, plumbing, gas fitting, termite management, fire protection, completed residential building inspection, building design – low rise, medium rise and open, or site classification. </w:t>
            </w:r>
            <w:permEnd w:id="1498439141"/>
          </w:p>
        </w:tc>
        <w:permStart w:id="580728072" w:edGrp="everyone" w:displacedByCustomXml="next"/>
        <w:sdt>
          <w:sdtPr>
            <w:rPr>
              <w:rFonts w:ascii="Arial" w:hAnsi="Arial" w:cs="Arial"/>
              <w:sz w:val="44"/>
              <w:szCs w:val="44"/>
            </w:rPr>
            <w:id w:val="2024972931"/>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D50095" w:rsidP="00476196">
                <w:pPr>
                  <w:rPr>
                    <w:rFonts w:ascii="Arial" w:hAnsi="Arial" w:cs="Arial"/>
                    <w:sz w:val="44"/>
                    <w:szCs w:val="44"/>
                  </w:rPr>
                </w:pPr>
                <w:r>
                  <w:rPr>
                    <w:rFonts w:ascii="Arial" w:hAnsi="Arial" w:cs="Arial"/>
                    <w:sz w:val="44"/>
                    <w:szCs w:val="44"/>
                  </w:rPr>
                  <w:sym w:font="Wingdings" w:char="F0A8"/>
                </w:r>
              </w:p>
            </w:tc>
          </w:sdtContent>
        </w:sdt>
        <w:permEnd w:id="580728072" w:displacedByCustomXml="prev"/>
      </w:tr>
    </w:tbl>
    <w:p w:rsidR="00577520" w:rsidRPr="00797AFE" w:rsidRDefault="00577520" w:rsidP="00577520">
      <w:pPr>
        <w:rPr>
          <w:rFonts w:ascii="Arial" w:hAnsi="Arial" w:cs="Arial"/>
          <w:sz w:val="22"/>
          <w:szCs w:val="22"/>
        </w:rPr>
      </w:pPr>
    </w:p>
    <w:p w:rsidR="00577520" w:rsidRPr="00797AFE" w:rsidRDefault="00577520" w:rsidP="00577520">
      <w:pPr>
        <w:rPr>
          <w:rFonts w:ascii="Arial" w:hAnsi="Arial" w:cs="Arial"/>
          <w:sz w:val="22"/>
          <w:szCs w:val="22"/>
        </w:rPr>
      </w:pPr>
    </w:p>
    <w:p w:rsidR="00577520" w:rsidRPr="00797AFE" w:rsidRDefault="0016101E" w:rsidP="00577520">
      <w:pPr>
        <w:pStyle w:val="11CSTCPLQuestionBullet"/>
        <w:ind w:left="709" w:hanging="709"/>
      </w:pPr>
      <w:bookmarkStart w:id="2" w:name="_Ref428791707"/>
      <w:bookmarkStart w:id="3" w:name="_Ref496611482"/>
      <w:r w:rsidRPr="00797AFE">
        <w:t>Describe the steps involved in organising electricity supply to site</w:t>
      </w:r>
      <w:bookmarkEnd w:id="2"/>
      <w:r w:rsidRPr="00797AFE">
        <w:t>. Provide approximate timeframes</w:t>
      </w:r>
      <w:r w:rsidR="00DB394A">
        <w:t xml:space="preserve"> for </w:t>
      </w:r>
      <w:r w:rsidR="00617C04">
        <w:t>this process</w:t>
      </w:r>
      <w:r w:rsidRPr="00797AFE">
        <w:t>.</w:t>
      </w:r>
      <w:bookmarkEnd w:id="3"/>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10773D">
        <w:trPr>
          <w:trHeight w:val="6293"/>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8424C8" w:rsidP="00577520">
            <w:pPr>
              <w:rPr>
                <w:rFonts w:ascii="Arial" w:hAnsi="Arial" w:cs="Arial"/>
                <w:sz w:val="22"/>
                <w:szCs w:val="22"/>
              </w:rPr>
            </w:pPr>
            <w:permStart w:id="1114907247" w:edGrp="everyone"/>
            <w:r>
              <w:rPr>
                <w:rFonts w:ascii="Arial" w:hAnsi="Arial" w:cs="Arial"/>
                <w:sz w:val="22"/>
                <w:szCs w:val="22"/>
              </w:rPr>
              <w:t>1. Have the electrical contractor contact the distribution network to see if supply is available.</w:t>
            </w:r>
          </w:p>
          <w:p w:rsidR="00577520" w:rsidRDefault="008424C8" w:rsidP="00577520">
            <w:pPr>
              <w:rPr>
                <w:rFonts w:ascii="Arial" w:hAnsi="Arial" w:cs="Arial"/>
                <w:sz w:val="22"/>
                <w:szCs w:val="22"/>
              </w:rPr>
            </w:pPr>
            <w:r>
              <w:rPr>
                <w:rFonts w:ascii="Arial" w:hAnsi="Arial" w:cs="Arial"/>
                <w:sz w:val="22"/>
                <w:szCs w:val="22"/>
              </w:rPr>
              <w:t>2. If supply is not available, have the distribution network advise the cost and timeframe to make it available. (approx. 20 days to received answer)</w:t>
            </w:r>
          </w:p>
          <w:p w:rsidR="00577520" w:rsidRDefault="008424C8" w:rsidP="00577520">
            <w:pPr>
              <w:rPr>
                <w:rFonts w:ascii="Arial" w:hAnsi="Arial" w:cs="Arial"/>
                <w:sz w:val="22"/>
                <w:szCs w:val="22"/>
              </w:rPr>
            </w:pPr>
            <w:r>
              <w:rPr>
                <w:rFonts w:ascii="Arial" w:hAnsi="Arial" w:cs="Arial"/>
                <w:sz w:val="22"/>
                <w:szCs w:val="22"/>
              </w:rPr>
              <w:t>3. If supply is available, have the electrical contractor enter into an agreement with the distribution network service provider. (approx. 10 days to received network connection offer).</w:t>
            </w:r>
          </w:p>
          <w:p w:rsidR="00577520" w:rsidRDefault="008424C8" w:rsidP="00577520">
            <w:pPr>
              <w:rPr>
                <w:rFonts w:ascii="Arial" w:hAnsi="Arial" w:cs="Arial"/>
                <w:sz w:val="22"/>
                <w:szCs w:val="22"/>
              </w:rPr>
            </w:pPr>
            <w:r>
              <w:rPr>
                <w:rFonts w:ascii="Arial" w:hAnsi="Arial" w:cs="Arial"/>
                <w:sz w:val="22"/>
                <w:szCs w:val="22"/>
              </w:rPr>
              <w:t xml:space="preserve">4. The electrical contractor will submit an Electrical Work Request (EWR) to the distribution network once the work is complete. </w:t>
            </w:r>
          </w:p>
          <w:p w:rsidR="00577520" w:rsidRDefault="008424C8" w:rsidP="00577520">
            <w:pPr>
              <w:rPr>
                <w:rFonts w:ascii="Arial" w:hAnsi="Arial" w:cs="Arial"/>
                <w:sz w:val="22"/>
                <w:szCs w:val="22"/>
              </w:rPr>
            </w:pPr>
            <w:r>
              <w:rPr>
                <w:rFonts w:ascii="Arial" w:hAnsi="Arial" w:cs="Arial"/>
                <w:sz w:val="22"/>
                <w:szCs w:val="22"/>
              </w:rPr>
              <w:t xml:space="preserve">5. A copy of the EWR will be sent to the </w:t>
            </w:r>
            <w:proofErr w:type="gramStart"/>
            <w:r>
              <w:rPr>
                <w:rFonts w:ascii="Arial" w:hAnsi="Arial" w:cs="Arial"/>
                <w:sz w:val="22"/>
                <w:szCs w:val="22"/>
              </w:rPr>
              <w:t>clients</w:t>
            </w:r>
            <w:proofErr w:type="gramEnd"/>
            <w:r>
              <w:rPr>
                <w:rFonts w:ascii="Arial" w:hAnsi="Arial" w:cs="Arial"/>
                <w:sz w:val="22"/>
                <w:szCs w:val="22"/>
              </w:rPr>
              <w:t xml:space="preserve"> electricity retailer.</w:t>
            </w:r>
          </w:p>
          <w:p w:rsidR="00577520" w:rsidRDefault="008424C8" w:rsidP="00577520">
            <w:pPr>
              <w:rPr>
                <w:rFonts w:ascii="Arial" w:hAnsi="Arial" w:cs="Arial"/>
                <w:sz w:val="22"/>
                <w:szCs w:val="22"/>
              </w:rPr>
            </w:pPr>
            <w:r>
              <w:rPr>
                <w:rFonts w:ascii="Arial" w:hAnsi="Arial" w:cs="Arial"/>
                <w:sz w:val="22"/>
                <w:szCs w:val="22"/>
              </w:rPr>
              <w:t>6. After work is complete, the distribution network service provider will visit the premises to inspect the work. (They typically need 5 days to do this).</w:t>
            </w:r>
          </w:p>
          <w:p w:rsidR="00577520" w:rsidRDefault="00577520" w:rsidP="00577520">
            <w:pPr>
              <w:rPr>
                <w:rFonts w:ascii="Arial" w:hAnsi="Arial" w:cs="Arial"/>
                <w:sz w:val="22"/>
                <w:szCs w:val="22"/>
              </w:rPr>
            </w:pPr>
          </w:p>
          <w:p w:rsidR="00577520" w:rsidRDefault="00577520" w:rsidP="00577520">
            <w:pPr>
              <w:rPr>
                <w:rFonts w:ascii="Arial" w:hAnsi="Arial" w:cs="Arial"/>
                <w:sz w:val="22"/>
                <w:szCs w:val="22"/>
              </w:rPr>
            </w:pPr>
          </w:p>
          <w:permEnd w:id="1114907247"/>
          <w:p w:rsidR="00577520" w:rsidRPr="00797AFE" w:rsidRDefault="00577520" w:rsidP="00577520">
            <w:pPr>
              <w:rPr>
                <w:rFonts w:ascii="Arial" w:hAnsi="Arial" w:cs="Arial"/>
                <w:sz w:val="22"/>
                <w:szCs w:val="22"/>
              </w:rPr>
            </w:pPr>
          </w:p>
        </w:tc>
        <w:permStart w:id="1872577352" w:edGrp="everyone" w:displacedByCustomXml="next"/>
        <w:sdt>
          <w:sdtPr>
            <w:rPr>
              <w:rFonts w:ascii="Arial" w:hAnsi="Arial" w:cs="Arial"/>
              <w:sz w:val="44"/>
              <w:szCs w:val="44"/>
            </w:rPr>
            <w:id w:val="-153680520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872577352" w:displacedByCustomXml="prev"/>
      </w:tr>
    </w:tbl>
    <w:p w:rsidR="00195433" w:rsidRPr="00797AFE" w:rsidRDefault="00195433" w:rsidP="00195433">
      <w:pPr>
        <w:rPr>
          <w:rFonts w:ascii="Arial" w:hAnsi="Arial" w:cs="Arial"/>
          <w:sz w:val="22"/>
          <w:szCs w:val="22"/>
        </w:rPr>
      </w:pPr>
    </w:p>
    <w:p w:rsidR="00195433" w:rsidRPr="00797AFE" w:rsidRDefault="00DB394A" w:rsidP="00195433">
      <w:pPr>
        <w:pStyle w:val="11CSTCPLQuestionBullet"/>
        <w:ind w:left="709" w:hanging="709"/>
      </w:pPr>
      <w:bookmarkStart w:id="4" w:name="_Ref496611484"/>
      <w:r>
        <w:lastRenderedPageBreak/>
        <w:t>True or False (Tick your response): Staged approval is one type of approval that may be sought for the building approval stage</w:t>
      </w:r>
      <w:r w:rsidR="00195433" w:rsidRPr="00797AFE">
        <w:t>.</w:t>
      </w:r>
      <w:bookmarkEnd w:id="4"/>
    </w:p>
    <w:p w:rsidR="00DB394A" w:rsidRPr="00797AFE" w:rsidRDefault="00DB394A" w:rsidP="00DB394A">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DB394A" w:rsidRPr="00797AFE" w:rsidTr="00E22A87">
        <w:trPr>
          <w:trHeight w:val="425"/>
        </w:trPr>
        <w:tc>
          <w:tcPr>
            <w:tcW w:w="1557" w:type="pct"/>
            <w:tcBorders>
              <w:top w:val="nil"/>
              <w:left w:val="nil"/>
              <w:bottom w:val="nil"/>
              <w:right w:val="single" w:sz="12" w:space="0" w:color="auto"/>
            </w:tcBorders>
            <w:shd w:val="clear" w:color="auto" w:fill="auto"/>
          </w:tcPr>
          <w:p w:rsidR="00DB394A" w:rsidRPr="00797AFE" w:rsidRDefault="00DB394A" w:rsidP="00E22A87">
            <w:pPr>
              <w:keepNext/>
              <w:ind w:left="993" w:hanging="993"/>
            </w:pPr>
            <w:r w:rsidRPr="00797AFE">
              <w:rPr>
                <w:rFonts w:ascii="Arial" w:hAnsi="Arial" w:cs="Arial"/>
                <w:b/>
                <w:sz w:val="22"/>
                <w:szCs w:val="22"/>
              </w:rPr>
              <w:t>Answer</w:t>
            </w:r>
          </w:p>
        </w:tc>
        <w:sdt>
          <w:sdtPr>
            <w:rPr>
              <w:sz w:val="40"/>
            </w:rPr>
            <w:id w:val="-1968420309"/>
            <w14:checkbox>
              <w14:checked w14:val="1"/>
              <w14:checkedState w14:val="2612" w14:font="MS Gothic"/>
              <w14:uncheckedState w14:val="2610" w14:font="MS Gothic"/>
            </w14:checkbox>
          </w:sdtPr>
          <w:sdtContent>
            <w:permStart w:id="786961319"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DB394A" w:rsidRPr="00797AFE" w:rsidRDefault="008424C8" w:rsidP="00E22A87">
                <w:pPr>
                  <w:ind w:left="993" w:hanging="993"/>
                  <w:jc w:val="center"/>
                  <w:rPr>
                    <w:sz w:val="40"/>
                  </w:rPr>
                </w:pPr>
                <w:r>
                  <w:rPr>
                    <w:rFonts w:ascii="MS Gothic" w:eastAsia="MS Gothic" w:hAnsi="MS Gothic" w:hint="eastAsia"/>
                    <w:sz w:val="40"/>
                  </w:rPr>
                  <w:t>☒</w:t>
                </w:r>
              </w:p>
            </w:tc>
            <w:permEnd w:id="786961319"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DB394A" w:rsidRPr="00797AFE" w:rsidRDefault="00DB394A" w:rsidP="00E22A87">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E22A87">
            <w:pPr>
              <w:keepNext/>
              <w:ind w:left="993" w:hanging="993"/>
              <w:rPr>
                <w:rFonts w:ascii="Arial" w:hAnsi="Arial" w:cs="Arial"/>
                <w:sz w:val="44"/>
                <w:szCs w:val="44"/>
              </w:rPr>
            </w:pPr>
          </w:p>
        </w:tc>
        <w:permStart w:id="1283462527" w:edGrp="everyone" w:displacedByCustomXml="next"/>
        <w:sdt>
          <w:sdtPr>
            <w:rPr>
              <w:rFonts w:ascii="Arial" w:hAnsi="Arial" w:cs="Arial"/>
              <w:sz w:val="44"/>
              <w:szCs w:val="44"/>
            </w:rPr>
            <w:id w:val="-1595002732"/>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DB394A" w:rsidRPr="00797AFE" w:rsidRDefault="00DB394A" w:rsidP="00E22A87">
                <w:pPr>
                  <w:keepNext/>
                  <w:ind w:left="993" w:hanging="993"/>
                </w:pPr>
                <w:r w:rsidRPr="00797AFE">
                  <w:rPr>
                    <w:rFonts w:ascii="Arial" w:hAnsi="Arial" w:cs="Arial"/>
                    <w:sz w:val="44"/>
                    <w:szCs w:val="44"/>
                  </w:rPr>
                  <w:sym w:font="Wingdings" w:char="F0A8"/>
                </w:r>
              </w:p>
            </w:tc>
          </w:sdtContent>
        </w:sdt>
        <w:permEnd w:id="1283462527" w:displacedByCustomXml="prev"/>
      </w:tr>
      <w:tr w:rsidR="00DB394A" w:rsidRPr="00797AFE" w:rsidTr="00E22A87">
        <w:trPr>
          <w:trHeight w:val="425"/>
        </w:trPr>
        <w:tc>
          <w:tcPr>
            <w:tcW w:w="1557" w:type="pct"/>
            <w:tcBorders>
              <w:top w:val="nil"/>
              <w:left w:val="nil"/>
              <w:bottom w:val="nil"/>
              <w:right w:val="single" w:sz="12" w:space="0" w:color="auto"/>
            </w:tcBorders>
          </w:tcPr>
          <w:p w:rsidR="00DB394A" w:rsidRPr="00797AFE" w:rsidRDefault="00DB394A" w:rsidP="00E22A87">
            <w:pPr>
              <w:ind w:left="993" w:hanging="993"/>
              <w:jc w:val="center"/>
            </w:pPr>
          </w:p>
        </w:tc>
        <w:sdt>
          <w:sdtPr>
            <w:rPr>
              <w:sz w:val="40"/>
            </w:rPr>
            <w:id w:val="17208939"/>
            <w14:checkbox>
              <w14:checked w14:val="0"/>
              <w14:checkedState w14:val="2612" w14:font="MS Gothic"/>
              <w14:uncheckedState w14:val="2610" w14:font="MS Gothic"/>
            </w14:checkbox>
          </w:sdtPr>
          <w:sdtContent>
            <w:permStart w:id="408836175"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DB394A" w:rsidRPr="00797AFE" w:rsidRDefault="00DB394A" w:rsidP="00E22A87">
                <w:pPr>
                  <w:ind w:left="993" w:hanging="993"/>
                  <w:jc w:val="center"/>
                  <w:rPr>
                    <w:sz w:val="40"/>
                  </w:rPr>
                </w:pPr>
                <w:r w:rsidRPr="00797AFE">
                  <w:rPr>
                    <w:rFonts w:ascii="MS Gothic" w:eastAsia="MS Gothic" w:hAnsi="MS Gothic" w:hint="eastAsia"/>
                    <w:sz w:val="40"/>
                  </w:rPr>
                  <w:t>☐</w:t>
                </w:r>
              </w:p>
            </w:tc>
            <w:permEnd w:id="408836175"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DB394A" w:rsidRPr="00797AFE" w:rsidRDefault="00DB394A" w:rsidP="00E22A87">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DB394A" w:rsidRPr="00797AFE" w:rsidRDefault="00DB394A" w:rsidP="00E22A87">
            <w:pPr>
              <w:ind w:left="993" w:hanging="993"/>
            </w:pPr>
          </w:p>
        </w:tc>
        <w:tc>
          <w:tcPr>
            <w:tcW w:w="336" w:type="pct"/>
            <w:tcBorders>
              <w:top w:val="nil"/>
              <w:left w:val="nil"/>
              <w:bottom w:val="nil"/>
              <w:right w:val="nil"/>
            </w:tcBorders>
          </w:tcPr>
          <w:p w:rsidR="00DB394A" w:rsidRPr="00797AFE" w:rsidRDefault="00DB394A" w:rsidP="00E22A87">
            <w:pPr>
              <w:ind w:left="993" w:hanging="993"/>
            </w:pPr>
          </w:p>
        </w:tc>
      </w:tr>
    </w:tbl>
    <w:p w:rsidR="00DB394A" w:rsidRPr="00797AFE" w:rsidRDefault="00DB394A" w:rsidP="00DB394A">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5" w:name="_Ref496178501"/>
      <w:r w:rsidRPr="00797AFE">
        <w:t>True or False (Tick your response): Building provision approvals are issued by the local government (e.g. Brisbane City Council).</w:t>
      </w:r>
      <w:bookmarkEnd w:id="5"/>
    </w:p>
    <w:p w:rsidR="00195433" w:rsidRPr="00797AFE" w:rsidRDefault="00195433" w:rsidP="0019543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F6ADD" w:rsidRPr="00797AFE" w:rsidTr="000F6ADD">
        <w:trPr>
          <w:trHeight w:val="425"/>
        </w:trPr>
        <w:tc>
          <w:tcPr>
            <w:tcW w:w="1557" w:type="pct"/>
            <w:tcBorders>
              <w:top w:val="nil"/>
              <w:left w:val="nil"/>
              <w:bottom w:val="nil"/>
              <w:right w:val="single" w:sz="12" w:space="0" w:color="auto"/>
            </w:tcBorders>
            <w:shd w:val="clear" w:color="auto" w:fill="auto"/>
          </w:tcPr>
          <w:p w:rsidR="000F6ADD" w:rsidRPr="00797AFE" w:rsidRDefault="000F6ADD" w:rsidP="000F6ADD">
            <w:pPr>
              <w:keepNext/>
              <w:ind w:left="993" w:hanging="993"/>
            </w:pPr>
            <w:r w:rsidRPr="00797AFE">
              <w:rPr>
                <w:rFonts w:ascii="Arial" w:hAnsi="Arial" w:cs="Arial"/>
                <w:b/>
                <w:sz w:val="22"/>
                <w:szCs w:val="22"/>
              </w:rPr>
              <w:t>Answer</w:t>
            </w:r>
          </w:p>
        </w:tc>
        <w:sdt>
          <w:sdtPr>
            <w:rPr>
              <w:sz w:val="40"/>
            </w:rPr>
            <w:id w:val="-738553075"/>
            <w14:checkbox>
              <w14:checked w14:val="1"/>
              <w14:checkedState w14:val="2612" w14:font="MS Gothic"/>
              <w14:uncheckedState w14:val="2610" w14:font="MS Gothic"/>
            </w14:checkbox>
          </w:sdtPr>
          <w:sdtContent>
            <w:permStart w:id="1522618602"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0F6ADD" w:rsidRPr="00797AFE" w:rsidRDefault="008424C8" w:rsidP="000F6ADD">
                <w:pPr>
                  <w:ind w:left="993" w:hanging="993"/>
                  <w:jc w:val="center"/>
                  <w:rPr>
                    <w:sz w:val="40"/>
                  </w:rPr>
                </w:pPr>
                <w:r>
                  <w:rPr>
                    <w:rFonts w:ascii="MS Gothic" w:eastAsia="MS Gothic" w:hAnsi="MS Gothic" w:hint="eastAsia"/>
                    <w:sz w:val="40"/>
                  </w:rPr>
                  <w:t>☒</w:t>
                </w:r>
              </w:p>
            </w:tc>
            <w:permEnd w:id="1522618602"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keepNext/>
              <w:ind w:left="993" w:hanging="993"/>
              <w:rPr>
                <w:rFonts w:ascii="Arial" w:hAnsi="Arial" w:cs="Arial"/>
                <w:sz w:val="44"/>
                <w:szCs w:val="44"/>
              </w:rPr>
            </w:pPr>
          </w:p>
        </w:tc>
        <w:permStart w:id="152458549" w:edGrp="everyone" w:displacedByCustomXml="next"/>
        <w:sdt>
          <w:sdtPr>
            <w:rPr>
              <w:rFonts w:ascii="Arial" w:hAnsi="Arial" w:cs="Arial"/>
              <w:sz w:val="44"/>
              <w:szCs w:val="44"/>
            </w:rPr>
            <w:id w:val="856386636"/>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0F6ADD" w:rsidRPr="00797AFE" w:rsidRDefault="000F6ADD" w:rsidP="000F6ADD">
                <w:pPr>
                  <w:keepNext/>
                  <w:ind w:left="993" w:hanging="993"/>
                </w:pPr>
                <w:r w:rsidRPr="00797AFE">
                  <w:rPr>
                    <w:rFonts w:ascii="Arial" w:hAnsi="Arial" w:cs="Arial"/>
                    <w:sz w:val="44"/>
                    <w:szCs w:val="44"/>
                  </w:rPr>
                  <w:sym w:font="Wingdings" w:char="F0A8"/>
                </w:r>
              </w:p>
            </w:tc>
          </w:sdtContent>
        </w:sdt>
        <w:permEnd w:id="152458549" w:displacedByCustomXml="prev"/>
      </w:tr>
      <w:tr w:rsidR="000F6ADD" w:rsidRPr="00797AFE" w:rsidTr="000F6ADD">
        <w:trPr>
          <w:trHeight w:val="425"/>
        </w:trPr>
        <w:tc>
          <w:tcPr>
            <w:tcW w:w="1557" w:type="pct"/>
            <w:tcBorders>
              <w:top w:val="nil"/>
              <w:left w:val="nil"/>
              <w:bottom w:val="nil"/>
              <w:right w:val="single" w:sz="12" w:space="0" w:color="auto"/>
            </w:tcBorders>
          </w:tcPr>
          <w:p w:rsidR="000F6ADD" w:rsidRPr="00797AFE" w:rsidRDefault="000F6ADD" w:rsidP="000F6ADD">
            <w:pPr>
              <w:ind w:left="993" w:hanging="993"/>
              <w:jc w:val="center"/>
            </w:pPr>
          </w:p>
        </w:tc>
        <w:sdt>
          <w:sdtPr>
            <w:rPr>
              <w:sz w:val="40"/>
            </w:rPr>
            <w:id w:val="1316383996"/>
            <w14:checkbox>
              <w14:checked w14:val="0"/>
              <w14:checkedState w14:val="2612" w14:font="MS Gothic"/>
              <w14:uncheckedState w14:val="2610" w14:font="MS Gothic"/>
            </w14:checkbox>
          </w:sdtPr>
          <w:sdtContent>
            <w:permStart w:id="998267591"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0F6ADD" w:rsidRPr="00797AFE" w:rsidRDefault="000F6ADD" w:rsidP="000F6ADD">
                <w:pPr>
                  <w:ind w:left="993" w:hanging="993"/>
                  <w:jc w:val="center"/>
                  <w:rPr>
                    <w:sz w:val="40"/>
                  </w:rPr>
                </w:pPr>
                <w:r w:rsidRPr="00797AFE">
                  <w:rPr>
                    <w:rFonts w:ascii="MS Gothic" w:eastAsia="MS Gothic" w:hAnsi="MS Gothic" w:hint="eastAsia"/>
                    <w:sz w:val="40"/>
                  </w:rPr>
                  <w:t>☐</w:t>
                </w:r>
              </w:p>
            </w:tc>
            <w:permEnd w:id="998267591"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0F6ADD" w:rsidRPr="00797AFE" w:rsidRDefault="000F6ADD" w:rsidP="000F6ADD">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0F6ADD" w:rsidRPr="00797AFE" w:rsidRDefault="000F6ADD" w:rsidP="000F6ADD">
            <w:pPr>
              <w:ind w:left="993" w:hanging="993"/>
            </w:pPr>
          </w:p>
        </w:tc>
        <w:tc>
          <w:tcPr>
            <w:tcW w:w="336" w:type="pct"/>
            <w:tcBorders>
              <w:top w:val="nil"/>
              <w:left w:val="nil"/>
              <w:bottom w:val="nil"/>
              <w:right w:val="nil"/>
            </w:tcBorders>
          </w:tcPr>
          <w:p w:rsidR="000F6ADD" w:rsidRPr="00797AFE" w:rsidRDefault="000F6ADD" w:rsidP="000F6ADD">
            <w:pPr>
              <w:ind w:left="993" w:hanging="993"/>
            </w:pPr>
          </w:p>
        </w:tc>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6" w:name="_Ref496611488"/>
      <w:r w:rsidRPr="00797AFE">
        <w:t>Describe the steps involved in organising water supply to site. Provide approximate timeframes</w:t>
      </w:r>
      <w:r w:rsidR="00617C04">
        <w:t xml:space="preserve"> for this process</w:t>
      </w:r>
      <w:r w:rsidRPr="00797AFE">
        <w:t>.</w:t>
      </w:r>
      <w:bookmarkEnd w:id="6"/>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4876"/>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5433" w:rsidRDefault="008424C8" w:rsidP="00CE0B08">
            <w:pPr>
              <w:rPr>
                <w:rFonts w:ascii="Arial" w:hAnsi="Arial" w:cs="Arial"/>
                <w:sz w:val="22"/>
                <w:szCs w:val="22"/>
              </w:rPr>
            </w:pPr>
            <w:permStart w:id="562701758" w:edGrp="everyone"/>
            <w:r>
              <w:rPr>
                <w:rFonts w:ascii="Arial" w:hAnsi="Arial" w:cs="Arial"/>
                <w:sz w:val="22"/>
                <w:szCs w:val="22"/>
              </w:rPr>
              <w:t xml:space="preserve">1. Check </w:t>
            </w:r>
            <w:r w:rsidR="007B64D8">
              <w:rPr>
                <w:rFonts w:ascii="Arial" w:hAnsi="Arial" w:cs="Arial"/>
                <w:sz w:val="22"/>
                <w:szCs w:val="22"/>
              </w:rPr>
              <w:t>the contractual or legal requirements.</w:t>
            </w:r>
          </w:p>
          <w:p w:rsidR="00195433" w:rsidRDefault="007B64D8" w:rsidP="00CE0B08">
            <w:pPr>
              <w:rPr>
                <w:rFonts w:ascii="Arial" w:hAnsi="Arial" w:cs="Arial"/>
                <w:sz w:val="22"/>
                <w:szCs w:val="22"/>
              </w:rPr>
            </w:pPr>
            <w:r>
              <w:rPr>
                <w:rFonts w:ascii="Arial" w:hAnsi="Arial" w:cs="Arial"/>
                <w:sz w:val="22"/>
                <w:szCs w:val="22"/>
              </w:rPr>
              <w:t>2. Submit a Water Approval application to the local water utility provider.</w:t>
            </w:r>
          </w:p>
          <w:p w:rsidR="00EB33C3" w:rsidRDefault="00EB33C3" w:rsidP="00CE0B08">
            <w:pPr>
              <w:rPr>
                <w:rFonts w:ascii="Arial" w:hAnsi="Arial" w:cs="Arial"/>
                <w:sz w:val="22"/>
                <w:szCs w:val="22"/>
              </w:rPr>
            </w:pPr>
            <w:r>
              <w:rPr>
                <w:rFonts w:ascii="Arial" w:hAnsi="Arial" w:cs="Arial"/>
                <w:sz w:val="22"/>
                <w:szCs w:val="22"/>
              </w:rPr>
              <w:t>3. Once approval is given, have the plumbing contractor make the connection.</w:t>
            </w:r>
          </w:p>
          <w:p w:rsidR="00EB33C3" w:rsidRDefault="00EB33C3" w:rsidP="00CE0B08">
            <w:pPr>
              <w:rPr>
                <w:rFonts w:ascii="Arial" w:hAnsi="Arial" w:cs="Arial"/>
                <w:sz w:val="22"/>
                <w:szCs w:val="22"/>
              </w:rPr>
            </w:pPr>
            <w:r>
              <w:rPr>
                <w:rFonts w:ascii="Arial" w:hAnsi="Arial" w:cs="Arial"/>
                <w:sz w:val="22"/>
                <w:szCs w:val="22"/>
              </w:rPr>
              <w:t>4. Notify the Local Water Utility Provider that the connection has been made so that they can inspect if necessary.</w:t>
            </w:r>
          </w:p>
          <w:p w:rsidR="00EB33C3" w:rsidRDefault="00EB33C3" w:rsidP="00CE0B08">
            <w:pPr>
              <w:rPr>
                <w:rFonts w:ascii="Arial" w:hAnsi="Arial" w:cs="Arial"/>
                <w:sz w:val="22"/>
                <w:szCs w:val="22"/>
              </w:rPr>
            </w:pPr>
          </w:p>
          <w:p w:rsidR="00EB33C3" w:rsidRDefault="00EB33C3" w:rsidP="00CE0B08">
            <w:pPr>
              <w:rPr>
                <w:rFonts w:ascii="Arial" w:hAnsi="Arial" w:cs="Arial"/>
                <w:sz w:val="22"/>
                <w:szCs w:val="22"/>
              </w:rPr>
            </w:pPr>
            <w:r>
              <w:rPr>
                <w:rFonts w:ascii="Arial" w:hAnsi="Arial" w:cs="Arial"/>
                <w:sz w:val="22"/>
                <w:szCs w:val="22"/>
              </w:rPr>
              <w:t>Standard connections for simple residential developments are usually completed in 5 days.</w:t>
            </w:r>
          </w:p>
          <w:permEnd w:id="562701758"/>
          <w:p w:rsidR="00195433" w:rsidRPr="00797AFE" w:rsidRDefault="00195433" w:rsidP="00CE0B08">
            <w:pPr>
              <w:rPr>
                <w:rFonts w:ascii="Arial" w:hAnsi="Arial" w:cs="Arial"/>
                <w:sz w:val="22"/>
                <w:szCs w:val="22"/>
              </w:rPr>
            </w:pPr>
          </w:p>
        </w:tc>
        <w:permStart w:id="1684604299" w:edGrp="everyone" w:displacedByCustomXml="next"/>
        <w:sdt>
          <w:sdtPr>
            <w:rPr>
              <w:rFonts w:ascii="Arial" w:hAnsi="Arial" w:cs="Arial"/>
              <w:sz w:val="44"/>
              <w:szCs w:val="44"/>
            </w:rPr>
            <w:id w:val="-2090299660"/>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684604299" w:displacedByCustomXml="prev"/>
      </w:tr>
    </w:tbl>
    <w:p w:rsidR="00195433" w:rsidRPr="00797AFE" w:rsidRDefault="00195433" w:rsidP="00195433">
      <w:pPr>
        <w:rPr>
          <w:rFonts w:ascii="Arial" w:hAnsi="Arial" w:cs="Arial"/>
          <w:sz w:val="22"/>
          <w:szCs w:val="22"/>
        </w:rPr>
      </w:pPr>
    </w:p>
    <w:p w:rsidR="00195433" w:rsidRPr="00797AFE" w:rsidRDefault="00195433" w:rsidP="00195433">
      <w:pPr>
        <w:rPr>
          <w:rFonts w:ascii="Arial" w:hAnsi="Arial" w:cs="Arial"/>
          <w:sz w:val="22"/>
          <w:szCs w:val="22"/>
        </w:rPr>
      </w:pPr>
    </w:p>
    <w:p w:rsidR="00195433" w:rsidRPr="00797AFE" w:rsidRDefault="00195433" w:rsidP="00195433">
      <w:pPr>
        <w:pStyle w:val="11CSTCPLQuestionBullet"/>
        <w:ind w:left="709" w:hanging="709"/>
      </w:pPr>
      <w:bookmarkStart w:id="7" w:name="_Ref496611496"/>
      <w:r w:rsidRPr="00797AFE">
        <w:t>Which section of the Building Code of Australia outlines energy efficiency performance standards?</w:t>
      </w:r>
      <w:bookmarkEnd w:id="7"/>
    </w:p>
    <w:p w:rsidR="00195433" w:rsidRPr="00797AFE" w:rsidRDefault="00195433" w:rsidP="0019543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5433" w:rsidRPr="00797AFE" w:rsidTr="00E67B2F">
        <w:trPr>
          <w:trHeight w:val="567"/>
        </w:trPr>
        <w:tc>
          <w:tcPr>
            <w:tcW w:w="1027" w:type="dxa"/>
            <w:tcBorders>
              <w:top w:val="nil"/>
              <w:left w:val="nil"/>
              <w:bottom w:val="nil"/>
              <w:right w:val="single" w:sz="4" w:space="0" w:color="auto"/>
            </w:tcBorders>
          </w:tcPr>
          <w:p w:rsidR="00195433" w:rsidRPr="00797AFE" w:rsidRDefault="00195433" w:rsidP="00CE0B08">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95433" w:rsidRPr="00797AFE" w:rsidRDefault="00EB33C3" w:rsidP="00CE0B08">
            <w:pPr>
              <w:rPr>
                <w:rFonts w:ascii="Arial" w:hAnsi="Arial" w:cs="Arial"/>
                <w:sz w:val="22"/>
                <w:szCs w:val="22"/>
              </w:rPr>
            </w:pPr>
            <w:permStart w:id="744383425" w:edGrp="everyone"/>
            <w:r>
              <w:rPr>
                <w:rFonts w:ascii="Arial" w:hAnsi="Arial" w:cs="Arial"/>
                <w:sz w:val="22"/>
                <w:szCs w:val="22"/>
              </w:rPr>
              <w:t>Section J</w:t>
            </w:r>
            <w:permEnd w:id="744383425"/>
          </w:p>
        </w:tc>
        <w:permStart w:id="669918964" w:edGrp="everyone" w:displacedByCustomXml="next"/>
        <w:sdt>
          <w:sdtPr>
            <w:rPr>
              <w:rFonts w:ascii="Arial" w:hAnsi="Arial" w:cs="Arial"/>
              <w:sz w:val="44"/>
              <w:szCs w:val="44"/>
            </w:rPr>
            <w:id w:val="-986233382"/>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195433"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669918964" w:displacedByCustomXml="prev"/>
      </w:tr>
    </w:tbl>
    <w:p w:rsidR="00195433" w:rsidRPr="00797AFE" w:rsidRDefault="00195433" w:rsidP="00195433">
      <w:pPr>
        <w:rPr>
          <w:rFonts w:ascii="Arial" w:hAnsi="Arial" w:cs="Arial"/>
          <w:sz w:val="22"/>
          <w:szCs w:val="22"/>
        </w:rPr>
      </w:pPr>
    </w:p>
    <w:p w:rsidR="00E76795" w:rsidRPr="00797AFE" w:rsidRDefault="00E76795">
      <w:pPr>
        <w:jc w:val="left"/>
        <w:rPr>
          <w:rFonts w:ascii="Arial" w:hAnsi="Arial" w:cs="Arial"/>
          <w:sz w:val="22"/>
          <w:szCs w:val="22"/>
        </w:rPr>
      </w:pPr>
      <w:r w:rsidRPr="00797AFE">
        <w:rPr>
          <w:rFonts w:ascii="Arial" w:hAnsi="Arial" w:cs="Arial"/>
          <w:sz w:val="22"/>
          <w:szCs w:val="22"/>
        </w:rPr>
        <w:br w:type="page"/>
      </w:r>
    </w:p>
    <w:p w:rsidR="00577520" w:rsidRPr="00797AFE" w:rsidRDefault="00E76795" w:rsidP="00577520">
      <w:pPr>
        <w:pStyle w:val="11CSTCPLQuestionBullet"/>
        <w:ind w:left="709" w:hanging="709"/>
      </w:pPr>
      <w:bookmarkStart w:id="8" w:name="_Ref496611503"/>
      <w:r w:rsidRPr="00797AFE">
        <w:lastRenderedPageBreak/>
        <w:t xml:space="preserve">Describe the long-term benefits of sustainable building solutions. </w:t>
      </w:r>
      <w:r w:rsidR="00212510" w:rsidRPr="00797AFE">
        <w:t>List one (1) environmental benefit and one (1) benefit for the client.</w:t>
      </w:r>
      <w:bookmarkEnd w:id="8"/>
    </w:p>
    <w:p w:rsidR="00212510" w:rsidRPr="00797AFE" w:rsidRDefault="00212510" w:rsidP="0021251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212510" w:rsidRPr="00797AFE" w:rsidTr="00CE0B08">
        <w:tc>
          <w:tcPr>
            <w:tcW w:w="624" w:type="pct"/>
            <w:tcBorders>
              <w:top w:val="nil"/>
              <w:left w:val="nil"/>
              <w:bottom w:val="nil"/>
              <w:right w:val="single" w:sz="12" w:space="0" w:color="auto"/>
            </w:tcBorders>
            <w:shd w:val="clear" w:color="auto" w:fill="auto"/>
          </w:tcPr>
          <w:p w:rsidR="00212510" w:rsidRPr="00797AFE" w:rsidRDefault="00212510"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212510" w:rsidRPr="00797AFE" w:rsidRDefault="00212510" w:rsidP="00CE0B08">
            <w:pPr>
              <w:keepNext/>
              <w:ind w:left="993" w:right="82" w:hanging="993"/>
              <w:jc w:val="center"/>
            </w:pPr>
            <w:r w:rsidRPr="00797AFE">
              <w:t>Topics</w:t>
            </w:r>
          </w:p>
        </w:tc>
        <w:tc>
          <w:tcPr>
            <w:tcW w:w="2945" w:type="pct"/>
            <w:tcBorders>
              <w:top w:val="single" w:sz="12" w:space="0" w:color="auto"/>
              <w:left w:val="single" w:sz="4" w:space="0" w:color="auto"/>
              <w:bottom w:val="single" w:sz="12" w:space="0" w:color="auto"/>
            </w:tcBorders>
            <w:shd w:val="clear" w:color="auto" w:fill="C0C0C0"/>
            <w:vAlign w:val="center"/>
          </w:tcPr>
          <w:p w:rsidR="00212510" w:rsidRPr="00797AFE" w:rsidRDefault="00212510" w:rsidP="00CE0B08">
            <w:pPr>
              <w:keepNext/>
              <w:ind w:left="993" w:right="82" w:hanging="993"/>
              <w:jc w:val="center"/>
            </w:pPr>
            <w:r w:rsidRPr="00797AFE">
              <w:t>Definition</w:t>
            </w:r>
          </w:p>
        </w:tc>
        <w:permStart w:id="1718621524" w:edGrp="everyone" w:displacedByCustomXml="next"/>
        <w:sdt>
          <w:sdtPr>
            <w:rPr>
              <w:rFonts w:ascii="Arial" w:hAnsi="Arial" w:cs="Arial"/>
              <w:sz w:val="44"/>
              <w:szCs w:val="44"/>
            </w:rPr>
            <w:id w:val="-949000933"/>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12510" w:rsidRPr="00797AFE" w:rsidRDefault="00476196" w:rsidP="00476196">
                <w:pPr>
                  <w:keepNext/>
                  <w:ind w:left="993" w:hanging="993"/>
                </w:pPr>
                <w:r w:rsidRPr="00797AFE">
                  <w:rPr>
                    <w:rFonts w:ascii="Arial" w:hAnsi="Arial" w:cs="Arial"/>
                    <w:sz w:val="44"/>
                    <w:szCs w:val="44"/>
                  </w:rPr>
                  <w:sym w:font="Wingdings" w:char="F0A8"/>
                </w:r>
              </w:p>
            </w:tc>
          </w:sdtContent>
        </w:sdt>
        <w:permEnd w:id="1718621524" w:displacedByCustomXml="prev"/>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212510" w:rsidRPr="00797AFE" w:rsidRDefault="00212510" w:rsidP="00CE0B08">
            <w:pPr>
              <w:ind w:right="82"/>
              <w:jc w:val="center"/>
            </w:pPr>
            <w:r w:rsidRPr="00797AFE">
              <w:t>Environmental benefit</w:t>
            </w:r>
          </w:p>
        </w:tc>
        <w:tc>
          <w:tcPr>
            <w:tcW w:w="2945" w:type="pct"/>
            <w:tcBorders>
              <w:top w:val="single" w:sz="12" w:space="0" w:color="auto"/>
              <w:left w:val="single" w:sz="4" w:space="0" w:color="auto"/>
            </w:tcBorders>
            <w:shd w:val="clear" w:color="auto" w:fill="auto"/>
            <w:vAlign w:val="center"/>
          </w:tcPr>
          <w:p w:rsidR="003A5D32" w:rsidRPr="00797AFE" w:rsidRDefault="00EB33C3" w:rsidP="00573633">
            <w:pPr>
              <w:ind w:right="82"/>
              <w:jc w:val="left"/>
              <w:rPr>
                <w:rFonts w:ascii="Arial" w:hAnsi="Arial" w:cs="Arial"/>
                <w:sz w:val="22"/>
              </w:rPr>
            </w:pPr>
            <w:permStart w:id="1011959079" w:edGrp="everyone"/>
            <w:r>
              <w:rPr>
                <w:rFonts w:ascii="Arial" w:hAnsi="Arial" w:cs="Arial"/>
                <w:sz w:val="22"/>
              </w:rPr>
              <w:t>Lower environmental damage through choice of building materials etc. or emissions via operations of the structure.</w:t>
            </w:r>
            <w:permEnd w:id="1011959079"/>
          </w:p>
        </w:tc>
        <w:tc>
          <w:tcPr>
            <w:tcW w:w="335" w:type="pct"/>
            <w:tcBorders>
              <w:top w:val="nil"/>
              <w:left w:val="single" w:sz="12" w:space="0" w:color="auto"/>
              <w:bottom w:val="nil"/>
              <w:right w:val="nil"/>
            </w:tcBorders>
          </w:tcPr>
          <w:p w:rsidR="00212510" w:rsidRPr="00797AFE" w:rsidRDefault="00212510" w:rsidP="00CE0B08">
            <w:pPr>
              <w:ind w:left="993" w:hanging="993"/>
            </w:pPr>
          </w:p>
        </w:tc>
      </w:tr>
      <w:tr w:rsidR="00212510" w:rsidRPr="00797AFE" w:rsidTr="00573633">
        <w:trPr>
          <w:trHeight w:val="2268"/>
        </w:trPr>
        <w:tc>
          <w:tcPr>
            <w:tcW w:w="624" w:type="pct"/>
            <w:tcBorders>
              <w:top w:val="nil"/>
              <w:left w:val="nil"/>
              <w:bottom w:val="nil"/>
              <w:right w:val="single" w:sz="12" w:space="0" w:color="auto"/>
            </w:tcBorders>
          </w:tcPr>
          <w:p w:rsidR="00212510" w:rsidRPr="00797AFE" w:rsidRDefault="00212510" w:rsidP="00212510">
            <w:pPr>
              <w:ind w:left="993" w:hanging="993"/>
              <w:jc w:val="center"/>
            </w:pPr>
          </w:p>
        </w:tc>
        <w:tc>
          <w:tcPr>
            <w:tcW w:w="1096" w:type="pct"/>
            <w:tcBorders>
              <w:right w:val="single" w:sz="4" w:space="0" w:color="auto"/>
            </w:tcBorders>
            <w:shd w:val="clear" w:color="auto" w:fill="auto"/>
            <w:vAlign w:val="center"/>
          </w:tcPr>
          <w:p w:rsidR="00212510" w:rsidRPr="00797AFE" w:rsidRDefault="00212510" w:rsidP="00212510">
            <w:pPr>
              <w:jc w:val="center"/>
            </w:pPr>
            <w:r w:rsidRPr="00797AFE">
              <w:t>Client benefit</w:t>
            </w:r>
          </w:p>
        </w:tc>
        <w:tc>
          <w:tcPr>
            <w:tcW w:w="2945" w:type="pct"/>
            <w:tcBorders>
              <w:left w:val="single" w:sz="4" w:space="0" w:color="auto"/>
            </w:tcBorders>
            <w:shd w:val="clear" w:color="auto" w:fill="auto"/>
            <w:vAlign w:val="center"/>
          </w:tcPr>
          <w:p w:rsidR="00212510" w:rsidRPr="00797AFE" w:rsidRDefault="00EB33C3" w:rsidP="00573633">
            <w:pPr>
              <w:ind w:right="82"/>
              <w:jc w:val="left"/>
              <w:rPr>
                <w:rFonts w:ascii="Arial" w:hAnsi="Arial" w:cs="Arial"/>
                <w:sz w:val="22"/>
              </w:rPr>
            </w:pPr>
            <w:permStart w:id="662121832" w:edGrp="everyone"/>
            <w:r>
              <w:rPr>
                <w:rFonts w:ascii="Arial" w:hAnsi="Arial" w:cs="Arial"/>
                <w:sz w:val="22"/>
              </w:rPr>
              <w:t>Lower energy costs for running the asset.</w:t>
            </w:r>
            <w:permEnd w:id="662121832"/>
          </w:p>
        </w:tc>
        <w:tc>
          <w:tcPr>
            <w:tcW w:w="335" w:type="pct"/>
            <w:tcBorders>
              <w:top w:val="nil"/>
              <w:left w:val="single" w:sz="12" w:space="0" w:color="auto"/>
              <w:bottom w:val="nil"/>
              <w:right w:val="nil"/>
            </w:tcBorders>
          </w:tcPr>
          <w:p w:rsidR="00212510" w:rsidRPr="00797AFE" w:rsidRDefault="00212510" w:rsidP="00212510">
            <w:pPr>
              <w:ind w:left="993" w:hanging="993"/>
            </w:pPr>
          </w:p>
        </w:tc>
      </w:tr>
    </w:tbl>
    <w:p w:rsidR="00E76795" w:rsidRPr="00797AFE" w:rsidRDefault="00E76795" w:rsidP="00577520">
      <w:pPr>
        <w:rPr>
          <w:rFonts w:ascii="Arial" w:hAnsi="Arial" w:cs="Arial"/>
          <w:sz w:val="22"/>
          <w:szCs w:val="22"/>
        </w:rPr>
      </w:pPr>
    </w:p>
    <w:p w:rsidR="003A5D32" w:rsidRPr="00797AFE" w:rsidRDefault="003A5D32" w:rsidP="003A5D32">
      <w:pPr>
        <w:rPr>
          <w:rFonts w:ascii="Arial" w:hAnsi="Arial" w:cs="Arial"/>
          <w:sz w:val="22"/>
          <w:szCs w:val="22"/>
        </w:rPr>
      </w:pPr>
    </w:p>
    <w:p w:rsidR="003A5D32" w:rsidRPr="00797AFE" w:rsidRDefault="003A5D32" w:rsidP="003A5D32">
      <w:pPr>
        <w:pStyle w:val="11CSTCPLQuestionBullet"/>
        <w:ind w:left="709" w:hanging="709"/>
      </w:pPr>
      <w:bookmarkStart w:id="9" w:name="_Ref496611507"/>
      <w:r w:rsidRPr="00797AFE">
        <w:t>Match the insurance types and definitions by writing the appropriate letter next to each number in the centre column.</w:t>
      </w:r>
      <w:bookmarkEnd w:id="9"/>
    </w:p>
    <w:p w:rsidR="003A5D32" w:rsidRPr="00797AFE" w:rsidRDefault="003A5D32" w:rsidP="003A5D32">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3A5D32" w:rsidRPr="00797AFE" w:rsidTr="00CE0B08">
        <w:tc>
          <w:tcPr>
            <w:tcW w:w="555" w:type="pct"/>
            <w:tcBorders>
              <w:top w:val="nil"/>
              <w:left w:val="nil"/>
              <w:bottom w:val="nil"/>
              <w:right w:val="single" w:sz="12" w:space="0" w:color="auto"/>
            </w:tcBorders>
            <w:shd w:val="clear" w:color="auto" w:fill="auto"/>
          </w:tcPr>
          <w:p w:rsidR="003A5D32" w:rsidRPr="00797AFE" w:rsidRDefault="003A5D32" w:rsidP="00CE0B08">
            <w:pPr>
              <w:keepNext/>
              <w:ind w:left="993" w:hanging="993"/>
            </w:pPr>
            <w:r w:rsidRPr="00797AFE">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rsidR="003A5D32" w:rsidRPr="00797AFE" w:rsidRDefault="003A5D32" w:rsidP="00CE0B08">
            <w:pPr>
              <w:keepNext/>
              <w:ind w:left="993" w:right="82" w:hanging="993"/>
              <w:jc w:val="center"/>
            </w:pPr>
            <w:r w:rsidRPr="00797AFE">
              <w:t>Insurances</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CE0B08">
            <w:pPr>
              <w:keepNext/>
              <w:ind w:left="993" w:right="82" w:hanging="993"/>
              <w:jc w:val="center"/>
              <w:rPr>
                <w:color w:val="17365D" w:themeColor="text2" w:themeShade="BF"/>
              </w:rPr>
            </w:pPr>
            <w:r w:rsidRPr="00797AFE">
              <w:t>Answers</w:t>
            </w:r>
          </w:p>
        </w:tc>
        <w:tc>
          <w:tcPr>
            <w:tcW w:w="2259" w:type="pct"/>
            <w:gridSpan w:val="2"/>
            <w:tcBorders>
              <w:top w:val="single" w:sz="12" w:space="0" w:color="auto"/>
              <w:left w:val="single" w:sz="12" w:space="0" w:color="auto"/>
              <w:bottom w:val="single" w:sz="12" w:space="0" w:color="auto"/>
            </w:tcBorders>
            <w:shd w:val="clear" w:color="auto" w:fill="C0C0C0"/>
            <w:vAlign w:val="center"/>
          </w:tcPr>
          <w:p w:rsidR="003A5D32" w:rsidRPr="00797AFE" w:rsidRDefault="003A5D32" w:rsidP="00CE0B08">
            <w:pPr>
              <w:keepNext/>
              <w:ind w:left="993" w:right="82" w:hanging="993"/>
              <w:jc w:val="center"/>
            </w:pPr>
            <w:r w:rsidRPr="00797AFE">
              <w:t>Definition</w:t>
            </w:r>
          </w:p>
        </w:tc>
        <w:permStart w:id="467040004" w:edGrp="everyone" w:displacedByCustomXml="next"/>
        <w:sdt>
          <w:sdtPr>
            <w:rPr>
              <w:rFonts w:ascii="Arial" w:hAnsi="Arial" w:cs="Arial"/>
              <w:sz w:val="44"/>
              <w:szCs w:val="44"/>
            </w:rPr>
            <w:id w:val="2030601347"/>
            <w14:checkbox>
              <w14:checked w14:val="0"/>
              <w14:checkedState w14:val="00FE" w14:font="Wingdings"/>
              <w14:uncheckedState w14:val="00A8" w14:font="Wingdings"/>
            </w14:checkbox>
          </w:sdtPr>
          <w:sdtContent>
            <w:tc>
              <w:tcPr>
                <w:tcW w:w="334" w:type="pct"/>
                <w:tcBorders>
                  <w:top w:val="nil"/>
                  <w:left w:val="single" w:sz="12" w:space="0" w:color="auto"/>
                  <w:bottom w:val="nil"/>
                  <w:right w:val="nil"/>
                </w:tcBorders>
                <w:shd w:val="clear" w:color="auto" w:fill="auto"/>
              </w:tcPr>
              <w:p w:rsidR="003A5D32" w:rsidRPr="00797AFE" w:rsidRDefault="00476196" w:rsidP="00476196">
                <w:pPr>
                  <w:keepNext/>
                  <w:ind w:left="993" w:hanging="993"/>
                </w:pPr>
                <w:r w:rsidRPr="00797AFE">
                  <w:rPr>
                    <w:rFonts w:ascii="Arial" w:hAnsi="Arial" w:cs="Arial"/>
                    <w:sz w:val="44"/>
                    <w:szCs w:val="44"/>
                  </w:rPr>
                  <w:sym w:font="Wingdings" w:char="F0A8"/>
                </w:r>
              </w:p>
            </w:tc>
          </w:sdtContent>
        </w:sdt>
        <w:permEnd w:id="467040004" w:displacedByCustomXml="prev"/>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top w:val="single" w:sz="12" w:space="0" w:color="auto"/>
              <w:right w:val="single" w:sz="12" w:space="0" w:color="auto"/>
            </w:tcBorders>
            <w:shd w:val="clear" w:color="auto" w:fill="auto"/>
            <w:vAlign w:val="center"/>
          </w:tcPr>
          <w:p w:rsidR="003A5D32" w:rsidRPr="00797AFE" w:rsidRDefault="003A5D32" w:rsidP="00CE0B08">
            <w:pPr>
              <w:ind w:left="161" w:right="82" w:hanging="161"/>
              <w:jc w:val="center"/>
            </w:pPr>
            <w:r w:rsidRPr="00797AFE">
              <w:t>1</w:t>
            </w:r>
          </w:p>
        </w:tc>
        <w:tc>
          <w:tcPr>
            <w:tcW w:w="1020" w:type="pct"/>
            <w:tcBorders>
              <w:top w:val="single" w:sz="12" w:space="0" w:color="auto"/>
              <w:right w:val="single" w:sz="12" w:space="0" w:color="auto"/>
            </w:tcBorders>
            <w:shd w:val="clear" w:color="auto" w:fill="auto"/>
            <w:vAlign w:val="center"/>
          </w:tcPr>
          <w:p w:rsidR="003A5D32" w:rsidRPr="00797AFE" w:rsidRDefault="003A5D32" w:rsidP="00CE0B08">
            <w:pPr>
              <w:ind w:right="82"/>
              <w:jc w:val="center"/>
            </w:pPr>
            <w:r w:rsidRPr="00797AFE">
              <w:t>Builder’s All Risk</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1</w:t>
            </w:r>
            <w:r w:rsidRPr="00797AFE">
              <w:rPr>
                <w:rFonts w:ascii="Arial" w:hAnsi="Arial" w:cs="Arial"/>
                <w:sz w:val="22"/>
              </w:rPr>
              <w:t xml:space="preserve"> -</w:t>
            </w:r>
            <w:permStart w:id="512637475" w:edGrp="everyone"/>
            <w:r w:rsidR="00EB33C3">
              <w:rPr>
                <w:rFonts w:ascii="Arial" w:hAnsi="Arial" w:cs="Arial"/>
                <w:sz w:val="22"/>
              </w:rPr>
              <w:t>B</w:t>
            </w:r>
            <w:permEnd w:id="512637475"/>
          </w:p>
        </w:tc>
        <w:tc>
          <w:tcPr>
            <w:tcW w:w="248"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A</w:t>
            </w:r>
          </w:p>
        </w:tc>
        <w:tc>
          <w:tcPr>
            <w:tcW w:w="2011" w:type="pct"/>
            <w:tcBorders>
              <w:top w:val="single" w:sz="12" w:space="0" w:color="auto"/>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personal injury or property damage.</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2</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Indemnity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2</w:t>
            </w:r>
            <w:r w:rsidRPr="00797AFE">
              <w:rPr>
                <w:rFonts w:ascii="Arial" w:hAnsi="Arial" w:cs="Arial"/>
                <w:sz w:val="22"/>
              </w:rPr>
              <w:t xml:space="preserve"> -</w:t>
            </w:r>
            <w:permStart w:id="855009261" w:edGrp="everyone"/>
            <w:r w:rsidR="00EB33C3">
              <w:rPr>
                <w:rFonts w:ascii="Arial" w:hAnsi="Arial" w:cs="Arial"/>
                <w:sz w:val="22"/>
              </w:rPr>
              <w:t>C</w:t>
            </w:r>
            <w:permEnd w:id="855009261"/>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B</w:t>
            </w:r>
          </w:p>
        </w:tc>
        <w:tc>
          <w:tcPr>
            <w:tcW w:w="2011" w:type="pct"/>
            <w:tcBorders>
              <w:left w:val="single" w:sz="12" w:space="0" w:color="auto"/>
              <w:right w:val="single" w:sz="4" w:space="0" w:color="auto"/>
            </w:tcBorders>
            <w:shd w:val="clear" w:color="auto" w:fill="auto"/>
            <w:vAlign w:val="center"/>
          </w:tcPr>
          <w:p w:rsidR="003A5D32" w:rsidRPr="00797AFE" w:rsidRDefault="003A5D32" w:rsidP="003A5AD4">
            <w:pPr>
              <w:ind w:right="82"/>
              <w:jc w:val="center"/>
            </w:pPr>
            <w:r w:rsidRPr="00797AFE">
              <w:t>Covers accidental risks of physical loss or damage during construction</w:t>
            </w:r>
            <w:r w:rsidR="003A5AD4" w:rsidRPr="00797AFE">
              <w:t>, third party liabilities and advance loss of profits</w:t>
            </w:r>
            <w:r w:rsidRPr="00797AFE">
              <w:t>.</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3</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Public Liability</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3</w:t>
            </w:r>
            <w:r w:rsidRPr="00797AFE">
              <w:rPr>
                <w:rFonts w:ascii="Arial" w:hAnsi="Arial" w:cs="Arial"/>
                <w:sz w:val="22"/>
              </w:rPr>
              <w:t xml:space="preserve"> -</w:t>
            </w:r>
            <w:permStart w:id="379335393" w:edGrp="everyone"/>
            <w:r w:rsidR="00EB33C3">
              <w:rPr>
                <w:rFonts w:ascii="Arial" w:hAnsi="Arial" w:cs="Arial"/>
                <w:sz w:val="22"/>
              </w:rPr>
              <w:t>A</w:t>
            </w:r>
            <w:permEnd w:id="379335393"/>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C</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left="13" w:right="82" w:hanging="13"/>
              <w:jc w:val="center"/>
            </w:pPr>
            <w:r w:rsidRPr="00797AFE">
              <w:t>Covers costs where a contractor has caused building errors or omissions.</w:t>
            </w:r>
          </w:p>
        </w:tc>
        <w:tc>
          <w:tcPr>
            <w:tcW w:w="334" w:type="pct"/>
            <w:tcBorders>
              <w:top w:val="nil"/>
              <w:left w:val="single" w:sz="12" w:space="0" w:color="auto"/>
              <w:bottom w:val="nil"/>
              <w:right w:val="nil"/>
            </w:tcBorders>
          </w:tcPr>
          <w:p w:rsidR="003A5D32" w:rsidRPr="00797AFE" w:rsidRDefault="003A5D32" w:rsidP="00CE0B08">
            <w:pPr>
              <w:ind w:left="993" w:hanging="993"/>
            </w:pPr>
          </w:p>
        </w:tc>
      </w:tr>
      <w:tr w:rsidR="003A5D32" w:rsidRPr="00797AFE" w:rsidTr="006A31DE">
        <w:tc>
          <w:tcPr>
            <w:tcW w:w="555" w:type="pct"/>
            <w:tcBorders>
              <w:top w:val="nil"/>
              <w:left w:val="nil"/>
              <w:bottom w:val="nil"/>
              <w:right w:val="single" w:sz="12" w:space="0" w:color="auto"/>
            </w:tcBorders>
          </w:tcPr>
          <w:p w:rsidR="003A5D32" w:rsidRPr="00797AFE" w:rsidRDefault="003A5D32" w:rsidP="00CE0B08">
            <w:pPr>
              <w:ind w:left="993" w:hanging="993"/>
              <w:jc w:val="center"/>
            </w:pPr>
          </w:p>
        </w:tc>
        <w:tc>
          <w:tcPr>
            <w:tcW w:w="224" w:type="pct"/>
            <w:tcBorders>
              <w:right w:val="single" w:sz="12" w:space="0" w:color="auto"/>
            </w:tcBorders>
            <w:shd w:val="clear" w:color="auto" w:fill="auto"/>
            <w:vAlign w:val="center"/>
          </w:tcPr>
          <w:p w:rsidR="003A5D32" w:rsidRPr="00797AFE" w:rsidRDefault="003A5D32" w:rsidP="00CE0B08">
            <w:pPr>
              <w:ind w:left="161" w:right="82" w:hanging="161"/>
              <w:jc w:val="center"/>
            </w:pPr>
            <w:r w:rsidRPr="00797AFE">
              <w:t>4</w:t>
            </w:r>
          </w:p>
        </w:tc>
        <w:tc>
          <w:tcPr>
            <w:tcW w:w="1020" w:type="pct"/>
            <w:tcBorders>
              <w:right w:val="single" w:sz="12" w:space="0" w:color="auto"/>
            </w:tcBorders>
            <w:shd w:val="clear" w:color="auto" w:fill="auto"/>
            <w:vAlign w:val="center"/>
          </w:tcPr>
          <w:p w:rsidR="003A5D32" w:rsidRPr="00797AFE" w:rsidRDefault="003A5D32" w:rsidP="00CE0B08">
            <w:pPr>
              <w:ind w:right="82"/>
              <w:jc w:val="center"/>
            </w:pPr>
            <w:r w:rsidRPr="00797AFE">
              <w:t>Workers’ Compensation</w:t>
            </w:r>
          </w:p>
        </w:tc>
        <w:tc>
          <w:tcPr>
            <w:tcW w:w="608" w:type="pct"/>
            <w:tcBorders>
              <w:top w:val="nil"/>
              <w:left w:val="single" w:sz="12" w:space="0" w:color="auto"/>
              <w:bottom w:val="nil"/>
              <w:right w:val="single" w:sz="12" w:space="0" w:color="auto"/>
            </w:tcBorders>
            <w:shd w:val="clear" w:color="auto" w:fill="auto"/>
            <w:vAlign w:val="center"/>
          </w:tcPr>
          <w:p w:rsidR="003A5D32" w:rsidRPr="00797AFE" w:rsidRDefault="003A5D32" w:rsidP="006A31DE">
            <w:pPr>
              <w:ind w:left="161" w:right="82" w:hanging="161"/>
              <w:jc w:val="center"/>
            </w:pPr>
            <w:r w:rsidRPr="00797AFE">
              <w:t>4</w:t>
            </w:r>
            <w:r w:rsidRPr="00797AFE">
              <w:rPr>
                <w:rFonts w:ascii="Arial" w:hAnsi="Arial" w:cs="Arial"/>
                <w:sz w:val="22"/>
              </w:rPr>
              <w:t xml:space="preserve"> -</w:t>
            </w:r>
            <w:permStart w:id="1485510092" w:edGrp="everyone"/>
            <w:r w:rsidR="00EB33C3">
              <w:rPr>
                <w:rFonts w:ascii="Arial" w:hAnsi="Arial" w:cs="Arial"/>
                <w:sz w:val="22"/>
              </w:rPr>
              <w:t>D</w:t>
            </w:r>
            <w:permEnd w:id="1485510092"/>
          </w:p>
        </w:tc>
        <w:tc>
          <w:tcPr>
            <w:tcW w:w="248" w:type="pct"/>
            <w:tcBorders>
              <w:left w:val="single" w:sz="12" w:space="0" w:color="auto"/>
              <w:right w:val="single" w:sz="4" w:space="0" w:color="auto"/>
            </w:tcBorders>
            <w:shd w:val="clear" w:color="auto" w:fill="auto"/>
            <w:vAlign w:val="center"/>
          </w:tcPr>
          <w:p w:rsidR="003A5D32" w:rsidRPr="00797AFE" w:rsidRDefault="003A5D32" w:rsidP="00CE0B08">
            <w:pPr>
              <w:ind w:left="161" w:right="82" w:hanging="161"/>
              <w:jc w:val="center"/>
            </w:pPr>
            <w:r w:rsidRPr="00797AFE">
              <w:t>D</w:t>
            </w:r>
          </w:p>
        </w:tc>
        <w:tc>
          <w:tcPr>
            <w:tcW w:w="2011" w:type="pct"/>
            <w:tcBorders>
              <w:left w:val="single" w:sz="12" w:space="0" w:color="auto"/>
              <w:right w:val="single" w:sz="4" w:space="0" w:color="auto"/>
            </w:tcBorders>
            <w:shd w:val="clear" w:color="auto" w:fill="auto"/>
            <w:vAlign w:val="center"/>
          </w:tcPr>
          <w:p w:rsidR="003A5D32" w:rsidRPr="00797AFE" w:rsidRDefault="003A5D32" w:rsidP="00CE0B08">
            <w:pPr>
              <w:ind w:right="82"/>
              <w:jc w:val="center"/>
            </w:pPr>
            <w:r w:rsidRPr="00797AFE">
              <w:t>Covers death, injury or illness of employees.</w:t>
            </w:r>
          </w:p>
        </w:tc>
        <w:tc>
          <w:tcPr>
            <w:tcW w:w="334" w:type="pct"/>
            <w:tcBorders>
              <w:top w:val="nil"/>
              <w:left w:val="single" w:sz="12" w:space="0" w:color="auto"/>
              <w:bottom w:val="nil"/>
              <w:right w:val="nil"/>
            </w:tcBorders>
          </w:tcPr>
          <w:p w:rsidR="003A5D32" w:rsidRPr="00797AFE" w:rsidRDefault="003A5D32" w:rsidP="00CE0B08">
            <w:pPr>
              <w:ind w:left="993" w:hanging="993"/>
            </w:pPr>
          </w:p>
        </w:tc>
      </w:tr>
    </w:tbl>
    <w:p w:rsidR="003A5D32" w:rsidRPr="00797AFE" w:rsidRDefault="003A5D32" w:rsidP="003A5D32">
      <w:pPr>
        <w:jc w:val="left"/>
        <w:rPr>
          <w:rFonts w:ascii="Arial" w:hAnsi="Arial"/>
          <w:b/>
          <w:sz w:val="20"/>
        </w:rPr>
      </w:pPr>
    </w:p>
    <w:p w:rsidR="002A5FAE" w:rsidRPr="00797AFE" w:rsidRDefault="002A5FAE" w:rsidP="002A5FAE">
      <w:pPr>
        <w:rPr>
          <w:rFonts w:ascii="Arial" w:hAnsi="Arial" w:cs="Arial"/>
          <w:sz w:val="22"/>
          <w:szCs w:val="22"/>
        </w:rPr>
      </w:pPr>
    </w:p>
    <w:p w:rsidR="002A5FAE" w:rsidRPr="00797AFE" w:rsidRDefault="002A5FAE" w:rsidP="002A5FAE">
      <w:pPr>
        <w:pStyle w:val="11CSTCPLQuestionBullet"/>
        <w:ind w:left="709" w:hanging="709"/>
      </w:pPr>
      <w:bookmarkStart w:id="10" w:name="_Ref496611511"/>
      <w:r w:rsidRPr="00797AFE">
        <w:t>True or False (Tick your response): Insurance should be taken out by the contractor prior to starting construction.</w:t>
      </w:r>
      <w:bookmarkEnd w:id="10"/>
    </w:p>
    <w:p w:rsidR="002A5FAE" w:rsidRPr="00797AFE" w:rsidRDefault="002A5FAE" w:rsidP="002A5FA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807746899"/>
            <w14:checkbox>
              <w14:checked w14:val="1"/>
              <w14:checkedState w14:val="2612" w14:font="MS Gothic"/>
              <w14:uncheckedState w14:val="2610" w14:font="MS Gothic"/>
            </w14:checkbox>
          </w:sdtPr>
          <w:sdtContent>
            <w:permStart w:id="355479895"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EB33C3" w:rsidP="00E67B2F">
                <w:pPr>
                  <w:ind w:left="993" w:hanging="993"/>
                  <w:jc w:val="center"/>
                  <w:rPr>
                    <w:sz w:val="40"/>
                  </w:rPr>
                </w:pPr>
                <w:r>
                  <w:rPr>
                    <w:rFonts w:ascii="MS Gothic" w:eastAsia="MS Gothic" w:hAnsi="MS Gothic" w:hint="eastAsia"/>
                    <w:sz w:val="40"/>
                  </w:rPr>
                  <w:t>☒</w:t>
                </w:r>
              </w:p>
            </w:tc>
            <w:permEnd w:id="35547989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807755322" w:edGrp="everyone" w:displacedByCustomXml="next"/>
        <w:sdt>
          <w:sdtPr>
            <w:rPr>
              <w:rFonts w:ascii="Arial" w:hAnsi="Arial" w:cs="Arial"/>
              <w:sz w:val="44"/>
              <w:szCs w:val="44"/>
            </w:rPr>
            <w:id w:val="2088031787"/>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807755322"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729292305"/>
            <w14:checkbox>
              <w14:checked w14:val="0"/>
              <w14:checkedState w14:val="2612" w14:font="MS Gothic"/>
              <w14:uncheckedState w14:val="2610" w14:font="MS Gothic"/>
            </w14:checkbox>
          </w:sdtPr>
          <w:sdtContent>
            <w:permStart w:id="389089820"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389089820"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2A5FAE" w:rsidRPr="00797AFE" w:rsidRDefault="002A5FAE" w:rsidP="002A5FAE">
      <w:pPr>
        <w:rPr>
          <w:rFonts w:ascii="Arial" w:hAnsi="Arial" w:cs="Arial"/>
          <w:sz w:val="22"/>
          <w:szCs w:val="22"/>
        </w:rPr>
      </w:pPr>
    </w:p>
    <w:p w:rsidR="00A81CF6" w:rsidRPr="00797AFE" w:rsidRDefault="00312EE8" w:rsidP="00A81CF6">
      <w:pPr>
        <w:rPr>
          <w:rFonts w:ascii="Arial" w:hAnsi="Arial" w:cs="Arial"/>
          <w:sz w:val="22"/>
          <w:szCs w:val="22"/>
        </w:rPr>
      </w:pPr>
      <w:r w:rsidRPr="00797AFE">
        <w:rPr>
          <w:rFonts w:ascii="Arial" w:hAnsi="Arial" w:cs="Arial"/>
          <w:sz w:val="22"/>
          <w:szCs w:val="22"/>
        </w:rPr>
        <w:br w:type="page"/>
      </w:r>
    </w:p>
    <w:p w:rsidR="00A81CF6" w:rsidRPr="00797AFE" w:rsidRDefault="00A81CF6" w:rsidP="00A81CF6">
      <w:pPr>
        <w:pStyle w:val="11CSTCPLQuestionBullet"/>
        <w:ind w:left="709" w:hanging="709"/>
      </w:pPr>
      <w:bookmarkStart w:id="11" w:name="_Ref496611526"/>
      <w:r w:rsidRPr="00797AFE">
        <w:lastRenderedPageBreak/>
        <w:t>Select and describe five (5) trades involved in the construction process.</w:t>
      </w:r>
      <w:bookmarkEnd w:id="11"/>
    </w:p>
    <w:p w:rsidR="00A81CF6" w:rsidRPr="00797AFE" w:rsidRDefault="00A81CF6" w:rsidP="00A81CF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81CF6" w:rsidRPr="00797AFE" w:rsidTr="00A81CF6">
        <w:tc>
          <w:tcPr>
            <w:tcW w:w="624" w:type="pct"/>
            <w:tcBorders>
              <w:top w:val="nil"/>
              <w:left w:val="nil"/>
              <w:bottom w:val="nil"/>
              <w:right w:val="single" w:sz="12" w:space="0" w:color="auto"/>
            </w:tcBorders>
            <w:shd w:val="clear" w:color="auto" w:fill="auto"/>
          </w:tcPr>
          <w:p w:rsidR="00A81CF6" w:rsidRPr="00797AFE" w:rsidRDefault="00A81CF6" w:rsidP="00A81CF6">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A81CF6" w:rsidRPr="00797AFE" w:rsidRDefault="00A81CF6" w:rsidP="00A81CF6">
            <w:pPr>
              <w:keepNext/>
              <w:ind w:left="993" w:right="82" w:hanging="993"/>
              <w:jc w:val="center"/>
            </w:pPr>
            <w:r w:rsidRPr="00797AFE">
              <w:t>Trade</w:t>
            </w:r>
          </w:p>
        </w:tc>
        <w:tc>
          <w:tcPr>
            <w:tcW w:w="2945" w:type="pct"/>
            <w:tcBorders>
              <w:top w:val="single" w:sz="12" w:space="0" w:color="auto"/>
              <w:left w:val="single" w:sz="4" w:space="0" w:color="auto"/>
              <w:bottom w:val="single" w:sz="12" w:space="0" w:color="auto"/>
            </w:tcBorders>
            <w:shd w:val="clear" w:color="auto" w:fill="C0C0C0"/>
            <w:vAlign w:val="center"/>
          </w:tcPr>
          <w:p w:rsidR="00A81CF6" w:rsidRPr="00797AFE" w:rsidRDefault="00A81CF6" w:rsidP="00A81CF6">
            <w:pPr>
              <w:keepNext/>
              <w:ind w:left="993" w:right="82" w:hanging="993"/>
              <w:jc w:val="center"/>
            </w:pPr>
            <w:r w:rsidRPr="00797AFE">
              <w:t>Description</w:t>
            </w:r>
          </w:p>
        </w:tc>
        <w:permStart w:id="574181795" w:edGrp="everyone" w:displacedByCustomXml="next"/>
        <w:sdt>
          <w:sdtPr>
            <w:rPr>
              <w:rFonts w:ascii="Arial" w:hAnsi="Arial" w:cs="Arial"/>
              <w:sz w:val="44"/>
              <w:szCs w:val="44"/>
            </w:rPr>
            <w:id w:val="188189356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A81CF6" w:rsidRPr="00797AFE" w:rsidRDefault="00476196" w:rsidP="00476196">
                <w:pPr>
                  <w:keepNext/>
                  <w:ind w:left="993" w:hanging="993"/>
                </w:pPr>
                <w:r w:rsidRPr="00797AFE">
                  <w:rPr>
                    <w:rFonts w:ascii="Arial" w:hAnsi="Arial" w:cs="Arial"/>
                    <w:sz w:val="44"/>
                    <w:szCs w:val="44"/>
                  </w:rPr>
                  <w:sym w:font="Wingdings" w:char="F0A8"/>
                </w:r>
              </w:p>
            </w:tc>
          </w:sdtContent>
        </w:sdt>
        <w:permEnd w:id="574181795" w:displacedByCustomXml="prev"/>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A81CF6" w:rsidRPr="00797AFE" w:rsidRDefault="00EB33C3" w:rsidP="00172751">
            <w:pPr>
              <w:ind w:right="82"/>
              <w:jc w:val="left"/>
              <w:rPr>
                <w:rFonts w:ascii="Arial" w:hAnsi="Arial" w:cs="Arial"/>
                <w:sz w:val="22"/>
              </w:rPr>
            </w:pPr>
            <w:permStart w:id="193136113" w:edGrp="everyone"/>
            <w:r>
              <w:rPr>
                <w:rFonts w:ascii="Arial" w:hAnsi="Arial" w:cs="Arial"/>
                <w:sz w:val="22"/>
              </w:rPr>
              <w:t>Excavation</w:t>
            </w:r>
            <w:permEnd w:id="193136113"/>
          </w:p>
        </w:tc>
        <w:tc>
          <w:tcPr>
            <w:tcW w:w="2945" w:type="pct"/>
            <w:tcBorders>
              <w:top w:val="single" w:sz="12" w:space="0" w:color="auto"/>
              <w:left w:val="single" w:sz="4" w:space="0" w:color="auto"/>
              <w:bottom w:val="single" w:sz="8" w:space="0" w:color="auto"/>
            </w:tcBorders>
            <w:shd w:val="clear" w:color="auto" w:fill="auto"/>
            <w:vAlign w:val="center"/>
          </w:tcPr>
          <w:p w:rsidR="00A81CF6" w:rsidRPr="00797AFE" w:rsidRDefault="00EB33C3" w:rsidP="00172751">
            <w:pPr>
              <w:ind w:right="82"/>
              <w:jc w:val="left"/>
              <w:rPr>
                <w:rFonts w:ascii="Arial" w:hAnsi="Arial" w:cs="Arial"/>
                <w:sz w:val="22"/>
              </w:rPr>
            </w:pPr>
            <w:permStart w:id="1098077648" w:edGrp="everyone"/>
            <w:r>
              <w:rPr>
                <w:rFonts w:ascii="Arial" w:hAnsi="Arial" w:cs="Arial"/>
                <w:sz w:val="22"/>
              </w:rPr>
              <w:t>Prepares the site for building by grubbing and excavating the foundations</w:t>
            </w:r>
            <w:permEnd w:id="1098077648"/>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top w:val="single" w:sz="8" w:space="0" w:color="auto"/>
              <w:right w:val="single" w:sz="4" w:space="0" w:color="auto"/>
            </w:tcBorders>
            <w:shd w:val="clear" w:color="auto" w:fill="auto"/>
            <w:vAlign w:val="center"/>
          </w:tcPr>
          <w:p w:rsidR="00A81CF6" w:rsidRPr="00797AFE" w:rsidRDefault="00EB33C3" w:rsidP="00172751">
            <w:pPr>
              <w:ind w:right="82"/>
              <w:jc w:val="left"/>
              <w:rPr>
                <w:rFonts w:ascii="Arial" w:hAnsi="Arial" w:cs="Arial"/>
                <w:sz w:val="22"/>
              </w:rPr>
            </w:pPr>
            <w:permStart w:id="24649779" w:edGrp="everyone"/>
            <w:r>
              <w:rPr>
                <w:rFonts w:ascii="Arial" w:hAnsi="Arial" w:cs="Arial"/>
                <w:sz w:val="22"/>
              </w:rPr>
              <w:t>Electrician</w:t>
            </w:r>
            <w:permEnd w:id="24649779"/>
          </w:p>
        </w:tc>
        <w:tc>
          <w:tcPr>
            <w:tcW w:w="2945" w:type="pct"/>
            <w:tcBorders>
              <w:top w:val="single" w:sz="8" w:space="0" w:color="auto"/>
              <w:left w:val="single" w:sz="4" w:space="0" w:color="auto"/>
            </w:tcBorders>
            <w:shd w:val="clear" w:color="auto" w:fill="auto"/>
            <w:vAlign w:val="center"/>
          </w:tcPr>
          <w:p w:rsidR="00A81CF6" w:rsidRPr="00797AFE" w:rsidRDefault="00EB33C3" w:rsidP="00172751">
            <w:pPr>
              <w:ind w:right="82"/>
              <w:jc w:val="left"/>
              <w:rPr>
                <w:rFonts w:ascii="Arial" w:hAnsi="Arial" w:cs="Arial"/>
                <w:sz w:val="22"/>
              </w:rPr>
            </w:pPr>
            <w:permStart w:id="1429502135" w:edGrp="everyone"/>
            <w:r>
              <w:rPr>
                <w:rFonts w:ascii="Arial" w:hAnsi="Arial" w:cs="Arial"/>
                <w:sz w:val="22"/>
              </w:rPr>
              <w:t xml:space="preserve">Arranges electricity to be connected; places wiring for lighting and power cables, fixes </w:t>
            </w:r>
            <w:proofErr w:type="gramStart"/>
            <w:r>
              <w:rPr>
                <w:rFonts w:ascii="Arial" w:hAnsi="Arial" w:cs="Arial"/>
                <w:sz w:val="22"/>
              </w:rPr>
              <w:t>switches</w:t>
            </w:r>
            <w:proofErr w:type="gramEnd"/>
            <w:r>
              <w:rPr>
                <w:rFonts w:ascii="Arial" w:hAnsi="Arial" w:cs="Arial"/>
                <w:sz w:val="22"/>
              </w:rPr>
              <w:t>, installs power points, wires electrical systems.</w:t>
            </w:r>
            <w:permEnd w:id="1429502135"/>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A81CF6" w:rsidRPr="00797AFE" w:rsidRDefault="00EB33C3" w:rsidP="00172751">
            <w:pPr>
              <w:ind w:right="82"/>
              <w:jc w:val="left"/>
              <w:rPr>
                <w:rFonts w:ascii="Arial" w:hAnsi="Arial" w:cs="Arial"/>
                <w:sz w:val="22"/>
              </w:rPr>
            </w:pPr>
            <w:permStart w:id="1698133545" w:edGrp="everyone"/>
            <w:r>
              <w:rPr>
                <w:rFonts w:ascii="Arial" w:hAnsi="Arial" w:cs="Arial"/>
                <w:sz w:val="22"/>
              </w:rPr>
              <w:t>Plumbing</w:t>
            </w:r>
            <w:permEnd w:id="1698133545"/>
          </w:p>
        </w:tc>
        <w:tc>
          <w:tcPr>
            <w:tcW w:w="2945" w:type="pct"/>
            <w:tcBorders>
              <w:left w:val="single" w:sz="4" w:space="0" w:color="auto"/>
            </w:tcBorders>
            <w:shd w:val="clear" w:color="auto" w:fill="auto"/>
            <w:vAlign w:val="center"/>
          </w:tcPr>
          <w:p w:rsidR="00A81CF6" w:rsidRPr="00797AFE" w:rsidRDefault="00EB33C3" w:rsidP="00172751">
            <w:pPr>
              <w:ind w:right="82"/>
              <w:jc w:val="left"/>
              <w:rPr>
                <w:rFonts w:ascii="Arial" w:hAnsi="Arial" w:cs="Arial"/>
                <w:sz w:val="22"/>
              </w:rPr>
            </w:pPr>
            <w:permStart w:id="896089306" w:edGrp="everyone"/>
            <w:r>
              <w:rPr>
                <w:rFonts w:ascii="Arial" w:hAnsi="Arial" w:cs="Arial"/>
                <w:sz w:val="22"/>
              </w:rPr>
              <w:t xml:space="preserve">Organises water supply; installs pipes and drains, installs roof and guttering, fits </w:t>
            </w:r>
            <w:proofErr w:type="gramStart"/>
            <w:r>
              <w:rPr>
                <w:rFonts w:ascii="Arial" w:hAnsi="Arial" w:cs="Arial"/>
                <w:sz w:val="22"/>
              </w:rPr>
              <w:t>taps</w:t>
            </w:r>
            <w:proofErr w:type="gramEnd"/>
            <w:r>
              <w:rPr>
                <w:rFonts w:ascii="Arial" w:hAnsi="Arial" w:cs="Arial"/>
                <w:sz w:val="22"/>
              </w:rPr>
              <w:t xml:space="preserve"> etc. ensures that downpipes and the </w:t>
            </w:r>
            <w:proofErr w:type="spellStart"/>
            <w:r>
              <w:rPr>
                <w:rFonts w:ascii="Arial" w:hAnsi="Arial" w:cs="Arial"/>
                <w:sz w:val="22"/>
              </w:rPr>
              <w:t>swer</w:t>
            </w:r>
            <w:proofErr w:type="spellEnd"/>
            <w:r>
              <w:rPr>
                <w:rFonts w:ascii="Arial" w:hAnsi="Arial" w:cs="Arial"/>
                <w:sz w:val="22"/>
              </w:rPr>
              <w:t xml:space="preserve"> is connected.</w:t>
            </w:r>
            <w:permEnd w:id="896089306"/>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A81CF6" w:rsidRPr="00797AFE" w:rsidRDefault="00EB33C3" w:rsidP="00172751">
            <w:pPr>
              <w:ind w:right="82"/>
              <w:jc w:val="left"/>
              <w:rPr>
                <w:rFonts w:ascii="Arial" w:hAnsi="Arial" w:cs="Arial"/>
                <w:sz w:val="22"/>
              </w:rPr>
            </w:pPr>
            <w:permStart w:id="2130398022" w:edGrp="everyone"/>
            <w:r>
              <w:rPr>
                <w:rFonts w:ascii="Arial" w:hAnsi="Arial" w:cs="Arial"/>
                <w:sz w:val="22"/>
              </w:rPr>
              <w:t>Gas Fitting</w:t>
            </w:r>
            <w:permEnd w:id="2130398022"/>
          </w:p>
        </w:tc>
        <w:tc>
          <w:tcPr>
            <w:tcW w:w="2945" w:type="pct"/>
            <w:tcBorders>
              <w:left w:val="single" w:sz="4" w:space="0" w:color="auto"/>
            </w:tcBorders>
            <w:shd w:val="clear" w:color="auto" w:fill="auto"/>
            <w:vAlign w:val="center"/>
          </w:tcPr>
          <w:p w:rsidR="00A81CF6" w:rsidRPr="00797AFE" w:rsidRDefault="00EB33C3" w:rsidP="00172751">
            <w:pPr>
              <w:ind w:right="82"/>
              <w:jc w:val="left"/>
              <w:rPr>
                <w:rFonts w:ascii="Arial" w:hAnsi="Arial" w:cs="Arial"/>
                <w:sz w:val="22"/>
              </w:rPr>
            </w:pPr>
            <w:permStart w:id="720718293" w:edGrp="everyone"/>
            <w:r>
              <w:rPr>
                <w:rFonts w:ascii="Arial" w:hAnsi="Arial" w:cs="Arial"/>
                <w:sz w:val="22"/>
              </w:rPr>
              <w:t>Places gas pipes to appliances</w:t>
            </w:r>
            <w:permEnd w:id="720718293"/>
          </w:p>
        </w:tc>
        <w:tc>
          <w:tcPr>
            <w:tcW w:w="335" w:type="pct"/>
            <w:tcBorders>
              <w:top w:val="nil"/>
              <w:left w:val="single" w:sz="12" w:space="0" w:color="auto"/>
              <w:bottom w:val="nil"/>
              <w:right w:val="nil"/>
            </w:tcBorders>
          </w:tcPr>
          <w:p w:rsidR="00A81CF6" w:rsidRPr="00797AFE" w:rsidRDefault="00A81CF6" w:rsidP="00A81CF6">
            <w:pPr>
              <w:ind w:left="993" w:hanging="993"/>
            </w:pPr>
          </w:p>
        </w:tc>
      </w:tr>
      <w:tr w:rsidR="00A81CF6" w:rsidRPr="00797AFE" w:rsidTr="00172751">
        <w:trPr>
          <w:trHeight w:val="1247"/>
        </w:trPr>
        <w:tc>
          <w:tcPr>
            <w:tcW w:w="624" w:type="pct"/>
            <w:tcBorders>
              <w:top w:val="nil"/>
              <w:left w:val="nil"/>
              <w:bottom w:val="nil"/>
              <w:right w:val="single" w:sz="12" w:space="0" w:color="auto"/>
            </w:tcBorders>
          </w:tcPr>
          <w:p w:rsidR="00A81CF6" w:rsidRPr="00797AFE" w:rsidRDefault="00A81CF6" w:rsidP="00A81CF6">
            <w:pPr>
              <w:ind w:left="993" w:hanging="993"/>
              <w:jc w:val="center"/>
            </w:pPr>
          </w:p>
        </w:tc>
        <w:tc>
          <w:tcPr>
            <w:tcW w:w="1096" w:type="pct"/>
            <w:tcBorders>
              <w:right w:val="single" w:sz="4" w:space="0" w:color="auto"/>
            </w:tcBorders>
            <w:shd w:val="clear" w:color="auto" w:fill="auto"/>
            <w:vAlign w:val="center"/>
          </w:tcPr>
          <w:p w:rsidR="00A81CF6" w:rsidRPr="00797AFE" w:rsidRDefault="00EB33C3" w:rsidP="00172751">
            <w:pPr>
              <w:ind w:right="82"/>
              <w:jc w:val="left"/>
              <w:rPr>
                <w:rFonts w:ascii="Arial" w:hAnsi="Arial" w:cs="Arial"/>
                <w:sz w:val="22"/>
              </w:rPr>
            </w:pPr>
            <w:permStart w:id="1419000497" w:edGrp="everyone"/>
            <w:r>
              <w:rPr>
                <w:rFonts w:ascii="Arial" w:hAnsi="Arial" w:cs="Arial"/>
                <w:sz w:val="22"/>
              </w:rPr>
              <w:t>Concreting</w:t>
            </w:r>
            <w:permEnd w:id="1419000497"/>
          </w:p>
        </w:tc>
        <w:tc>
          <w:tcPr>
            <w:tcW w:w="2945" w:type="pct"/>
            <w:tcBorders>
              <w:left w:val="single" w:sz="4" w:space="0" w:color="auto"/>
            </w:tcBorders>
            <w:shd w:val="clear" w:color="auto" w:fill="auto"/>
            <w:vAlign w:val="center"/>
          </w:tcPr>
          <w:p w:rsidR="00A81CF6" w:rsidRPr="00797AFE" w:rsidRDefault="00EB33C3" w:rsidP="00172751">
            <w:pPr>
              <w:ind w:right="82"/>
              <w:jc w:val="left"/>
              <w:rPr>
                <w:rFonts w:ascii="Arial" w:hAnsi="Arial" w:cs="Arial"/>
                <w:sz w:val="22"/>
              </w:rPr>
            </w:pPr>
            <w:permStart w:id="1906901865" w:edGrp="everyone"/>
            <w:r>
              <w:rPr>
                <w:rFonts w:ascii="Arial" w:hAnsi="Arial" w:cs="Arial"/>
                <w:sz w:val="22"/>
              </w:rPr>
              <w:t>Installs formwork and boxing; pours concrete (e.g. slabs).</w:t>
            </w:r>
            <w:permEnd w:id="1906901865"/>
          </w:p>
        </w:tc>
        <w:tc>
          <w:tcPr>
            <w:tcW w:w="335" w:type="pct"/>
            <w:tcBorders>
              <w:top w:val="nil"/>
              <w:left w:val="single" w:sz="12" w:space="0" w:color="auto"/>
              <w:bottom w:val="nil"/>
              <w:right w:val="nil"/>
            </w:tcBorders>
          </w:tcPr>
          <w:p w:rsidR="00A81CF6" w:rsidRPr="00797AFE" w:rsidRDefault="00A81CF6" w:rsidP="00A81CF6">
            <w:pPr>
              <w:ind w:left="993" w:hanging="993"/>
            </w:pPr>
          </w:p>
        </w:tc>
      </w:tr>
    </w:tbl>
    <w:p w:rsidR="00A81CF6" w:rsidRPr="00797AFE" w:rsidRDefault="00A81CF6" w:rsidP="00A81CF6">
      <w:pPr>
        <w:rPr>
          <w:rFonts w:ascii="Arial" w:hAnsi="Arial" w:cs="Arial"/>
          <w:sz w:val="22"/>
          <w:szCs w:val="22"/>
        </w:rPr>
      </w:pPr>
    </w:p>
    <w:p w:rsidR="00312EE8" w:rsidRPr="00797AFE" w:rsidRDefault="00312EE8">
      <w:pPr>
        <w:jc w:val="left"/>
        <w:rPr>
          <w:rFonts w:ascii="Arial" w:hAnsi="Arial" w:cs="Arial"/>
          <w:sz w:val="22"/>
          <w:szCs w:val="22"/>
        </w:rPr>
      </w:pPr>
    </w:p>
    <w:p w:rsidR="00312EE8" w:rsidRPr="00797AFE" w:rsidRDefault="00312EE8" w:rsidP="00312EE8">
      <w:pPr>
        <w:pStyle w:val="11CSTCPLQuestionBullet"/>
        <w:ind w:left="709" w:hanging="709"/>
      </w:pPr>
      <w:bookmarkStart w:id="12" w:name="_Ref496611530"/>
      <w:r w:rsidRPr="00797AFE">
        <w:t xml:space="preserve">Order the following steps from 1 to </w:t>
      </w:r>
      <w:r w:rsidR="00A81CF6" w:rsidRPr="00797AFE">
        <w:t>10 to identify an appropriate construction sequence.</w:t>
      </w:r>
      <w:bookmarkEnd w:id="12"/>
    </w:p>
    <w:p w:rsidR="00312EE8" w:rsidRPr="00797AFE" w:rsidRDefault="00312EE8" w:rsidP="00312EE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312EE8" w:rsidRPr="00797AFE" w:rsidTr="00CE0B08">
        <w:tc>
          <w:tcPr>
            <w:tcW w:w="624" w:type="pct"/>
            <w:tcBorders>
              <w:top w:val="nil"/>
              <w:left w:val="nil"/>
              <w:bottom w:val="nil"/>
              <w:right w:val="single" w:sz="12" w:space="0" w:color="auto"/>
            </w:tcBorders>
            <w:shd w:val="clear" w:color="auto" w:fill="auto"/>
          </w:tcPr>
          <w:p w:rsidR="00312EE8" w:rsidRPr="00797AFE" w:rsidRDefault="00312EE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312EE8" w:rsidRPr="00797AFE" w:rsidRDefault="00312EE8" w:rsidP="00CE0B08">
            <w:pPr>
              <w:keepNext/>
              <w:ind w:left="993" w:right="82" w:hanging="993"/>
              <w:jc w:val="center"/>
            </w:pPr>
            <w:r w:rsidRPr="00797AFE">
              <w:t>Step Number</w:t>
            </w:r>
          </w:p>
        </w:tc>
        <w:tc>
          <w:tcPr>
            <w:tcW w:w="2945" w:type="pct"/>
            <w:tcBorders>
              <w:top w:val="single" w:sz="12" w:space="0" w:color="auto"/>
              <w:left w:val="single" w:sz="4" w:space="0" w:color="auto"/>
              <w:bottom w:val="single" w:sz="12" w:space="0" w:color="auto"/>
            </w:tcBorders>
            <w:shd w:val="clear" w:color="auto" w:fill="C0C0C0"/>
            <w:vAlign w:val="center"/>
          </w:tcPr>
          <w:p w:rsidR="00312EE8" w:rsidRPr="00797AFE" w:rsidRDefault="00312EE8" w:rsidP="00CE0B08">
            <w:pPr>
              <w:keepNext/>
              <w:ind w:left="993" w:right="82" w:hanging="993"/>
              <w:jc w:val="center"/>
            </w:pPr>
            <w:r w:rsidRPr="00797AFE">
              <w:t>Steps</w:t>
            </w:r>
          </w:p>
        </w:tc>
        <w:permStart w:id="1424831189" w:edGrp="everyone" w:displacedByCustomXml="next"/>
        <w:sdt>
          <w:sdtPr>
            <w:rPr>
              <w:rFonts w:ascii="Arial" w:hAnsi="Arial" w:cs="Arial"/>
              <w:sz w:val="44"/>
              <w:szCs w:val="44"/>
            </w:rPr>
            <w:id w:val="-524172939"/>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312EE8" w:rsidRPr="00797AFE" w:rsidRDefault="00476196" w:rsidP="00476196">
                <w:pPr>
                  <w:keepNext/>
                  <w:ind w:left="993" w:hanging="993"/>
                </w:pPr>
                <w:r w:rsidRPr="00797AFE">
                  <w:rPr>
                    <w:rFonts w:ascii="Arial" w:hAnsi="Arial" w:cs="Arial"/>
                    <w:sz w:val="44"/>
                    <w:szCs w:val="44"/>
                  </w:rPr>
                  <w:sym w:font="Wingdings" w:char="F0A8"/>
                </w:r>
              </w:p>
            </w:tc>
          </w:sdtContent>
        </w:sdt>
        <w:permEnd w:id="1424831189" w:displacedByCustomXml="prev"/>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top w:val="single" w:sz="12" w:space="0" w:color="auto"/>
              <w:right w:val="single" w:sz="4" w:space="0" w:color="auto"/>
            </w:tcBorders>
            <w:shd w:val="clear" w:color="auto" w:fill="auto"/>
            <w:vAlign w:val="center"/>
          </w:tcPr>
          <w:p w:rsidR="00312EE8" w:rsidRPr="00797AFE" w:rsidRDefault="00294F3E" w:rsidP="00CE0B08">
            <w:pPr>
              <w:ind w:right="82"/>
              <w:jc w:val="center"/>
              <w:rPr>
                <w:rFonts w:ascii="Arial" w:hAnsi="Arial" w:cs="Arial"/>
                <w:sz w:val="22"/>
              </w:rPr>
            </w:pPr>
            <w:permStart w:id="576799055" w:edGrp="everyone"/>
            <w:r>
              <w:rPr>
                <w:rFonts w:ascii="Arial" w:hAnsi="Arial" w:cs="Arial"/>
                <w:sz w:val="22"/>
              </w:rPr>
              <w:t>3</w:t>
            </w:r>
            <w:permEnd w:id="576799055"/>
          </w:p>
        </w:tc>
        <w:tc>
          <w:tcPr>
            <w:tcW w:w="2945" w:type="pct"/>
            <w:tcBorders>
              <w:top w:val="single" w:sz="12" w:space="0" w:color="auto"/>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Floor frame</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294F3E" w:rsidP="00CE0B08">
            <w:pPr>
              <w:ind w:right="82"/>
              <w:jc w:val="center"/>
              <w:rPr>
                <w:rFonts w:ascii="Arial" w:hAnsi="Arial" w:cs="Arial"/>
                <w:sz w:val="22"/>
              </w:rPr>
            </w:pPr>
            <w:permStart w:id="718741997" w:edGrp="everyone"/>
            <w:r>
              <w:rPr>
                <w:rFonts w:ascii="Arial" w:hAnsi="Arial" w:cs="Arial"/>
                <w:sz w:val="22"/>
              </w:rPr>
              <w:t>5</w:t>
            </w:r>
            <w:permEnd w:id="718741997"/>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Windows and external door frames</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294F3E" w:rsidP="00CE0B08">
            <w:pPr>
              <w:ind w:right="82"/>
              <w:jc w:val="center"/>
              <w:rPr>
                <w:rFonts w:ascii="Arial" w:hAnsi="Arial" w:cs="Arial"/>
                <w:sz w:val="22"/>
              </w:rPr>
            </w:pPr>
            <w:permStart w:id="1151481003" w:edGrp="everyone"/>
            <w:r>
              <w:rPr>
                <w:rFonts w:ascii="Arial" w:hAnsi="Arial" w:cs="Arial"/>
                <w:sz w:val="22"/>
              </w:rPr>
              <w:t>7</w:t>
            </w:r>
            <w:permEnd w:id="1151481003"/>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Wall insulation</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294F3E" w:rsidP="00CE0B08">
            <w:pPr>
              <w:ind w:right="82"/>
              <w:jc w:val="center"/>
              <w:rPr>
                <w:rFonts w:ascii="Arial" w:hAnsi="Arial" w:cs="Arial"/>
                <w:sz w:val="22"/>
              </w:rPr>
            </w:pPr>
            <w:permStart w:id="434914268" w:edGrp="everyone"/>
            <w:r>
              <w:rPr>
                <w:rFonts w:ascii="Arial" w:hAnsi="Arial" w:cs="Arial"/>
                <w:sz w:val="22"/>
              </w:rPr>
              <w:t>1</w:t>
            </w:r>
            <w:permEnd w:id="434914268"/>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Set out</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CE0B08">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294F3E" w:rsidP="00CE0B08">
            <w:pPr>
              <w:ind w:right="82"/>
              <w:jc w:val="center"/>
              <w:rPr>
                <w:rFonts w:ascii="Arial" w:hAnsi="Arial" w:cs="Arial"/>
                <w:sz w:val="22"/>
              </w:rPr>
            </w:pPr>
            <w:permStart w:id="1167010403" w:edGrp="everyone"/>
            <w:r>
              <w:rPr>
                <w:rFonts w:ascii="Arial" w:hAnsi="Arial" w:cs="Arial"/>
                <w:sz w:val="22"/>
              </w:rPr>
              <w:t>9</w:t>
            </w:r>
            <w:permEnd w:id="1167010403"/>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Painting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312EE8" w:rsidRPr="00797AFE" w:rsidTr="00A81CF6">
        <w:trPr>
          <w:trHeight w:val="425"/>
        </w:trPr>
        <w:tc>
          <w:tcPr>
            <w:tcW w:w="624" w:type="pct"/>
            <w:tcBorders>
              <w:top w:val="nil"/>
              <w:left w:val="nil"/>
              <w:bottom w:val="nil"/>
              <w:right w:val="single" w:sz="12" w:space="0" w:color="auto"/>
            </w:tcBorders>
          </w:tcPr>
          <w:p w:rsidR="00312EE8" w:rsidRPr="00797AFE" w:rsidRDefault="00312EE8" w:rsidP="00CE0B08">
            <w:pPr>
              <w:ind w:left="993" w:hanging="993"/>
              <w:jc w:val="center"/>
            </w:pPr>
          </w:p>
        </w:tc>
        <w:tc>
          <w:tcPr>
            <w:tcW w:w="1096" w:type="pct"/>
            <w:tcBorders>
              <w:right w:val="single" w:sz="4" w:space="0" w:color="auto"/>
            </w:tcBorders>
            <w:shd w:val="clear" w:color="auto" w:fill="auto"/>
            <w:vAlign w:val="center"/>
          </w:tcPr>
          <w:p w:rsidR="00312EE8" w:rsidRPr="00797AFE" w:rsidRDefault="00294F3E" w:rsidP="00CE0B08">
            <w:pPr>
              <w:ind w:right="82"/>
              <w:jc w:val="center"/>
              <w:rPr>
                <w:rFonts w:ascii="Arial" w:hAnsi="Arial" w:cs="Arial"/>
                <w:sz w:val="22"/>
              </w:rPr>
            </w:pPr>
            <w:permStart w:id="267276366" w:edGrp="everyone"/>
            <w:r>
              <w:rPr>
                <w:rFonts w:ascii="Arial" w:hAnsi="Arial" w:cs="Arial"/>
                <w:sz w:val="22"/>
              </w:rPr>
              <w:t>6</w:t>
            </w:r>
            <w:permEnd w:id="267276366"/>
          </w:p>
        </w:tc>
        <w:tc>
          <w:tcPr>
            <w:tcW w:w="2945" w:type="pct"/>
            <w:tcBorders>
              <w:left w:val="single" w:sz="4" w:space="0" w:color="auto"/>
            </w:tcBorders>
            <w:shd w:val="clear" w:color="auto" w:fill="auto"/>
            <w:vAlign w:val="center"/>
          </w:tcPr>
          <w:p w:rsidR="00312EE8" w:rsidRPr="00797AFE" w:rsidRDefault="00A81CF6" w:rsidP="00CE0B08">
            <w:pPr>
              <w:ind w:right="82"/>
              <w:jc w:val="center"/>
              <w:rPr>
                <w:color w:val="000000" w:themeColor="text1"/>
              </w:rPr>
            </w:pPr>
            <w:r w:rsidRPr="00797AFE">
              <w:rPr>
                <w:color w:val="000000" w:themeColor="text1"/>
              </w:rPr>
              <w:t>Electrical wiring</w:t>
            </w:r>
          </w:p>
        </w:tc>
        <w:tc>
          <w:tcPr>
            <w:tcW w:w="335" w:type="pct"/>
            <w:tcBorders>
              <w:top w:val="nil"/>
              <w:left w:val="single" w:sz="12" w:space="0" w:color="auto"/>
              <w:bottom w:val="nil"/>
              <w:right w:val="nil"/>
            </w:tcBorders>
          </w:tcPr>
          <w:p w:rsidR="00312EE8" w:rsidRPr="00797AFE" w:rsidRDefault="00312EE8"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294F3E" w:rsidP="00CE0B08">
            <w:pPr>
              <w:ind w:right="82"/>
              <w:jc w:val="center"/>
              <w:rPr>
                <w:rFonts w:ascii="Arial" w:hAnsi="Arial" w:cs="Arial"/>
                <w:sz w:val="22"/>
              </w:rPr>
            </w:pPr>
            <w:permStart w:id="1833193222" w:edGrp="everyone"/>
            <w:r>
              <w:rPr>
                <w:rFonts w:ascii="Arial" w:hAnsi="Arial" w:cs="Arial"/>
                <w:sz w:val="22"/>
              </w:rPr>
              <w:t>2</w:t>
            </w:r>
            <w:permEnd w:id="1833193222"/>
          </w:p>
        </w:tc>
        <w:tc>
          <w:tcPr>
            <w:tcW w:w="2945" w:type="pct"/>
            <w:tcBorders>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Plumbing of waste pipes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294F3E" w:rsidP="00CE0B08">
            <w:pPr>
              <w:ind w:right="82"/>
              <w:jc w:val="center"/>
              <w:rPr>
                <w:rFonts w:ascii="Arial" w:hAnsi="Arial" w:cs="Arial"/>
                <w:sz w:val="22"/>
              </w:rPr>
            </w:pPr>
            <w:permStart w:id="1177160582" w:edGrp="everyone"/>
            <w:r>
              <w:rPr>
                <w:rFonts w:ascii="Arial" w:hAnsi="Arial" w:cs="Arial"/>
                <w:sz w:val="22"/>
              </w:rPr>
              <w:t>8</w:t>
            </w:r>
            <w:permEnd w:id="1177160582"/>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Internal linings</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294F3E" w:rsidP="00CE0B08">
            <w:pPr>
              <w:ind w:right="82"/>
              <w:jc w:val="center"/>
              <w:rPr>
                <w:rFonts w:ascii="Arial" w:hAnsi="Arial" w:cs="Arial"/>
                <w:sz w:val="22"/>
              </w:rPr>
            </w:pPr>
            <w:permStart w:id="236875369" w:edGrp="everyone"/>
            <w:r>
              <w:rPr>
                <w:rFonts w:ascii="Arial" w:hAnsi="Arial" w:cs="Arial"/>
                <w:sz w:val="22"/>
              </w:rPr>
              <w:t>10</w:t>
            </w:r>
            <w:permEnd w:id="236875369"/>
          </w:p>
        </w:tc>
        <w:tc>
          <w:tcPr>
            <w:tcW w:w="2945" w:type="pct"/>
            <w:tcBorders>
              <w:top w:val="single" w:sz="8" w:space="0" w:color="auto"/>
              <w:left w:val="single" w:sz="4" w:space="0" w:color="auto"/>
              <w:bottom w:val="single" w:sz="8"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Landscaping</w:t>
            </w:r>
          </w:p>
        </w:tc>
        <w:tc>
          <w:tcPr>
            <w:tcW w:w="335" w:type="pct"/>
            <w:tcBorders>
              <w:top w:val="nil"/>
              <w:left w:val="single" w:sz="12" w:space="0" w:color="auto"/>
              <w:bottom w:val="nil"/>
              <w:right w:val="nil"/>
            </w:tcBorders>
          </w:tcPr>
          <w:p w:rsidR="00A81CF6" w:rsidRPr="00797AFE" w:rsidRDefault="00A81CF6" w:rsidP="00CE0B08">
            <w:pPr>
              <w:ind w:left="993" w:hanging="993"/>
            </w:pPr>
          </w:p>
        </w:tc>
      </w:tr>
      <w:tr w:rsidR="00A81CF6" w:rsidRPr="00797AFE" w:rsidTr="00134787">
        <w:trPr>
          <w:trHeight w:val="425"/>
        </w:trPr>
        <w:tc>
          <w:tcPr>
            <w:tcW w:w="624" w:type="pct"/>
            <w:tcBorders>
              <w:top w:val="nil"/>
              <w:left w:val="nil"/>
              <w:bottom w:val="nil"/>
              <w:right w:val="single" w:sz="12" w:space="0" w:color="auto"/>
            </w:tcBorders>
          </w:tcPr>
          <w:p w:rsidR="00A81CF6" w:rsidRPr="00797AFE" w:rsidRDefault="00A81CF6" w:rsidP="00CE0B08">
            <w:pPr>
              <w:ind w:left="993" w:hanging="993"/>
              <w:jc w:val="center"/>
            </w:pPr>
          </w:p>
        </w:tc>
        <w:tc>
          <w:tcPr>
            <w:tcW w:w="1096" w:type="pct"/>
            <w:tcBorders>
              <w:right w:val="single" w:sz="4" w:space="0" w:color="auto"/>
            </w:tcBorders>
            <w:shd w:val="clear" w:color="auto" w:fill="auto"/>
            <w:vAlign w:val="center"/>
          </w:tcPr>
          <w:p w:rsidR="00A81CF6" w:rsidRPr="00797AFE" w:rsidRDefault="00294F3E" w:rsidP="00CE0B08">
            <w:pPr>
              <w:ind w:right="82"/>
              <w:jc w:val="center"/>
              <w:rPr>
                <w:rFonts w:ascii="Arial" w:hAnsi="Arial" w:cs="Arial"/>
                <w:sz w:val="22"/>
              </w:rPr>
            </w:pPr>
            <w:permStart w:id="532237163" w:edGrp="everyone"/>
            <w:r>
              <w:rPr>
                <w:rFonts w:ascii="Arial" w:hAnsi="Arial" w:cs="Arial"/>
                <w:sz w:val="22"/>
              </w:rPr>
              <w:t>4</w:t>
            </w:r>
            <w:permEnd w:id="532237163"/>
          </w:p>
        </w:tc>
        <w:tc>
          <w:tcPr>
            <w:tcW w:w="2945" w:type="pct"/>
            <w:tcBorders>
              <w:top w:val="single" w:sz="8" w:space="0" w:color="auto"/>
              <w:left w:val="single" w:sz="4" w:space="0" w:color="auto"/>
              <w:bottom w:val="single" w:sz="12" w:space="0" w:color="auto"/>
            </w:tcBorders>
            <w:shd w:val="clear" w:color="auto" w:fill="auto"/>
            <w:vAlign w:val="center"/>
          </w:tcPr>
          <w:p w:rsidR="00A81CF6" w:rsidRPr="00797AFE" w:rsidRDefault="00A81CF6" w:rsidP="00CE0B08">
            <w:pPr>
              <w:ind w:right="82"/>
              <w:jc w:val="center"/>
              <w:rPr>
                <w:color w:val="000000" w:themeColor="text1"/>
              </w:rPr>
            </w:pPr>
            <w:r w:rsidRPr="00797AFE">
              <w:rPr>
                <w:color w:val="000000" w:themeColor="text1"/>
              </w:rPr>
              <w:t>Wall frames</w:t>
            </w:r>
          </w:p>
        </w:tc>
        <w:tc>
          <w:tcPr>
            <w:tcW w:w="335" w:type="pct"/>
            <w:tcBorders>
              <w:top w:val="nil"/>
              <w:left w:val="single" w:sz="12" w:space="0" w:color="auto"/>
              <w:bottom w:val="nil"/>
              <w:right w:val="nil"/>
            </w:tcBorders>
          </w:tcPr>
          <w:p w:rsidR="00A81CF6" w:rsidRPr="00797AFE" w:rsidRDefault="00A81CF6" w:rsidP="00CE0B08">
            <w:pPr>
              <w:ind w:left="993" w:hanging="993"/>
            </w:pPr>
          </w:p>
        </w:tc>
      </w:tr>
    </w:tbl>
    <w:p w:rsidR="00312EE8" w:rsidRPr="00797AFE" w:rsidRDefault="00312EE8">
      <w:pPr>
        <w:jc w:val="left"/>
        <w:rPr>
          <w:rFonts w:ascii="Arial" w:hAnsi="Arial" w:cs="Arial"/>
          <w:sz w:val="22"/>
          <w:szCs w:val="22"/>
        </w:rPr>
      </w:pPr>
    </w:p>
    <w:p w:rsidR="002A5FAE" w:rsidRPr="00797AFE" w:rsidRDefault="002A5FAE" w:rsidP="002A5FAE">
      <w:pPr>
        <w:pStyle w:val="11CSTCPLQuestionBullet"/>
        <w:ind w:left="709" w:hanging="709"/>
      </w:pPr>
      <w:bookmarkStart w:id="13" w:name="_Ref496611534"/>
      <w:r w:rsidRPr="00797AFE">
        <w:t xml:space="preserve">For each of the main stages of construction listed below, identify </w:t>
      </w:r>
      <w:r w:rsidR="00A127FB" w:rsidRPr="00797AFE">
        <w:t xml:space="preserve">the </w:t>
      </w:r>
      <w:r w:rsidRPr="00797AFE">
        <w:t>main trades involved and an approximate duration of each stage</w:t>
      </w:r>
      <w:r w:rsidR="00A127FB" w:rsidRPr="00797AFE">
        <w:t xml:space="preserve"> for a standard</w:t>
      </w:r>
      <w:r w:rsidRPr="00797AFE">
        <w:t>.</w:t>
      </w:r>
      <w:bookmarkEnd w:id="13"/>
    </w:p>
    <w:p w:rsidR="002A5FAE" w:rsidRPr="00797AFE" w:rsidRDefault="002A5FAE" w:rsidP="002A5FAE">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59"/>
        <w:gridCol w:w="1208"/>
        <w:gridCol w:w="1042"/>
        <w:gridCol w:w="5169"/>
        <w:gridCol w:w="609"/>
      </w:tblGrid>
      <w:tr w:rsidR="002A5FAE" w:rsidRPr="00797AFE" w:rsidTr="00A81CF6">
        <w:tc>
          <w:tcPr>
            <w:tcW w:w="583" w:type="pct"/>
            <w:tcBorders>
              <w:top w:val="nil"/>
              <w:left w:val="nil"/>
              <w:bottom w:val="nil"/>
              <w:right w:val="single" w:sz="12" w:space="0" w:color="auto"/>
            </w:tcBorders>
            <w:shd w:val="clear" w:color="auto" w:fill="auto"/>
          </w:tcPr>
          <w:p w:rsidR="002A5FAE" w:rsidRPr="00797AFE" w:rsidRDefault="002A5FAE" w:rsidP="00A81CF6">
            <w:pPr>
              <w:keepNext/>
              <w:ind w:left="993" w:hanging="993"/>
            </w:pPr>
            <w:r w:rsidRPr="00797AFE">
              <w:rPr>
                <w:rFonts w:ascii="Arial" w:hAnsi="Arial" w:cs="Arial"/>
                <w:b/>
                <w:sz w:val="22"/>
                <w:szCs w:val="22"/>
              </w:rPr>
              <w:t>Answer</w:t>
            </w:r>
          </w:p>
        </w:tc>
        <w:tc>
          <w:tcPr>
            <w:tcW w:w="665" w:type="pct"/>
            <w:tcBorders>
              <w:top w:val="single" w:sz="12" w:space="0" w:color="auto"/>
              <w:bottom w:val="single" w:sz="12" w:space="0" w:color="auto"/>
              <w:right w:val="single" w:sz="4" w:space="0" w:color="auto"/>
            </w:tcBorders>
            <w:shd w:val="clear" w:color="auto" w:fill="C0C0C0"/>
            <w:vAlign w:val="center"/>
          </w:tcPr>
          <w:p w:rsidR="002A5FAE" w:rsidRPr="00797AFE" w:rsidRDefault="002A5FAE" w:rsidP="00A81CF6">
            <w:pPr>
              <w:keepNext/>
              <w:ind w:left="993" w:right="82" w:hanging="993"/>
              <w:jc w:val="center"/>
            </w:pPr>
            <w:r w:rsidRPr="00797AFE">
              <w:t>Stage</w:t>
            </w:r>
          </w:p>
        </w:tc>
        <w:tc>
          <w:tcPr>
            <w:tcW w:w="3417" w:type="pct"/>
            <w:gridSpan w:val="2"/>
            <w:tcBorders>
              <w:top w:val="single" w:sz="12" w:space="0" w:color="auto"/>
              <w:left w:val="single" w:sz="4" w:space="0" w:color="auto"/>
              <w:bottom w:val="single" w:sz="12" w:space="0" w:color="auto"/>
            </w:tcBorders>
            <w:shd w:val="clear" w:color="auto" w:fill="C0C0C0"/>
            <w:vAlign w:val="center"/>
          </w:tcPr>
          <w:p w:rsidR="002A5FAE" w:rsidRPr="00797AFE" w:rsidRDefault="00A127FB" w:rsidP="00A81CF6">
            <w:pPr>
              <w:keepNext/>
              <w:ind w:left="993" w:right="82" w:hanging="993"/>
              <w:jc w:val="center"/>
            </w:pPr>
            <w:r w:rsidRPr="00797AFE">
              <w:t>Description</w:t>
            </w:r>
          </w:p>
        </w:tc>
        <w:permStart w:id="426207362" w:edGrp="everyone" w:displacedByCustomXml="next"/>
        <w:sdt>
          <w:sdtPr>
            <w:rPr>
              <w:rFonts w:ascii="Arial" w:hAnsi="Arial" w:cs="Arial"/>
              <w:sz w:val="44"/>
              <w:szCs w:val="44"/>
            </w:rPr>
            <w:id w:val="210221958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2A5FAE" w:rsidRPr="00797AFE" w:rsidRDefault="00476196" w:rsidP="00476196">
                <w:pPr>
                  <w:keepNext/>
                  <w:ind w:left="993" w:hanging="993"/>
                </w:pPr>
                <w:r w:rsidRPr="00797AFE">
                  <w:rPr>
                    <w:rFonts w:ascii="Arial" w:hAnsi="Arial" w:cs="Arial"/>
                    <w:sz w:val="44"/>
                    <w:szCs w:val="44"/>
                  </w:rPr>
                  <w:sym w:font="Wingdings" w:char="F0A8"/>
                </w:r>
              </w:p>
            </w:tc>
          </w:sdtContent>
        </w:sdt>
        <w:permEnd w:id="426207362" w:displacedByCustomXml="prev"/>
      </w:tr>
      <w:tr w:rsidR="002A5FAE" w:rsidRPr="00797AFE" w:rsidTr="007C5EE5">
        <w:trPr>
          <w:trHeight w:val="1474"/>
        </w:trPr>
        <w:tc>
          <w:tcPr>
            <w:tcW w:w="583" w:type="pct"/>
            <w:vMerge w:val="restart"/>
            <w:tcBorders>
              <w:top w:val="nil"/>
              <w:left w:val="nil"/>
              <w:right w:val="single" w:sz="12" w:space="0" w:color="auto"/>
            </w:tcBorders>
          </w:tcPr>
          <w:p w:rsidR="002A5FAE" w:rsidRPr="00797AFE" w:rsidRDefault="002A5FAE" w:rsidP="00A81CF6">
            <w:pPr>
              <w:ind w:left="993" w:hanging="993"/>
              <w:jc w:val="center"/>
            </w:pPr>
          </w:p>
        </w:tc>
        <w:tc>
          <w:tcPr>
            <w:tcW w:w="665" w:type="pct"/>
            <w:vMerge w:val="restart"/>
            <w:tcBorders>
              <w:top w:val="single" w:sz="12" w:space="0" w:color="auto"/>
              <w:right w:val="single" w:sz="4" w:space="0" w:color="auto"/>
            </w:tcBorders>
            <w:shd w:val="clear" w:color="auto" w:fill="auto"/>
            <w:vAlign w:val="center"/>
          </w:tcPr>
          <w:p w:rsidR="002A5FAE" w:rsidRPr="00797AFE" w:rsidRDefault="002A5FAE" w:rsidP="00A81CF6">
            <w:pPr>
              <w:ind w:right="82"/>
              <w:jc w:val="center"/>
            </w:pPr>
            <w:r w:rsidRPr="00797AFE">
              <w:t>1: Clearing of the site</w:t>
            </w:r>
          </w:p>
        </w:tc>
        <w:tc>
          <w:tcPr>
            <w:tcW w:w="573" w:type="pct"/>
            <w:tcBorders>
              <w:top w:val="single" w:sz="12" w:space="0" w:color="auto"/>
              <w:left w:val="single" w:sz="4" w:space="0" w:color="auto"/>
              <w:bottom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Trades</w:t>
            </w:r>
          </w:p>
        </w:tc>
        <w:tc>
          <w:tcPr>
            <w:tcW w:w="2844" w:type="pct"/>
            <w:tcBorders>
              <w:top w:val="single" w:sz="12" w:space="0" w:color="auto"/>
              <w:left w:val="single" w:sz="4" w:space="0" w:color="auto"/>
              <w:bottom w:val="single" w:sz="4" w:space="0" w:color="auto"/>
            </w:tcBorders>
            <w:shd w:val="clear" w:color="auto" w:fill="auto"/>
            <w:vAlign w:val="center"/>
          </w:tcPr>
          <w:p w:rsidR="002A5FAE" w:rsidRPr="00797AFE" w:rsidRDefault="00294F3E" w:rsidP="007C5EE5">
            <w:pPr>
              <w:ind w:right="82"/>
              <w:jc w:val="left"/>
              <w:rPr>
                <w:rFonts w:ascii="Arial" w:hAnsi="Arial" w:cs="Arial"/>
                <w:sz w:val="22"/>
              </w:rPr>
            </w:pPr>
            <w:permStart w:id="722020271" w:edGrp="everyone"/>
            <w:r>
              <w:rPr>
                <w:rFonts w:ascii="Arial" w:hAnsi="Arial" w:cs="Arial"/>
                <w:sz w:val="22"/>
              </w:rPr>
              <w:t>Demolition, Soil Testing, Civil Contractor</w:t>
            </w:r>
            <w:permEnd w:id="722020271"/>
          </w:p>
        </w:tc>
        <w:tc>
          <w:tcPr>
            <w:tcW w:w="335" w:type="pct"/>
            <w:vMerge w:val="restart"/>
            <w:tcBorders>
              <w:top w:val="nil"/>
              <w:left w:val="single" w:sz="12" w:space="0" w:color="auto"/>
              <w:right w:val="nil"/>
            </w:tcBorders>
          </w:tcPr>
          <w:p w:rsidR="002A5FAE" w:rsidRPr="00797AFE" w:rsidRDefault="002A5FAE" w:rsidP="00A81CF6">
            <w:pPr>
              <w:ind w:left="993" w:hanging="993"/>
            </w:pPr>
          </w:p>
        </w:tc>
      </w:tr>
      <w:tr w:rsidR="002A5FAE" w:rsidRPr="00797AFE" w:rsidTr="007C5EE5">
        <w:trPr>
          <w:trHeight w:val="397"/>
        </w:trPr>
        <w:tc>
          <w:tcPr>
            <w:tcW w:w="583" w:type="pct"/>
            <w:vMerge/>
            <w:tcBorders>
              <w:left w:val="nil"/>
              <w:bottom w:val="nil"/>
              <w:right w:val="single" w:sz="12" w:space="0" w:color="auto"/>
            </w:tcBorders>
          </w:tcPr>
          <w:p w:rsidR="002A5FAE" w:rsidRPr="00797AFE" w:rsidRDefault="002A5FAE" w:rsidP="00A81CF6">
            <w:pPr>
              <w:ind w:left="993" w:hanging="993"/>
              <w:jc w:val="center"/>
            </w:pPr>
          </w:p>
        </w:tc>
        <w:tc>
          <w:tcPr>
            <w:tcW w:w="665" w:type="pct"/>
            <w:vMerge/>
            <w:tcBorders>
              <w:right w:val="single" w:sz="4" w:space="0" w:color="auto"/>
            </w:tcBorders>
            <w:shd w:val="clear" w:color="auto" w:fill="auto"/>
            <w:vAlign w:val="center"/>
          </w:tcPr>
          <w:p w:rsidR="002A5FAE" w:rsidRPr="00797AFE" w:rsidRDefault="002A5FAE" w:rsidP="00A81CF6">
            <w:pPr>
              <w:ind w:right="82"/>
              <w:jc w:val="center"/>
            </w:pPr>
          </w:p>
        </w:tc>
        <w:tc>
          <w:tcPr>
            <w:tcW w:w="573" w:type="pct"/>
            <w:tcBorders>
              <w:top w:val="single" w:sz="4" w:space="0" w:color="auto"/>
              <w:left w:val="single" w:sz="4" w:space="0" w:color="auto"/>
            </w:tcBorders>
            <w:shd w:val="clear" w:color="auto" w:fill="F2F2F2" w:themeFill="background1" w:themeFillShade="F2"/>
            <w:vAlign w:val="center"/>
          </w:tcPr>
          <w:p w:rsidR="002A5FAE"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2A5FAE" w:rsidRPr="00797AFE" w:rsidRDefault="00294F3E" w:rsidP="007C5EE5">
            <w:pPr>
              <w:ind w:right="82"/>
              <w:jc w:val="left"/>
              <w:rPr>
                <w:rFonts w:ascii="Arial" w:hAnsi="Arial" w:cs="Arial"/>
                <w:sz w:val="22"/>
              </w:rPr>
            </w:pPr>
            <w:permStart w:id="542318777" w:edGrp="everyone"/>
            <w:r>
              <w:rPr>
                <w:rFonts w:ascii="Arial" w:hAnsi="Arial" w:cs="Arial"/>
                <w:sz w:val="22"/>
              </w:rPr>
              <w:t>Varies depending on the site</w:t>
            </w:r>
            <w:permEnd w:id="542318777"/>
          </w:p>
        </w:tc>
        <w:tc>
          <w:tcPr>
            <w:tcW w:w="335" w:type="pct"/>
            <w:vMerge/>
            <w:tcBorders>
              <w:left w:val="single" w:sz="12" w:space="0" w:color="auto"/>
              <w:bottom w:val="nil"/>
              <w:right w:val="nil"/>
            </w:tcBorders>
          </w:tcPr>
          <w:p w:rsidR="002A5FAE" w:rsidRPr="00797AFE" w:rsidRDefault="002A5FAE"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2: Slab or base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294F3E" w:rsidP="007C5EE5">
            <w:pPr>
              <w:ind w:right="82"/>
              <w:jc w:val="left"/>
              <w:rPr>
                <w:rFonts w:ascii="Arial" w:hAnsi="Arial" w:cs="Arial"/>
                <w:sz w:val="22"/>
              </w:rPr>
            </w:pPr>
            <w:permStart w:id="1495814448" w:edGrp="everyone"/>
            <w:r>
              <w:rPr>
                <w:rFonts w:ascii="Arial" w:hAnsi="Arial" w:cs="Arial"/>
                <w:sz w:val="22"/>
              </w:rPr>
              <w:t xml:space="preserve">Excavation, Steel Fixer, </w:t>
            </w:r>
            <w:proofErr w:type="spellStart"/>
            <w:r>
              <w:rPr>
                <w:rFonts w:ascii="Arial" w:hAnsi="Arial" w:cs="Arial"/>
                <w:sz w:val="22"/>
              </w:rPr>
              <w:t>Concretor</w:t>
            </w:r>
            <w:permEnd w:id="1495814448"/>
            <w:proofErr w:type="spellEnd"/>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294F3E" w:rsidP="007C5EE5">
            <w:pPr>
              <w:ind w:right="82"/>
              <w:jc w:val="left"/>
              <w:rPr>
                <w:rFonts w:ascii="Arial" w:hAnsi="Arial" w:cs="Arial"/>
                <w:sz w:val="22"/>
              </w:rPr>
            </w:pPr>
            <w:permStart w:id="2436178" w:edGrp="everyone"/>
            <w:r>
              <w:rPr>
                <w:rFonts w:ascii="Arial" w:hAnsi="Arial" w:cs="Arial"/>
                <w:sz w:val="22"/>
              </w:rPr>
              <w:t>1 – 2 weeks</w:t>
            </w:r>
            <w:permEnd w:id="2436178"/>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3: Frame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294F3E" w:rsidP="007C5EE5">
            <w:pPr>
              <w:ind w:left="27" w:right="82"/>
              <w:jc w:val="left"/>
              <w:rPr>
                <w:rFonts w:ascii="Arial" w:hAnsi="Arial" w:cs="Arial"/>
                <w:sz w:val="22"/>
              </w:rPr>
            </w:pPr>
            <w:permStart w:id="2034187634" w:edGrp="everyone"/>
            <w:r>
              <w:rPr>
                <w:rFonts w:ascii="Arial" w:hAnsi="Arial" w:cs="Arial"/>
                <w:sz w:val="22"/>
              </w:rPr>
              <w:t>Plumber, Electrical, Carpenter, Roofer, Insulation</w:t>
            </w:r>
            <w:permEnd w:id="2034187634"/>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294F3E" w:rsidP="007C5EE5">
            <w:pPr>
              <w:ind w:left="27" w:right="82"/>
              <w:jc w:val="left"/>
              <w:rPr>
                <w:rFonts w:ascii="Arial" w:hAnsi="Arial" w:cs="Arial"/>
                <w:sz w:val="22"/>
              </w:rPr>
            </w:pPr>
            <w:permStart w:id="1905673079" w:edGrp="everyone"/>
            <w:r>
              <w:rPr>
                <w:rFonts w:ascii="Arial" w:hAnsi="Arial" w:cs="Arial"/>
                <w:sz w:val="22"/>
              </w:rPr>
              <w:t>3 – 4 weeks</w:t>
            </w:r>
            <w:permEnd w:id="1905673079"/>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4: Lockup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294F3E" w:rsidP="007C5EE5">
            <w:pPr>
              <w:ind w:left="27" w:right="82"/>
              <w:jc w:val="left"/>
              <w:rPr>
                <w:rFonts w:ascii="Arial" w:hAnsi="Arial" w:cs="Arial"/>
                <w:sz w:val="22"/>
              </w:rPr>
            </w:pPr>
            <w:permStart w:id="23027037" w:edGrp="everyone"/>
            <w:r>
              <w:rPr>
                <w:rFonts w:ascii="Arial" w:hAnsi="Arial" w:cs="Arial"/>
                <w:sz w:val="22"/>
              </w:rPr>
              <w:t xml:space="preserve">Glazer, Carpenter, Electrician, Plumbing </w:t>
            </w:r>
            <w:permEnd w:id="23027037"/>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294F3E" w:rsidP="007C5EE5">
            <w:pPr>
              <w:ind w:left="27" w:right="82"/>
              <w:jc w:val="left"/>
              <w:rPr>
                <w:rFonts w:ascii="Arial" w:hAnsi="Arial" w:cs="Arial"/>
                <w:sz w:val="22"/>
              </w:rPr>
            </w:pPr>
            <w:permStart w:id="2147374885" w:edGrp="everyone"/>
            <w:r>
              <w:rPr>
                <w:rFonts w:ascii="Arial" w:hAnsi="Arial" w:cs="Arial"/>
                <w:sz w:val="22"/>
              </w:rPr>
              <w:t>4 weeks</w:t>
            </w:r>
            <w:permEnd w:id="2147374885"/>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5: Fit-out or fixing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294F3E" w:rsidP="007C5EE5">
            <w:pPr>
              <w:ind w:left="27" w:right="82"/>
              <w:jc w:val="left"/>
              <w:rPr>
                <w:rFonts w:ascii="Arial" w:hAnsi="Arial" w:cs="Arial"/>
                <w:sz w:val="22"/>
              </w:rPr>
            </w:pPr>
            <w:permStart w:id="1547636511" w:edGrp="everyone"/>
            <w:r>
              <w:rPr>
                <w:rFonts w:ascii="Arial" w:hAnsi="Arial" w:cs="Arial"/>
                <w:sz w:val="22"/>
              </w:rPr>
              <w:t xml:space="preserve">Joinery, Tiler, Fixings and Fittings </w:t>
            </w:r>
            <w:permEnd w:id="1547636511"/>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294F3E" w:rsidP="007C5EE5">
            <w:pPr>
              <w:ind w:left="27" w:right="82"/>
              <w:jc w:val="left"/>
              <w:rPr>
                <w:rFonts w:ascii="Arial" w:hAnsi="Arial" w:cs="Arial"/>
                <w:sz w:val="22"/>
              </w:rPr>
            </w:pPr>
            <w:permStart w:id="1599027602" w:edGrp="everyone"/>
            <w:r>
              <w:rPr>
                <w:rFonts w:ascii="Arial" w:hAnsi="Arial" w:cs="Arial"/>
                <w:sz w:val="22"/>
              </w:rPr>
              <w:t>5-6 weeks</w:t>
            </w:r>
            <w:permEnd w:id="1599027602"/>
          </w:p>
        </w:tc>
        <w:tc>
          <w:tcPr>
            <w:tcW w:w="335" w:type="pct"/>
            <w:vMerge/>
            <w:tcBorders>
              <w:left w:val="single" w:sz="12" w:space="0" w:color="auto"/>
              <w:bottom w:val="nil"/>
              <w:right w:val="nil"/>
            </w:tcBorders>
          </w:tcPr>
          <w:p w:rsidR="00A127FB" w:rsidRPr="00797AFE" w:rsidRDefault="00A127FB" w:rsidP="00A81CF6">
            <w:pPr>
              <w:ind w:left="993" w:hanging="993"/>
            </w:pPr>
          </w:p>
        </w:tc>
      </w:tr>
      <w:tr w:rsidR="00A127FB" w:rsidRPr="00797AFE" w:rsidTr="007C5EE5">
        <w:trPr>
          <w:trHeight w:val="1474"/>
        </w:trPr>
        <w:tc>
          <w:tcPr>
            <w:tcW w:w="583" w:type="pct"/>
            <w:vMerge w:val="restart"/>
            <w:tcBorders>
              <w:top w:val="nil"/>
              <w:left w:val="nil"/>
              <w:right w:val="single" w:sz="12" w:space="0" w:color="auto"/>
            </w:tcBorders>
          </w:tcPr>
          <w:p w:rsidR="00A127FB" w:rsidRPr="00797AFE" w:rsidRDefault="00A127FB" w:rsidP="00A81CF6">
            <w:pPr>
              <w:ind w:left="993" w:hanging="993"/>
              <w:jc w:val="center"/>
            </w:pPr>
          </w:p>
        </w:tc>
        <w:tc>
          <w:tcPr>
            <w:tcW w:w="665" w:type="pct"/>
            <w:vMerge w:val="restart"/>
            <w:tcBorders>
              <w:right w:val="single" w:sz="4" w:space="0" w:color="auto"/>
            </w:tcBorders>
            <w:shd w:val="clear" w:color="auto" w:fill="auto"/>
            <w:vAlign w:val="center"/>
          </w:tcPr>
          <w:p w:rsidR="00A127FB" w:rsidRPr="00797AFE" w:rsidRDefault="00A127FB" w:rsidP="00A81CF6">
            <w:pPr>
              <w:jc w:val="center"/>
            </w:pPr>
            <w:r w:rsidRPr="00797AFE">
              <w:t>6: Practical completion stage</w:t>
            </w:r>
          </w:p>
        </w:tc>
        <w:tc>
          <w:tcPr>
            <w:tcW w:w="573" w:type="pct"/>
            <w:tcBorders>
              <w:left w:val="single" w:sz="4" w:space="0" w:color="auto"/>
              <w:bottom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Trades</w:t>
            </w:r>
          </w:p>
        </w:tc>
        <w:tc>
          <w:tcPr>
            <w:tcW w:w="2844" w:type="pct"/>
            <w:tcBorders>
              <w:left w:val="single" w:sz="4" w:space="0" w:color="auto"/>
              <w:bottom w:val="single" w:sz="4" w:space="0" w:color="auto"/>
            </w:tcBorders>
            <w:shd w:val="clear" w:color="auto" w:fill="auto"/>
            <w:vAlign w:val="center"/>
          </w:tcPr>
          <w:p w:rsidR="00D40D07" w:rsidRPr="00797AFE" w:rsidRDefault="00294F3E" w:rsidP="007C5EE5">
            <w:pPr>
              <w:ind w:left="27" w:right="82"/>
              <w:jc w:val="left"/>
              <w:rPr>
                <w:rFonts w:ascii="Arial" w:hAnsi="Arial" w:cs="Arial"/>
                <w:sz w:val="22"/>
              </w:rPr>
            </w:pPr>
            <w:permStart w:id="235545632" w:edGrp="everyone"/>
            <w:r>
              <w:rPr>
                <w:rFonts w:ascii="Arial" w:hAnsi="Arial" w:cs="Arial"/>
                <w:sz w:val="22"/>
              </w:rPr>
              <w:t>Decorator</w:t>
            </w:r>
            <w:permEnd w:id="235545632"/>
          </w:p>
        </w:tc>
        <w:tc>
          <w:tcPr>
            <w:tcW w:w="335" w:type="pct"/>
            <w:vMerge w:val="restart"/>
            <w:tcBorders>
              <w:top w:val="nil"/>
              <w:left w:val="single" w:sz="12" w:space="0" w:color="auto"/>
              <w:right w:val="nil"/>
            </w:tcBorders>
          </w:tcPr>
          <w:p w:rsidR="00A127FB" w:rsidRPr="00797AFE" w:rsidRDefault="00A127FB" w:rsidP="00A81CF6">
            <w:pPr>
              <w:ind w:left="993" w:hanging="993"/>
            </w:pPr>
          </w:p>
        </w:tc>
      </w:tr>
      <w:tr w:rsidR="00A127FB" w:rsidRPr="00797AFE" w:rsidTr="007C5EE5">
        <w:trPr>
          <w:trHeight w:val="397"/>
        </w:trPr>
        <w:tc>
          <w:tcPr>
            <w:tcW w:w="583" w:type="pct"/>
            <w:vMerge/>
            <w:tcBorders>
              <w:left w:val="nil"/>
              <w:bottom w:val="nil"/>
              <w:right w:val="single" w:sz="12" w:space="0" w:color="auto"/>
            </w:tcBorders>
          </w:tcPr>
          <w:p w:rsidR="00A127FB" w:rsidRPr="00797AFE" w:rsidRDefault="00A127FB" w:rsidP="00A81CF6">
            <w:pPr>
              <w:ind w:left="993" w:hanging="993"/>
              <w:jc w:val="center"/>
            </w:pPr>
          </w:p>
        </w:tc>
        <w:tc>
          <w:tcPr>
            <w:tcW w:w="665" w:type="pct"/>
            <w:vMerge/>
            <w:tcBorders>
              <w:right w:val="single" w:sz="4" w:space="0" w:color="auto"/>
            </w:tcBorders>
            <w:shd w:val="clear" w:color="auto" w:fill="auto"/>
            <w:vAlign w:val="center"/>
          </w:tcPr>
          <w:p w:rsidR="00A127FB" w:rsidRPr="00797AFE" w:rsidRDefault="00A127FB" w:rsidP="00A81CF6">
            <w:pPr>
              <w:jc w:val="center"/>
            </w:pPr>
          </w:p>
        </w:tc>
        <w:tc>
          <w:tcPr>
            <w:tcW w:w="573" w:type="pct"/>
            <w:tcBorders>
              <w:top w:val="single" w:sz="4" w:space="0" w:color="auto"/>
              <w:left w:val="single" w:sz="4" w:space="0" w:color="auto"/>
            </w:tcBorders>
            <w:shd w:val="clear" w:color="auto" w:fill="F2F2F2" w:themeFill="background1" w:themeFillShade="F2"/>
            <w:vAlign w:val="center"/>
          </w:tcPr>
          <w:p w:rsidR="00A127FB" w:rsidRPr="00797AFE" w:rsidRDefault="00A127FB" w:rsidP="00A81CF6">
            <w:pPr>
              <w:ind w:right="82"/>
              <w:jc w:val="center"/>
            </w:pPr>
            <w:r w:rsidRPr="00797AFE">
              <w:t>Duration</w:t>
            </w:r>
          </w:p>
        </w:tc>
        <w:tc>
          <w:tcPr>
            <w:tcW w:w="2844" w:type="pct"/>
            <w:tcBorders>
              <w:top w:val="single" w:sz="4" w:space="0" w:color="auto"/>
              <w:left w:val="single" w:sz="4" w:space="0" w:color="auto"/>
            </w:tcBorders>
            <w:shd w:val="clear" w:color="auto" w:fill="auto"/>
            <w:vAlign w:val="center"/>
          </w:tcPr>
          <w:p w:rsidR="00A127FB" w:rsidRPr="00797AFE" w:rsidRDefault="00294F3E" w:rsidP="007C5EE5">
            <w:pPr>
              <w:ind w:left="27" w:right="82"/>
              <w:jc w:val="left"/>
              <w:rPr>
                <w:rFonts w:ascii="Arial" w:hAnsi="Arial" w:cs="Arial"/>
                <w:sz w:val="22"/>
              </w:rPr>
            </w:pPr>
            <w:permStart w:id="1857504176" w:edGrp="everyone"/>
            <w:r>
              <w:rPr>
                <w:rFonts w:ascii="Arial" w:hAnsi="Arial" w:cs="Arial"/>
                <w:sz w:val="22"/>
              </w:rPr>
              <w:t>7-8 weeks</w:t>
            </w:r>
            <w:permEnd w:id="1857504176"/>
          </w:p>
        </w:tc>
        <w:tc>
          <w:tcPr>
            <w:tcW w:w="335" w:type="pct"/>
            <w:vMerge/>
            <w:tcBorders>
              <w:left w:val="single" w:sz="12" w:space="0" w:color="auto"/>
              <w:bottom w:val="nil"/>
              <w:right w:val="nil"/>
            </w:tcBorders>
          </w:tcPr>
          <w:p w:rsidR="00A127FB" w:rsidRPr="00797AFE" w:rsidRDefault="00A127FB" w:rsidP="00A81CF6">
            <w:pPr>
              <w:ind w:left="993" w:hanging="993"/>
            </w:pPr>
          </w:p>
        </w:tc>
      </w:tr>
    </w:tbl>
    <w:p w:rsidR="003A5D32" w:rsidRPr="00797AFE" w:rsidRDefault="003A5D32" w:rsidP="00577520">
      <w:pPr>
        <w:rPr>
          <w:rFonts w:ascii="Arial" w:hAnsi="Arial" w:cs="Arial"/>
          <w:sz w:val="22"/>
          <w:szCs w:val="22"/>
        </w:rPr>
      </w:pPr>
    </w:p>
    <w:p w:rsidR="00577520" w:rsidRPr="00797AFE" w:rsidRDefault="00D40D07" w:rsidP="00577520">
      <w:pPr>
        <w:pStyle w:val="11CSTCPLQuestionBullet"/>
        <w:ind w:left="709" w:hanging="709"/>
      </w:pPr>
      <w:bookmarkStart w:id="14" w:name="_Ref428791713"/>
      <w:r w:rsidRPr="00797AFE">
        <w:lastRenderedPageBreak/>
        <w:t>Identify five (5) factors that can affect the duration of each construction stage.</w:t>
      </w:r>
      <w:bookmarkEnd w:id="14"/>
    </w:p>
    <w:p w:rsidR="00577520" w:rsidRPr="00797AFE" w:rsidRDefault="00577520" w:rsidP="0057752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77520" w:rsidRPr="00797AFE" w:rsidTr="00275B65">
        <w:trPr>
          <w:trHeight w:val="2494"/>
        </w:trPr>
        <w:tc>
          <w:tcPr>
            <w:tcW w:w="1027" w:type="dxa"/>
            <w:tcBorders>
              <w:top w:val="nil"/>
              <w:left w:val="nil"/>
              <w:bottom w:val="nil"/>
              <w:right w:val="single" w:sz="4" w:space="0" w:color="auto"/>
            </w:tcBorders>
          </w:tcPr>
          <w:p w:rsidR="00577520" w:rsidRPr="00797AFE" w:rsidRDefault="00577520" w:rsidP="00577520">
            <w:pPr>
              <w:rPr>
                <w:rFonts w:ascii="Arial" w:hAnsi="Arial" w:cs="Arial"/>
                <w:b/>
                <w:sz w:val="22"/>
                <w:szCs w:val="22"/>
              </w:rPr>
            </w:pPr>
            <w:r w:rsidRPr="00797AFE">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77520" w:rsidRDefault="00D50095" w:rsidP="00577520">
            <w:pPr>
              <w:rPr>
                <w:rFonts w:ascii="Arial" w:hAnsi="Arial" w:cs="Arial"/>
                <w:sz w:val="22"/>
                <w:szCs w:val="22"/>
              </w:rPr>
            </w:pPr>
            <w:permStart w:id="2088910801" w:edGrp="everyone"/>
            <w:r>
              <w:rPr>
                <w:rFonts w:ascii="Arial" w:hAnsi="Arial" w:cs="Arial"/>
                <w:sz w:val="22"/>
                <w:szCs w:val="22"/>
              </w:rPr>
              <w:t>Project size and location</w:t>
            </w:r>
          </w:p>
          <w:p w:rsidR="00577520" w:rsidRDefault="00D50095" w:rsidP="00577520">
            <w:pPr>
              <w:rPr>
                <w:rFonts w:ascii="Arial" w:hAnsi="Arial" w:cs="Arial"/>
                <w:sz w:val="22"/>
                <w:szCs w:val="22"/>
              </w:rPr>
            </w:pPr>
            <w:r>
              <w:rPr>
                <w:rFonts w:ascii="Arial" w:hAnsi="Arial" w:cs="Arial"/>
                <w:sz w:val="22"/>
                <w:szCs w:val="22"/>
              </w:rPr>
              <w:t>Project Function</w:t>
            </w:r>
          </w:p>
          <w:p w:rsidR="00577520" w:rsidRDefault="00D50095" w:rsidP="00577520">
            <w:pPr>
              <w:rPr>
                <w:rFonts w:ascii="Arial" w:hAnsi="Arial" w:cs="Arial"/>
                <w:sz w:val="22"/>
                <w:szCs w:val="22"/>
              </w:rPr>
            </w:pPr>
            <w:r>
              <w:rPr>
                <w:rFonts w:ascii="Arial" w:hAnsi="Arial" w:cs="Arial"/>
                <w:sz w:val="22"/>
                <w:szCs w:val="22"/>
              </w:rPr>
              <w:t>Height of the building</w:t>
            </w:r>
          </w:p>
          <w:p w:rsidR="00577520" w:rsidRDefault="00D50095" w:rsidP="00577520">
            <w:pPr>
              <w:rPr>
                <w:rFonts w:ascii="Arial" w:hAnsi="Arial" w:cs="Arial"/>
                <w:sz w:val="22"/>
                <w:szCs w:val="22"/>
              </w:rPr>
            </w:pPr>
            <w:r>
              <w:rPr>
                <w:rFonts w:ascii="Arial" w:hAnsi="Arial" w:cs="Arial"/>
                <w:sz w:val="22"/>
                <w:szCs w:val="22"/>
              </w:rPr>
              <w:t>Building complexity</w:t>
            </w:r>
          </w:p>
          <w:p w:rsidR="00577520" w:rsidRPr="00797AFE" w:rsidRDefault="00D50095" w:rsidP="00577520">
            <w:pPr>
              <w:rPr>
                <w:rFonts w:ascii="Arial" w:hAnsi="Arial" w:cs="Arial"/>
                <w:sz w:val="22"/>
                <w:szCs w:val="22"/>
              </w:rPr>
            </w:pPr>
            <w:r>
              <w:rPr>
                <w:rFonts w:ascii="Arial" w:hAnsi="Arial" w:cs="Arial"/>
                <w:sz w:val="22"/>
                <w:szCs w:val="22"/>
              </w:rPr>
              <w:t>Quality Requirements</w:t>
            </w:r>
            <w:permEnd w:id="2088910801"/>
          </w:p>
        </w:tc>
        <w:permStart w:id="167840087" w:edGrp="everyone" w:displacedByCustomXml="next"/>
        <w:sdt>
          <w:sdtPr>
            <w:rPr>
              <w:rFonts w:ascii="Arial" w:hAnsi="Arial" w:cs="Arial"/>
              <w:sz w:val="44"/>
              <w:szCs w:val="44"/>
            </w:rPr>
            <w:id w:val="1490207197"/>
            <w14:checkbox>
              <w14:checked w14:val="0"/>
              <w14:checkedState w14:val="00FE" w14:font="Wingdings"/>
              <w14:uncheckedState w14:val="00A8" w14:font="Wingdings"/>
            </w14:checkbox>
          </w:sdtPr>
          <w:sdtContent>
            <w:tc>
              <w:tcPr>
                <w:tcW w:w="567" w:type="dxa"/>
                <w:tcBorders>
                  <w:top w:val="nil"/>
                  <w:left w:val="single" w:sz="4" w:space="0" w:color="auto"/>
                  <w:bottom w:val="nil"/>
                  <w:right w:val="nil"/>
                </w:tcBorders>
              </w:tcPr>
              <w:p w:rsidR="00577520" w:rsidRPr="00797AFE" w:rsidRDefault="00476196" w:rsidP="00476196">
                <w:pPr>
                  <w:rPr>
                    <w:rFonts w:ascii="Arial" w:hAnsi="Arial" w:cs="Arial"/>
                    <w:sz w:val="44"/>
                    <w:szCs w:val="44"/>
                  </w:rPr>
                </w:pPr>
                <w:r w:rsidRPr="00797AFE">
                  <w:rPr>
                    <w:rFonts w:ascii="Arial" w:hAnsi="Arial" w:cs="Arial"/>
                    <w:sz w:val="44"/>
                    <w:szCs w:val="44"/>
                  </w:rPr>
                  <w:sym w:font="Wingdings" w:char="F0A8"/>
                </w:r>
              </w:p>
            </w:tc>
          </w:sdtContent>
        </w:sdt>
        <w:permEnd w:id="167840087" w:displacedByCustomXml="prev"/>
      </w:tr>
    </w:tbl>
    <w:p w:rsidR="00577520" w:rsidRPr="00797AFE" w:rsidRDefault="00577520" w:rsidP="00577520">
      <w:pPr>
        <w:rPr>
          <w:rFonts w:ascii="Arial" w:hAnsi="Arial" w:cs="Arial"/>
          <w:sz w:val="22"/>
          <w:szCs w:val="22"/>
        </w:rPr>
      </w:pPr>
    </w:p>
    <w:p w:rsidR="00BA7F7A" w:rsidRPr="00797AFE" w:rsidRDefault="00BA7F7A" w:rsidP="00577520">
      <w:pPr>
        <w:rPr>
          <w:rFonts w:ascii="Arial" w:hAnsi="Arial" w:cs="Arial"/>
          <w:sz w:val="22"/>
          <w:szCs w:val="22"/>
        </w:rPr>
      </w:pPr>
    </w:p>
    <w:p w:rsidR="00BA7F7A" w:rsidRPr="00797AFE" w:rsidRDefault="00BA7F7A" w:rsidP="00BA7F7A">
      <w:pPr>
        <w:pStyle w:val="11CSTCPLQuestionBullet"/>
        <w:ind w:left="709" w:hanging="709"/>
      </w:pPr>
      <w:bookmarkStart w:id="15" w:name="_Ref496611554"/>
      <w:r w:rsidRPr="00797AFE">
        <w:t>Describe how each of the following factors can affect construction times.</w:t>
      </w:r>
      <w:bookmarkEnd w:id="15"/>
    </w:p>
    <w:p w:rsidR="00BA7F7A" w:rsidRPr="00797AFE" w:rsidRDefault="00BA7F7A" w:rsidP="00BA7F7A">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BA7F7A" w:rsidRPr="00797AFE" w:rsidTr="00275B65">
        <w:tc>
          <w:tcPr>
            <w:tcW w:w="624" w:type="pct"/>
            <w:tcBorders>
              <w:top w:val="nil"/>
              <w:left w:val="nil"/>
              <w:bottom w:val="nil"/>
              <w:right w:val="single" w:sz="12" w:space="0" w:color="auto"/>
            </w:tcBorders>
            <w:shd w:val="clear" w:color="auto" w:fill="auto"/>
          </w:tcPr>
          <w:p w:rsidR="00BA7F7A" w:rsidRPr="00797AFE" w:rsidRDefault="00BA7F7A" w:rsidP="00275B65">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BA7F7A" w:rsidRPr="00797AFE" w:rsidRDefault="00BA7F7A" w:rsidP="00275B65">
            <w:pPr>
              <w:keepNext/>
              <w:ind w:left="993" w:right="82" w:hanging="993"/>
              <w:jc w:val="center"/>
            </w:pPr>
            <w:r w:rsidRPr="00797AFE">
              <w:t>Factor</w:t>
            </w:r>
          </w:p>
        </w:tc>
        <w:tc>
          <w:tcPr>
            <w:tcW w:w="2945" w:type="pct"/>
            <w:tcBorders>
              <w:top w:val="single" w:sz="12" w:space="0" w:color="auto"/>
              <w:left w:val="single" w:sz="4" w:space="0" w:color="auto"/>
              <w:bottom w:val="single" w:sz="12" w:space="0" w:color="auto"/>
            </w:tcBorders>
            <w:shd w:val="clear" w:color="auto" w:fill="C0C0C0"/>
            <w:vAlign w:val="center"/>
          </w:tcPr>
          <w:p w:rsidR="00BA7F7A" w:rsidRPr="00797AFE" w:rsidRDefault="00BA7F7A" w:rsidP="00275B65">
            <w:pPr>
              <w:keepNext/>
              <w:ind w:left="993" w:right="82" w:hanging="993"/>
              <w:jc w:val="center"/>
            </w:pPr>
            <w:r w:rsidRPr="00797AFE">
              <w:t>Effect</w:t>
            </w:r>
          </w:p>
        </w:tc>
        <w:permStart w:id="1321952394" w:edGrp="everyone" w:displacedByCustomXml="next"/>
        <w:sdt>
          <w:sdtPr>
            <w:rPr>
              <w:rFonts w:ascii="Arial" w:hAnsi="Arial" w:cs="Arial"/>
              <w:sz w:val="44"/>
              <w:szCs w:val="44"/>
            </w:rPr>
            <w:id w:val="837430970"/>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BA7F7A" w:rsidRPr="00797AFE" w:rsidRDefault="00476196" w:rsidP="00275B65">
                <w:pPr>
                  <w:keepNext/>
                  <w:ind w:left="993" w:hanging="993"/>
                </w:pPr>
                <w:r w:rsidRPr="00797AFE">
                  <w:rPr>
                    <w:rFonts w:ascii="Arial" w:hAnsi="Arial" w:cs="Arial"/>
                    <w:sz w:val="44"/>
                    <w:szCs w:val="44"/>
                  </w:rPr>
                  <w:sym w:font="Wingdings" w:char="F0A8"/>
                </w:r>
              </w:p>
            </w:tc>
          </w:sdtContent>
        </w:sdt>
        <w:permEnd w:id="1321952394" w:displacedByCustomXml="prev"/>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top w:val="single" w:sz="12" w:space="0" w:color="auto"/>
              <w:right w:val="single" w:sz="4" w:space="0" w:color="auto"/>
            </w:tcBorders>
            <w:shd w:val="clear" w:color="auto" w:fill="auto"/>
            <w:vAlign w:val="center"/>
          </w:tcPr>
          <w:p w:rsidR="00BA7F7A" w:rsidRPr="00797AFE" w:rsidRDefault="00BA7F7A" w:rsidP="00275B65">
            <w:pPr>
              <w:ind w:right="82"/>
              <w:jc w:val="center"/>
            </w:pPr>
            <w:r w:rsidRPr="00797AFE">
              <w:t>Changed conditions</w:t>
            </w:r>
          </w:p>
        </w:tc>
        <w:tc>
          <w:tcPr>
            <w:tcW w:w="2945" w:type="pct"/>
            <w:tcBorders>
              <w:top w:val="single" w:sz="12" w:space="0" w:color="auto"/>
              <w:left w:val="single" w:sz="4" w:space="0" w:color="auto"/>
            </w:tcBorders>
            <w:shd w:val="clear" w:color="auto" w:fill="auto"/>
            <w:vAlign w:val="center"/>
          </w:tcPr>
          <w:p w:rsidR="00BA7F7A" w:rsidRPr="00797AFE" w:rsidRDefault="00EB3AEC" w:rsidP="00275B65">
            <w:pPr>
              <w:ind w:right="82"/>
              <w:jc w:val="left"/>
              <w:rPr>
                <w:rFonts w:ascii="Arial" w:hAnsi="Arial" w:cs="Arial"/>
                <w:sz w:val="22"/>
              </w:rPr>
            </w:pPr>
            <w:permStart w:id="581653740" w:edGrp="everyone"/>
            <w:r>
              <w:rPr>
                <w:rFonts w:ascii="Arial" w:hAnsi="Arial" w:cs="Arial"/>
                <w:sz w:val="22"/>
              </w:rPr>
              <w:t>Can change construction methodology (different materials, labour, plant) and/or the program.</w:t>
            </w:r>
            <w:permEnd w:id="581653740"/>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Labour availability</w:t>
            </w:r>
          </w:p>
        </w:tc>
        <w:tc>
          <w:tcPr>
            <w:tcW w:w="2945" w:type="pct"/>
            <w:tcBorders>
              <w:left w:val="single" w:sz="4" w:space="0" w:color="auto"/>
            </w:tcBorders>
            <w:shd w:val="clear" w:color="auto" w:fill="auto"/>
            <w:vAlign w:val="center"/>
          </w:tcPr>
          <w:p w:rsidR="00BA7F7A" w:rsidRDefault="00EB3AEC" w:rsidP="00275B65">
            <w:pPr>
              <w:ind w:right="82"/>
              <w:jc w:val="left"/>
              <w:rPr>
                <w:rFonts w:ascii="Arial" w:hAnsi="Arial" w:cs="Arial"/>
                <w:sz w:val="22"/>
              </w:rPr>
            </w:pPr>
            <w:permStart w:id="1780235190" w:edGrp="everyone"/>
            <w:r>
              <w:rPr>
                <w:rFonts w:ascii="Arial" w:hAnsi="Arial" w:cs="Arial"/>
                <w:sz w:val="22"/>
              </w:rPr>
              <w:t>Different trades need to be sequenced so that personnel are used efficiently, i.e. painter not on site waiting for plasterer to finish.</w:t>
            </w:r>
          </w:p>
          <w:p w:rsidR="00BA7F7A" w:rsidRPr="00797AFE" w:rsidRDefault="00EB3AEC" w:rsidP="00275B65">
            <w:pPr>
              <w:ind w:right="82"/>
              <w:jc w:val="left"/>
              <w:rPr>
                <w:rFonts w:ascii="Arial" w:hAnsi="Arial" w:cs="Arial"/>
                <w:sz w:val="22"/>
              </w:rPr>
            </w:pPr>
            <w:r>
              <w:rPr>
                <w:rFonts w:ascii="Arial" w:hAnsi="Arial" w:cs="Arial"/>
                <w:sz w:val="22"/>
              </w:rPr>
              <w:t>Other major construction jobs in the area could be soaking up the available labour.</w:t>
            </w:r>
            <w:permEnd w:id="1780235190"/>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Material availability</w:t>
            </w:r>
          </w:p>
        </w:tc>
        <w:tc>
          <w:tcPr>
            <w:tcW w:w="2945" w:type="pct"/>
            <w:tcBorders>
              <w:left w:val="single" w:sz="4" w:space="0" w:color="auto"/>
            </w:tcBorders>
            <w:shd w:val="clear" w:color="auto" w:fill="auto"/>
            <w:vAlign w:val="center"/>
          </w:tcPr>
          <w:p w:rsidR="00BA7F7A" w:rsidRPr="00797AFE" w:rsidRDefault="00EB3AEC" w:rsidP="00275B65">
            <w:pPr>
              <w:ind w:left="27" w:right="82"/>
              <w:jc w:val="left"/>
              <w:rPr>
                <w:rFonts w:ascii="Arial" w:hAnsi="Arial" w:cs="Arial"/>
                <w:sz w:val="22"/>
              </w:rPr>
            </w:pPr>
            <w:permStart w:id="531460551" w:edGrp="everyone"/>
            <w:r>
              <w:rPr>
                <w:rFonts w:ascii="Arial" w:hAnsi="Arial" w:cs="Arial"/>
                <w:sz w:val="22"/>
              </w:rPr>
              <w:t>Material is to be sequenced so that it is on site when it is needed, but not too early where it clogs the site or can be damaged by weather or construction works.</w:t>
            </w:r>
            <w:permEnd w:id="531460551"/>
          </w:p>
        </w:tc>
        <w:tc>
          <w:tcPr>
            <w:tcW w:w="335" w:type="pct"/>
            <w:tcBorders>
              <w:top w:val="nil"/>
              <w:left w:val="single" w:sz="12" w:space="0" w:color="auto"/>
              <w:bottom w:val="nil"/>
              <w:right w:val="nil"/>
            </w:tcBorders>
          </w:tcPr>
          <w:p w:rsidR="00BA7F7A" w:rsidRPr="00797AFE" w:rsidRDefault="00BA7F7A" w:rsidP="00275B65">
            <w:pPr>
              <w:ind w:left="993" w:hanging="993"/>
            </w:pPr>
          </w:p>
        </w:tc>
      </w:tr>
      <w:tr w:rsidR="00BA7F7A" w:rsidRPr="00797AFE" w:rsidTr="00275B65">
        <w:trPr>
          <w:trHeight w:val="1984"/>
        </w:trPr>
        <w:tc>
          <w:tcPr>
            <w:tcW w:w="624" w:type="pct"/>
            <w:tcBorders>
              <w:top w:val="nil"/>
              <w:left w:val="nil"/>
              <w:bottom w:val="nil"/>
              <w:right w:val="single" w:sz="12" w:space="0" w:color="auto"/>
            </w:tcBorders>
          </w:tcPr>
          <w:p w:rsidR="00BA7F7A" w:rsidRPr="00797AFE" w:rsidRDefault="00BA7F7A" w:rsidP="00275B65">
            <w:pPr>
              <w:ind w:left="993" w:hanging="993"/>
              <w:jc w:val="center"/>
            </w:pPr>
          </w:p>
        </w:tc>
        <w:tc>
          <w:tcPr>
            <w:tcW w:w="1096" w:type="pct"/>
            <w:tcBorders>
              <w:right w:val="single" w:sz="4" w:space="0" w:color="auto"/>
            </w:tcBorders>
            <w:shd w:val="clear" w:color="auto" w:fill="auto"/>
            <w:vAlign w:val="center"/>
          </w:tcPr>
          <w:p w:rsidR="00BA7F7A" w:rsidRPr="00797AFE" w:rsidRDefault="00BA7F7A" w:rsidP="00275B65">
            <w:pPr>
              <w:jc w:val="center"/>
            </w:pPr>
            <w:r w:rsidRPr="00797AFE">
              <w:t>Weather</w:t>
            </w:r>
          </w:p>
        </w:tc>
        <w:tc>
          <w:tcPr>
            <w:tcW w:w="2945" w:type="pct"/>
            <w:tcBorders>
              <w:left w:val="single" w:sz="4" w:space="0" w:color="auto"/>
            </w:tcBorders>
            <w:shd w:val="clear" w:color="auto" w:fill="auto"/>
            <w:vAlign w:val="center"/>
          </w:tcPr>
          <w:p w:rsidR="00BA7F7A" w:rsidRPr="00797AFE" w:rsidRDefault="00EB3AEC" w:rsidP="00275B65">
            <w:pPr>
              <w:ind w:left="27" w:right="82"/>
              <w:jc w:val="left"/>
              <w:rPr>
                <w:rFonts w:ascii="Arial" w:hAnsi="Arial" w:cs="Arial"/>
                <w:sz w:val="22"/>
              </w:rPr>
            </w:pPr>
            <w:permStart w:id="1747739640" w:edGrp="everyone"/>
            <w:r>
              <w:rPr>
                <w:rFonts w:ascii="Arial" w:hAnsi="Arial" w:cs="Arial"/>
                <w:sz w:val="22"/>
              </w:rPr>
              <w:t>Weather can delay works, wind will stop cranes, rain will stop outdoor works.</w:t>
            </w:r>
            <w:permEnd w:id="1747739640"/>
          </w:p>
        </w:tc>
        <w:tc>
          <w:tcPr>
            <w:tcW w:w="335" w:type="pct"/>
            <w:tcBorders>
              <w:top w:val="nil"/>
              <w:left w:val="single" w:sz="12" w:space="0" w:color="auto"/>
              <w:bottom w:val="nil"/>
              <w:right w:val="nil"/>
            </w:tcBorders>
          </w:tcPr>
          <w:p w:rsidR="00BA7F7A" w:rsidRPr="00797AFE" w:rsidRDefault="00BA7F7A" w:rsidP="00275B65">
            <w:pPr>
              <w:ind w:left="993" w:hanging="993"/>
            </w:pPr>
          </w:p>
        </w:tc>
      </w:tr>
    </w:tbl>
    <w:p w:rsidR="00BA7F7A" w:rsidRPr="00797AFE" w:rsidRDefault="00BA7F7A" w:rsidP="00BA7F7A">
      <w:pPr>
        <w:rPr>
          <w:rFonts w:ascii="Arial" w:hAnsi="Arial" w:cs="Arial"/>
          <w:sz w:val="22"/>
          <w:szCs w:val="22"/>
        </w:rPr>
      </w:pPr>
    </w:p>
    <w:p w:rsidR="00D66338" w:rsidRPr="00797AFE" w:rsidRDefault="00D66338" w:rsidP="00BA7F7A">
      <w:pPr>
        <w:rPr>
          <w:rFonts w:ascii="Arial" w:hAnsi="Arial" w:cs="Arial"/>
          <w:sz w:val="22"/>
          <w:szCs w:val="22"/>
        </w:rPr>
      </w:pPr>
    </w:p>
    <w:p w:rsidR="00D66338" w:rsidRPr="00797AFE" w:rsidRDefault="00D66338" w:rsidP="00D66338">
      <w:pPr>
        <w:pStyle w:val="11CSTCPLQuestionBullet"/>
        <w:ind w:left="709" w:hanging="709"/>
      </w:pPr>
      <w:bookmarkStart w:id="16" w:name="_Ref496611557"/>
      <w:r w:rsidRPr="00797AFE">
        <w:lastRenderedPageBreak/>
        <w:t>Describe the site establishment requirements for each of the points listed.</w:t>
      </w:r>
      <w:bookmarkEnd w:id="16"/>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Description</w:t>
            </w:r>
          </w:p>
        </w:tc>
        <w:permStart w:id="952122963" w:edGrp="everyone" w:displacedByCustomXml="next"/>
        <w:sdt>
          <w:sdtPr>
            <w:rPr>
              <w:rFonts w:ascii="Arial" w:hAnsi="Arial" w:cs="Arial"/>
              <w:sz w:val="44"/>
              <w:szCs w:val="44"/>
            </w:rPr>
            <w:id w:val="-683361597"/>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952122963" w:displacedByCustomXml="prev"/>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Earthworks</w:t>
            </w:r>
          </w:p>
        </w:tc>
        <w:tc>
          <w:tcPr>
            <w:tcW w:w="2945" w:type="pct"/>
            <w:tcBorders>
              <w:top w:val="single" w:sz="12" w:space="0" w:color="auto"/>
              <w:left w:val="single" w:sz="4" w:space="0" w:color="auto"/>
              <w:bottom w:val="single" w:sz="8" w:space="0" w:color="auto"/>
            </w:tcBorders>
            <w:shd w:val="clear" w:color="auto" w:fill="auto"/>
            <w:vAlign w:val="center"/>
          </w:tcPr>
          <w:p w:rsidR="00D66338" w:rsidRPr="00797AFE" w:rsidRDefault="00EB3AEC" w:rsidP="00E67B2F">
            <w:pPr>
              <w:ind w:right="82"/>
              <w:jc w:val="left"/>
              <w:rPr>
                <w:rFonts w:ascii="Arial" w:hAnsi="Arial" w:cs="Arial"/>
                <w:sz w:val="22"/>
              </w:rPr>
            </w:pPr>
            <w:permStart w:id="86391811" w:edGrp="everyone"/>
            <w:r>
              <w:rPr>
                <w:rFonts w:ascii="Arial" w:hAnsi="Arial" w:cs="Arial"/>
                <w:sz w:val="22"/>
              </w:rPr>
              <w:t>Contact dial before you dig to avoid any underground services</w:t>
            </w:r>
            <w:permEnd w:id="86391811"/>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D66338" w:rsidP="00CE0B08">
            <w:pPr>
              <w:ind w:right="82"/>
              <w:jc w:val="center"/>
            </w:pPr>
            <w:r w:rsidRPr="00797AFE">
              <w:t>Electricity</w:t>
            </w:r>
          </w:p>
        </w:tc>
        <w:tc>
          <w:tcPr>
            <w:tcW w:w="2945" w:type="pct"/>
            <w:tcBorders>
              <w:top w:val="single" w:sz="8" w:space="0" w:color="auto"/>
              <w:left w:val="single" w:sz="4" w:space="0" w:color="auto"/>
            </w:tcBorders>
            <w:shd w:val="clear" w:color="auto" w:fill="auto"/>
            <w:vAlign w:val="center"/>
          </w:tcPr>
          <w:p w:rsidR="00D66338" w:rsidRPr="00797AFE" w:rsidRDefault="00EB3AEC" w:rsidP="00E67B2F">
            <w:pPr>
              <w:ind w:right="82"/>
              <w:jc w:val="left"/>
              <w:rPr>
                <w:rFonts w:ascii="Arial" w:hAnsi="Arial" w:cs="Arial"/>
                <w:sz w:val="22"/>
              </w:rPr>
            </w:pPr>
            <w:permStart w:id="634861962" w:edGrp="everyone"/>
            <w:r>
              <w:rPr>
                <w:rFonts w:ascii="Arial" w:hAnsi="Arial" w:cs="Arial"/>
                <w:sz w:val="22"/>
              </w:rPr>
              <w:t>Disconnect any previous power supply to the work zones and provide any needed temporary power</w:t>
            </w:r>
            <w:permEnd w:id="634861962"/>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Neighbours</w:t>
            </w:r>
          </w:p>
        </w:tc>
        <w:tc>
          <w:tcPr>
            <w:tcW w:w="2945" w:type="pct"/>
            <w:tcBorders>
              <w:left w:val="single" w:sz="4" w:space="0" w:color="auto"/>
            </w:tcBorders>
            <w:shd w:val="clear" w:color="auto" w:fill="auto"/>
            <w:vAlign w:val="center"/>
          </w:tcPr>
          <w:p w:rsidR="00D66338" w:rsidRPr="00797AFE" w:rsidRDefault="00EB3AEC" w:rsidP="00E67B2F">
            <w:pPr>
              <w:ind w:right="82"/>
              <w:jc w:val="left"/>
              <w:rPr>
                <w:rFonts w:ascii="Arial" w:hAnsi="Arial" w:cs="Arial"/>
                <w:sz w:val="22"/>
              </w:rPr>
            </w:pPr>
            <w:permStart w:id="971136767" w:edGrp="everyone"/>
            <w:proofErr w:type="gramStart"/>
            <w:r>
              <w:rPr>
                <w:rFonts w:ascii="Arial" w:hAnsi="Arial" w:cs="Arial"/>
                <w:sz w:val="22"/>
              </w:rPr>
              <w:t>Advance notice</w:t>
            </w:r>
            <w:proofErr w:type="gramEnd"/>
            <w:r>
              <w:rPr>
                <w:rFonts w:ascii="Arial" w:hAnsi="Arial" w:cs="Arial"/>
                <w:sz w:val="22"/>
              </w:rPr>
              <w:t xml:space="preserve"> of construction dates and contact numbers</w:t>
            </w:r>
            <w:permEnd w:id="971136767"/>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Waste disposal</w:t>
            </w:r>
          </w:p>
        </w:tc>
        <w:tc>
          <w:tcPr>
            <w:tcW w:w="2945" w:type="pct"/>
            <w:tcBorders>
              <w:left w:val="single" w:sz="4" w:space="0" w:color="auto"/>
            </w:tcBorders>
            <w:shd w:val="clear" w:color="auto" w:fill="auto"/>
            <w:vAlign w:val="center"/>
          </w:tcPr>
          <w:p w:rsidR="00D66338" w:rsidRPr="00797AFE" w:rsidRDefault="00EB3AEC" w:rsidP="00E67B2F">
            <w:pPr>
              <w:ind w:right="82"/>
              <w:jc w:val="left"/>
              <w:rPr>
                <w:rFonts w:ascii="Arial" w:hAnsi="Arial" w:cs="Arial"/>
                <w:sz w:val="22"/>
              </w:rPr>
            </w:pPr>
            <w:permStart w:id="2002409273" w:edGrp="everyone"/>
            <w:r>
              <w:rPr>
                <w:rFonts w:ascii="Arial" w:hAnsi="Arial" w:cs="Arial"/>
                <w:sz w:val="22"/>
              </w:rPr>
              <w:t>Set up designated rubbish bins and waste removal. Check if permits required to place bins on the street</w:t>
            </w:r>
            <w:permEnd w:id="2002409273"/>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E67B2F">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D66338" w:rsidP="00CE0B08">
            <w:pPr>
              <w:ind w:right="82"/>
              <w:jc w:val="center"/>
            </w:pPr>
            <w:r w:rsidRPr="00797AFE">
              <w:t>Water connection</w:t>
            </w:r>
          </w:p>
        </w:tc>
        <w:tc>
          <w:tcPr>
            <w:tcW w:w="2945" w:type="pct"/>
            <w:tcBorders>
              <w:left w:val="single" w:sz="4" w:space="0" w:color="auto"/>
            </w:tcBorders>
            <w:shd w:val="clear" w:color="auto" w:fill="auto"/>
            <w:vAlign w:val="center"/>
          </w:tcPr>
          <w:p w:rsidR="00D66338" w:rsidRPr="00797AFE" w:rsidRDefault="00EB3AEC" w:rsidP="00E67B2F">
            <w:pPr>
              <w:ind w:right="82"/>
              <w:jc w:val="left"/>
              <w:rPr>
                <w:rFonts w:ascii="Arial" w:hAnsi="Arial" w:cs="Arial"/>
                <w:sz w:val="22"/>
              </w:rPr>
            </w:pPr>
            <w:permStart w:id="1849560547" w:edGrp="everyone"/>
            <w:r>
              <w:rPr>
                <w:rFonts w:ascii="Arial" w:hAnsi="Arial" w:cs="Arial"/>
                <w:sz w:val="22"/>
              </w:rPr>
              <w:t>Book in a plumber to perform any required disconnections prior to demolition.</w:t>
            </w:r>
            <w:permEnd w:id="1849560547"/>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D66338" w:rsidRPr="00797AFE" w:rsidRDefault="00D66338" w:rsidP="00D66338">
      <w:pPr>
        <w:rPr>
          <w:rFonts w:ascii="Arial" w:hAnsi="Arial" w:cs="Arial"/>
          <w:sz w:val="22"/>
          <w:szCs w:val="22"/>
        </w:rPr>
      </w:pPr>
    </w:p>
    <w:p w:rsidR="00E542EA" w:rsidRPr="00797AFE" w:rsidRDefault="00E542EA" w:rsidP="00E542EA">
      <w:pPr>
        <w:rPr>
          <w:rFonts w:ascii="Arial" w:hAnsi="Arial" w:cs="Arial"/>
          <w:sz w:val="22"/>
          <w:szCs w:val="22"/>
        </w:rPr>
      </w:pPr>
    </w:p>
    <w:p w:rsidR="00D66338" w:rsidRPr="00797AFE" w:rsidRDefault="00D66338" w:rsidP="00D66338">
      <w:pPr>
        <w:pStyle w:val="11CSTCPLQuestionBullet"/>
        <w:ind w:left="709" w:hanging="709"/>
      </w:pPr>
      <w:bookmarkStart w:id="17" w:name="_Ref496611559"/>
      <w:r w:rsidRPr="00797AFE">
        <w:t xml:space="preserve">Identify the section of the </w:t>
      </w:r>
      <w:r w:rsidRPr="00797AFE">
        <w:rPr>
          <w:i/>
        </w:rPr>
        <w:t xml:space="preserve">Work Health and Safety Regulations </w:t>
      </w:r>
      <w:r w:rsidRPr="00797AFE">
        <w:t>that outlines the site establishment requirements listed.</w:t>
      </w:r>
      <w:bookmarkEnd w:id="17"/>
    </w:p>
    <w:p w:rsidR="00D66338" w:rsidRPr="00797AFE" w:rsidRDefault="00D66338" w:rsidP="00D6633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D66338" w:rsidRPr="00797AFE" w:rsidTr="00CE0B08">
        <w:tc>
          <w:tcPr>
            <w:tcW w:w="624" w:type="pct"/>
            <w:tcBorders>
              <w:top w:val="nil"/>
              <w:left w:val="nil"/>
              <w:bottom w:val="nil"/>
              <w:right w:val="single" w:sz="12" w:space="0" w:color="auto"/>
            </w:tcBorders>
            <w:shd w:val="clear" w:color="auto" w:fill="auto"/>
          </w:tcPr>
          <w:p w:rsidR="00D66338" w:rsidRPr="00797AFE" w:rsidRDefault="00D66338" w:rsidP="00CE0B08">
            <w:pPr>
              <w:keepNext/>
              <w:ind w:left="993" w:hanging="993"/>
            </w:pPr>
            <w:r w:rsidRPr="00797AFE">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rsidR="00D66338" w:rsidRPr="00797AFE" w:rsidRDefault="00D66338" w:rsidP="00D66338">
            <w:pPr>
              <w:keepNext/>
              <w:ind w:left="993" w:right="82" w:hanging="993"/>
              <w:jc w:val="center"/>
            </w:pPr>
            <w:r w:rsidRPr="00797AFE">
              <w:t>Regulation section</w:t>
            </w:r>
          </w:p>
        </w:tc>
        <w:tc>
          <w:tcPr>
            <w:tcW w:w="2945" w:type="pct"/>
            <w:tcBorders>
              <w:top w:val="single" w:sz="12" w:space="0" w:color="auto"/>
              <w:left w:val="single" w:sz="4" w:space="0" w:color="auto"/>
              <w:bottom w:val="single" w:sz="12" w:space="0" w:color="auto"/>
            </w:tcBorders>
            <w:shd w:val="clear" w:color="auto" w:fill="C0C0C0"/>
            <w:vAlign w:val="center"/>
          </w:tcPr>
          <w:p w:rsidR="00D66338" w:rsidRPr="00797AFE" w:rsidRDefault="00D66338" w:rsidP="00CE0B08">
            <w:pPr>
              <w:keepNext/>
              <w:ind w:left="993" w:right="82" w:hanging="993"/>
              <w:jc w:val="center"/>
            </w:pPr>
            <w:r w:rsidRPr="00797AFE">
              <w:t>Requirement</w:t>
            </w:r>
          </w:p>
        </w:tc>
        <w:permStart w:id="1086063347" w:edGrp="everyone" w:displacedByCustomXml="next"/>
        <w:sdt>
          <w:sdtPr>
            <w:rPr>
              <w:rFonts w:ascii="Arial" w:hAnsi="Arial" w:cs="Arial"/>
              <w:sz w:val="44"/>
              <w:szCs w:val="44"/>
            </w:rPr>
            <w:id w:val="279389074"/>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D66338" w:rsidRPr="00797AFE" w:rsidRDefault="00476196" w:rsidP="00476196">
                <w:pPr>
                  <w:keepNext/>
                  <w:ind w:left="993" w:hanging="993"/>
                </w:pPr>
                <w:r w:rsidRPr="00797AFE">
                  <w:rPr>
                    <w:rFonts w:ascii="Arial" w:hAnsi="Arial" w:cs="Arial"/>
                    <w:sz w:val="44"/>
                    <w:szCs w:val="44"/>
                  </w:rPr>
                  <w:sym w:font="Wingdings" w:char="F0A8"/>
                </w:r>
              </w:p>
            </w:tc>
          </w:sdtContent>
        </w:sdt>
        <w:permEnd w:id="1086063347" w:displacedByCustomXml="prev"/>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12" w:space="0" w:color="auto"/>
              <w:bottom w:val="single" w:sz="8" w:space="0" w:color="auto"/>
              <w:right w:val="single" w:sz="4" w:space="0" w:color="auto"/>
            </w:tcBorders>
            <w:shd w:val="clear" w:color="auto" w:fill="auto"/>
            <w:vAlign w:val="center"/>
          </w:tcPr>
          <w:p w:rsidR="00D66338" w:rsidRPr="00797AFE" w:rsidRDefault="003070E6" w:rsidP="00CE0B08">
            <w:pPr>
              <w:ind w:right="82"/>
              <w:jc w:val="center"/>
              <w:rPr>
                <w:rFonts w:ascii="Arial" w:hAnsi="Arial" w:cs="Arial"/>
                <w:sz w:val="22"/>
              </w:rPr>
            </w:pPr>
            <w:permStart w:id="234491410" w:edGrp="everyone"/>
            <w:r>
              <w:rPr>
                <w:rFonts w:ascii="Arial" w:hAnsi="Arial" w:cs="Arial"/>
                <w:sz w:val="22"/>
              </w:rPr>
              <w:t>Section 40</w:t>
            </w:r>
            <w:permEnd w:id="234491410"/>
          </w:p>
        </w:tc>
        <w:tc>
          <w:tcPr>
            <w:tcW w:w="2945" w:type="pct"/>
            <w:tcBorders>
              <w:top w:val="single" w:sz="12" w:space="0" w:color="auto"/>
              <w:left w:val="single" w:sz="4" w:space="0" w:color="auto"/>
              <w:bottom w:val="single" w:sz="8" w:space="0" w:color="auto"/>
            </w:tcBorders>
            <w:shd w:val="clear" w:color="auto" w:fill="auto"/>
            <w:vAlign w:val="center"/>
          </w:tcPr>
          <w:p w:rsidR="00D66338" w:rsidRPr="00797AFE" w:rsidRDefault="00D66338" w:rsidP="00D66338">
            <w:pPr>
              <w:ind w:right="82"/>
              <w:jc w:val="center"/>
            </w:pPr>
            <w:r w:rsidRPr="00797AFE">
              <w:t>The layout of the work area must allow for persons to enter, exit and move about without risk to health and safety</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5B16AD">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top w:val="single" w:sz="8" w:space="0" w:color="auto"/>
              <w:right w:val="single" w:sz="4" w:space="0" w:color="auto"/>
            </w:tcBorders>
            <w:shd w:val="clear" w:color="auto" w:fill="auto"/>
            <w:vAlign w:val="center"/>
          </w:tcPr>
          <w:p w:rsidR="00D66338" w:rsidRPr="00797AFE" w:rsidRDefault="003070E6" w:rsidP="00CE0B08">
            <w:pPr>
              <w:ind w:right="82"/>
              <w:jc w:val="center"/>
              <w:rPr>
                <w:rFonts w:ascii="Arial" w:hAnsi="Arial" w:cs="Arial"/>
                <w:sz w:val="22"/>
              </w:rPr>
            </w:pPr>
            <w:permStart w:id="320753719" w:edGrp="everyone"/>
            <w:r>
              <w:rPr>
                <w:rFonts w:ascii="Arial" w:hAnsi="Arial" w:cs="Arial"/>
                <w:sz w:val="22"/>
              </w:rPr>
              <w:t>Section 41</w:t>
            </w:r>
            <w:permEnd w:id="320753719"/>
          </w:p>
        </w:tc>
        <w:tc>
          <w:tcPr>
            <w:tcW w:w="2945" w:type="pct"/>
            <w:tcBorders>
              <w:top w:val="single" w:sz="8" w:space="0" w:color="auto"/>
              <w:left w:val="single" w:sz="4" w:space="0" w:color="auto"/>
            </w:tcBorders>
            <w:shd w:val="clear" w:color="auto" w:fill="auto"/>
            <w:vAlign w:val="center"/>
          </w:tcPr>
          <w:p w:rsidR="00D66338" w:rsidRPr="00797AFE" w:rsidRDefault="00D66338" w:rsidP="00D66338">
            <w:pPr>
              <w:ind w:right="82"/>
              <w:jc w:val="center"/>
            </w:pPr>
            <w:r w:rsidRPr="00797AFE">
              <w:t xml:space="preserve">Adequate facilities must be provided for workers, including toilets, drinking water, washing facilities and eating facilities.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r w:rsidR="00D66338" w:rsidRPr="00797AFE" w:rsidTr="00CE0B08">
        <w:trPr>
          <w:trHeight w:val="1247"/>
        </w:trPr>
        <w:tc>
          <w:tcPr>
            <w:tcW w:w="624" w:type="pct"/>
            <w:tcBorders>
              <w:top w:val="nil"/>
              <w:left w:val="nil"/>
              <w:bottom w:val="nil"/>
              <w:right w:val="single" w:sz="12" w:space="0" w:color="auto"/>
            </w:tcBorders>
          </w:tcPr>
          <w:p w:rsidR="00D66338" w:rsidRPr="00797AFE" w:rsidRDefault="00D66338" w:rsidP="00CE0B08">
            <w:pPr>
              <w:ind w:left="993" w:hanging="993"/>
              <w:jc w:val="center"/>
            </w:pPr>
          </w:p>
        </w:tc>
        <w:tc>
          <w:tcPr>
            <w:tcW w:w="1096" w:type="pct"/>
            <w:tcBorders>
              <w:right w:val="single" w:sz="4" w:space="0" w:color="auto"/>
            </w:tcBorders>
            <w:shd w:val="clear" w:color="auto" w:fill="auto"/>
            <w:vAlign w:val="center"/>
          </w:tcPr>
          <w:p w:rsidR="00D66338" w:rsidRPr="00797AFE" w:rsidRDefault="003070E6" w:rsidP="00CE0B08">
            <w:pPr>
              <w:ind w:right="82"/>
              <w:jc w:val="center"/>
              <w:rPr>
                <w:rFonts w:ascii="Arial" w:hAnsi="Arial" w:cs="Arial"/>
                <w:sz w:val="22"/>
              </w:rPr>
            </w:pPr>
            <w:permStart w:id="1205869347" w:edGrp="everyone"/>
            <w:r>
              <w:rPr>
                <w:rFonts w:ascii="Arial" w:hAnsi="Arial" w:cs="Arial"/>
                <w:sz w:val="22"/>
              </w:rPr>
              <w:t>Section 308</w:t>
            </w:r>
            <w:bookmarkStart w:id="18" w:name="_GoBack"/>
            <w:bookmarkEnd w:id="18"/>
            <w:permEnd w:id="1205869347"/>
          </w:p>
        </w:tc>
        <w:tc>
          <w:tcPr>
            <w:tcW w:w="2945" w:type="pct"/>
            <w:tcBorders>
              <w:left w:val="single" w:sz="4" w:space="0" w:color="auto"/>
            </w:tcBorders>
            <w:shd w:val="clear" w:color="auto" w:fill="auto"/>
            <w:vAlign w:val="center"/>
          </w:tcPr>
          <w:p w:rsidR="00D66338" w:rsidRPr="00797AFE" w:rsidRDefault="00D66338" w:rsidP="00D66338">
            <w:pPr>
              <w:ind w:right="82"/>
              <w:jc w:val="center"/>
            </w:pPr>
            <w:r w:rsidRPr="00797AFE">
              <w:t xml:space="preserve">A principal contractor for a construction project must install signs outside the work area that shows their name and telephone contact numbers and site office address. </w:t>
            </w:r>
          </w:p>
        </w:tc>
        <w:tc>
          <w:tcPr>
            <w:tcW w:w="335" w:type="pct"/>
            <w:tcBorders>
              <w:top w:val="nil"/>
              <w:left w:val="single" w:sz="12" w:space="0" w:color="auto"/>
              <w:bottom w:val="nil"/>
              <w:right w:val="nil"/>
            </w:tcBorders>
          </w:tcPr>
          <w:p w:rsidR="00D66338" w:rsidRPr="00797AFE" w:rsidRDefault="00D66338" w:rsidP="00CE0B08">
            <w:pPr>
              <w:ind w:left="993" w:hanging="993"/>
            </w:pPr>
          </w:p>
        </w:tc>
      </w:tr>
    </w:tbl>
    <w:p w:rsidR="006566F5" w:rsidRPr="00797AFE" w:rsidRDefault="006566F5" w:rsidP="006566F5">
      <w:pPr>
        <w:rPr>
          <w:rFonts w:ascii="Arial" w:hAnsi="Arial" w:cs="Arial"/>
          <w:sz w:val="22"/>
          <w:szCs w:val="22"/>
        </w:rPr>
      </w:pPr>
    </w:p>
    <w:p w:rsidR="006566F5" w:rsidRPr="00797AFE" w:rsidRDefault="006566F5" w:rsidP="006566F5">
      <w:pPr>
        <w:pStyle w:val="11CSTCPLQuestionBullet"/>
        <w:ind w:left="709" w:hanging="709"/>
      </w:pPr>
      <w:bookmarkStart w:id="19" w:name="_Ref496611563"/>
      <w:r w:rsidRPr="00797AFE">
        <w:lastRenderedPageBreak/>
        <w:t>True or False (Tick your response): The owner is able to access the site at any time.</w:t>
      </w:r>
      <w:bookmarkEnd w:id="19"/>
    </w:p>
    <w:p w:rsidR="006566F5" w:rsidRPr="00797AFE" w:rsidRDefault="006566F5" w:rsidP="006566F5">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E67B2F" w:rsidRPr="00797AFE" w:rsidTr="00E67B2F">
        <w:trPr>
          <w:trHeight w:val="425"/>
        </w:trPr>
        <w:tc>
          <w:tcPr>
            <w:tcW w:w="1557" w:type="pct"/>
            <w:tcBorders>
              <w:top w:val="nil"/>
              <w:left w:val="nil"/>
              <w:bottom w:val="nil"/>
              <w:right w:val="single" w:sz="12" w:space="0" w:color="auto"/>
            </w:tcBorders>
            <w:shd w:val="clear" w:color="auto" w:fill="auto"/>
          </w:tcPr>
          <w:p w:rsidR="00E67B2F" w:rsidRPr="00797AFE" w:rsidRDefault="00E67B2F" w:rsidP="00E67B2F">
            <w:pPr>
              <w:keepNext/>
              <w:ind w:left="993" w:hanging="993"/>
            </w:pPr>
            <w:r w:rsidRPr="00797AFE">
              <w:rPr>
                <w:rFonts w:ascii="Arial" w:hAnsi="Arial" w:cs="Arial"/>
                <w:b/>
                <w:sz w:val="22"/>
                <w:szCs w:val="22"/>
              </w:rPr>
              <w:t>Answer</w:t>
            </w:r>
          </w:p>
        </w:tc>
        <w:sdt>
          <w:sdtPr>
            <w:rPr>
              <w:sz w:val="40"/>
            </w:rPr>
            <w:id w:val="-393046920"/>
            <w14:checkbox>
              <w14:checked w14:val="0"/>
              <w14:checkedState w14:val="2612" w14:font="MS Gothic"/>
              <w14:uncheckedState w14:val="2610" w14:font="MS Gothic"/>
            </w14:checkbox>
          </w:sdtPr>
          <w:sdtContent>
            <w:permStart w:id="1777428235" w:edGrp="everyone" w:displacedByCustomXml="prev"/>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777428235" w:displacedByCustomXml="next"/>
          </w:sdtContent>
        </w:sdt>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True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keepNext/>
              <w:ind w:left="993" w:hanging="993"/>
              <w:rPr>
                <w:rFonts w:ascii="Arial" w:hAnsi="Arial" w:cs="Arial"/>
                <w:sz w:val="44"/>
                <w:szCs w:val="44"/>
              </w:rPr>
            </w:pPr>
          </w:p>
        </w:tc>
        <w:permStart w:id="1989676892" w:edGrp="everyone" w:displacedByCustomXml="next"/>
        <w:sdt>
          <w:sdtPr>
            <w:rPr>
              <w:rFonts w:ascii="Arial" w:hAnsi="Arial" w:cs="Arial"/>
              <w:sz w:val="44"/>
              <w:szCs w:val="44"/>
            </w:rPr>
            <w:id w:val="-1945062991"/>
            <w14:checkbox>
              <w14:checked w14:val="0"/>
              <w14:checkedState w14:val="00FE" w14:font="Wingdings"/>
              <w14:uncheckedState w14:val="00A8" w14:font="Wingdings"/>
            </w14:checkbox>
          </w:sdtPr>
          <w:sdtContent>
            <w:tc>
              <w:tcPr>
                <w:tcW w:w="336" w:type="pct"/>
                <w:tcBorders>
                  <w:top w:val="nil"/>
                  <w:left w:val="nil"/>
                  <w:bottom w:val="nil"/>
                  <w:right w:val="nil"/>
                </w:tcBorders>
                <w:shd w:val="clear" w:color="auto" w:fill="auto"/>
              </w:tcPr>
              <w:p w:rsidR="00E67B2F" w:rsidRPr="00797AFE" w:rsidRDefault="00E67B2F" w:rsidP="00E67B2F">
                <w:pPr>
                  <w:keepNext/>
                  <w:ind w:left="993" w:hanging="993"/>
                </w:pPr>
                <w:r w:rsidRPr="00797AFE">
                  <w:rPr>
                    <w:rFonts w:ascii="Arial" w:hAnsi="Arial" w:cs="Arial"/>
                    <w:sz w:val="44"/>
                    <w:szCs w:val="44"/>
                  </w:rPr>
                  <w:sym w:font="Wingdings" w:char="F0A8"/>
                </w:r>
              </w:p>
            </w:tc>
          </w:sdtContent>
        </w:sdt>
        <w:permEnd w:id="1989676892" w:displacedByCustomXml="prev"/>
      </w:tr>
      <w:tr w:rsidR="00E67B2F" w:rsidRPr="00797AFE" w:rsidTr="00E67B2F">
        <w:trPr>
          <w:trHeight w:val="425"/>
        </w:trPr>
        <w:tc>
          <w:tcPr>
            <w:tcW w:w="1557"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897254336"/>
            <w14:checkbox>
              <w14:checked w14:val="1"/>
              <w14:checkedState w14:val="2612" w14:font="MS Gothic"/>
              <w14:uncheckedState w14:val="2610" w14:font="MS Gothic"/>
            </w14:checkbox>
          </w:sdtPr>
          <w:sdtContent>
            <w:permStart w:id="1028933357" w:edGrp="everyone" w:displacedByCustomXml="prev"/>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rsidR="00E67B2F" w:rsidRPr="00797AFE" w:rsidRDefault="00EB3AEC" w:rsidP="00E67B2F">
                <w:pPr>
                  <w:ind w:left="993" w:hanging="993"/>
                  <w:jc w:val="center"/>
                  <w:rPr>
                    <w:sz w:val="40"/>
                  </w:rPr>
                </w:pPr>
                <w:r>
                  <w:rPr>
                    <w:rFonts w:ascii="MS Gothic" w:eastAsia="MS Gothic" w:hAnsi="MS Gothic" w:hint="eastAsia"/>
                    <w:sz w:val="40"/>
                  </w:rPr>
                  <w:t>☒</w:t>
                </w:r>
              </w:p>
            </w:tc>
            <w:permEnd w:id="1028933357" w:displacedByCustomXml="next"/>
          </w:sdtContent>
        </w:sdt>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rsidR="00E67B2F" w:rsidRPr="00797AFE" w:rsidRDefault="00E67B2F" w:rsidP="00E67B2F">
            <w:pPr>
              <w:ind w:left="993" w:hanging="993"/>
              <w:jc w:val="center"/>
            </w:pPr>
            <w:r w:rsidRPr="00797AFE">
              <w:t>False</w:t>
            </w:r>
            <w:r w:rsidRPr="00797AFE">
              <w:rPr>
                <w:color w:val="17365D" w:themeColor="text2" w:themeShade="BF"/>
              </w:rPr>
              <w:t xml:space="preserve"> </w:t>
            </w:r>
          </w:p>
        </w:tc>
        <w:tc>
          <w:tcPr>
            <w:tcW w:w="1320" w:type="pct"/>
            <w:tcBorders>
              <w:top w:val="nil"/>
              <w:left w:val="single" w:sz="12" w:space="0" w:color="auto"/>
              <w:bottom w:val="nil"/>
              <w:right w:val="nil"/>
            </w:tcBorders>
          </w:tcPr>
          <w:p w:rsidR="00E67B2F" w:rsidRPr="00797AFE" w:rsidRDefault="00E67B2F" w:rsidP="00E67B2F">
            <w:pPr>
              <w:ind w:left="993" w:hanging="993"/>
            </w:pPr>
          </w:p>
        </w:tc>
        <w:tc>
          <w:tcPr>
            <w:tcW w:w="336" w:type="pct"/>
            <w:tcBorders>
              <w:top w:val="nil"/>
              <w:left w:val="nil"/>
              <w:bottom w:val="nil"/>
              <w:right w:val="nil"/>
            </w:tcBorders>
          </w:tcPr>
          <w:p w:rsidR="00E67B2F" w:rsidRPr="00797AFE" w:rsidRDefault="00E67B2F" w:rsidP="00E67B2F">
            <w:pPr>
              <w:ind w:left="993" w:hanging="993"/>
            </w:pPr>
          </w:p>
        </w:tc>
      </w:tr>
    </w:tbl>
    <w:p w:rsidR="006566F5" w:rsidRPr="00797AFE" w:rsidRDefault="006566F5" w:rsidP="006566F5">
      <w:pPr>
        <w:rPr>
          <w:rFonts w:ascii="Arial" w:hAnsi="Arial" w:cs="Arial"/>
          <w:sz w:val="22"/>
          <w:szCs w:val="22"/>
        </w:rPr>
      </w:pPr>
    </w:p>
    <w:p w:rsidR="00E82890" w:rsidRPr="00797AFE" w:rsidRDefault="00E82890" w:rsidP="00E82890">
      <w:pPr>
        <w:ind w:right="-24"/>
        <w:rPr>
          <w:rFonts w:ascii="Arial" w:hAnsi="Arial" w:cs="Arial"/>
          <w:sz w:val="22"/>
          <w:szCs w:val="22"/>
        </w:rPr>
      </w:pPr>
    </w:p>
    <w:p w:rsidR="00E82890" w:rsidRPr="00797AFE" w:rsidRDefault="00E82890" w:rsidP="00E82890">
      <w:pPr>
        <w:pStyle w:val="11CSTCPLQuestionBullet"/>
        <w:ind w:left="709" w:hanging="709"/>
      </w:pPr>
      <w:bookmarkStart w:id="20" w:name="_Ref496611564"/>
      <w:r w:rsidRPr="00797AFE">
        <w:t>Which of the following parties should the client contact to access the site? Tick all that apply.</w:t>
      </w:r>
      <w:bookmarkEnd w:id="20"/>
    </w:p>
    <w:p w:rsidR="00E82890" w:rsidRPr="00797AFE" w:rsidRDefault="00E82890" w:rsidP="00E82890">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2890" w:rsidRPr="00797AFE" w:rsidTr="00E22A87">
        <w:tc>
          <w:tcPr>
            <w:tcW w:w="610" w:type="pct"/>
            <w:tcBorders>
              <w:top w:val="nil"/>
              <w:left w:val="nil"/>
              <w:bottom w:val="nil"/>
              <w:right w:val="single" w:sz="12" w:space="0" w:color="auto"/>
            </w:tcBorders>
            <w:shd w:val="clear" w:color="auto" w:fill="auto"/>
          </w:tcPr>
          <w:p w:rsidR="00E82890" w:rsidRPr="00797AFE" w:rsidRDefault="00E82890" w:rsidP="00E22A87">
            <w:pPr>
              <w:keepNext/>
              <w:ind w:left="993" w:hanging="993"/>
            </w:pPr>
            <w:r w:rsidRPr="00797AFE">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rsidR="00E82890" w:rsidRPr="00797AFE" w:rsidRDefault="00E82890" w:rsidP="00E22A87">
            <w:pPr>
              <w:keepNext/>
              <w:ind w:left="993" w:hanging="993"/>
              <w:jc w:val="center"/>
            </w:pPr>
            <w:r w:rsidRPr="00797AFE">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rsidR="00E82890" w:rsidRPr="00797AFE" w:rsidRDefault="00E82890" w:rsidP="00E22A87">
            <w:pPr>
              <w:keepNext/>
              <w:ind w:left="993" w:hanging="993"/>
              <w:jc w:val="center"/>
            </w:pPr>
            <w:r w:rsidRPr="00797AFE">
              <w:t>Possible Answers</w:t>
            </w:r>
          </w:p>
        </w:tc>
        <w:permStart w:id="86855077" w:edGrp="everyone" w:displacedByCustomXml="next"/>
        <w:sdt>
          <w:sdtPr>
            <w:rPr>
              <w:rFonts w:ascii="Arial" w:hAnsi="Arial" w:cs="Arial"/>
              <w:sz w:val="44"/>
              <w:szCs w:val="44"/>
            </w:rPr>
            <w:id w:val="1710306766"/>
            <w14:checkbox>
              <w14:checked w14:val="0"/>
              <w14:checkedState w14:val="00FE" w14:font="Wingdings"/>
              <w14:uncheckedState w14:val="00A8" w14:font="Wingdings"/>
            </w14:checkbox>
          </w:sdtPr>
          <w:sdtContent>
            <w:tc>
              <w:tcPr>
                <w:tcW w:w="335" w:type="pct"/>
                <w:tcBorders>
                  <w:top w:val="nil"/>
                  <w:left w:val="single" w:sz="12" w:space="0" w:color="auto"/>
                  <w:bottom w:val="nil"/>
                  <w:right w:val="nil"/>
                </w:tcBorders>
                <w:shd w:val="clear" w:color="auto" w:fill="auto"/>
              </w:tcPr>
              <w:p w:rsidR="00E82890" w:rsidRPr="00797AFE" w:rsidRDefault="00476196" w:rsidP="00476196">
                <w:pPr>
                  <w:keepNext/>
                  <w:ind w:left="993" w:hanging="993"/>
                </w:pPr>
                <w:r w:rsidRPr="00797AFE">
                  <w:rPr>
                    <w:rFonts w:ascii="Arial" w:hAnsi="Arial" w:cs="Arial"/>
                    <w:sz w:val="44"/>
                    <w:szCs w:val="44"/>
                  </w:rPr>
                  <w:sym w:font="Wingdings" w:char="F0A8"/>
                </w:r>
              </w:p>
            </w:tc>
          </w:sdtContent>
        </w:sdt>
        <w:permEnd w:id="86855077" w:displacedByCustomXml="prev"/>
      </w:tr>
      <w:tr w:rsidR="00E67B2F" w:rsidRPr="00797AFE" w:rsidTr="00E22A87">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741760274"/>
            <w14:checkbox>
              <w14:checked w14:val="1"/>
              <w14:checkedState w14:val="2612" w14:font="MS Gothic"/>
              <w14:uncheckedState w14:val="2610" w14:font="MS Gothic"/>
            </w14:checkbox>
          </w:sdtPr>
          <w:sdtContent>
            <w:permStart w:id="113967256" w:edGrp="everyone" w:displacedByCustomXml="prev"/>
            <w:tc>
              <w:tcPr>
                <w:tcW w:w="541" w:type="pct"/>
                <w:tcBorders>
                  <w:top w:val="single" w:sz="12" w:space="0" w:color="auto"/>
                  <w:left w:val="single" w:sz="12" w:space="0" w:color="auto"/>
                  <w:right w:val="single" w:sz="4" w:space="0" w:color="auto"/>
                </w:tcBorders>
                <w:shd w:val="clear" w:color="auto" w:fill="auto"/>
                <w:vAlign w:val="center"/>
              </w:tcPr>
              <w:p w:rsidR="00E67B2F" w:rsidRPr="00797AFE" w:rsidRDefault="008C6D6B" w:rsidP="00E67B2F">
                <w:pPr>
                  <w:ind w:left="993" w:hanging="993"/>
                  <w:jc w:val="center"/>
                  <w:rPr>
                    <w:sz w:val="40"/>
                  </w:rPr>
                </w:pPr>
                <w:r>
                  <w:rPr>
                    <w:rFonts w:ascii="MS Gothic" w:eastAsia="MS Gothic" w:hAnsi="MS Gothic" w:hint="eastAsia"/>
                    <w:sz w:val="40"/>
                  </w:rPr>
                  <w:t>☒</w:t>
                </w:r>
              </w:p>
            </w:tc>
            <w:permEnd w:id="113967256" w:displacedByCustomXml="next"/>
          </w:sdtContent>
        </w:sdt>
        <w:tc>
          <w:tcPr>
            <w:tcW w:w="3514" w:type="pct"/>
            <w:tcBorders>
              <w:top w:val="single" w:sz="12" w:space="0" w:color="auto"/>
              <w:left w:val="single" w:sz="4" w:space="0" w:color="auto"/>
              <w:right w:val="single" w:sz="12" w:space="0" w:color="auto"/>
            </w:tcBorders>
            <w:shd w:val="clear" w:color="auto" w:fill="auto"/>
            <w:vAlign w:val="center"/>
          </w:tcPr>
          <w:p w:rsidR="00E67B2F" w:rsidRPr="00797AFE" w:rsidRDefault="00E67B2F" w:rsidP="00E67B2F">
            <w:pPr>
              <w:jc w:val="center"/>
            </w:pPr>
            <w:r w:rsidRPr="00797AFE">
              <w:t>Contractor</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E22A87">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243098602"/>
            <w14:checkbox>
              <w14:checked w14:val="0"/>
              <w14:checkedState w14:val="2612" w14:font="MS Gothic"/>
              <w14:uncheckedState w14:val="2610" w14:font="MS Gothic"/>
            </w14:checkbox>
          </w:sdtPr>
          <w:sdtContent>
            <w:permStart w:id="1032408243"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032408243"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Local Government</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E22A87">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438413922"/>
            <w14:checkbox>
              <w14:checked w14:val="0"/>
              <w14:checkedState w14:val="2612" w14:font="MS Gothic"/>
              <w14:uncheckedState w14:val="2610" w14:font="MS Gothic"/>
            </w14:checkbox>
          </w:sdtPr>
          <w:sdtContent>
            <w:permStart w:id="1377196203"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1377196203" w:displacedByCustomXml="next"/>
          </w:sdtContent>
        </w:sdt>
        <w:tc>
          <w:tcPr>
            <w:tcW w:w="3514" w:type="pct"/>
            <w:tcBorders>
              <w:left w:val="single" w:sz="4" w:space="0" w:color="auto"/>
              <w:right w:val="single" w:sz="12" w:space="0" w:color="auto"/>
            </w:tcBorders>
            <w:shd w:val="clear" w:color="auto" w:fill="auto"/>
            <w:vAlign w:val="center"/>
          </w:tcPr>
          <w:p w:rsidR="00617C04" w:rsidRPr="00617C04" w:rsidRDefault="00617C04" w:rsidP="00617C04">
            <w:pPr>
              <w:jc w:val="center"/>
            </w:pPr>
            <w:r w:rsidRPr="00617C04">
              <w:t xml:space="preserve">Industry Regulator </w:t>
            </w:r>
          </w:p>
          <w:p w:rsidR="00E67B2F" w:rsidRPr="00797AFE" w:rsidRDefault="00617C04" w:rsidP="00617C04">
            <w:pPr>
              <w:jc w:val="center"/>
            </w:pPr>
            <w:r w:rsidRPr="00617C04">
              <w:t>(e.g. Queensland Building and Construction Commission)</w:t>
            </w:r>
          </w:p>
        </w:tc>
        <w:tc>
          <w:tcPr>
            <w:tcW w:w="335" w:type="pct"/>
            <w:tcBorders>
              <w:top w:val="nil"/>
              <w:left w:val="single" w:sz="12" w:space="0" w:color="auto"/>
              <w:bottom w:val="nil"/>
              <w:right w:val="nil"/>
            </w:tcBorders>
          </w:tcPr>
          <w:p w:rsidR="00E67B2F" w:rsidRPr="00797AFE" w:rsidRDefault="00E67B2F" w:rsidP="00E67B2F">
            <w:pPr>
              <w:ind w:left="993" w:hanging="993"/>
            </w:pPr>
          </w:p>
        </w:tc>
      </w:tr>
      <w:tr w:rsidR="00E67B2F" w:rsidRPr="00797AFE" w:rsidTr="00E22A87">
        <w:trPr>
          <w:trHeight w:val="425"/>
        </w:trPr>
        <w:tc>
          <w:tcPr>
            <w:tcW w:w="610" w:type="pct"/>
            <w:tcBorders>
              <w:top w:val="nil"/>
              <w:left w:val="nil"/>
              <w:bottom w:val="nil"/>
              <w:right w:val="single" w:sz="12" w:space="0" w:color="auto"/>
            </w:tcBorders>
          </w:tcPr>
          <w:p w:rsidR="00E67B2F" w:rsidRPr="00797AFE" w:rsidRDefault="00E67B2F" w:rsidP="00E67B2F">
            <w:pPr>
              <w:ind w:left="993" w:hanging="993"/>
              <w:jc w:val="center"/>
            </w:pPr>
          </w:p>
        </w:tc>
        <w:sdt>
          <w:sdtPr>
            <w:rPr>
              <w:sz w:val="40"/>
            </w:rPr>
            <w:id w:val="-1114905889"/>
            <w14:checkbox>
              <w14:checked w14:val="0"/>
              <w14:checkedState w14:val="2612" w14:font="MS Gothic"/>
              <w14:uncheckedState w14:val="2610" w14:font="MS Gothic"/>
            </w14:checkbox>
          </w:sdtPr>
          <w:sdtContent>
            <w:permStart w:id="837754465" w:edGrp="everyone" w:displacedByCustomXml="prev"/>
            <w:tc>
              <w:tcPr>
                <w:tcW w:w="541" w:type="pct"/>
                <w:tcBorders>
                  <w:left w:val="single" w:sz="12" w:space="0" w:color="auto"/>
                  <w:right w:val="single" w:sz="4" w:space="0" w:color="auto"/>
                </w:tcBorders>
                <w:shd w:val="clear" w:color="auto" w:fill="auto"/>
                <w:vAlign w:val="center"/>
              </w:tcPr>
              <w:p w:rsidR="00E67B2F" w:rsidRPr="00797AFE" w:rsidRDefault="00E67B2F" w:rsidP="00E67B2F">
                <w:pPr>
                  <w:ind w:left="993" w:hanging="993"/>
                  <w:jc w:val="center"/>
                  <w:rPr>
                    <w:sz w:val="40"/>
                  </w:rPr>
                </w:pPr>
                <w:r w:rsidRPr="00797AFE">
                  <w:rPr>
                    <w:rFonts w:ascii="MS Gothic" w:eastAsia="MS Gothic" w:hAnsi="MS Gothic" w:hint="eastAsia"/>
                    <w:sz w:val="40"/>
                  </w:rPr>
                  <w:t>☐</w:t>
                </w:r>
              </w:p>
            </w:tc>
            <w:permEnd w:id="837754465" w:displacedByCustomXml="next"/>
          </w:sdtContent>
        </w:sdt>
        <w:tc>
          <w:tcPr>
            <w:tcW w:w="3514" w:type="pct"/>
            <w:tcBorders>
              <w:left w:val="single" w:sz="4" w:space="0" w:color="auto"/>
              <w:right w:val="single" w:sz="12" w:space="0" w:color="auto"/>
            </w:tcBorders>
            <w:shd w:val="clear" w:color="auto" w:fill="auto"/>
            <w:vAlign w:val="center"/>
          </w:tcPr>
          <w:p w:rsidR="00E67B2F" w:rsidRPr="00797AFE" w:rsidRDefault="00E67B2F" w:rsidP="00E67B2F">
            <w:pPr>
              <w:jc w:val="center"/>
            </w:pPr>
            <w:r w:rsidRPr="00797AFE">
              <w:t>Subcontractors</w:t>
            </w:r>
          </w:p>
        </w:tc>
        <w:tc>
          <w:tcPr>
            <w:tcW w:w="335" w:type="pct"/>
            <w:tcBorders>
              <w:top w:val="nil"/>
              <w:left w:val="single" w:sz="12" w:space="0" w:color="auto"/>
              <w:bottom w:val="nil"/>
              <w:right w:val="nil"/>
            </w:tcBorders>
          </w:tcPr>
          <w:p w:rsidR="00E67B2F" w:rsidRPr="00797AFE" w:rsidRDefault="00E67B2F" w:rsidP="00E67B2F">
            <w:pPr>
              <w:ind w:left="993" w:hanging="993"/>
            </w:pPr>
          </w:p>
        </w:tc>
      </w:tr>
    </w:tbl>
    <w:p w:rsidR="00970B74" w:rsidRPr="00577520" w:rsidRDefault="00970B74" w:rsidP="00AC3014">
      <w:pPr>
        <w:pStyle w:val="01CSTCPLHeading1"/>
        <w:jc w:val="both"/>
        <w:rPr>
          <w:rFonts w:ascii="Arial" w:hAnsi="Arial" w:cs="Arial"/>
          <w:sz w:val="20"/>
        </w:rPr>
      </w:pPr>
    </w:p>
    <w:sectPr w:rsidR="00970B74" w:rsidRPr="00577520" w:rsidSect="00AC3014">
      <w:headerReference w:type="even" r:id="rId10"/>
      <w:headerReference w:type="default" r:id="rId11"/>
      <w:footerReference w:type="even" r:id="rId12"/>
      <w:footerReference w:type="default" r:id="rId1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A6D6E" w:rsidRDefault="00DA6D6E" w:rsidP="00A67754">
      <w:r>
        <w:separator/>
      </w:r>
    </w:p>
  </w:endnote>
  <w:endnote w:type="continuationSeparator" w:id="0">
    <w:p w:rsidR="00DA6D6E" w:rsidRDefault="00DA6D6E"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3AEC" w:rsidRPr="00830749" w:rsidRDefault="00EB3AEC" w:rsidP="00AC3014">
    <w:pPr>
      <w:pBdr>
        <w:top w:val="single" w:sz="4" w:space="1" w:color="auto"/>
      </w:pBdr>
      <w:rPr>
        <w:rFonts w:ascii="Arial" w:hAnsi="Arial" w:cs="Arial"/>
        <w:b/>
        <w:sz w:val="16"/>
        <w:szCs w:val="16"/>
      </w:rPr>
    </w:pPr>
  </w:p>
  <w:p w:rsidR="00EB3AEC" w:rsidRPr="00830749" w:rsidRDefault="00EB3AEC" w:rsidP="00AC3014">
    <w:pPr>
      <w:pBdr>
        <w:top w:val="single" w:sz="4" w:space="1" w:color="auto"/>
      </w:pBdr>
      <w:tabs>
        <w:tab w:val="right" w:pos="9026"/>
      </w:tabs>
      <w:rPr>
        <w:rFonts w:ascii="Arial" w:hAnsi="Arial" w:cs="Arial"/>
        <w:b/>
        <w:sz w:val="16"/>
        <w:szCs w:val="16"/>
      </w:rPr>
    </w:pPr>
    <w:sdt>
      <w:sdtPr>
        <w:rPr>
          <w:rFonts w:ascii="Arial" w:hAnsi="Arial" w:cs="Arial"/>
          <w:b/>
          <w:sz w:val="16"/>
          <w:szCs w:val="16"/>
        </w:rPr>
        <w:id w:val="-1762516874"/>
        <w:docPartObj>
          <w:docPartGallery w:val="Page Numbers (Top of Page)"/>
          <w:docPartUnique/>
        </w:docPartObj>
      </w:sdtPr>
      <w:sdtContent>
        <w:sdt>
          <w:sdtPr>
            <w:rPr>
              <w:rFonts w:ascii="Arial" w:hAnsi="Arial" w:cs="Arial"/>
              <w:b/>
              <w:sz w:val="16"/>
              <w:szCs w:val="16"/>
            </w:rPr>
            <w:id w:val="-1542889061"/>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6</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3070E6">
              <w:rPr>
                <w:rFonts w:ascii="Arial" w:hAnsi="Arial" w:cs="Arial"/>
                <w:b/>
                <w:bCs/>
                <w:noProof/>
                <w:sz w:val="16"/>
                <w:szCs w:val="16"/>
              </w:rPr>
              <w:t>10</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F76DDE">
      <w:rPr>
        <w:rFonts w:ascii="Arial" w:hAnsi="Arial" w:cs="Arial"/>
        <w:b/>
        <w:sz w:val="16"/>
        <w:szCs w:val="16"/>
      </w:rPr>
      <w:t>CSTC Pty Ltd_0699_</w:t>
    </w:r>
    <w:sdt>
      <w:sdtPr>
        <w:rPr>
          <w:rFonts w:ascii="Arial" w:hAnsi="Arial" w:cs="Arial"/>
          <w:b/>
          <w:sz w:val="16"/>
          <w:szCs w:val="16"/>
        </w:rPr>
        <w:alias w:val="Status"/>
        <w:tag w:val=""/>
        <w:id w:val="-193920677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3AEC" w:rsidRPr="00830749" w:rsidRDefault="00EB3AEC" w:rsidP="00830749">
    <w:pPr>
      <w:pBdr>
        <w:top w:val="single" w:sz="4" w:space="1" w:color="auto"/>
      </w:pBdr>
      <w:rPr>
        <w:rFonts w:ascii="Arial" w:hAnsi="Arial" w:cs="Arial"/>
        <w:b/>
        <w:sz w:val="16"/>
        <w:szCs w:val="16"/>
      </w:rPr>
    </w:pPr>
  </w:p>
  <w:p w:rsidR="00EB3AEC" w:rsidRPr="00830749" w:rsidRDefault="00EB3AEC" w:rsidP="0066767E">
    <w:pPr>
      <w:pBdr>
        <w:top w:val="single" w:sz="4" w:space="1" w:color="auto"/>
      </w:pBdr>
      <w:tabs>
        <w:tab w:val="left" w:pos="5583"/>
        <w:tab w:val="right" w:pos="9026"/>
      </w:tabs>
      <w:rPr>
        <w:rFonts w:ascii="Arial" w:hAnsi="Arial" w:cs="Arial"/>
        <w:b/>
        <w:sz w:val="16"/>
        <w:szCs w:val="16"/>
      </w:rPr>
    </w:pPr>
    <w:r w:rsidRPr="00F76DDE">
      <w:rPr>
        <w:rFonts w:ascii="Arial" w:hAnsi="Arial" w:cs="Arial"/>
        <w:b/>
        <w:sz w:val="16"/>
        <w:szCs w:val="16"/>
      </w:rPr>
      <w:t>CSTC Pty Ltd_0699_</w:t>
    </w:r>
    <w:sdt>
      <w:sdtPr>
        <w:rPr>
          <w:rFonts w:ascii="Arial" w:hAnsi="Arial" w:cs="Arial"/>
          <w:b/>
          <w:sz w:val="16"/>
          <w:szCs w:val="16"/>
        </w:rPr>
        <w:alias w:val="Status"/>
        <w:tag w:val=""/>
        <w:id w:val="531925302"/>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v1-1_11/10/2018</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5</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070E6">
      <w:rPr>
        <w:rFonts w:ascii="Arial" w:hAnsi="Arial" w:cs="Arial"/>
        <w:b/>
        <w:noProof/>
        <w:sz w:val="16"/>
        <w:szCs w:val="16"/>
      </w:rPr>
      <w:t>10</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A6D6E" w:rsidRDefault="00DA6D6E" w:rsidP="00A67754">
      <w:r>
        <w:separator/>
      </w:r>
    </w:p>
  </w:footnote>
  <w:footnote w:type="continuationSeparator" w:id="0">
    <w:p w:rsidR="00DA6D6E" w:rsidRDefault="00DA6D6E"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3AEC" w:rsidRDefault="00EB3AEC" w:rsidP="00AC3014">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 </w:t>
    </w:r>
    <w:sdt>
      <w:sdtPr>
        <w:rPr>
          <w:rFonts w:ascii="Arial" w:hAnsi="Arial" w:cs="Arial"/>
          <w:b/>
          <w:sz w:val="16"/>
          <w:szCs w:val="16"/>
        </w:rPr>
        <w:alias w:val="Title"/>
        <w:tag w:val=""/>
        <w:id w:val="-121335001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15830538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EB3AEC" w:rsidRPr="00830749" w:rsidRDefault="00EB3AEC" w:rsidP="00AC3014">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B3AEC" w:rsidRDefault="00EB3AEC" w:rsidP="00AC3014">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 </w:t>
    </w:r>
    <w:sdt>
      <w:sdtPr>
        <w:rPr>
          <w:rFonts w:ascii="Arial" w:hAnsi="Arial" w:cs="Arial"/>
          <w:b/>
          <w:sz w:val="16"/>
          <w:szCs w:val="16"/>
        </w:rPr>
        <w:alias w:val="Title"/>
        <w:tag w:val=""/>
        <w:id w:val="-1270316687"/>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CPCCBC4029B</w:t>
        </w:r>
      </w:sdtContent>
    </w:sdt>
    <w:r w:rsidRPr="00B82C75">
      <w:rPr>
        <w:rFonts w:ascii="Arial" w:hAnsi="Arial" w:cs="Arial"/>
        <w:b/>
        <w:sz w:val="16"/>
        <w:szCs w:val="16"/>
      </w:rPr>
      <w:t xml:space="preserve"> </w:t>
    </w:r>
    <w:sdt>
      <w:sdtPr>
        <w:rPr>
          <w:rFonts w:ascii="Arial" w:hAnsi="Arial" w:cs="Arial"/>
          <w:b/>
          <w:sz w:val="16"/>
          <w:szCs w:val="16"/>
        </w:rPr>
        <w:alias w:val="Subject"/>
        <w:tag w:val=""/>
        <w:id w:val="901562351"/>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Apply construction information to the sales process</w:t>
        </w:r>
      </w:sdtContent>
    </w:sdt>
  </w:p>
  <w:p w:rsidR="00EB3AEC" w:rsidRPr="00830749" w:rsidRDefault="00EB3AEC" w:rsidP="00AC3014">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F40DC"/>
    <w:multiLevelType w:val="hybridMultilevel"/>
    <w:tmpl w:val="D4681B8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BB2E52"/>
    <w:multiLevelType w:val="hybridMultilevel"/>
    <w:tmpl w:val="55C863F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84544D7"/>
    <w:multiLevelType w:val="hybridMultilevel"/>
    <w:tmpl w:val="3B64F31C"/>
    <w:lvl w:ilvl="0" w:tplc="0C090001">
      <w:start w:val="1"/>
      <w:numFmt w:val="bullet"/>
      <w:lvlText w:val=""/>
      <w:lvlJc w:val="left"/>
      <w:pPr>
        <w:ind w:left="1080" w:hanging="72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DFA0257"/>
    <w:multiLevelType w:val="singleLevel"/>
    <w:tmpl w:val="8622552A"/>
    <w:lvl w:ilvl="0">
      <w:start w:val="1"/>
      <w:numFmt w:val="upperLetter"/>
      <w:lvlText w:val="1.%1. "/>
      <w:lvlJc w:val="left"/>
      <w:pPr>
        <w:ind w:left="720" w:hanging="360"/>
      </w:pPr>
      <w:rPr>
        <w:rFonts w:hint="default"/>
      </w:rPr>
    </w:lvl>
  </w:abstractNum>
  <w:abstractNum w:abstractNumId="13"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99549A4"/>
    <w:multiLevelType w:val="hybridMultilevel"/>
    <w:tmpl w:val="EC9833C2"/>
    <w:lvl w:ilvl="0" w:tplc="6F3CEC18">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5AA5EE3"/>
    <w:multiLevelType w:val="hybridMultilevel"/>
    <w:tmpl w:val="CC44F7E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7" w15:restartNumberingAfterBreak="0">
    <w:nsid w:val="4B2A4F38"/>
    <w:multiLevelType w:val="hybridMultilevel"/>
    <w:tmpl w:val="C396C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19"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4F972210"/>
    <w:multiLevelType w:val="hybridMultilevel"/>
    <w:tmpl w:val="3092E1D4"/>
    <w:lvl w:ilvl="0" w:tplc="2FF88420">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7601DAF"/>
    <w:multiLevelType w:val="hybridMultilevel"/>
    <w:tmpl w:val="EEB2BC28"/>
    <w:lvl w:ilvl="0" w:tplc="854642D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739F62C1"/>
    <w:multiLevelType w:val="hybridMultilevel"/>
    <w:tmpl w:val="925EC5D2"/>
    <w:lvl w:ilvl="0" w:tplc="0EDA3BAC">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8B34FF8"/>
    <w:multiLevelType w:val="hybridMultilevel"/>
    <w:tmpl w:val="5D9488A2"/>
    <w:lvl w:ilvl="0" w:tplc="66AC4040">
      <w:numFmt w:val="bullet"/>
      <w:lvlText w:val="-"/>
      <w:lvlJc w:val="left"/>
      <w:pPr>
        <w:ind w:left="720" w:hanging="360"/>
      </w:pPr>
      <w:rPr>
        <w:rFonts w:ascii="Arial" w:eastAsia="Times New Roman"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1"/>
  </w:num>
  <w:num w:numId="2">
    <w:abstractNumId w:val="5"/>
  </w:num>
  <w:num w:numId="3">
    <w:abstractNumId w:val="11"/>
  </w:num>
  <w:num w:numId="4">
    <w:abstractNumId w:val="22"/>
  </w:num>
  <w:num w:numId="5">
    <w:abstractNumId w:val="3"/>
  </w:num>
  <w:num w:numId="6">
    <w:abstractNumId w:val="13"/>
  </w:num>
  <w:num w:numId="7">
    <w:abstractNumId w:val="18"/>
  </w:num>
  <w:num w:numId="8">
    <w:abstractNumId w:val="10"/>
  </w:num>
  <w:num w:numId="9">
    <w:abstractNumId w:val="12"/>
  </w:num>
  <w:num w:numId="10">
    <w:abstractNumId w:val="9"/>
  </w:num>
  <w:num w:numId="11">
    <w:abstractNumId w:val="8"/>
  </w:num>
  <w:num w:numId="12">
    <w:abstractNumId w:val="27"/>
  </w:num>
  <w:num w:numId="13">
    <w:abstractNumId w:val="0"/>
  </w:num>
  <w:num w:numId="14">
    <w:abstractNumId w:val="4"/>
  </w:num>
  <w:num w:numId="15">
    <w:abstractNumId w:val="19"/>
  </w:num>
  <w:num w:numId="16">
    <w:abstractNumId w:val="25"/>
  </w:num>
  <w:num w:numId="17">
    <w:abstractNumId w:val="21"/>
  </w:num>
  <w:num w:numId="18">
    <w:abstractNumId w:val="15"/>
  </w:num>
  <w:num w:numId="19">
    <w:abstractNumId w:val="7"/>
  </w:num>
  <w:num w:numId="20">
    <w:abstractNumId w:val="2"/>
  </w:num>
  <w:num w:numId="21">
    <w:abstractNumId w:val="6"/>
  </w:num>
  <w:num w:numId="22">
    <w:abstractNumId w:val="17"/>
  </w:num>
  <w:num w:numId="23">
    <w:abstractNumId w:val="24"/>
  </w:num>
  <w:num w:numId="24">
    <w:abstractNumId w:val="14"/>
  </w:num>
  <w:num w:numId="25">
    <w:abstractNumId w:val="23"/>
  </w:num>
  <w:num w:numId="26">
    <w:abstractNumId w:val="16"/>
  </w:num>
  <w:num w:numId="27">
    <w:abstractNumId w:val="20"/>
  </w:num>
  <w:num w:numId="28">
    <w:abstractNumId w:val="26"/>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ocumentProtection w:edit="readOnly" w:enforcement="1" w:cryptProviderType="rsaAES" w:cryptAlgorithmClass="hash" w:cryptAlgorithmType="typeAny" w:cryptAlgorithmSid="14" w:cryptSpinCount="100000" w:hash="pZ8iMurLMlVHzO65EGfYG5Nyh74Ddx8zAjUCM9J2K/wMpjNsDNdLxVAr10S4SXQBf8xZomfMVPWHxbQulomZzw==" w:salt="rryMsYzGO1fVHVxv9EKb1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10145"/>
    <w:rsid w:val="00010AAE"/>
    <w:rsid w:val="0001396A"/>
    <w:rsid w:val="00020BB6"/>
    <w:rsid w:val="00024F65"/>
    <w:rsid w:val="00027B47"/>
    <w:rsid w:val="00035243"/>
    <w:rsid w:val="00037820"/>
    <w:rsid w:val="0004368E"/>
    <w:rsid w:val="0004675B"/>
    <w:rsid w:val="00052041"/>
    <w:rsid w:val="00054D7B"/>
    <w:rsid w:val="00061726"/>
    <w:rsid w:val="000653FD"/>
    <w:rsid w:val="000672EE"/>
    <w:rsid w:val="00074457"/>
    <w:rsid w:val="00076AD6"/>
    <w:rsid w:val="000838EE"/>
    <w:rsid w:val="0008468E"/>
    <w:rsid w:val="00085F76"/>
    <w:rsid w:val="00090D03"/>
    <w:rsid w:val="00091491"/>
    <w:rsid w:val="000A2303"/>
    <w:rsid w:val="000A7B07"/>
    <w:rsid w:val="000B346C"/>
    <w:rsid w:val="000B7B64"/>
    <w:rsid w:val="000C233D"/>
    <w:rsid w:val="000C4F46"/>
    <w:rsid w:val="000C6FB4"/>
    <w:rsid w:val="000E680F"/>
    <w:rsid w:val="000F0FCA"/>
    <w:rsid w:val="000F2A54"/>
    <w:rsid w:val="000F6ADD"/>
    <w:rsid w:val="00103A5E"/>
    <w:rsid w:val="0010773D"/>
    <w:rsid w:val="001157AF"/>
    <w:rsid w:val="00116C30"/>
    <w:rsid w:val="0012562F"/>
    <w:rsid w:val="001266C6"/>
    <w:rsid w:val="00126C85"/>
    <w:rsid w:val="00132977"/>
    <w:rsid w:val="00134787"/>
    <w:rsid w:val="001457FC"/>
    <w:rsid w:val="00152592"/>
    <w:rsid w:val="001525FC"/>
    <w:rsid w:val="00154A40"/>
    <w:rsid w:val="00154DAE"/>
    <w:rsid w:val="001578F8"/>
    <w:rsid w:val="0016101E"/>
    <w:rsid w:val="00166E7F"/>
    <w:rsid w:val="001709EB"/>
    <w:rsid w:val="00172751"/>
    <w:rsid w:val="00175F6C"/>
    <w:rsid w:val="00184237"/>
    <w:rsid w:val="0018673D"/>
    <w:rsid w:val="00187D1C"/>
    <w:rsid w:val="00191E86"/>
    <w:rsid w:val="0019250A"/>
    <w:rsid w:val="00195433"/>
    <w:rsid w:val="001A77CF"/>
    <w:rsid w:val="001B09BC"/>
    <w:rsid w:val="001C0776"/>
    <w:rsid w:val="001C0B34"/>
    <w:rsid w:val="001C4084"/>
    <w:rsid w:val="001D01D1"/>
    <w:rsid w:val="001E05E8"/>
    <w:rsid w:val="001F2AD0"/>
    <w:rsid w:val="001F3555"/>
    <w:rsid w:val="001F6FA5"/>
    <w:rsid w:val="00201769"/>
    <w:rsid w:val="00201E01"/>
    <w:rsid w:val="00202782"/>
    <w:rsid w:val="00204C77"/>
    <w:rsid w:val="00212510"/>
    <w:rsid w:val="00213294"/>
    <w:rsid w:val="0021376B"/>
    <w:rsid w:val="00214096"/>
    <w:rsid w:val="002168EB"/>
    <w:rsid w:val="00217C56"/>
    <w:rsid w:val="00220F44"/>
    <w:rsid w:val="00222B64"/>
    <w:rsid w:val="00230221"/>
    <w:rsid w:val="00233402"/>
    <w:rsid w:val="002337BA"/>
    <w:rsid w:val="00247850"/>
    <w:rsid w:val="00252300"/>
    <w:rsid w:val="00252494"/>
    <w:rsid w:val="00257541"/>
    <w:rsid w:val="0025778A"/>
    <w:rsid w:val="00265A8F"/>
    <w:rsid w:val="0026676B"/>
    <w:rsid w:val="00267C62"/>
    <w:rsid w:val="00271B12"/>
    <w:rsid w:val="0027392A"/>
    <w:rsid w:val="00275B65"/>
    <w:rsid w:val="002762BF"/>
    <w:rsid w:val="00280C4A"/>
    <w:rsid w:val="00281347"/>
    <w:rsid w:val="00281ED1"/>
    <w:rsid w:val="00282382"/>
    <w:rsid w:val="002824BE"/>
    <w:rsid w:val="00282828"/>
    <w:rsid w:val="00287CC3"/>
    <w:rsid w:val="00294162"/>
    <w:rsid w:val="00294E35"/>
    <w:rsid w:val="00294F3E"/>
    <w:rsid w:val="002A316B"/>
    <w:rsid w:val="002A4B14"/>
    <w:rsid w:val="002A5FAE"/>
    <w:rsid w:val="002B03AC"/>
    <w:rsid w:val="002B2600"/>
    <w:rsid w:val="002B6786"/>
    <w:rsid w:val="002B7054"/>
    <w:rsid w:val="002B7A43"/>
    <w:rsid w:val="002C4301"/>
    <w:rsid w:val="002C4D10"/>
    <w:rsid w:val="002C66FA"/>
    <w:rsid w:val="002C6F54"/>
    <w:rsid w:val="002D1837"/>
    <w:rsid w:val="002D3E2B"/>
    <w:rsid w:val="002D4C72"/>
    <w:rsid w:val="00301207"/>
    <w:rsid w:val="00301C4E"/>
    <w:rsid w:val="00304897"/>
    <w:rsid w:val="003050B6"/>
    <w:rsid w:val="003070E6"/>
    <w:rsid w:val="00311E5D"/>
    <w:rsid w:val="00312EE8"/>
    <w:rsid w:val="00314915"/>
    <w:rsid w:val="00315805"/>
    <w:rsid w:val="00315AAA"/>
    <w:rsid w:val="00317391"/>
    <w:rsid w:val="00324DB2"/>
    <w:rsid w:val="003259FD"/>
    <w:rsid w:val="00326BB7"/>
    <w:rsid w:val="00327E27"/>
    <w:rsid w:val="0033666D"/>
    <w:rsid w:val="00336763"/>
    <w:rsid w:val="00347500"/>
    <w:rsid w:val="00347A6D"/>
    <w:rsid w:val="00347F7C"/>
    <w:rsid w:val="003548CB"/>
    <w:rsid w:val="003614DC"/>
    <w:rsid w:val="00361CE5"/>
    <w:rsid w:val="00362760"/>
    <w:rsid w:val="00374DDE"/>
    <w:rsid w:val="003758B4"/>
    <w:rsid w:val="00376162"/>
    <w:rsid w:val="00390A28"/>
    <w:rsid w:val="0039160D"/>
    <w:rsid w:val="00396581"/>
    <w:rsid w:val="003965FE"/>
    <w:rsid w:val="00397E79"/>
    <w:rsid w:val="003A5AD4"/>
    <w:rsid w:val="003A5D32"/>
    <w:rsid w:val="003B0DC7"/>
    <w:rsid w:val="003B5C02"/>
    <w:rsid w:val="003C065D"/>
    <w:rsid w:val="003C173C"/>
    <w:rsid w:val="003C33FB"/>
    <w:rsid w:val="003C6A1A"/>
    <w:rsid w:val="003D2DB8"/>
    <w:rsid w:val="003D337A"/>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676D"/>
    <w:rsid w:val="004316FB"/>
    <w:rsid w:val="0043275D"/>
    <w:rsid w:val="00433D65"/>
    <w:rsid w:val="00435D5B"/>
    <w:rsid w:val="00440055"/>
    <w:rsid w:val="004403AD"/>
    <w:rsid w:val="00454B97"/>
    <w:rsid w:val="004559DC"/>
    <w:rsid w:val="004575AD"/>
    <w:rsid w:val="004624D6"/>
    <w:rsid w:val="0046338F"/>
    <w:rsid w:val="004657D2"/>
    <w:rsid w:val="00466598"/>
    <w:rsid w:val="004676B1"/>
    <w:rsid w:val="00467952"/>
    <w:rsid w:val="00476196"/>
    <w:rsid w:val="004768EA"/>
    <w:rsid w:val="00482720"/>
    <w:rsid w:val="004A3499"/>
    <w:rsid w:val="004A44A7"/>
    <w:rsid w:val="004A67F2"/>
    <w:rsid w:val="004B0BF6"/>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1559"/>
    <w:rsid w:val="00512B1D"/>
    <w:rsid w:val="00512BC0"/>
    <w:rsid w:val="0051331A"/>
    <w:rsid w:val="005156BE"/>
    <w:rsid w:val="00521DC6"/>
    <w:rsid w:val="0052495E"/>
    <w:rsid w:val="00531973"/>
    <w:rsid w:val="00532738"/>
    <w:rsid w:val="005334E1"/>
    <w:rsid w:val="005362A7"/>
    <w:rsid w:val="00536B74"/>
    <w:rsid w:val="00536CB1"/>
    <w:rsid w:val="00543100"/>
    <w:rsid w:val="00544F28"/>
    <w:rsid w:val="00555130"/>
    <w:rsid w:val="00573633"/>
    <w:rsid w:val="00573C4A"/>
    <w:rsid w:val="00577520"/>
    <w:rsid w:val="00583840"/>
    <w:rsid w:val="005868D2"/>
    <w:rsid w:val="005948F5"/>
    <w:rsid w:val="005A327B"/>
    <w:rsid w:val="005B16AD"/>
    <w:rsid w:val="005B3783"/>
    <w:rsid w:val="005B3D52"/>
    <w:rsid w:val="005B4B38"/>
    <w:rsid w:val="005C1FB7"/>
    <w:rsid w:val="005C20EC"/>
    <w:rsid w:val="005C48AD"/>
    <w:rsid w:val="005D0D43"/>
    <w:rsid w:val="005D6DBE"/>
    <w:rsid w:val="005E26ED"/>
    <w:rsid w:val="005E2B40"/>
    <w:rsid w:val="005E2C83"/>
    <w:rsid w:val="005F3093"/>
    <w:rsid w:val="005F48A3"/>
    <w:rsid w:val="005F55E6"/>
    <w:rsid w:val="00601B14"/>
    <w:rsid w:val="00601C41"/>
    <w:rsid w:val="006040AF"/>
    <w:rsid w:val="0060728C"/>
    <w:rsid w:val="00607B3E"/>
    <w:rsid w:val="00607DE8"/>
    <w:rsid w:val="0061390C"/>
    <w:rsid w:val="00614655"/>
    <w:rsid w:val="00617C04"/>
    <w:rsid w:val="00621440"/>
    <w:rsid w:val="006214DB"/>
    <w:rsid w:val="00625E7C"/>
    <w:rsid w:val="00626283"/>
    <w:rsid w:val="00627CAE"/>
    <w:rsid w:val="006302E6"/>
    <w:rsid w:val="00632918"/>
    <w:rsid w:val="00632E6C"/>
    <w:rsid w:val="00633CAE"/>
    <w:rsid w:val="0063511D"/>
    <w:rsid w:val="00640395"/>
    <w:rsid w:val="006407D6"/>
    <w:rsid w:val="00640DDA"/>
    <w:rsid w:val="00650C50"/>
    <w:rsid w:val="0065179C"/>
    <w:rsid w:val="00652FA9"/>
    <w:rsid w:val="00653936"/>
    <w:rsid w:val="006555C5"/>
    <w:rsid w:val="00655694"/>
    <w:rsid w:val="00655F6F"/>
    <w:rsid w:val="006566F5"/>
    <w:rsid w:val="00665015"/>
    <w:rsid w:val="00666379"/>
    <w:rsid w:val="0066767E"/>
    <w:rsid w:val="00672D43"/>
    <w:rsid w:val="00672FAE"/>
    <w:rsid w:val="00674685"/>
    <w:rsid w:val="00674DE6"/>
    <w:rsid w:val="00675E17"/>
    <w:rsid w:val="00680BFE"/>
    <w:rsid w:val="0068582E"/>
    <w:rsid w:val="006862FA"/>
    <w:rsid w:val="00691ED4"/>
    <w:rsid w:val="006923AD"/>
    <w:rsid w:val="00694423"/>
    <w:rsid w:val="00697DC1"/>
    <w:rsid w:val="00697EDC"/>
    <w:rsid w:val="006A31DE"/>
    <w:rsid w:val="006A4B98"/>
    <w:rsid w:val="006A4E12"/>
    <w:rsid w:val="006A6387"/>
    <w:rsid w:val="006B065A"/>
    <w:rsid w:val="006B1FC9"/>
    <w:rsid w:val="006B2FB9"/>
    <w:rsid w:val="006B5A1A"/>
    <w:rsid w:val="006B6115"/>
    <w:rsid w:val="006B7CFD"/>
    <w:rsid w:val="006C212E"/>
    <w:rsid w:val="006C26ED"/>
    <w:rsid w:val="006C7661"/>
    <w:rsid w:val="006D4794"/>
    <w:rsid w:val="006D519C"/>
    <w:rsid w:val="006E0BDE"/>
    <w:rsid w:val="006F1570"/>
    <w:rsid w:val="006F1E14"/>
    <w:rsid w:val="006F32DB"/>
    <w:rsid w:val="006F5046"/>
    <w:rsid w:val="006F78F8"/>
    <w:rsid w:val="006F7D66"/>
    <w:rsid w:val="007019BA"/>
    <w:rsid w:val="007070CF"/>
    <w:rsid w:val="00707741"/>
    <w:rsid w:val="00711150"/>
    <w:rsid w:val="007128AF"/>
    <w:rsid w:val="00713AD0"/>
    <w:rsid w:val="00714736"/>
    <w:rsid w:val="00714EB8"/>
    <w:rsid w:val="007202EA"/>
    <w:rsid w:val="00720E1B"/>
    <w:rsid w:val="0072118A"/>
    <w:rsid w:val="0072174F"/>
    <w:rsid w:val="0072177C"/>
    <w:rsid w:val="007317A7"/>
    <w:rsid w:val="00732F50"/>
    <w:rsid w:val="007339D1"/>
    <w:rsid w:val="00734157"/>
    <w:rsid w:val="00734580"/>
    <w:rsid w:val="00740FE9"/>
    <w:rsid w:val="00741A2C"/>
    <w:rsid w:val="00743307"/>
    <w:rsid w:val="007446B8"/>
    <w:rsid w:val="00747137"/>
    <w:rsid w:val="007518B1"/>
    <w:rsid w:val="00754C46"/>
    <w:rsid w:val="00757B27"/>
    <w:rsid w:val="00764294"/>
    <w:rsid w:val="007649A3"/>
    <w:rsid w:val="00765E11"/>
    <w:rsid w:val="0076703A"/>
    <w:rsid w:val="007715C5"/>
    <w:rsid w:val="0077287B"/>
    <w:rsid w:val="00774B65"/>
    <w:rsid w:val="007750F4"/>
    <w:rsid w:val="00775598"/>
    <w:rsid w:val="007830B6"/>
    <w:rsid w:val="00797AFE"/>
    <w:rsid w:val="007A1BB4"/>
    <w:rsid w:val="007A5008"/>
    <w:rsid w:val="007B2C43"/>
    <w:rsid w:val="007B64D8"/>
    <w:rsid w:val="007C1D61"/>
    <w:rsid w:val="007C52E8"/>
    <w:rsid w:val="007C5EE5"/>
    <w:rsid w:val="007C63F4"/>
    <w:rsid w:val="007D3292"/>
    <w:rsid w:val="007D3954"/>
    <w:rsid w:val="007E0151"/>
    <w:rsid w:val="007E2C77"/>
    <w:rsid w:val="007E57E8"/>
    <w:rsid w:val="007E72A0"/>
    <w:rsid w:val="007E7CAC"/>
    <w:rsid w:val="007F1F7F"/>
    <w:rsid w:val="007F575E"/>
    <w:rsid w:val="008121F4"/>
    <w:rsid w:val="008133D3"/>
    <w:rsid w:val="00817A2D"/>
    <w:rsid w:val="00822686"/>
    <w:rsid w:val="008264AD"/>
    <w:rsid w:val="00830749"/>
    <w:rsid w:val="00833553"/>
    <w:rsid w:val="00835B05"/>
    <w:rsid w:val="008424C8"/>
    <w:rsid w:val="00842927"/>
    <w:rsid w:val="00843997"/>
    <w:rsid w:val="00847C7B"/>
    <w:rsid w:val="00855F97"/>
    <w:rsid w:val="00860AFB"/>
    <w:rsid w:val="00872A11"/>
    <w:rsid w:val="008748CE"/>
    <w:rsid w:val="00882B9D"/>
    <w:rsid w:val="008868DF"/>
    <w:rsid w:val="008A082C"/>
    <w:rsid w:val="008A257C"/>
    <w:rsid w:val="008A3A99"/>
    <w:rsid w:val="008B39C9"/>
    <w:rsid w:val="008C48F6"/>
    <w:rsid w:val="008C6D6B"/>
    <w:rsid w:val="008D53C6"/>
    <w:rsid w:val="008F0BA8"/>
    <w:rsid w:val="008F464C"/>
    <w:rsid w:val="00901593"/>
    <w:rsid w:val="009025D4"/>
    <w:rsid w:val="009055FD"/>
    <w:rsid w:val="009056E2"/>
    <w:rsid w:val="00917FD2"/>
    <w:rsid w:val="00921288"/>
    <w:rsid w:val="009252F5"/>
    <w:rsid w:val="009304CA"/>
    <w:rsid w:val="0093060F"/>
    <w:rsid w:val="009324BA"/>
    <w:rsid w:val="00936180"/>
    <w:rsid w:val="00944834"/>
    <w:rsid w:val="00944A01"/>
    <w:rsid w:val="00945C7B"/>
    <w:rsid w:val="009470AF"/>
    <w:rsid w:val="009476CA"/>
    <w:rsid w:val="0095100C"/>
    <w:rsid w:val="0095160D"/>
    <w:rsid w:val="00951B1D"/>
    <w:rsid w:val="00951DE8"/>
    <w:rsid w:val="00954532"/>
    <w:rsid w:val="00956D8C"/>
    <w:rsid w:val="00970B74"/>
    <w:rsid w:val="00971AC8"/>
    <w:rsid w:val="0098186A"/>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78AF"/>
    <w:rsid w:val="009F34EB"/>
    <w:rsid w:val="00A07F94"/>
    <w:rsid w:val="00A127FB"/>
    <w:rsid w:val="00A2147E"/>
    <w:rsid w:val="00A25B81"/>
    <w:rsid w:val="00A2624A"/>
    <w:rsid w:val="00A265D7"/>
    <w:rsid w:val="00A33567"/>
    <w:rsid w:val="00A34BA9"/>
    <w:rsid w:val="00A406B8"/>
    <w:rsid w:val="00A41676"/>
    <w:rsid w:val="00A43D76"/>
    <w:rsid w:val="00A526B7"/>
    <w:rsid w:val="00A52BAB"/>
    <w:rsid w:val="00A52C7C"/>
    <w:rsid w:val="00A61D78"/>
    <w:rsid w:val="00A67415"/>
    <w:rsid w:val="00A6752F"/>
    <w:rsid w:val="00A67754"/>
    <w:rsid w:val="00A706D2"/>
    <w:rsid w:val="00A7628D"/>
    <w:rsid w:val="00A763CE"/>
    <w:rsid w:val="00A76EA1"/>
    <w:rsid w:val="00A773FD"/>
    <w:rsid w:val="00A81BDD"/>
    <w:rsid w:val="00A81CF6"/>
    <w:rsid w:val="00A81FCA"/>
    <w:rsid w:val="00A8283F"/>
    <w:rsid w:val="00A86913"/>
    <w:rsid w:val="00A877AF"/>
    <w:rsid w:val="00A93221"/>
    <w:rsid w:val="00A93CB5"/>
    <w:rsid w:val="00A93E84"/>
    <w:rsid w:val="00A96EE8"/>
    <w:rsid w:val="00AA517E"/>
    <w:rsid w:val="00AA653D"/>
    <w:rsid w:val="00AB5511"/>
    <w:rsid w:val="00AB5FF9"/>
    <w:rsid w:val="00AC3014"/>
    <w:rsid w:val="00AC6BE2"/>
    <w:rsid w:val="00AC79B9"/>
    <w:rsid w:val="00AD147B"/>
    <w:rsid w:val="00AD2C30"/>
    <w:rsid w:val="00AD390C"/>
    <w:rsid w:val="00AD7FAE"/>
    <w:rsid w:val="00AE25FB"/>
    <w:rsid w:val="00AE7E0E"/>
    <w:rsid w:val="00AF2383"/>
    <w:rsid w:val="00AF272A"/>
    <w:rsid w:val="00AF28A2"/>
    <w:rsid w:val="00AF3914"/>
    <w:rsid w:val="00AF5A03"/>
    <w:rsid w:val="00AF7DE7"/>
    <w:rsid w:val="00B01066"/>
    <w:rsid w:val="00B01E5D"/>
    <w:rsid w:val="00B0452D"/>
    <w:rsid w:val="00B0469A"/>
    <w:rsid w:val="00B10211"/>
    <w:rsid w:val="00B11880"/>
    <w:rsid w:val="00B11D92"/>
    <w:rsid w:val="00B12A35"/>
    <w:rsid w:val="00B141EE"/>
    <w:rsid w:val="00B21A3B"/>
    <w:rsid w:val="00B21CC5"/>
    <w:rsid w:val="00B23004"/>
    <w:rsid w:val="00B23116"/>
    <w:rsid w:val="00B24E19"/>
    <w:rsid w:val="00B370F6"/>
    <w:rsid w:val="00B40563"/>
    <w:rsid w:val="00B44885"/>
    <w:rsid w:val="00B45123"/>
    <w:rsid w:val="00B468BA"/>
    <w:rsid w:val="00B46CA0"/>
    <w:rsid w:val="00B50D23"/>
    <w:rsid w:val="00B52725"/>
    <w:rsid w:val="00B60A8E"/>
    <w:rsid w:val="00B61114"/>
    <w:rsid w:val="00B63435"/>
    <w:rsid w:val="00B64BF7"/>
    <w:rsid w:val="00B65524"/>
    <w:rsid w:val="00B753C2"/>
    <w:rsid w:val="00B80970"/>
    <w:rsid w:val="00B82C75"/>
    <w:rsid w:val="00B84397"/>
    <w:rsid w:val="00B8536D"/>
    <w:rsid w:val="00B876C2"/>
    <w:rsid w:val="00B91399"/>
    <w:rsid w:val="00B91EAA"/>
    <w:rsid w:val="00B9239D"/>
    <w:rsid w:val="00B930C4"/>
    <w:rsid w:val="00B93C88"/>
    <w:rsid w:val="00B96243"/>
    <w:rsid w:val="00B9778C"/>
    <w:rsid w:val="00BA235F"/>
    <w:rsid w:val="00BA45C3"/>
    <w:rsid w:val="00BA7D5F"/>
    <w:rsid w:val="00BA7F7A"/>
    <w:rsid w:val="00BB11BC"/>
    <w:rsid w:val="00BD2445"/>
    <w:rsid w:val="00BD4B75"/>
    <w:rsid w:val="00BD5D83"/>
    <w:rsid w:val="00BE1F60"/>
    <w:rsid w:val="00BE5659"/>
    <w:rsid w:val="00BF15FF"/>
    <w:rsid w:val="00BF4D69"/>
    <w:rsid w:val="00BF51EE"/>
    <w:rsid w:val="00BF721E"/>
    <w:rsid w:val="00BF7956"/>
    <w:rsid w:val="00C02070"/>
    <w:rsid w:val="00C02A9F"/>
    <w:rsid w:val="00C05340"/>
    <w:rsid w:val="00C0790A"/>
    <w:rsid w:val="00C116AB"/>
    <w:rsid w:val="00C145EE"/>
    <w:rsid w:val="00C1477C"/>
    <w:rsid w:val="00C17076"/>
    <w:rsid w:val="00C21B79"/>
    <w:rsid w:val="00C25494"/>
    <w:rsid w:val="00C320F8"/>
    <w:rsid w:val="00C3636D"/>
    <w:rsid w:val="00C41923"/>
    <w:rsid w:val="00C478B5"/>
    <w:rsid w:val="00C53DA4"/>
    <w:rsid w:val="00C547D1"/>
    <w:rsid w:val="00C55618"/>
    <w:rsid w:val="00C55A27"/>
    <w:rsid w:val="00C60356"/>
    <w:rsid w:val="00C640FC"/>
    <w:rsid w:val="00C65EC9"/>
    <w:rsid w:val="00C731E3"/>
    <w:rsid w:val="00C7472B"/>
    <w:rsid w:val="00C804A2"/>
    <w:rsid w:val="00C806B2"/>
    <w:rsid w:val="00C82BD7"/>
    <w:rsid w:val="00C83199"/>
    <w:rsid w:val="00C95773"/>
    <w:rsid w:val="00C963E0"/>
    <w:rsid w:val="00C9717B"/>
    <w:rsid w:val="00C97C42"/>
    <w:rsid w:val="00CA0F42"/>
    <w:rsid w:val="00CA78C3"/>
    <w:rsid w:val="00CB7163"/>
    <w:rsid w:val="00CB7187"/>
    <w:rsid w:val="00CC3794"/>
    <w:rsid w:val="00CC3D35"/>
    <w:rsid w:val="00CC5E27"/>
    <w:rsid w:val="00CD0491"/>
    <w:rsid w:val="00CE0B08"/>
    <w:rsid w:val="00CE1002"/>
    <w:rsid w:val="00CE17A5"/>
    <w:rsid w:val="00CE1EBF"/>
    <w:rsid w:val="00CE2955"/>
    <w:rsid w:val="00CE2FD4"/>
    <w:rsid w:val="00CE4DB2"/>
    <w:rsid w:val="00CE77FE"/>
    <w:rsid w:val="00CF476A"/>
    <w:rsid w:val="00CF577D"/>
    <w:rsid w:val="00CF687B"/>
    <w:rsid w:val="00CF777A"/>
    <w:rsid w:val="00D05B7F"/>
    <w:rsid w:val="00D060EB"/>
    <w:rsid w:val="00D07170"/>
    <w:rsid w:val="00D10C1C"/>
    <w:rsid w:val="00D12E1D"/>
    <w:rsid w:val="00D157D2"/>
    <w:rsid w:val="00D165DA"/>
    <w:rsid w:val="00D25838"/>
    <w:rsid w:val="00D26665"/>
    <w:rsid w:val="00D26D34"/>
    <w:rsid w:val="00D323A9"/>
    <w:rsid w:val="00D342DF"/>
    <w:rsid w:val="00D40D07"/>
    <w:rsid w:val="00D41220"/>
    <w:rsid w:val="00D41D28"/>
    <w:rsid w:val="00D44406"/>
    <w:rsid w:val="00D445AA"/>
    <w:rsid w:val="00D448E3"/>
    <w:rsid w:val="00D44AC7"/>
    <w:rsid w:val="00D50095"/>
    <w:rsid w:val="00D521B0"/>
    <w:rsid w:val="00D52AE9"/>
    <w:rsid w:val="00D612CD"/>
    <w:rsid w:val="00D66338"/>
    <w:rsid w:val="00D74F43"/>
    <w:rsid w:val="00D762CD"/>
    <w:rsid w:val="00D936AE"/>
    <w:rsid w:val="00D952D8"/>
    <w:rsid w:val="00D95463"/>
    <w:rsid w:val="00D95679"/>
    <w:rsid w:val="00DA162F"/>
    <w:rsid w:val="00DA2CF0"/>
    <w:rsid w:val="00DA34F5"/>
    <w:rsid w:val="00DA44D3"/>
    <w:rsid w:val="00DA6D6E"/>
    <w:rsid w:val="00DA7219"/>
    <w:rsid w:val="00DB20FD"/>
    <w:rsid w:val="00DB394A"/>
    <w:rsid w:val="00DB572F"/>
    <w:rsid w:val="00DB620A"/>
    <w:rsid w:val="00DB6903"/>
    <w:rsid w:val="00DC123B"/>
    <w:rsid w:val="00DC25CE"/>
    <w:rsid w:val="00DC54AD"/>
    <w:rsid w:val="00DC763D"/>
    <w:rsid w:val="00DD0BB5"/>
    <w:rsid w:val="00DD533D"/>
    <w:rsid w:val="00DE18C7"/>
    <w:rsid w:val="00DE37A3"/>
    <w:rsid w:val="00DE52AD"/>
    <w:rsid w:val="00DF0328"/>
    <w:rsid w:val="00DF5671"/>
    <w:rsid w:val="00DF71FB"/>
    <w:rsid w:val="00DF75DF"/>
    <w:rsid w:val="00E015C8"/>
    <w:rsid w:val="00E06C7B"/>
    <w:rsid w:val="00E07F3E"/>
    <w:rsid w:val="00E106BF"/>
    <w:rsid w:val="00E14BFA"/>
    <w:rsid w:val="00E14FDF"/>
    <w:rsid w:val="00E20A05"/>
    <w:rsid w:val="00E2279E"/>
    <w:rsid w:val="00E22A87"/>
    <w:rsid w:val="00E3181C"/>
    <w:rsid w:val="00E36EDD"/>
    <w:rsid w:val="00E441DD"/>
    <w:rsid w:val="00E50AAD"/>
    <w:rsid w:val="00E51079"/>
    <w:rsid w:val="00E51C4F"/>
    <w:rsid w:val="00E542EA"/>
    <w:rsid w:val="00E572E5"/>
    <w:rsid w:val="00E611E4"/>
    <w:rsid w:val="00E62A2B"/>
    <w:rsid w:val="00E67B2F"/>
    <w:rsid w:val="00E7090F"/>
    <w:rsid w:val="00E76795"/>
    <w:rsid w:val="00E77A19"/>
    <w:rsid w:val="00E80753"/>
    <w:rsid w:val="00E8106E"/>
    <w:rsid w:val="00E82890"/>
    <w:rsid w:val="00E83A7C"/>
    <w:rsid w:val="00E85228"/>
    <w:rsid w:val="00EA4ACC"/>
    <w:rsid w:val="00EA4C21"/>
    <w:rsid w:val="00EA5ACC"/>
    <w:rsid w:val="00EB0AA2"/>
    <w:rsid w:val="00EB100E"/>
    <w:rsid w:val="00EB2F5E"/>
    <w:rsid w:val="00EB33C3"/>
    <w:rsid w:val="00EB3AEC"/>
    <w:rsid w:val="00EB7E28"/>
    <w:rsid w:val="00EB7F48"/>
    <w:rsid w:val="00EC73A1"/>
    <w:rsid w:val="00EE0EDC"/>
    <w:rsid w:val="00EE235C"/>
    <w:rsid w:val="00EE2576"/>
    <w:rsid w:val="00EE272B"/>
    <w:rsid w:val="00EE346C"/>
    <w:rsid w:val="00EE4CDC"/>
    <w:rsid w:val="00EF2F06"/>
    <w:rsid w:val="00EF529A"/>
    <w:rsid w:val="00EF69A4"/>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656D7"/>
    <w:rsid w:val="00F67121"/>
    <w:rsid w:val="00F721AF"/>
    <w:rsid w:val="00F72340"/>
    <w:rsid w:val="00F739DD"/>
    <w:rsid w:val="00F73AD5"/>
    <w:rsid w:val="00F7673C"/>
    <w:rsid w:val="00F769F2"/>
    <w:rsid w:val="00F76DDE"/>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BA4"/>
    <w:rsid w:val="00FC4794"/>
    <w:rsid w:val="00FC73DB"/>
    <w:rsid w:val="00FD01E7"/>
    <w:rsid w:val="00FD095A"/>
    <w:rsid w:val="00FD51DF"/>
    <w:rsid w:val="00FD7558"/>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F1A1060"/>
  <w15:docId w15:val="{83D14B8F-7CD2-46E3-8395-4A1373332D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0380559">
      <w:bodyDiv w:val="1"/>
      <w:marLeft w:val="0"/>
      <w:marRight w:val="0"/>
      <w:marTop w:val="0"/>
      <w:marBottom w:val="0"/>
      <w:divBdr>
        <w:top w:val="none" w:sz="0" w:space="0" w:color="auto"/>
        <w:left w:val="none" w:sz="0" w:space="0" w:color="auto"/>
        <w:bottom w:val="none" w:sz="0" w:space="0" w:color="auto"/>
        <w:right w:val="none" w:sz="0" w:space="0" w:color="auto"/>
      </w:divBdr>
    </w:div>
    <w:div w:id="365788064">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552430693">
      <w:bodyDiv w:val="1"/>
      <w:marLeft w:val="0"/>
      <w:marRight w:val="0"/>
      <w:marTop w:val="0"/>
      <w:marBottom w:val="0"/>
      <w:divBdr>
        <w:top w:val="none" w:sz="0" w:space="0" w:color="auto"/>
        <w:left w:val="none" w:sz="0" w:space="0" w:color="auto"/>
        <w:bottom w:val="none" w:sz="0" w:space="0" w:color="auto"/>
        <w:right w:val="none" w:sz="0" w:space="0" w:color="auto"/>
      </w:divBdr>
    </w:div>
    <w:div w:id="622806925">
      <w:bodyDiv w:val="1"/>
      <w:marLeft w:val="0"/>
      <w:marRight w:val="0"/>
      <w:marTop w:val="0"/>
      <w:marBottom w:val="0"/>
      <w:divBdr>
        <w:top w:val="none" w:sz="0" w:space="0" w:color="auto"/>
        <w:left w:val="none" w:sz="0" w:space="0" w:color="auto"/>
        <w:bottom w:val="none" w:sz="0" w:space="0" w:color="auto"/>
        <w:right w:val="none" w:sz="0" w:space="0" w:color="auto"/>
      </w:divBdr>
    </w:div>
    <w:div w:id="788277157">
      <w:bodyDiv w:val="1"/>
      <w:marLeft w:val="0"/>
      <w:marRight w:val="0"/>
      <w:marTop w:val="0"/>
      <w:marBottom w:val="0"/>
      <w:divBdr>
        <w:top w:val="none" w:sz="0" w:space="0" w:color="auto"/>
        <w:left w:val="none" w:sz="0" w:space="0" w:color="auto"/>
        <w:bottom w:val="none" w:sz="0" w:space="0" w:color="auto"/>
        <w:right w:val="none" w:sz="0" w:space="0" w:color="auto"/>
      </w:divBdr>
    </w:div>
    <w:div w:id="932320439">
      <w:bodyDiv w:val="1"/>
      <w:marLeft w:val="0"/>
      <w:marRight w:val="0"/>
      <w:marTop w:val="0"/>
      <w:marBottom w:val="0"/>
      <w:divBdr>
        <w:top w:val="none" w:sz="0" w:space="0" w:color="auto"/>
        <w:left w:val="none" w:sz="0" w:space="0" w:color="auto"/>
        <w:bottom w:val="none" w:sz="0" w:space="0" w:color="auto"/>
        <w:right w:val="none" w:sz="0" w:space="0" w:color="auto"/>
      </w:divBdr>
    </w:div>
    <w:div w:id="1170828887">
      <w:bodyDiv w:val="1"/>
      <w:marLeft w:val="0"/>
      <w:marRight w:val="0"/>
      <w:marTop w:val="0"/>
      <w:marBottom w:val="0"/>
      <w:divBdr>
        <w:top w:val="none" w:sz="0" w:space="0" w:color="auto"/>
        <w:left w:val="none" w:sz="0" w:space="0" w:color="auto"/>
        <w:bottom w:val="none" w:sz="0" w:space="0" w:color="auto"/>
        <w:right w:val="none" w:sz="0" w:space="0" w:color="auto"/>
      </w:divBdr>
    </w:div>
    <w:div w:id="1360085294">
      <w:bodyDiv w:val="1"/>
      <w:marLeft w:val="0"/>
      <w:marRight w:val="0"/>
      <w:marTop w:val="0"/>
      <w:marBottom w:val="0"/>
      <w:divBdr>
        <w:top w:val="none" w:sz="0" w:space="0" w:color="auto"/>
        <w:left w:val="none" w:sz="0" w:space="0" w:color="auto"/>
        <w:bottom w:val="none" w:sz="0" w:space="0" w:color="auto"/>
        <w:right w:val="none" w:sz="0" w:space="0" w:color="auto"/>
      </w:divBdr>
    </w:div>
    <w:div w:id="1416629231">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2136291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FC3D753C8CE4BE29895273D21BB0CCF"/>
        <w:category>
          <w:name w:val="General"/>
          <w:gallery w:val="placeholder"/>
        </w:category>
        <w:types>
          <w:type w:val="bbPlcHdr"/>
        </w:types>
        <w:behaviors>
          <w:behavior w:val="content"/>
        </w:behaviors>
        <w:guid w:val="{4623DC04-8CA4-43AB-8215-B45272463CAA}"/>
      </w:docPartPr>
      <w:docPartBody>
        <w:p w:rsidR="00807C6B" w:rsidRDefault="000E43FF" w:rsidP="000E43FF">
          <w:pPr>
            <w:pStyle w:val="CFC3D753C8CE4BE29895273D21BB0CCF"/>
          </w:pPr>
          <w:r w:rsidRPr="00A24C5D">
            <w:rPr>
              <w:rStyle w:val="PlaceholderText"/>
            </w:rPr>
            <w:t>[Title]</w:t>
          </w:r>
        </w:p>
      </w:docPartBody>
    </w:docPart>
    <w:docPart>
      <w:docPartPr>
        <w:name w:val="D4D46F4BC2CF4F20BD5D69B6DFF7AAA1"/>
        <w:category>
          <w:name w:val="General"/>
          <w:gallery w:val="placeholder"/>
        </w:category>
        <w:types>
          <w:type w:val="bbPlcHdr"/>
        </w:types>
        <w:behaviors>
          <w:behavior w:val="content"/>
        </w:behaviors>
        <w:guid w:val="{7614F9D6-622E-4B6C-93FF-13BE85CCEE6A}"/>
      </w:docPartPr>
      <w:docPartBody>
        <w:p w:rsidR="00807C6B" w:rsidRDefault="000E43FF" w:rsidP="000E43FF">
          <w:pPr>
            <w:pStyle w:val="D4D46F4BC2CF4F20BD5D69B6DFF7AAA1"/>
          </w:pPr>
          <w:r w:rsidRPr="00A24C5D">
            <w:rPr>
              <w:rStyle w:val="PlaceholderText"/>
            </w:rPr>
            <w:t>[Subject]</w:t>
          </w:r>
        </w:p>
      </w:docPartBody>
    </w:docPart>
    <w:docPart>
      <w:docPartPr>
        <w:name w:val="7FA8E1013FEB4928933E5474E10B9BE2"/>
        <w:category>
          <w:name w:val="General"/>
          <w:gallery w:val="placeholder"/>
        </w:category>
        <w:types>
          <w:type w:val="bbPlcHdr"/>
        </w:types>
        <w:behaviors>
          <w:behavior w:val="content"/>
        </w:behaviors>
        <w:guid w:val="{3DCD35D4-C255-4AF0-8658-D4C2B24C5D0E}"/>
      </w:docPartPr>
      <w:docPartBody>
        <w:p w:rsidR="00807C6B" w:rsidRDefault="000E43FF" w:rsidP="000E43FF">
          <w:pPr>
            <w:pStyle w:val="7FA8E1013FEB4928933E5474E10B9BE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0E43FF"/>
    <w:rsid w:val="001125F5"/>
    <w:rsid w:val="00160AF1"/>
    <w:rsid w:val="00247826"/>
    <w:rsid w:val="00263EF0"/>
    <w:rsid w:val="00287657"/>
    <w:rsid w:val="002B2967"/>
    <w:rsid w:val="002F51A8"/>
    <w:rsid w:val="003A1AE6"/>
    <w:rsid w:val="003C064C"/>
    <w:rsid w:val="003D7AF8"/>
    <w:rsid w:val="00454E36"/>
    <w:rsid w:val="00595B4E"/>
    <w:rsid w:val="005D3BC9"/>
    <w:rsid w:val="006018E6"/>
    <w:rsid w:val="006206DC"/>
    <w:rsid w:val="00641837"/>
    <w:rsid w:val="006A5ED9"/>
    <w:rsid w:val="006D6A21"/>
    <w:rsid w:val="007249CB"/>
    <w:rsid w:val="007569BC"/>
    <w:rsid w:val="007A3F6C"/>
    <w:rsid w:val="007E2E66"/>
    <w:rsid w:val="00807C6B"/>
    <w:rsid w:val="008714ED"/>
    <w:rsid w:val="008B6B71"/>
    <w:rsid w:val="008C1EB3"/>
    <w:rsid w:val="009133ED"/>
    <w:rsid w:val="0092096F"/>
    <w:rsid w:val="0093596C"/>
    <w:rsid w:val="00936A9F"/>
    <w:rsid w:val="00977AC6"/>
    <w:rsid w:val="009B3343"/>
    <w:rsid w:val="009C6B1B"/>
    <w:rsid w:val="00A12C05"/>
    <w:rsid w:val="00A60757"/>
    <w:rsid w:val="00AA47DA"/>
    <w:rsid w:val="00AF1036"/>
    <w:rsid w:val="00B06821"/>
    <w:rsid w:val="00B22C6A"/>
    <w:rsid w:val="00B36515"/>
    <w:rsid w:val="00B4136F"/>
    <w:rsid w:val="00BC6EB0"/>
    <w:rsid w:val="00BC7467"/>
    <w:rsid w:val="00C05D35"/>
    <w:rsid w:val="00C17E87"/>
    <w:rsid w:val="00C639A0"/>
    <w:rsid w:val="00C77B3A"/>
    <w:rsid w:val="00CC3708"/>
    <w:rsid w:val="00D46746"/>
    <w:rsid w:val="00DC549C"/>
    <w:rsid w:val="00E04351"/>
    <w:rsid w:val="00E26A3D"/>
    <w:rsid w:val="00E42023"/>
    <w:rsid w:val="00E45AA5"/>
    <w:rsid w:val="00EA1D00"/>
    <w:rsid w:val="00EC27D2"/>
    <w:rsid w:val="00F27999"/>
    <w:rsid w:val="00F53755"/>
    <w:rsid w:val="00F57777"/>
    <w:rsid w:val="00F91A77"/>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43FF"/>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C25AFAD590CC481FBAC31DF81FDE344C">
    <w:name w:val="C25AFAD590CC481FBAC31DF81FDE344C"/>
    <w:rsid w:val="006D6A21"/>
    <w:pPr>
      <w:spacing w:after="160" w:line="259" w:lineRule="auto"/>
    </w:pPr>
  </w:style>
  <w:style w:type="paragraph" w:customStyle="1" w:styleId="B79D4FDFB4CD44A2AF871F9B32247AA4">
    <w:name w:val="B79D4FDFB4CD44A2AF871F9B32247AA4"/>
    <w:rsid w:val="006D6A21"/>
    <w:pPr>
      <w:spacing w:after="160" w:line="259" w:lineRule="auto"/>
    </w:pPr>
  </w:style>
  <w:style w:type="paragraph" w:customStyle="1" w:styleId="A7B5F8B7EE9141E1B79B59EC40327ADC">
    <w:name w:val="A7B5F8B7EE9141E1B79B59EC40327ADC"/>
    <w:rsid w:val="006D6A21"/>
    <w:pPr>
      <w:spacing w:after="160" w:line="259" w:lineRule="auto"/>
    </w:pPr>
  </w:style>
  <w:style w:type="paragraph" w:customStyle="1" w:styleId="49BD32C5A42E48DCA649A2F26D327A84">
    <w:name w:val="49BD32C5A42E48DCA649A2F26D327A84"/>
    <w:rsid w:val="006D6A21"/>
    <w:pPr>
      <w:spacing w:after="160" w:line="259" w:lineRule="auto"/>
    </w:pPr>
  </w:style>
  <w:style w:type="paragraph" w:customStyle="1" w:styleId="CFC3D753C8CE4BE29895273D21BB0CCF">
    <w:name w:val="CFC3D753C8CE4BE29895273D21BB0CCF"/>
    <w:rsid w:val="000E43FF"/>
    <w:pPr>
      <w:spacing w:after="160" w:line="259" w:lineRule="auto"/>
    </w:pPr>
  </w:style>
  <w:style w:type="paragraph" w:customStyle="1" w:styleId="D4D46F4BC2CF4F20BD5D69B6DFF7AAA1">
    <w:name w:val="D4D46F4BC2CF4F20BD5D69B6DFF7AAA1"/>
    <w:rsid w:val="000E43FF"/>
    <w:pPr>
      <w:spacing w:after="160" w:line="259" w:lineRule="auto"/>
    </w:pPr>
  </w:style>
  <w:style w:type="paragraph" w:customStyle="1" w:styleId="7FA8E1013FEB4928933E5474E10B9BE2">
    <w:name w:val="7FA8E1013FEB4928933E5474E10B9BE2"/>
    <w:rsid w:val="000E43FF"/>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24F802-C80A-461B-AC30-205747D15741}">
  <ds:schemaRefs>
    <ds:schemaRef ds:uri="http://schemas.microsoft.com/office/2006/customDocumentInformationPanel"/>
  </ds:schemaRefs>
</ds:datastoreItem>
</file>

<file path=customXml/itemProps2.xml><?xml version="1.0" encoding="utf-8"?>
<ds:datastoreItem xmlns:ds="http://schemas.openxmlformats.org/officeDocument/2006/customXml" ds:itemID="{1B857800-72F2-4A37-908E-7691D5BC72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Exam.dotx</Template>
  <TotalTime>3</TotalTime>
  <Pages>10</Pages>
  <Words>1337</Words>
  <Characters>7623</Characters>
  <Application>Microsoft Office Word</Application>
  <DocSecurity>8</DocSecurity>
  <Lines>63</Lines>
  <Paragraphs>17</Paragraphs>
  <ScaleCrop>false</ScaleCrop>
  <HeadingPairs>
    <vt:vector size="2" baseType="variant">
      <vt:variant>
        <vt:lpstr>Title</vt:lpstr>
      </vt:variant>
      <vt:variant>
        <vt:i4>1</vt:i4>
      </vt:variant>
    </vt:vector>
  </HeadingPairs>
  <TitlesOfParts>
    <vt:vector size="1" baseType="lpstr">
      <vt:lpstr>CPCCBC4029B</vt:lpstr>
    </vt:vector>
  </TitlesOfParts>
  <Company/>
  <LinksUpToDate>false</LinksUpToDate>
  <CharactersWithSpaces>8943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CPCCBC4029B</dc:title>
  <dc:subject>Apply construction information to the sales process</dc:subject>
  <dc:creator>Michelle Curro</dc:creator>
  <cp:keywords/>
  <dc:description/>
  <cp:lastModifiedBy>Hamilton Hayden</cp:lastModifiedBy>
  <cp:revision>3</cp:revision>
  <cp:lastPrinted>2017-10-24T02:27:00Z</cp:lastPrinted>
  <dcterms:created xsi:type="dcterms:W3CDTF">2018-12-04T02:16:00Z</dcterms:created>
  <dcterms:modified xsi:type="dcterms:W3CDTF">2018-12-04T02:18:00Z</dcterms:modified>
  <cp:contentStatus>v1-1_11/10/2018</cp:contentStatus>
</cp:coreProperties>
</file>