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FE02893" w14:textId="212AD9C5" w:rsidR="00677444" w:rsidRPr="004932A4" w:rsidRDefault="00830349" w:rsidP="00677444">
      <w:pPr>
        <w:pStyle w:val="01CSTCPLHeading1"/>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EndPr/>
        <w:sdtContent>
          <w:r w:rsidR="000330C0">
            <w:rPr>
              <w:szCs w:val="32"/>
            </w:rPr>
            <w:t>BSBWHS415</w:t>
          </w:r>
        </w:sdtContent>
      </w:sdt>
      <w:r w:rsidR="00677444" w:rsidRPr="004932A4">
        <w:rPr>
          <w:szCs w:val="32"/>
        </w:rPr>
        <w:t xml:space="preserve"> </w:t>
      </w:r>
    </w:p>
    <w:p w14:paraId="258138D7" w14:textId="601106CD" w:rsidR="004C3241" w:rsidRDefault="00830349" w:rsidP="00677444">
      <w:pPr>
        <w:pStyle w:val="01CSTCPLHeading1"/>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EndPr/>
        <w:sdtContent>
          <w:r w:rsidR="000330C0">
            <w:rPr>
              <w:szCs w:val="32"/>
            </w:rPr>
            <w:t>Contribute to implementing WHS management systems</w:t>
          </w:r>
        </w:sdtContent>
      </w:sdt>
      <w:r w:rsidR="004C3241">
        <w:rPr>
          <w:szCs w:val="32"/>
        </w:rPr>
        <w:t xml:space="preserve"> </w:t>
      </w:r>
    </w:p>
    <w:p w14:paraId="696E54BD" w14:textId="77777777" w:rsidR="00677444" w:rsidRPr="004932A4" w:rsidRDefault="004C3241" w:rsidP="00677444">
      <w:pPr>
        <w:pStyle w:val="01CSTCPLHeading1"/>
        <w:rPr>
          <w:szCs w:val="32"/>
        </w:rPr>
      </w:pPr>
      <w:r>
        <w:rPr>
          <w:szCs w:val="32"/>
        </w:rPr>
        <w:t>ASSESSMENT SUMMARY</w:t>
      </w:r>
    </w:p>
    <w:p w14:paraId="48B5BF2F" w14:textId="77777777" w:rsidR="00677444" w:rsidRPr="004C3241" w:rsidRDefault="00677444" w:rsidP="00677444">
      <w:pPr>
        <w:ind w:left="709" w:right="-24" w:hanging="709"/>
        <w:rPr>
          <w:rFonts w:ascii="Arial" w:hAnsi="Arial" w:cs="Arial"/>
          <w:b/>
          <w:sz w:val="20"/>
        </w:rPr>
      </w:pPr>
    </w:p>
    <w:p w14:paraId="7F7456D2" w14:textId="211547D2" w:rsidR="00677444" w:rsidRPr="004C3241" w:rsidRDefault="00677444">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EndPr/>
        <w:sdtContent>
          <w:r w:rsidR="000330C0">
            <w:rPr>
              <w:rFonts w:ascii="Arial" w:hAnsi="Arial" w:cs="Arial"/>
              <w:i/>
              <w:sz w:val="20"/>
            </w:rPr>
            <w:t>BSBWHS415</w:t>
          </w:r>
        </w:sdtContent>
      </w:sdt>
      <w:r w:rsidRPr="008643F9">
        <w:rPr>
          <w:rFonts w:ascii="Arial" w:hAnsi="Arial" w:cs="Arial"/>
          <w:i/>
          <w:sz w:val="20"/>
        </w:rPr>
        <w:t xml:space="preserve"> </w:t>
      </w:r>
      <w:sdt>
        <w:sdtPr>
          <w:rPr>
            <w:rFonts w:ascii="Arial" w:hAnsi="Arial" w:cs="Arial"/>
            <w:i/>
            <w:sz w:val="20"/>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EndPr/>
        <w:sdtContent>
          <w:r w:rsidR="000330C0">
            <w:rPr>
              <w:rFonts w:ascii="Arial" w:hAnsi="Arial" w:cs="Arial"/>
              <w:i/>
              <w:sz w:val="20"/>
            </w:rPr>
            <w:t>Contribute to implementing WHS management systems</w:t>
          </w:r>
        </w:sdtContent>
      </w:sdt>
      <w:r w:rsidRPr="004C3241">
        <w:rPr>
          <w:rFonts w:ascii="Arial" w:hAnsi="Arial" w:cs="Arial"/>
          <w:sz w:val="20"/>
        </w:rPr>
        <w:t xml:space="preserve"> cover all aspects of the unit of competency</w:t>
      </w:r>
      <w:r w:rsidR="004C3241" w:rsidRPr="004C3241">
        <w:rPr>
          <w:rFonts w:ascii="Arial" w:hAnsi="Arial" w:cs="Arial"/>
          <w:sz w:val="20"/>
        </w:rPr>
        <w:t xml:space="preserve"> required</w:t>
      </w:r>
      <w:r w:rsidRPr="004C3241">
        <w:rPr>
          <w:rFonts w:ascii="Arial" w:hAnsi="Arial" w:cs="Arial"/>
          <w:sz w:val="20"/>
        </w:rPr>
        <w:t xml:space="preserve">. To demonstrate competence in this unit, </w:t>
      </w:r>
      <w:r w:rsidR="00F92D00">
        <w:rPr>
          <w:rFonts w:ascii="Arial" w:hAnsi="Arial" w:cs="Arial"/>
          <w:sz w:val="20"/>
        </w:rPr>
        <w:t>a participant</w:t>
      </w:r>
      <w:r w:rsidRPr="004C3241">
        <w:rPr>
          <w:rFonts w:ascii="Arial" w:hAnsi="Arial" w:cs="Arial"/>
          <w:sz w:val="20"/>
        </w:rPr>
        <w:t xml:space="preserve"> must undertake all tasks and complete them satisfactorily</w:t>
      </w:r>
      <w:r w:rsidR="007C4FE0" w:rsidRPr="004C3241">
        <w:rPr>
          <w:rFonts w:ascii="Arial" w:hAnsi="Arial" w:cs="Arial"/>
          <w:sz w:val="20"/>
        </w:rPr>
        <w:t xml:space="preserve"> and consistently</w:t>
      </w:r>
      <w:r w:rsidRPr="004C3241">
        <w:rPr>
          <w:rFonts w:ascii="Arial" w:hAnsi="Arial" w:cs="Arial"/>
          <w:sz w:val="20"/>
        </w:rPr>
        <w:t xml:space="preserve">. For Apprentices and Trainees, this includes </w:t>
      </w:r>
      <w:r w:rsidR="007C4FE0" w:rsidRPr="004C3241">
        <w:rPr>
          <w:rFonts w:ascii="Arial" w:hAnsi="Arial" w:cs="Arial"/>
          <w:sz w:val="20"/>
        </w:rPr>
        <w:t xml:space="preserve">employer </w:t>
      </w:r>
      <w:r w:rsidRPr="004C3241">
        <w:rPr>
          <w:rFonts w:ascii="Arial" w:hAnsi="Arial" w:cs="Arial"/>
          <w:sz w:val="20"/>
        </w:rPr>
        <w:t xml:space="preserve">completion of the Employer Record Book (ERB). </w:t>
      </w:r>
    </w:p>
    <w:p w14:paraId="2D33B3F2" w14:textId="77777777" w:rsidR="00677444" w:rsidRPr="004C3241" w:rsidRDefault="00677444">
      <w:pPr>
        <w:jc w:val="left"/>
        <w:rPr>
          <w:rFonts w:ascii="Arial" w:hAnsi="Arial" w:cs="Arial"/>
          <w:sz w:val="20"/>
        </w:rPr>
      </w:pPr>
    </w:p>
    <w:p w14:paraId="338B15EB" w14:textId="77777777" w:rsidR="007C4FE0" w:rsidRPr="004C3241" w:rsidRDefault="00F92D00" w:rsidP="007C4FE0">
      <w:pPr>
        <w:jc w:val="left"/>
        <w:rPr>
          <w:rFonts w:ascii="Arial" w:hAnsi="Arial" w:cs="Arial"/>
          <w:sz w:val="20"/>
        </w:rPr>
      </w:pPr>
      <w:r>
        <w:rPr>
          <w:rFonts w:ascii="Arial" w:hAnsi="Arial" w:cs="Arial"/>
          <w:sz w:val="20"/>
        </w:rPr>
        <w:t xml:space="preserve">Participants must </w:t>
      </w:r>
      <w:r w:rsidR="007C4FE0" w:rsidRPr="004C3241">
        <w:rPr>
          <w:rFonts w:ascii="Arial" w:hAnsi="Arial" w:cs="Arial"/>
          <w:sz w:val="20"/>
        </w:rPr>
        <w:t>read all the information given before start</w:t>
      </w:r>
      <w:r>
        <w:rPr>
          <w:rFonts w:ascii="Arial" w:hAnsi="Arial" w:cs="Arial"/>
          <w:sz w:val="20"/>
        </w:rPr>
        <w:t>ing</w:t>
      </w:r>
      <w:r w:rsidR="007C4FE0"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007C4FE0" w:rsidRPr="004C3241">
        <w:rPr>
          <w:rFonts w:ascii="Arial" w:hAnsi="Arial" w:cs="Arial"/>
          <w:sz w:val="20"/>
        </w:rPr>
        <w:t xml:space="preserve">If </w:t>
      </w:r>
      <w:r>
        <w:rPr>
          <w:rFonts w:ascii="Arial" w:hAnsi="Arial" w:cs="Arial"/>
          <w:sz w:val="20"/>
        </w:rPr>
        <w:t xml:space="preserve">a participant has </w:t>
      </w:r>
      <w:r w:rsidR="007C4FE0" w:rsidRPr="004C3241">
        <w:rPr>
          <w:rFonts w:ascii="Arial" w:hAnsi="Arial" w:cs="Arial"/>
          <w:sz w:val="20"/>
        </w:rPr>
        <w:t>any questions</w:t>
      </w:r>
      <w:r>
        <w:rPr>
          <w:rFonts w:ascii="Arial" w:hAnsi="Arial" w:cs="Arial"/>
          <w:sz w:val="20"/>
        </w:rPr>
        <w:t xml:space="preserve"> or requires alternative arrangements to be made</w:t>
      </w:r>
      <w:r w:rsidR="007C4FE0" w:rsidRPr="004C3241">
        <w:rPr>
          <w:rFonts w:ascii="Arial" w:hAnsi="Arial" w:cs="Arial"/>
          <w:sz w:val="20"/>
        </w:rPr>
        <w:t xml:space="preserve"> </w:t>
      </w:r>
      <w:r>
        <w:rPr>
          <w:rFonts w:ascii="Arial" w:hAnsi="Arial" w:cs="Arial"/>
          <w:sz w:val="20"/>
        </w:rPr>
        <w:t xml:space="preserve">such requests should be directed to their </w:t>
      </w:r>
      <w:r w:rsidR="007C4FE0" w:rsidRPr="004C3241">
        <w:rPr>
          <w:rFonts w:ascii="Arial" w:hAnsi="Arial" w:cs="Arial"/>
          <w:sz w:val="20"/>
        </w:rPr>
        <w:t>Trainer/Assessor</w:t>
      </w:r>
      <w:r w:rsidR="00C373BC">
        <w:rPr>
          <w:rFonts w:ascii="Arial" w:hAnsi="Arial" w:cs="Arial"/>
          <w:sz w:val="20"/>
        </w:rPr>
        <w:t xml:space="preserve">, who should note such arrangements in the ‘Assessor Comments’ </w:t>
      </w:r>
      <w:r w:rsidR="00E42E04">
        <w:rPr>
          <w:rFonts w:ascii="Arial" w:hAnsi="Arial" w:cs="Arial"/>
          <w:sz w:val="20"/>
        </w:rPr>
        <w:t>on the affected assessment</w:t>
      </w:r>
      <w:r w:rsidR="007C4FE0" w:rsidRPr="004C3241">
        <w:rPr>
          <w:rFonts w:ascii="Arial" w:hAnsi="Arial" w:cs="Arial"/>
          <w:sz w:val="20"/>
        </w:rPr>
        <w:t xml:space="preserve">. </w:t>
      </w:r>
      <w:r w:rsidR="00C373BC">
        <w:rPr>
          <w:rFonts w:ascii="Arial" w:hAnsi="Arial" w:cs="Arial"/>
          <w:sz w:val="20"/>
        </w:rPr>
        <w:t xml:space="preserve">If a participant feels they </w:t>
      </w:r>
      <w:r w:rsidR="007C4FE0" w:rsidRPr="004C3241">
        <w:rPr>
          <w:rFonts w:ascii="Arial" w:hAnsi="Arial" w:cs="Arial"/>
          <w:sz w:val="20"/>
        </w:rPr>
        <w:t xml:space="preserve">are not yet ready to be assessed, </w:t>
      </w:r>
      <w:r w:rsidR="00C373BC">
        <w:rPr>
          <w:rFonts w:ascii="Arial" w:hAnsi="Arial" w:cs="Arial"/>
          <w:sz w:val="20"/>
        </w:rPr>
        <w:t xml:space="preserve">they should </w:t>
      </w:r>
      <w:r w:rsidR="00622B2F" w:rsidRPr="004C3241">
        <w:rPr>
          <w:rFonts w:ascii="Arial" w:hAnsi="Arial" w:cs="Arial"/>
          <w:sz w:val="20"/>
        </w:rPr>
        <w:t xml:space="preserve">discuss </w:t>
      </w:r>
      <w:r w:rsidR="00C373BC">
        <w:rPr>
          <w:rFonts w:ascii="Arial" w:hAnsi="Arial" w:cs="Arial"/>
          <w:sz w:val="20"/>
        </w:rPr>
        <w:t xml:space="preserve">their </w:t>
      </w:r>
      <w:r w:rsidR="00622B2F" w:rsidRPr="004C3241">
        <w:rPr>
          <w:rFonts w:ascii="Arial" w:hAnsi="Arial" w:cs="Arial"/>
          <w:sz w:val="20"/>
        </w:rPr>
        <w:t xml:space="preserve">options with </w:t>
      </w:r>
      <w:r w:rsidR="00C373BC">
        <w:rPr>
          <w:rFonts w:ascii="Arial" w:hAnsi="Arial" w:cs="Arial"/>
          <w:sz w:val="20"/>
        </w:rPr>
        <w:t>their</w:t>
      </w:r>
      <w:r w:rsidR="007C4FE0" w:rsidRPr="004C3241">
        <w:rPr>
          <w:rFonts w:ascii="Arial" w:hAnsi="Arial" w:cs="Arial"/>
          <w:sz w:val="20"/>
        </w:rPr>
        <w:t xml:space="preserve"> Trainer/Assessor. </w:t>
      </w:r>
    </w:p>
    <w:p w14:paraId="79D4AB63" w14:textId="77777777" w:rsidR="007C4FE0" w:rsidRPr="004C3241" w:rsidRDefault="007C4FE0">
      <w:pPr>
        <w:jc w:val="left"/>
        <w:rPr>
          <w:rFonts w:ascii="Arial" w:hAnsi="Arial" w:cs="Arial"/>
          <w:sz w:val="20"/>
        </w:rPr>
      </w:pPr>
    </w:p>
    <w:p w14:paraId="6EBFFF0E" w14:textId="77777777" w:rsidR="00677444" w:rsidRPr="004C3241" w:rsidRDefault="007C4FE0">
      <w:pPr>
        <w:jc w:val="left"/>
        <w:rPr>
          <w:rFonts w:ascii="Arial" w:hAnsi="Arial" w:cs="Arial"/>
          <w:sz w:val="20"/>
        </w:rPr>
      </w:pPr>
      <w:r w:rsidRPr="004C3241">
        <w:rPr>
          <w:rFonts w:ascii="Arial" w:hAnsi="Arial" w:cs="Arial"/>
          <w:sz w:val="20"/>
        </w:rPr>
        <w:t>To satisfactor</w:t>
      </w:r>
      <w:r w:rsidR="00C373BC">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sidR="00C373BC">
        <w:rPr>
          <w:rFonts w:ascii="Arial" w:hAnsi="Arial" w:cs="Arial"/>
          <w:sz w:val="20"/>
        </w:rPr>
        <w:t xml:space="preserve">their </w:t>
      </w:r>
      <w:r w:rsidRPr="004C3241">
        <w:rPr>
          <w:rFonts w:ascii="Arial" w:hAnsi="Arial" w:cs="Arial"/>
          <w:sz w:val="20"/>
        </w:rPr>
        <w:t xml:space="preserve">skills to industry standards. </w:t>
      </w:r>
      <w:r w:rsidR="00677444" w:rsidRPr="004C3241">
        <w:rPr>
          <w:rFonts w:ascii="Arial" w:hAnsi="Arial" w:cs="Arial"/>
          <w:sz w:val="20"/>
        </w:rPr>
        <w:t xml:space="preserve">If </w:t>
      </w:r>
      <w:r w:rsidR="00C373BC">
        <w:rPr>
          <w:rFonts w:ascii="Arial" w:hAnsi="Arial" w:cs="Arial"/>
          <w:sz w:val="20"/>
        </w:rPr>
        <w:t>a participant does not</w:t>
      </w:r>
      <w:r w:rsidR="00677444" w:rsidRPr="004C3241">
        <w:rPr>
          <w:rFonts w:ascii="Arial" w:hAnsi="Arial" w:cs="Arial"/>
          <w:sz w:val="20"/>
        </w:rPr>
        <w:t xml:space="preserve"> answer some questions or perform some tasks, </w:t>
      </w:r>
      <w:r w:rsidR="00C373BC">
        <w:rPr>
          <w:rFonts w:ascii="Arial" w:hAnsi="Arial" w:cs="Arial"/>
          <w:sz w:val="20"/>
        </w:rPr>
        <w:t xml:space="preserve">they </w:t>
      </w:r>
      <w:r w:rsidR="00677444" w:rsidRPr="004C3241">
        <w:rPr>
          <w:rFonts w:ascii="Arial" w:hAnsi="Arial" w:cs="Arial"/>
          <w:sz w:val="20"/>
        </w:rPr>
        <w:t xml:space="preserve">will be deemed </w:t>
      </w:r>
      <w:r w:rsidR="00622B2F" w:rsidRPr="004C3241">
        <w:rPr>
          <w:rFonts w:ascii="Arial" w:hAnsi="Arial" w:cs="Arial"/>
          <w:sz w:val="20"/>
        </w:rPr>
        <w:t xml:space="preserve">‘Not Satisfactory’ for the task and </w:t>
      </w:r>
      <w:r w:rsidR="00677444" w:rsidRPr="004C3241">
        <w:rPr>
          <w:rFonts w:ascii="Arial" w:hAnsi="Arial" w:cs="Arial"/>
          <w:sz w:val="20"/>
        </w:rPr>
        <w:t>‘Not Yet Competent’</w:t>
      </w:r>
      <w:r w:rsidR="00622B2F" w:rsidRPr="004C3241">
        <w:rPr>
          <w:rFonts w:ascii="Arial" w:hAnsi="Arial" w:cs="Arial"/>
          <w:sz w:val="20"/>
        </w:rPr>
        <w:t xml:space="preserve"> for the unit of competency</w:t>
      </w:r>
      <w:r w:rsidRPr="004C3241">
        <w:rPr>
          <w:rFonts w:ascii="Arial" w:hAnsi="Arial" w:cs="Arial"/>
          <w:sz w:val="20"/>
        </w:rPr>
        <w:t xml:space="preserve">. </w:t>
      </w:r>
      <w:r w:rsidR="00C373BC">
        <w:rPr>
          <w:rFonts w:ascii="Arial" w:hAnsi="Arial" w:cs="Arial"/>
          <w:sz w:val="20"/>
        </w:rPr>
        <w:t xml:space="preserve">The </w:t>
      </w:r>
      <w:r w:rsidRPr="004C3241">
        <w:rPr>
          <w:rFonts w:ascii="Arial" w:hAnsi="Arial" w:cs="Arial"/>
          <w:sz w:val="20"/>
        </w:rPr>
        <w:t xml:space="preserve">Trainer/Assessor is able to provide </w:t>
      </w:r>
      <w:r w:rsidR="00C373BC">
        <w:rPr>
          <w:rFonts w:ascii="Arial" w:hAnsi="Arial" w:cs="Arial"/>
          <w:sz w:val="20"/>
        </w:rPr>
        <w:t xml:space="preserve">the participant </w:t>
      </w:r>
      <w:r w:rsidRPr="004C3241">
        <w:rPr>
          <w:rFonts w:ascii="Arial" w:hAnsi="Arial" w:cs="Arial"/>
          <w:sz w:val="20"/>
        </w:rPr>
        <w:t>with additional information on interpreting the assessment outcomes and</w:t>
      </w:r>
      <w:r w:rsidR="00C373BC">
        <w:rPr>
          <w:rFonts w:ascii="Arial" w:hAnsi="Arial" w:cs="Arial"/>
          <w:sz w:val="20"/>
        </w:rPr>
        <w:t xml:space="preserve"> provide guidance on the participant’s </w:t>
      </w:r>
      <w:r w:rsidRPr="004C3241">
        <w:rPr>
          <w:rFonts w:ascii="Arial" w:hAnsi="Arial" w:cs="Arial"/>
          <w:sz w:val="20"/>
        </w:rPr>
        <w:t>options</w:t>
      </w:r>
      <w:r w:rsidR="00677444" w:rsidRPr="004C3241">
        <w:rPr>
          <w:rFonts w:ascii="Arial" w:hAnsi="Arial" w:cs="Arial"/>
          <w:sz w:val="20"/>
        </w:rPr>
        <w:t xml:space="preserve">. Should </w:t>
      </w:r>
      <w:r w:rsidR="00C373BC">
        <w:rPr>
          <w:rFonts w:ascii="Arial" w:hAnsi="Arial" w:cs="Arial"/>
          <w:sz w:val="20"/>
        </w:rPr>
        <w:t xml:space="preserve">a participant </w:t>
      </w:r>
      <w:r w:rsidR="00677444" w:rsidRPr="004C3241">
        <w:rPr>
          <w:rFonts w:ascii="Arial" w:hAnsi="Arial" w:cs="Arial"/>
          <w:sz w:val="20"/>
        </w:rPr>
        <w:t>still b</w:t>
      </w:r>
      <w:r w:rsidR="00C373BC">
        <w:rPr>
          <w:rFonts w:ascii="Arial" w:hAnsi="Arial" w:cs="Arial"/>
          <w:sz w:val="20"/>
        </w:rPr>
        <w:t xml:space="preserve">e deemed ‘Not </w:t>
      </w:r>
      <w:r w:rsidR="00E42E04">
        <w:rPr>
          <w:rFonts w:ascii="Arial" w:hAnsi="Arial" w:cs="Arial"/>
          <w:sz w:val="20"/>
        </w:rPr>
        <w:t>Satisfactory</w:t>
      </w:r>
      <w:r w:rsidR="00C373BC">
        <w:rPr>
          <w:rFonts w:ascii="Arial" w:hAnsi="Arial" w:cs="Arial"/>
          <w:sz w:val="20"/>
        </w:rPr>
        <w:t>’ they</w:t>
      </w:r>
      <w:r w:rsidR="00677444" w:rsidRPr="004C3241">
        <w:rPr>
          <w:rFonts w:ascii="Arial" w:hAnsi="Arial" w:cs="Arial"/>
          <w:sz w:val="20"/>
        </w:rPr>
        <w:t xml:space="preserve"> will have the opportunity to undertake a supplementary assessment or appeal the result. </w:t>
      </w:r>
    </w:p>
    <w:p w14:paraId="56A8B34C" w14:textId="77777777" w:rsidR="007C4FE0" w:rsidRPr="004C3241" w:rsidRDefault="007C4FE0">
      <w:pPr>
        <w:jc w:val="left"/>
        <w:rPr>
          <w:rFonts w:ascii="Arial" w:hAnsi="Arial" w:cs="Arial"/>
          <w:sz w:val="20"/>
        </w:rPr>
      </w:pPr>
    </w:p>
    <w:p w14:paraId="20F34427" w14:textId="77777777" w:rsidR="007C4FE0" w:rsidRPr="004C3241" w:rsidRDefault="007C4FE0">
      <w:pPr>
        <w:jc w:val="left"/>
        <w:rPr>
          <w:rFonts w:ascii="Arial" w:hAnsi="Arial" w:cs="Arial"/>
          <w:sz w:val="20"/>
        </w:rPr>
      </w:pPr>
      <w:r w:rsidRPr="004C3241">
        <w:rPr>
          <w:rFonts w:ascii="Arial" w:hAnsi="Arial" w:cs="Arial"/>
          <w:sz w:val="20"/>
        </w:rPr>
        <w:t xml:space="preserve">By signing the cover page for each assessment item, </w:t>
      </w:r>
      <w:r w:rsidR="00C373BC">
        <w:rPr>
          <w:rFonts w:ascii="Arial" w:hAnsi="Arial" w:cs="Arial"/>
          <w:sz w:val="20"/>
        </w:rPr>
        <w:t>the participant</w:t>
      </w:r>
      <w:r w:rsidRPr="004C3241">
        <w:rPr>
          <w:rFonts w:ascii="Arial" w:hAnsi="Arial" w:cs="Arial"/>
          <w:sz w:val="20"/>
        </w:rPr>
        <w:t xml:space="preserve"> acknowledge</w:t>
      </w:r>
      <w:r w:rsidR="00C373BC">
        <w:rPr>
          <w:rFonts w:ascii="Arial" w:hAnsi="Arial" w:cs="Arial"/>
          <w:sz w:val="20"/>
        </w:rPr>
        <w:t>s</w:t>
      </w:r>
      <w:r w:rsidRPr="004C3241">
        <w:rPr>
          <w:rFonts w:ascii="Arial" w:hAnsi="Arial" w:cs="Arial"/>
          <w:sz w:val="20"/>
        </w:rPr>
        <w:t xml:space="preserve"> </w:t>
      </w:r>
      <w:r w:rsidR="00C373BC">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sidR="00C373BC">
        <w:rPr>
          <w:rFonts w:ascii="Arial" w:hAnsi="Arial" w:cs="Arial"/>
          <w:sz w:val="20"/>
        </w:rPr>
        <w:t xml:space="preserve">The participant also </w:t>
      </w:r>
      <w:r w:rsidRPr="004C3241">
        <w:rPr>
          <w:rFonts w:ascii="Arial" w:hAnsi="Arial" w:cs="Arial"/>
          <w:sz w:val="20"/>
        </w:rPr>
        <w:t>verif</w:t>
      </w:r>
      <w:r w:rsidR="00C373BC">
        <w:rPr>
          <w:rFonts w:ascii="Arial" w:hAnsi="Arial" w:cs="Arial"/>
          <w:sz w:val="20"/>
        </w:rPr>
        <w:t>ies</w:t>
      </w:r>
      <w:r w:rsidRPr="004C3241">
        <w:rPr>
          <w:rFonts w:ascii="Arial" w:hAnsi="Arial" w:cs="Arial"/>
          <w:sz w:val="20"/>
        </w:rPr>
        <w:t xml:space="preserve"> and assure</w:t>
      </w:r>
      <w:r w:rsidR="00C373BC">
        <w:rPr>
          <w:rFonts w:ascii="Arial" w:hAnsi="Arial" w:cs="Arial"/>
          <w:sz w:val="20"/>
        </w:rPr>
        <w:t>s</w:t>
      </w:r>
      <w:r w:rsidRPr="004C3241">
        <w:rPr>
          <w:rFonts w:ascii="Arial" w:hAnsi="Arial" w:cs="Arial"/>
          <w:sz w:val="20"/>
        </w:rPr>
        <w:t xml:space="preserve"> the RTO that the work </w:t>
      </w:r>
      <w:r w:rsidR="00C373BC" w:rsidRPr="004C3241">
        <w:rPr>
          <w:rFonts w:ascii="Arial" w:hAnsi="Arial" w:cs="Arial"/>
          <w:sz w:val="20"/>
        </w:rPr>
        <w:t>submit</w:t>
      </w:r>
      <w:r w:rsidR="00C373BC">
        <w:rPr>
          <w:rFonts w:ascii="Arial" w:hAnsi="Arial" w:cs="Arial"/>
          <w:sz w:val="20"/>
        </w:rPr>
        <w:t>ted</w:t>
      </w:r>
      <w:r w:rsidRPr="004C3241">
        <w:rPr>
          <w:rFonts w:ascii="Arial" w:hAnsi="Arial" w:cs="Arial"/>
          <w:sz w:val="20"/>
        </w:rPr>
        <w:t xml:space="preserve"> is </w:t>
      </w:r>
      <w:r w:rsidR="00C373BC">
        <w:rPr>
          <w:rFonts w:ascii="Arial" w:hAnsi="Arial" w:cs="Arial"/>
          <w:sz w:val="20"/>
        </w:rPr>
        <w:t>their</w:t>
      </w:r>
      <w:r w:rsidRPr="004C3241">
        <w:rPr>
          <w:rFonts w:ascii="Arial" w:hAnsi="Arial" w:cs="Arial"/>
          <w:sz w:val="20"/>
        </w:rPr>
        <w:t xml:space="preserve"> own work. </w:t>
      </w:r>
    </w:p>
    <w:p w14:paraId="2F8A41F8" w14:textId="77777777" w:rsidR="008B22FC" w:rsidRDefault="008B22FC">
      <w:pPr>
        <w:jc w:val="left"/>
        <w:rPr>
          <w:rFonts w:ascii="Arial" w:hAnsi="Arial" w:cs="Arial"/>
          <w:sz w:val="20"/>
        </w:rPr>
      </w:pPr>
    </w:p>
    <w:p w14:paraId="66118A9A" w14:textId="77777777" w:rsidR="003430D8" w:rsidRPr="004C3241" w:rsidRDefault="003430D8">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B54A58" w:rsidRPr="004C3241" w14:paraId="6727CC96" w14:textId="77777777" w:rsidTr="00907C95">
        <w:trPr>
          <w:trHeight w:val="397"/>
        </w:trPr>
        <w:tc>
          <w:tcPr>
            <w:tcW w:w="3681" w:type="dxa"/>
            <w:shd w:val="clear" w:color="auto" w:fill="D9D9D9" w:themeFill="background1" w:themeFillShade="D9"/>
            <w:vAlign w:val="center"/>
          </w:tcPr>
          <w:p w14:paraId="3A2C1CC6" w14:textId="77777777" w:rsidR="00B54A58" w:rsidRPr="004C3241" w:rsidRDefault="00B54A58" w:rsidP="00907C95">
            <w:pPr>
              <w:jc w:val="left"/>
              <w:rPr>
                <w:rFonts w:ascii="Arial" w:hAnsi="Arial" w:cs="Arial"/>
                <w:sz w:val="20"/>
              </w:rPr>
            </w:pPr>
            <w:r>
              <w:rPr>
                <w:rFonts w:ascii="Arial" w:hAnsi="Arial" w:cs="Arial"/>
                <w:sz w:val="20"/>
              </w:rPr>
              <w:t>Participant</w:t>
            </w:r>
            <w:r w:rsidRPr="004C3241">
              <w:rPr>
                <w:rFonts w:ascii="Arial" w:hAnsi="Arial" w:cs="Arial"/>
                <w:sz w:val="20"/>
              </w:rPr>
              <w:t xml:space="preserve"> Name</w:t>
            </w:r>
          </w:p>
        </w:tc>
        <w:tc>
          <w:tcPr>
            <w:tcW w:w="5335" w:type="dxa"/>
            <w:vAlign w:val="center"/>
          </w:tcPr>
          <w:p w14:paraId="49589A64" w14:textId="1866E721" w:rsidR="00B54A58" w:rsidRPr="00F37CEF" w:rsidRDefault="00BD6988" w:rsidP="00907C95">
            <w:pPr>
              <w:jc w:val="left"/>
              <w:rPr>
                <w:rFonts w:ascii="Arial" w:hAnsi="Arial" w:cs="Arial"/>
                <w:sz w:val="22"/>
                <w:szCs w:val="22"/>
              </w:rPr>
            </w:pPr>
            <w:permStart w:id="1999177914" w:edGrp="everyone"/>
            <w:r>
              <w:rPr>
                <w:rFonts w:ascii="Arial" w:hAnsi="Arial" w:cs="Arial"/>
                <w:sz w:val="22"/>
                <w:szCs w:val="22"/>
              </w:rPr>
              <w:t>Michael Franz</w:t>
            </w:r>
            <w:permEnd w:id="1999177914"/>
          </w:p>
        </w:tc>
      </w:tr>
    </w:tbl>
    <w:p w14:paraId="7CE083A9" w14:textId="77777777" w:rsidR="00B54A58" w:rsidRDefault="00B54A58" w:rsidP="00B54A58">
      <w:pPr>
        <w:jc w:val="left"/>
        <w:rPr>
          <w:rFonts w:ascii="Arial" w:hAnsi="Arial" w:cs="Arial"/>
          <w:sz w:val="20"/>
        </w:rPr>
      </w:pPr>
    </w:p>
    <w:p w14:paraId="4C27DD2F" w14:textId="77777777" w:rsidR="00B54A58" w:rsidRPr="004C3241" w:rsidRDefault="00B54A58" w:rsidP="00B54A58">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B54A58" w:rsidRPr="004C3241" w14:paraId="3BFB444B" w14:textId="77777777" w:rsidTr="00907C95">
        <w:trPr>
          <w:trHeight w:val="283"/>
        </w:trPr>
        <w:tc>
          <w:tcPr>
            <w:tcW w:w="3681" w:type="dxa"/>
            <w:shd w:val="clear" w:color="auto" w:fill="000000" w:themeFill="text1"/>
            <w:vAlign w:val="center"/>
          </w:tcPr>
          <w:p w14:paraId="305D3868" w14:textId="77777777" w:rsidR="00B54A58" w:rsidRPr="004C3241" w:rsidRDefault="00B54A58" w:rsidP="00907C95">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14:paraId="0349A994" w14:textId="77777777" w:rsidR="00B54A58" w:rsidRPr="004C3241" w:rsidRDefault="00B54A58" w:rsidP="00907C95">
            <w:pPr>
              <w:jc w:val="left"/>
              <w:rPr>
                <w:rFonts w:ascii="Arial" w:hAnsi="Arial" w:cs="Arial"/>
                <w:b/>
                <w:sz w:val="20"/>
              </w:rPr>
            </w:pPr>
            <w:r w:rsidRPr="004C3241">
              <w:rPr>
                <w:rFonts w:ascii="Arial" w:hAnsi="Arial" w:cs="Arial"/>
                <w:b/>
                <w:sz w:val="20"/>
              </w:rPr>
              <w:t xml:space="preserve">Assessment Results </w:t>
            </w:r>
          </w:p>
        </w:tc>
      </w:tr>
      <w:tr w:rsidR="00B54A58" w:rsidRPr="004C3241" w14:paraId="7A96B627" w14:textId="77777777" w:rsidTr="00907C95">
        <w:trPr>
          <w:trHeight w:val="454"/>
        </w:trPr>
        <w:tc>
          <w:tcPr>
            <w:tcW w:w="3681" w:type="dxa"/>
            <w:shd w:val="clear" w:color="auto" w:fill="D9D9D9" w:themeFill="background1" w:themeFillShade="D9"/>
            <w:vAlign w:val="center"/>
          </w:tcPr>
          <w:p w14:paraId="3177CD90" w14:textId="77777777" w:rsidR="00B54A58" w:rsidRPr="004C3241" w:rsidRDefault="00B54A58" w:rsidP="00907C95">
            <w:pPr>
              <w:jc w:val="left"/>
              <w:rPr>
                <w:rFonts w:ascii="Arial" w:hAnsi="Arial" w:cs="Arial"/>
                <w:sz w:val="20"/>
              </w:rPr>
            </w:pPr>
            <w:r>
              <w:rPr>
                <w:rFonts w:ascii="Arial" w:hAnsi="Arial" w:cs="Arial"/>
                <w:sz w:val="20"/>
              </w:rPr>
              <w:t>Workbook</w:t>
            </w:r>
          </w:p>
        </w:tc>
        <w:permStart w:id="19018788" w:edGrp="everyone"/>
        <w:tc>
          <w:tcPr>
            <w:tcW w:w="2667" w:type="dxa"/>
            <w:vAlign w:val="center"/>
          </w:tcPr>
          <w:p w14:paraId="5C15CF66" w14:textId="77777777" w:rsidR="00B54A58" w:rsidRPr="004C3241" w:rsidRDefault="00830349" w:rsidP="00907C95">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EndPr/>
              <w:sdtContent>
                <w:r w:rsidR="00B54A58" w:rsidRPr="004C3241">
                  <w:rPr>
                    <w:rFonts w:ascii="Arial" w:hAnsi="Arial" w:cs="Arial"/>
                    <w:sz w:val="20"/>
                  </w:rPr>
                  <w:sym w:font="Wingdings" w:char="F0A8"/>
                </w:r>
              </w:sdtContent>
            </w:sdt>
            <w:permEnd w:id="19018788"/>
            <w:r w:rsidR="00B54A58" w:rsidRPr="004C3241">
              <w:rPr>
                <w:rFonts w:ascii="Arial" w:hAnsi="Arial" w:cs="Arial"/>
                <w:sz w:val="20"/>
              </w:rPr>
              <w:t xml:space="preserve"> Satisfactory </w:t>
            </w:r>
          </w:p>
        </w:tc>
        <w:tc>
          <w:tcPr>
            <w:tcW w:w="2668" w:type="dxa"/>
            <w:vAlign w:val="center"/>
          </w:tcPr>
          <w:p w14:paraId="4BC25DD6" w14:textId="77777777" w:rsidR="00B54A58" w:rsidRPr="004C3241" w:rsidRDefault="00830349" w:rsidP="00907C95">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EndPr/>
              <w:sdtContent>
                <w:permStart w:id="539374415" w:edGrp="everyone"/>
                <w:r w:rsidR="00B54A58" w:rsidRPr="004C3241">
                  <w:rPr>
                    <w:rFonts w:ascii="Arial" w:hAnsi="Arial" w:cs="Arial"/>
                    <w:sz w:val="20"/>
                  </w:rPr>
                  <w:sym w:font="Wingdings" w:char="F0A8"/>
                </w:r>
              </w:sdtContent>
            </w:sdt>
            <w:permEnd w:id="539374415"/>
            <w:r w:rsidR="00B54A58" w:rsidRPr="004C3241">
              <w:rPr>
                <w:rFonts w:ascii="Arial" w:hAnsi="Arial" w:cs="Arial"/>
                <w:sz w:val="20"/>
              </w:rPr>
              <w:t xml:space="preserve"> Not </w:t>
            </w:r>
            <w:r w:rsidR="00B54A58">
              <w:rPr>
                <w:rFonts w:ascii="Arial" w:hAnsi="Arial" w:cs="Arial"/>
                <w:sz w:val="20"/>
              </w:rPr>
              <w:t xml:space="preserve">Yet </w:t>
            </w:r>
            <w:r w:rsidR="00B54A58" w:rsidRPr="004C3241">
              <w:rPr>
                <w:rFonts w:ascii="Arial" w:hAnsi="Arial" w:cs="Arial"/>
                <w:sz w:val="20"/>
              </w:rPr>
              <w:t>Satisfactory</w:t>
            </w:r>
          </w:p>
        </w:tc>
      </w:tr>
      <w:tr w:rsidR="00B54A58" w:rsidRPr="004C3241" w14:paraId="269DDAFA" w14:textId="77777777" w:rsidTr="00907C95">
        <w:trPr>
          <w:trHeight w:val="454"/>
        </w:trPr>
        <w:tc>
          <w:tcPr>
            <w:tcW w:w="3681" w:type="dxa"/>
            <w:shd w:val="clear" w:color="auto" w:fill="D9D9D9" w:themeFill="background1" w:themeFillShade="D9"/>
            <w:vAlign w:val="center"/>
          </w:tcPr>
          <w:p w14:paraId="02D6E717" w14:textId="77777777" w:rsidR="00B54A58" w:rsidRPr="004C3241" w:rsidRDefault="00B54A58" w:rsidP="00907C95">
            <w:pPr>
              <w:jc w:val="left"/>
              <w:rPr>
                <w:rFonts w:ascii="Arial" w:hAnsi="Arial" w:cs="Arial"/>
                <w:sz w:val="20"/>
              </w:rPr>
            </w:pPr>
            <w:r>
              <w:rPr>
                <w:rFonts w:ascii="Arial" w:hAnsi="Arial" w:cs="Arial"/>
                <w:sz w:val="20"/>
              </w:rPr>
              <w:t>Quiz</w:t>
            </w:r>
          </w:p>
        </w:tc>
        <w:permStart w:id="3899116" w:edGrp="everyone"/>
        <w:tc>
          <w:tcPr>
            <w:tcW w:w="2667" w:type="dxa"/>
            <w:vAlign w:val="center"/>
          </w:tcPr>
          <w:p w14:paraId="096C06A5" w14:textId="77777777" w:rsidR="00B54A58" w:rsidRDefault="00830349" w:rsidP="00907C95">
            <w:pPr>
              <w:jc w:val="left"/>
              <w:rPr>
                <w:rFonts w:ascii="Arial" w:hAnsi="Arial" w:cs="Arial"/>
                <w:sz w:val="20"/>
              </w:rPr>
            </w:pPr>
            <w:sdt>
              <w:sdtPr>
                <w:rPr>
                  <w:rFonts w:ascii="Arial" w:hAnsi="Arial" w:cs="Arial"/>
                  <w:sz w:val="20"/>
                </w:rPr>
                <w:id w:val="-609823100"/>
                <w14:checkbox>
                  <w14:checked w14:val="0"/>
                  <w14:checkedState w14:val="00FE" w14:font="Wingdings"/>
                  <w14:uncheckedState w14:val="00A8" w14:font="Wingdings"/>
                </w14:checkbox>
              </w:sdtPr>
              <w:sdtEndPr/>
              <w:sdtContent>
                <w:r w:rsidR="00B54A58">
                  <w:rPr>
                    <w:rFonts w:ascii="Arial" w:hAnsi="Arial" w:cs="Arial"/>
                    <w:sz w:val="20"/>
                  </w:rPr>
                  <w:sym w:font="Wingdings" w:char="F0A8"/>
                </w:r>
              </w:sdtContent>
            </w:sdt>
            <w:permEnd w:id="3899116"/>
            <w:r w:rsidR="00B54A58" w:rsidRPr="004C3241">
              <w:rPr>
                <w:rFonts w:ascii="Arial" w:hAnsi="Arial" w:cs="Arial"/>
                <w:sz w:val="20"/>
              </w:rPr>
              <w:t xml:space="preserve"> Satisfactory </w:t>
            </w:r>
          </w:p>
        </w:tc>
        <w:permStart w:id="1682339680" w:edGrp="everyone"/>
        <w:tc>
          <w:tcPr>
            <w:tcW w:w="2668" w:type="dxa"/>
            <w:vAlign w:val="center"/>
          </w:tcPr>
          <w:p w14:paraId="10479EA5" w14:textId="77777777" w:rsidR="00B54A58" w:rsidRDefault="00830349" w:rsidP="00907C95">
            <w:pPr>
              <w:jc w:val="left"/>
              <w:rPr>
                <w:rFonts w:ascii="Arial" w:hAnsi="Arial" w:cs="Arial"/>
                <w:sz w:val="20"/>
              </w:rPr>
            </w:pPr>
            <w:sdt>
              <w:sdtPr>
                <w:rPr>
                  <w:rFonts w:ascii="Arial" w:hAnsi="Arial" w:cs="Arial"/>
                  <w:sz w:val="20"/>
                </w:rPr>
                <w:id w:val="-1553609475"/>
                <w14:checkbox>
                  <w14:checked w14:val="0"/>
                  <w14:checkedState w14:val="00FE" w14:font="Wingdings"/>
                  <w14:uncheckedState w14:val="00A8" w14:font="Wingdings"/>
                </w14:checkbox>
              </w:sdtPr>
              <w:sdtEndPr/>
              <w:sdtContent>
                <w:r w:rsidR="00B54A58">
                  <w:rPr>
                    <w:rFonts w:ascii="Arial" w:hAnsi="Arial" w:cs="Arial"/>
                    <w:sz w:val="20"/>
                  </w:rPr>
                  <w:sym w:font="Wingdings" w:char="F0A8"/>
                </w:r>
              </w:sdtContent>
            </w:sdt>
            <w:permEnd w:id="1682339680"/>
            <w:r w:rsidR="00B54A58" w:rsidRPr="004C3241">
              <w:rPr>
                <w:rFonts w:ascii="Arial" w:hAnsi="Arial" w:cs="Arial"/>
                <w:sz w:val="20"/>
              </w:rPr>
              <w:t xml:space="preserve"> Not </w:t>
            </w:r>
            <w:r w:rsidR="00B54A58">
              <w:rPr>
                <w:rFonts w:ascii="Arial" w:hAnsi="Arial" w:cs="Arial"/>
                <w:sz w:val="20"/>
              </w:rPr>
              <w:t xml:space="preserve">Yet </w:t>
            </w:r>
            <w:r w:rsidR="00B54A58" w:rsidRPr="004C3241">
              <w:rPr>
                <w:rFonts w:ascii="Arial" w:hAnsi="Arial" w:cs="Arial"/>
                <w:sz w:val="20"/>
              </w:rPr>
              <w:t>Satisfactory</w:t>
            </w:r>
          </w:p>
        </w:tc>
      </w:tr>
      <w:tr w:rsidR="00B54A58" w:rsidRPr="004C3241" w14:paraId="5F285D76" w14:textId="77777777" w:rsidTr="00907C95">
        <w:trPr>
          <w:trHeight w:val="454"/>
        </w:trPr>
        <w:tc>
          <w:tcPr>
            <w:tcW w:w="3681" w:type="dxa"/>
            <w:shd w:val="clear" w:color="auto" w:fill="D9D9D9" w:themeFill="background1" w:themeFillShade="D9"/>
            <w:vAlign w:val="center"/>
          </w:tcPr>
          <w:p w14:paraId="10E67882" w14:textId="77777777" w:rsidR="00B54A58" w:rsidRPr="004C3241" w:rsidRDefault="00B54A58" w:rsidP="00907C95">
            <w:pPr>
              <w:jc w:val="left"/>
              <w:rPr>
                <w:rFonts w:ascii="Arial" w:hAnsi="Arial" w:cs="Arial"/>
                <w:sz w:val="20"/>
              </w:rPr>
            </w:pPr>
            <w:r w:rsidRPr="004C3241">
              <w:rPr>
                <w:rFonts w:ascii="Arial" w:hAnsi="Arial" w:cs="Arial"/>
                <w:sz w:val="20"/>
              </w:rPr>
              <w:t>Practical Assessment</w:t>
            </w:r>
          </w:p>
        </w:tc>
        <w:permStart w:id="981148858" w:edGrp="everyone"/>
        <w:tc>
          <w:tcPr>
            <w:tcW w:w="2667" w:type="dxa"/>
            <w:vAlign w:val="center"/>
          </w:tcPr>
          <w:p w14:paraId="74A9E096" w14:textId="77777777" w:rsidR="00B54A58" w:rsidRPr="004C3241" w:rsidRDefault="00830349" w:rsidP="00907C95">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sdtContent>
                <w:r w:rsidR="00B54A58">
                  <w:rPr>
                    <w:rFonts w:ascii="Arial" w:hAnsi="Arial" w:cs="Arial"/>
                    <w:sz w:val="20"/>
                  </w:rPr>
                  <w:sym w:font="Wingdings" w:char="F0A8"/>
                </w:r>
              </w:sdtContent>
            </w:sdt>
            <w:permEnd w:id="981148858"/>
            <w:r w:rsidR="00B54A58" w:rsidRPr="004C3241">
              <w:rPr>
                <w:rFonts w:ascii="Arial" w:hAnsi="Arial" w:cs="Arial"/>
                <w:sz w:val="20"/>
              </w:rPr>
              <w:t xml:space="preserve"> Satisfactory </w:t>
            </w:r>
          </w:p>
        </w:tc>
        <w:permStart w:id="2095460397" w:edGrp="everyone"/>
        <w:tc>
          <w:tcPr>
            <w:tcW w:w="2668" w:type="dxa"/>
            <w:vAlign w:val="center"/>
          </w:tcPr>
          <w:p w14:paraId="3419DC62" w14:textId="77777777" w:rsidR="00B54A58" w:rsidRPr="004C3241" w:rsidRDefault="00830349" w:rsidP="00907C95">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sdtContent>
                <w:r w:rsidR="00B54A58">
                  <w:rPr>
                    <w:rFonts w:ascii="Arial" w:hAnsi="Arial" w:cs="Arial"/>
                    <w:sz w:val="20"/>
                  </w:rPr>
                  <w:sym w:font="Wingdings" w:char="F0A8"/>
                </w:r>
              </w:sdtContent>
            </w:sdt>
            <w:permEnd w:id="2095460397"/>
            <w:r w:rsidR="00B54A58" w:rsidRPr="004C3241">
              <w:rPr>
                <w:rFonts w:ascii="Arial" w:hAnsi="Arial" w:cs="Arial"/>
                <w:sz w:val="20"/>
              </w:rPr>
              <w:t xml:space="preserve"> Not </w:t>
            </w:r>
            <w:r w:rsidR="00B54A58">
              <w:rPr>
                <w:rFonts w:ascii="Arial" w:hAnsi="Arial" w:cs="Arial"/>
                <w:sz w:val="20"/>
              </w:rPr>
              <w:t xml:space="preserve">Yet </w:t>
            </w:r>
            <w:r w:rsidR="00B54A58" w:rsidRPr="004C3241">
              <w:rPr>
                <w:rFonts w:ascii="Arial" w:hAnsi="Arial" w:cs="Arial"/>
                <w:sz w:val="20"/>
              </w:rPr>
              <w:t>Satisfactory</w:t>
            </w:r>
          </w:p>
        </w:tc>
      </w:tr>
      <w:tr w:rsidR="00B54A58" w:rsidRPr="004C3241" w14:paraId="4D2F70DF" w14:textId="77777777" w:rsidTr="00907C95">
        <w:trPr>
          <w:trHeight w:val="454"/>
        </w:trPr>
        <w:tc>
          <w:tcPr>
            <w:tcW w:w="3681" w:type="dxa"/>
            <w:shd w:val="clear" w:color="auto" w:fill="000000" w:themeFill="text1"/>
            <w:vAlign w:val="center"/>
          </w:tcPr>
          <w:p w14:paraId="2A966B1C" w14:textId="77777777" w:rsidR="00B54A58" w:rsidRPr="004C3241" w:rsidRDefault="00B54A58" w:rsidP="00907C95">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94131398" w:edGrp="everyone"/>
        <w:tc>
          <w:tcPr>
            <w:tcW w:w="2667" w:type="dxa"/>
            <w:vAlign w:val="center"/>
          </w:tcPr>
          <w:p w14:paraId="6797D295" w14:textId="77777777" w:rsidR="00B54A58" w:rsidRPr="004C3241" w:rsidRDefault="00830349" w:rsidP="00907C95">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sdtContent>
                <w:r w:rsidR="00B54A58" w:rsidRPr="004C3241">
                  <w:rPr>
                    <w:rFonts w:ascii="Arial" w:hAnsi="Arial" w:cs="Arial"/>
                    <w:b/>
                    <w:sz w:val="20"/>
                  </w:rPr>
                  <w:sym w:font="Wingdings" w:char="F0A8"/>
                </w:r>
              </w:sdtContent>
            </w:sdt>
            <w:permEnd w:id="94131398"/>
            <w:r w:rsidR="00B54A58" w:rsidRPr="004C3241">
              <w:rPr>
                <w:rFonts w:ascii="Arial" w:hAnsi="Arial" w:cs="Arial"/>
                <w:b/>
                <w:sz w:val="20"/>
              </w:rPr>
              <w:t xml:space="preserve"> Competent</w:t>
            </w:r>
          </w:p>
        </w:tc>
        <w:permStart w:id="1882153899" w:edGrp="everyone"/>
        <w:tc>
          <w:tcPr>
            <w:tcW w:w="2668" w:type="dxa"/>
            <w:vAlign w:val="center"/>
          </w:tcPr>
          <w:p w14:paraId="46768DEC" w14:textId="77777777" w:rsidR="00B54A58" w:rsidRPr="004C3241" w:rsidRDefault="00830349" w:rsidP="00907C95">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sdtContent>
                <w:r w:rsidR="00B54A58" w:rsidRPr="004C3241">
                  <w:rPr>
                    <w:rFonts w:ascii="Arial" w:hAnsi="Arial" w:cs="Arial"/>
                    <w:b/>
                    <w:sz w:val="20"/>
                  </w:rPr>
                  <w:sym w:font="Wingdings" w:char="F0A8"/>
                </w:r>
              </w:sdtContent>
            </w:sdt>
            <w:permEnd w:id="1882153899"/>
            <w:r w:rsidR="00B54A58" w:rsidRPr="004C3241">
              <w:rPr>
                <w:rFonts w:ascii="Arial" w:hAnsi="Arial" w:cs="Arial"/>
                <w:b/>
                <w:sz w:val="20"/>
              </w:rPr>
              <w:t xml:space="preserve"> Not Yet Competent</w:t>
            </w:r>
          </w:p>
        </w:tc>
      </w:tr>
    </w:tbl>
    <w:p w14:paraId="300A088F" w14:textId="77777777" w:rsidR="00B54A58" w:rsidRDefault="00B54A58" w:rsidP="00B54A58">
      <w:pPr>
        <w:jc w:val="left"/>
        <w:rPr>
          <w:rFonts w:ascii="Arial" w:hAnsi="Arial" w:cs="Arial"/>
          <w:sz w:val="20"/>
        </w:rPr>
      </w:pPr>
    </w:p>
    <w:p w14:paraId="0BF71EDC" w14:textId="77777777" w:rsidR="00B54A58" w:rsidRPr="004C3241" w:rsidRDefault="00B54A58" w:rsidP="00B54A58">
      <w:pPr>
        <w:jc w:val="left"/>
        <w:rPr>
          <w:rFonts w:ascii="Arial" w:hAnsi="Arial" w:cs="Arial"/>
          <w:sz w:val="20"/>
        </w:rPr>
      </w:pPr>
    </w:p>
    <w:tbl>
      <w:tblPr>
        <w:tblStyle w:val="TableGrid"/>
        <w:tblW w:w="0" w:type="auto"/>
        <w:tblLook w:val="04A0" w:firstRow="1" w:lastRow="0" w:firstColumn="1" w:lastColumn="0" w:noHBand="0" w:noVBand="1"/>
      </w:tblPr>
      <w:tblGrid>
        <w:gridCol w:w="3640"/>
        <w:gridCol w:w="5376"/>
      </w:tblGrid>
      <w:tr w:rsidR="00B54A58" w:rsidRPr="004C3241" w14:paraId="21762CB9" w14:textId="77777777" w:rsidTr="00907C95">
        <w:trPr>
          <w:trHeight w:val="397"/>
        </w:trPr>
        <w:tc>
          <w:tcPr>
            <w:tcW w:w="3681" w:type="dxa"/>
            <w:shd w:val="clear" w:color="auto" w:fill="D9D9D9" w:themeFill="background1" w:themeFillShade="D9"/>
            <w:vAlign w:val="center"/>
          </w:tcPr>
          <w:p w14:paraId="22678749" w14:textId="77777777" w:rsidR="00B54A58" w:rsidRPr="004C3241" w:rsidRDefault="00B54A58" w:rsidP="00907C95">
            <w:pPr>
              <w:jc w:val="left"/>
              <w:rPr>
                <w:rFonts w:ascii="Arial" w:hAnsi="Arial" w:cs="Arial"/>
                <w:sz w:val="20"/>
              </w:rPr>
            </w:pPr>
            <w:r w:rsidRPr="004C3241">
              <w:rPr>
                <w:rFonts w:ascii="Arial" w:hAnsi="Arial" w:cs="Arial"/>
                <w:sz w:val="20"/>
              </w:rPr>
              <w:t>Assessor Name</w:t>
            </w:r>
          </w:p>
        </w:tc>
        <w:tc>
          <w:tcPr>
            <w:tcW w:w="5335" w:type="dxa"/>
            <w:vAlign w:val="center"/>
          </w:tcPr>
          <w:p w14:paraId="78BDB92F" w14:textId="77777777" w:rsidR="00B54A58" w:rsidRPr="00F37CEF" w:rsidRDefault="00B54A58" w:rsidP="00907C95">
            <w:pPr>
              <w:jc w:val="left"/>
              <w:rPr>
                <w:rFonts w:ascii="Arial" w:hAnsi="Arial" w:cs="Arial"/>
                <w:sz w:val="22"/>
                <w:szCs w:val="22"/>
              </w:rPr>
            </w:pPr>
            <w:permStart w:id="1831341516" w:edGrp="everyone"/>
            <w:permEnd w:id="1831341516"/>
          </w:p>
        </w:tc>
      </w:tr>
      <w:tr w:rsidR="00B54A58" w:rsidRPr="004C3241" w14:paraId="2DF803D9" w14:textId="77777777" w:rsidTr="00907C95">
        <w:trPr>
          <w:trHeight w:val="567"/>
        </w:trPr>
        <w:tc>
          <w:tcPr>
            <w:tcW w:w="3681" w:type="dxa"/>
            <w:shd w:val="clear" w:color="auto" w:fill="D9D9D9" w:themeFill="background1" w:themeFillShade="D9"/>
            <w:vAlign w:val="center"/>
          </w:tcPr>
          <w:p w14:paraId="4D9E775E" w14:textId="77777777" w:rsidR="00B54A58" w:rsidRPr="004C3241" w:rsidRDefault="00B54A58" w:rsidP="00907C95">
            <w:pPr>
              <w:jc w:val="left"/>
              <w:rPr>
                <w:rFonts w:ascii="Arial" w:hAnsi="Arial" w:cs="Arial"/>
                <w:sz w:val="20"/>
              </w:rPr>
            </w:pPr>
            <w:r w:rsidRPr="004C3241">
              <w:rPr>
                <w:rFonts w:ascii="Arial" w:hAnsi="Arial" w:cs="Arial"/>
                <w:sz w:val="20"/>
              </w:rPr>
              <w:t>Assessor Signature</w:t>
            </w:r>
          </w:p>
        </w:tc>
        <w:permStart w:id="877880314" w:edGrp="everyone" w:displacedByCustomXml="next"/>
        <w:sdt>
          <w:sdtPr>
            <w:rPr>
              <w:rFonts w:ascii="Arial" w:hAnsi="Arial" w:cs="Arial"/>
              <w:sz w:val="22"/>
              <w:szCs w:val="22"/>
            </w:rPr>
            <w:id w:val="909501784"/>
            <w:showingPlcHdr/>
            <w:picture/>
          </w:sdtPr>
          <w:sdtEndPr/>
          <w:sdtContent>
            <w:tc>
              <w:tcPr>
                <w:tcW w:w="5335" w:type="dxa"/>
                <w:vAlign w:val="center"/>
              </w:tcPr>
              <w:p w14:paraId="535639E6" w14:textId="77777777" w:rsidR="00B54A58" w:rsidRPr="004C3241" w:rsidRDefault="00B54A58" w:rsidP="00907C95">
                <w:pPr>
                  <w:jc w:val="left"/>
                  <w:rPr>
                    <w:rFonts w:ascii="Arial" w:hAnsi="Arial" w:cs="Arial"/>
                    <w:sz w:val="20"/>
                  </w:rPr>
                </w:pPr>
                <w:r w:rsidRPr="00553DDB">
                  <w:rPr>
                    <w:rFonts w:ascii="Arial" w:hAnsi="Arial" w:cs="Arial"/>
                    <w:noProof/>
                    <w:sz w:val="22"/>
                    <w:szCs w:val="22"/>
                    <w:lang w:eastAsia="en-AU"/>
                  </w:rPr>
                  <w:drawing>
                    <wp:inline distT="0" distB="0" distL="0" distR="0" wp14:anchorId="08278F9D" wp14:editId="70BD29B0">
                      <wp:extent cx="3276000" cy="396000"/>
                      <wp:effectExtent l="0" t="0" r="635" b="4445"/>
                      <wp:docPr id="10"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877880314" w:displacedByCustomXml="prev"/>
      </w:tr>
      <w:tr w:rsidR="00B54A58" w:rsidRPr="004C3241" w14:paraId="12209CAF" w14:textId="77777777" w:rsidTr="00907C95">
        <w:trPr>
          <w:trHeight w:val="397"/>
        </w:trPr>
        <w:tc>
          <w:tcPr>
            <w:tcW w:w="3681" w:type="dxa"/>
            <w:shd w:val="clear" w:color="auto" w:fill="D9D9D9" w:themeFill="background1" w:themeFillShade="D9"/>
            <w:vAlign w:val="center"/>
          </w:tcPr>
          <w:p w14:paraId="1EB866C3" w14:textId="77777777" w:rsidR="00B54A58" w:rsidRPr="004C3241" w:rsidRDefault="00B54A58" w:rsidP="00907C95">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880744537" w:edGrp="everyone"/>
        <w:tc>
          <w:tcPr>
            <w:tcW w:w="5335" w:type="dxa"/>
            <w:vAlign w:val="center"/>
          </w:tcPr>
          <w:p w14:paraId="234B12E5" w14:textId="77777777" w:rsidR="00B54A58" w:rsidRPr="004C3241" w:rsidRDefault="00830349" w:rsidP="00907C95">
            <w:pPr>
              <w:jc w:val="left"/>
              <w:rPr>
                <w:rFonts w:ascii="Arial" w:hAnsi="Arial" w:cs="Arial"/>
                <w:sz w:val="20"/>
              </w:rPr>
            </w:pPr>
            <w:sdt>
              <w:sdtPr>
                <w:rPr>
                  <w:rFonts w:ascii="Arial" w:hAnsi="Arial" w:cs="Arial"/>
                  <w:sz w:val="22"/>
                  <w:szCs w:val="22"/>
                </w:rPr>
                <w:id w:val="-1266688652"/>
                <w:placeholder>
                  <w:docPart w:val="891E195F6EA4468DA5233EBD54DFE626"/>
                </w:placeholder>
                <w:showingPlcHdr/>
                <w:date w:fullDate="2017-04-04T00:00:00Z">
                  <w:dateFormat w:val="d/MM/yyyy"/>
                  <w:lid w:val="en-AU"/>
                  <w:storeMappedDataAs w:val="dateTime"/>
                  <w:calendar w:val="gregorian"/>
                </w:date>
              </w:sdtPr>
              <w:sdtEndPr/>
              <w:sdtContent>
                <w:r w:rsidR="00B54A58" w:rsidRPr="00DD7A44">
                  <w:rPr>
                    <w:rStyle w:val="PlaceholderText"/>
                    <w:color w:val="auto"/>
                  </w:rPr>
                  <w:t>Click here to enter a date.</w:t>
                </w:r>
              </w:sdtContent>
            </w:sdt>
            <w:permEnd w:id="880744537"/>
          </w:p>
        </w:tc>
      </w:tr>
    </w:tbl>
    <w:p w14:paraId="7DAF3B78" w14:textId="77777777" w:rsidR="004C3241" w:rsidRDefault="004C3241">
      <w:pPr>
        <w:jc w:val="left"/>
        <w:rPr>
          <w:szCs w:val="32"/>
        </w:rPr>
        <w:sectPr w:rsidR="004C3241"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bookmarkStart w:id="0" w:name="_Hlk35349892"/>
    <w:p w14:paraId="468962DB" w14:textId="07F6DDD8" w:rsidR="00C76B5E" w:rsidRPr="004932A4" w:rsidRDefault="00830349" w:rsidP="00C76B5E">
      <w:pPr>
        <w:pStyle w:val="01CSTCPLHeading1"/>
        <w:rPr>
          <w:szCs w:val="32"/>
        </w:rPr>
      </w:pPr>
      <w:sdt>
        <w:sdtPr>
          <w:rPr>
            <w:szCs w:val="32"/>
          </w:rPr>
          <w:alias w:val="Title"/>
          <w:tag w:val=""/>
          <w:id w:val="1791854187"/>
          <w:placeholder>
            <w:docPart w:val="4CAF7092A45A4C2BA9D45B8E381B0421"/>
          </w:placeholder>
          <w:dataBinding w:prefixMappings="xmlns:ns0='http://purl.org/dc/elements/1.1/' xmlns:ns1='http://schemas.openxmlformats.org/package/2006/metadata/core-properties' " w:xpath="/ns1:coreProperties[1]/ns0:title[1]" w:storeItemID="{6C3C8BC8-F283-45AE-878A-BAB7291924A1}"/>
          <w:text/>
        </w:sdtPr>
        <w:sdtEndPr/>
        <w:sdtContent>
          <w:r w:rsidR="000330C0">
            <w:rPr>
              <w:szCs w:val="32"/>
            </w:rPr>
            <w:t>BSBWHS415</w:t>
          </w:r>
        </w:sdtContent>
      </w:sdt>
      <w:r w:rsidR="00C76B5E" w:rsidRPr="004932A4">
        <w:rPr>
          <w:szCs w:val="32"/>
        </w:rPr>
        <w:t xml:space="preserve"> </w:t>
      </w:r>
    </w:p>
    <w:p w14:paraId="1FA23391" w14:textId="53247CC0" w:rsidR="00C76B5E" w:rsidRPr="004932A4" w:rsidRDefault="00830349" w:rsidP="00C76B5E">
      <w:pPr>
        <w:pStyle w:val="01CSTCPLHeading1"/>
        <w:rPr>
          <w:szCs w:val="32"/>
        </w:rPr>
      </w:pPr>
      <w:sdt>
        <w:sdtPr>
          <w:rPr>
            <w:szCs w:val="32"/>
          </w:rPr>
          <w:alias w:val="Subject"/>
          <w:tag w:val=""/>
          <w:id w:val="825252594"/>
          <w:placeholder>
            <w:docPart w:val="F081F68F18CE4C7DA827ED8062579379"/>
          </w:placeholder>
          <w:dataBinding w:prefixMappings="xmlns:ns0='http://purl.org/dc/elements/1.1/' xmlns:ns1='http://schemas.openxmlformats.org/package/2006/metadata/core-properties' " w:xpath="/ns1:coreProperties[1]/ns0:subject[1]" w:storeItemID="{6C3C8BC8-F283-45AE-878A-BAB7291924A1}"/>
          <w:text/>
        </w:sdtPr>
        <w:sdtEndPr/>
        <w:sdtContent>
          <w:r w:rsidR="000330C0">
            <w:rPr>
              <w:szCs w:val="32"/>
            </w:rPr>
            <w:t>Contribute to implementing WHS management systems</w:t>
          </w:r>
        </w:sdtContent>
      </w:sdt>
    </w:p>
    <w:p w14:paraId="2CA10A82" w14:textId="77777777" w:rsidR="00C76B5E" w:rsidRDefault="00C76B5E" w:rsidP="00C76B5E">
      <w:pPr>
        <w:ind w:left="709" w:right="-24" w:hanging="709"/>
        <w:rPr>
          <w:rFonts w:ascii="Arial" w:hAnsi="Arial" w:cs="Arial"/>
          <w:sz w:val="22"/>
          <w:szCs w:val="22"/>
        </w:rPr>
      </w:pPr>
    </w:p>
    <w:p w14:paraId="391CE5FC" w14:textId="77777777"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14:paraId="5D5199D1"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24AFB656" w14:textId="73EB71E4" w:rsidR="004C6B3F" w:rsidRDefault="00594B1F" w:rsidP="004C6B3F">
            <w:pPr>
              <w:ind w:right="-24"/>
              <w:jc w:val="center"/>
              <w:rPr>
                <w:rFonts w:ascii="Arial" w:hAnsi="Arial" w:cs="Arial"/>
                <w:b/>
                <w:szCs w:val="24"/>
              </w:rPr>
            </w:pPr>
            <w:r>
              <w:rPr>
                <w:rFonts w:ascii="Arial" w:hAnsi="Arial" w:cs="Arial"/>
                <w:b/>
                <w:szCs w:val="24"/>
              </w:rPr>
              <w:t>WORKBOOK</w:t>
            </w:r>
            <w:r w:rsidR="004C6B3F" w:rsidRPr="0032118C">
              <w:rPr>
                <w:rFonts w:ascii="Arial" w:hAnsi="Arial" w:cs="Arial"/>
                <w:b/>
                <w:szCs w:val="24"/>
              </w:rPr>
              <w:t xml:space="preserve"> INSTRUCTIONS</w:t>
            </w:r>
          </w:p>
          <w:p w14:paraId="03F2C727" w14:textId="2CDBF4E3" w:rsidR="004C6B3F" w:rsidRPr="0032118C" w:rsidRDefault="004C6B3F" w:rsidP="004C6B3F">
            <w:pPr>
              <w:ind w:right="-24"/>
              <w:jc w:val="center"/>
              <w:rPr>
                <w:rFonts w:ascii="Arial" w:hAnsi="Arial" w:cs="Arial"/>
                <w:b/>
                <w:szCs w:val="24"/>
              </w:rPr>
            </w:pPr>
          </w:p>
          <w:p w14:paraId="13CEE8B4" w14:textId="4B237E59" w:rsidR="004C6B3F" w:rsidRPr="0032118C" w:rsidRDefault="004C6B3F" w:rsidP="000400B5">
            <w:pPr>
              <w:pStyle w:val="ListParagraph"/>
              <w:numPr>
                <w:ilvl w:val="0"/>
                <w:numId w:val="9"/>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w:t>
            </w:r>
            <w:r w:rsidR="00594B1F">
              <w:rPr>
                <w:rFonts w:ascii="Arial" w:hAnsi="Arial" w:cs="Arial"/>
                <w:sz w:val="22"/>
                <w:szCs w:val="22"/>
              </w:rPr>
              <w:t>workbook</w:t>
            </w:r>
            <w:r w:rsidRPr="0032118C">
              <w:rPr>
                <w:rFonts w:ascii="Arial" w:hAnsi="Arial" w:cs="Arial"/>
                <w:sz w:val="22"/>
                <w:szCs w:val="22"/>
              </w:rPr>
              <w:t xml:space="preserve"> will occur under standard assessment conditions.</w:t>
            </w:r>
          </w:p>
          <w:p w14:paraId="03C20A73" w14:textId="589BB037" w:rsidR="004C6B3F" w:rsidRPr="0032118C" w:rsidRDefault="004C6B3F" w:rsidP="000400B5">
            <w:pPr>
              <w:pStyle w:val="ListParagraph"/>
              <w:numPr>
                <w:ilvl w:val="1"/>
                <w:numId w:val="9"/>
              </w:numPr>
              <w:ind w:right="390"/>
              <w:jc w:val="left"/>
              <w:rPr>
                <w:rFonts w:ascii="Arial" w:hAnsi="Arial" w:cs="Arial"/>
                <w:sz w:val="22"/>
                <w:szCs w:val="22"/>
              </w:rPr>
            </w:pPr>
            <w:r w:rsidRPr="0032118C">
              <w:rPr>
                <w:rFonts w:ascii="Arial" w:hAnsi="Arial" w:cs="Arial"/>
                <w:sz w:val="22"/>
                <w:szCs w:val="22"/>
              </w:rPr>
              <w:t xml:space="preserve">An oral </w:t>
            </w:r>
            <w:r w:rsidR="00832717">
              <w:rPr>
                <w:rFonts w:ascii="Arial" w:hAnsi="Arial" w:cs="Arial"/>
                <w:sz w:val="22"/>
                <w:szCs w:val="22"/>
              </w:rPr>
              <w:t xml:space="preserve">assessment </w:t>
            </w:r>
            <w:r w:rsidRPr="0032118C">
              <w:rPr>
                <w:rFonts w:ascii="Arial" w:hAnsi="Arial" w:cs="Arial"/>
                <w:sz w:val="22"/>
                <w:szCs w:val="22"/>
              </w:rPr>
              <w:t>may be allowed under certain circumstances</w:t>
            </w:r>
            <w:r w:rsidR="00677444">
              <w:rPr>
                <w:rFonts w:ascii="Arial" w:hAnsi="Arial" w:cs="Arial"/>
                <w:sz w:val="22"/>
                <w:szCs w:val="22"/>
              </w:rPr>
              <w:t xml:space="preserve">, whereby </w:t>
            </w:r>
            <w:r w:rsidR="007678DC">
              <w:rPr>
                <w:rFonts w:ascii="Arial" w:hAnsi="Arial" w:cs="Arial"/>
                <w:sz w:val="22"/>
                <w:szCs w:val="22"/>
              </w:rPr>
              <w:t xml:space="preserve">the Participant’s </w:t>
            </w:r>
            <w:r w:rsidR="00677444">
              <w:rPr>
                <w:rFonts w:ascii="Arial" w:hAnsi="Arial" w:cs="Arial"/>
                <w:sz w:val="22"/>
                <w:szCs w:val="22"/>
              </w:rPr>
              <w:t>answers will be documented by a party other than t</w:t>
            </w:r>
            <w:r w:rsidR="007678DC">
              <w:rPr>
                <w:rFonts w:ascii="Arial" w:hAnsi="Arial" w:cs="Arial"/>
                <w:sz w:val="22"/>
                <w:szCs w:val="22"/>
              </w:rPr>
              <w:t>he P</w:t>
            </w:r>
            <w:r w:rsidR="00677444">
              <w:rPr>
                <w:rFonts w:ascii="Arial" w:hAnsi="Arial" w:cs="Arial"/>
                <w:sz w:val="22"/>
                <w:szCs w:val="22"/>
              </w:rPr>
              <w:t>articipant</w:t>
            </w:r>
            <w:r w:rsidRPr="0032118C">
              <w:rPr>
                <w:rFonts w:ascii="Arial" w:hAnsi="Arial" w:cs="Arial"/>
                <w:sz w:val="22"/>
                <w:szCs w:val="22"/>
              </w:rPr>
              <w:t xml:space="preserve">. </w:t>
            </w:r>
            <w:r w:rsidR="00677444">
              <w:rPr>
                <w:rFonts w:ascii="Arial" w:hAnsi="Arial" w:cs="Arial"/>
                <w:sz w:val="22"/>
                <w:szCs w:val="22"/>
              </w:rPr>
              <w:t>This must be acknowledged in writing (e.g. FT001</w:t>
            </w:r>
            <w:r w:rsidR="00101E97">
              <w:rPr>
                <w:rFonts w:ascii="Arial" w:hAnsi="Arial" w:cs="Arial"/>
                <w:sz w:val="22"/>
                <w:szCs w:val="22"/>
              </w:rPr>
              <w:t xml:space="preserve"> and Assessor Comments</w:t>
            </w:r>
            <w:r w:rsidR="00677444">
              <w:rPr>
                <w:rFonts w:ascii="Arial" w:hAnsi="Arial" w:cs="Arial"/>
                <w:sz w:val="22"/>
                <w:szCs w:val="22"/>
              </w:rPr>
              <w:t>)</w:t>
            </w:r>
          </w:p>
          <w:p w14:paraId="46179513" w14:textId="77777777" w:rsidR="004C6B3F" w:rsidRPr="0032118C" w:rsidRDefault="004C6B3F" w:rsidP="000400B5">
            <w:pPr>
              <w:pStyle w:val="ListParagraph"/>
              <w:numPr>
                <w:ilvl w:val="0"/>
                <w:numId w:val="9"/>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11BED5B1" w14:textId="77777777" w:rsidR="004C6B3F" w:rsidRDefault="004C6B3F" w:rsidP="000400B5">
            <w:pPr>
              <w:pStyle w:val="ListParagraph"/>
              <w:numPr>
                <w:ilvl w:val="0"/>
                <w:numId w:val="9"/>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6118AE55" w14:textId="77777777" w:rsidR="004C6B3F" w:rsidRPr="0032118C" w:rsidRDefault="004C6B3F" w:rsidP="000400B5">
            <w:pPr>
              <w:pStyle w:val="ListParagraph"/>
              <w:numPr>
                <w:ilvl w:val="1"/>
                <w:numId w:val="9"/>
              </w:numPr>
              <w:ind w:right="390"/>
              <w:jc w:val="left"/>
              <w:rPr>
                <w:rFonts w:ascii="Arial" w:hAnsi="Arial" w:cs="Arial"/>
                <w:sz w:val="22"/>
                <w:szCs w:val="22"/>
              </w:rPr>
            </w:pPr>
            <w:r>
              <w:rPr>
                <w:rFonts w:ascii="Arial" w:hAnsi="Arial" w:cs="Arial"/>
                <w:sz w:val="22"/>
                <w:szCs w:val="22"/>
              </w:rPr>
              <w:t>Your signature acknowledges that this is your own work.</w:t>
            </w:r>
          </w:p>
          <w:p w14:paraId="0AE4D437" w14:textId="77777777" w:rsidR="00101E97" w:rsidRDefault="00101E97" w:rsidP="000400B5">
            <w:pPr>
              <w:pStyle w:val="ListParagraph"/>
              <w:numPr>
                <w:ilvl w:val="0"/>
                <w:numId w:val="9"/>
              </w:numPr>
              <w:ind w:right="390"/>
              <w:jc w:val="left"/>
              <w:rPr>
                <w:rFonts w:ascii="Arial" w:hAnsi="Arial" w:cs="Arial"/>
                <w:sz w:val="22"/>
                <w:szCs w:val="22"/>
              </w:rPr>
            </w:pPr>
            <w:r>
              <w:rPr>
                <w:rFonts w:ascii="Arial" w:hAnsi="Arial" w:cs="Arial"/>
                <w:sz w:val="22"/>
                <w:szCs w:val="22"/>
              </w:rPr>
              <w:t>Assessors are to complete marking in pe</w:t>
            </w:r>
            <w:r w:rsidR="007678DC">
              <w:rPr>
                <w:rFonts w:ascii="Arial" w:hAnsi="Arial" w:cs="Arial"/>
                <w:sz w:val="22"/>
                <w:szCs w:val="22"/>
              </w:rPr>
              <w:t>n of a different colour to the P</w:t>
            </w:r>
            <w:r>
              <w:rPr>
                <w:rFonts w:ascii="Arial" w:hAnsi="Arial" w:cs="Arial"/>
                <w:sz w:val="22"/>
                <w:szCs w:val="22"/>
              </w:rPr>
              <w:t>articipant.</w:t>
            </w:r>
          </w:p>
          <w:p w14:paraId="07ADF396" w14:textId="77777777" w:rsidR="004C6B3F" w:rsidRPr="0032118C" w:rsidRDefault="004C6B3F" w:rsidP="000400B5">
            <w:pPr>
              <w:pStyle w:val="ListParagraph"/>
              <w:numPr>
                <w:ilvl w:val="0"/>
                <w:numId w:val="9"/>
              </w:numPr>
              <w:ind w:right="390"/>
              <w:jc w:val="left"/>
              <w:rPr>
                <w:rFonts w:ascii="Arial" w:hAnsi="Arial" w:cs="Arial"/>
                <w:sz w:val="22"/>
                <w:szCs w:val="22"/>
              </w:rPr>
            </w:pPr>
            <w:r>
              <w:rPr>
                <w:rFonts w:ascii="Arial" w:hAnsi="Arial" w:cs="Arial"/>
                <w:sz w:val="22"/>
                <w:szCs w:val="22"/>
              </w:rPr>
              <w:t xml:space="preserve">If a </w:t>
            </w:r>
            <w:r w:rsidR="007678DC">
              <w:rPr>
                <w:rFonts w:ascii="Arial" w:hAnsi="Arial" w:cs="Arial"/>
                <w:sz w:val="22"/>
                <w:szCs w:val="22"/>
              </w:rPr>
              <w:t>P</w:t>
            </w:r>
            <w:r>
              <w:rPr>
                <w:rFonts w:ascii="Arial" w:hAnsi="Arial" w:cs="Arial"/>
                <w:sz w:val="22"/>
                <w:szCs w:val="22"/>
              </w:rPr>
              <w:t>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37667E69" w14:textId="77777777" w:rsidR="004C6B3F" w:rsidRPr="0032118C" w:rsidRDefault="004C6B3F" w:rsidP="000400B5">
            <w:pPr>
              <w:pStyle w:val="ListParagraph"/>
              <w:numPr>
                <w:ilvl w:val="1"/>
                <w:numId w:val="9"/>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 xml:space="preserve">f a </w:t>
            </w:r>
            <w:r w:rsidR="007678DC">
              <w:rPr>
                <w:rFonts w:ascii="Arial" w:hAnsi="Arial" w:cs="Arial"/>
                <w:sz w:val="22"/>
                <w:szCs w:val="22"/>
              </w:rPr>
              <w:t>P</w:t>
            </w:r>
            <w:r>
              <w:rPr>
                <w:rFonts w:ascii="Arial" w:hAnsi="Arial" w:cs="Arial"/>
                <w:sz w:val="22"/>
                <w:szCs w:val="22"/>
              </w:rPr>
              <w:t>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720C4F78" w14:textId="00D2D6F3" w:rsidR="00C76B5E" w:rsidRPr="00923E1E" w:rsidRDefault="004C6B3F" w:rsidP="000400B5">
            <w:pPr>
              <w:pStyle w:val="ListParagraph"/>
              <w:numPr>
                <w:ilvl w:val="1"/>
                <w:numId w:val="9"/>
              </w:numPr>
              <w:ind w:right="390"/>
              <w:jc w:val="left"/>
              <w:rPr>
                <w:rFonts w:ascii="Arial" w:hAnsi="Arial" w:cs="Arial"/>
                <w:sz w:val="22"/>
                <w:szCs w:val="22"/>
              </w:rPr>
            </w:pPr>
            <w:r w:rsidRPr="0032118C">
              <w:rPr>
                <w:rFonts w:ascii="Arial" w:hAnsi="Arial" w:cs="Arial"/>
                <w:sz w:val="22"/>
                <w:szCs w:val="22"/>
              </w:rPr>
              <w:t xml:space="preserve">If </w:t>
            </w:r>
            <w:r w:rsidR="007678DC">
              <w:rPr>
                <w:rFonts w:ascii="Arial" w:hAnsi="Arial" w:cs="Arial"/>
                <w:sz w:val="22"/>
                <w:szCs w:val="22"/>
              </w:rPr>
              <w:t>a P</w:t>
            </w:r>
            <w:r>
              <w:rPr>
                <w:rFonts w:ascii="Arial" w:hAnsi="Arial" w:cs="Arial"/>
                <w:sz w:val="22"/>
                <w:szCs w:val="22"/>
              </w:rPr>
              <w:t>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w:t>
            </w:r>
            <w:r w:rsidR="00832717">
              <w:rPr>
                <w:rFonts w:ascii="Arial" w:hAnsi="Arial" w:cs="Arial"/>
                <w:sz w:val="22"/>
                <w:szCs w:val="22"/>
              </w:rPr>
              <w:t>document</w:t>
            </w:r>
            <w:r w:rsidRPr="0032118C">
              <w:rPr>
                <w:rFonts w:ascii="Arial" w:hAnsi="Arial" w:cs="Arial"/>
                <w:sz w:val="22"/>
                <w:szCs w:val="22"/>
              </w:rPr>
              <w:t xml:space="preserve"> by</w:t>
            </w:r>
            <w:r>
              <w:rPr>
                <w:rFonts w:ascii="Arial" w:hAnsi="Arial" w:cs="Arial"/>
                <w:sz w:val="22"/>
                <w:szCs w:val="22"/>
              </w:rPr>
              <w:t xml:space="preserve"> the assessor</w:t>
            </w:r>
            <w:r w:rsidRPr="0032118C">
              <w:rPr>
                <w:rFonts w:ascii="Arial" w:hAnsi="Arial" w:cs="Arial"/>
                <w:sz w:val="22"/>
                <w:szCs w:val="22"/>
              </w:rPr>
              <w:t>.</w:t>
            </w:r>
          </w:p>
        </w:tc>
      </w:tr>
    </w:tbl>
    <w:p w14:paraId="1E86BE12" w14:textId="769B6C5D" w:rsidR="00C76B5E" w:rsidRDefault="00C76B5E" w:rsidP="00C76B5E">
      <w:pPr>
        <w:ind w:right="-24"/>
        <w:rPr>
          <w:rFonts w:ascii="Arial" w:hAnsi="Arial" w:cs="Arial"/>
          <w:sz w:val="22"/>
          <w:szCs w:val="22"/>
        </w:rPr>
      </w:pPr>
    </w:p>
    <w:p w14:paraId="32367588" w14:textId="77777777" w:rsidR="00C76B5E" w:rsidRPr="00830749" w:rsidRDefault="00C76B5E" w:rsidP="00C76B5E">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6C2CD3" w:rsidRPr="00830749" w14:paraId="1E41CDF4" w14:textId="77777777" w:rsidTr="00907C95">
        <w:tc>
          <w:tcPr>
            <w:tcW w:w="2552" w:type="dxa"/>
            <w:tcBorders>
              <w:top w:val="nil"/>
              <w:left w:val="nil"/>
              <w:bottom w:val="nil"/>
              <w:right w:val="nil"/>
            </w:tcBorders>
          </w:tcPr>
          <w:p w14:paraId="0F0DE8FA" w14:textId="77777777" w:rsidR="006C2CD3" w:rsidRPr="001C4084" w:rsidRDefault="006C2CD3" w:rsidP="00907C95">
            <w:pPr>
              <w:ind w:right="-24"/>
              <w:rPr>
                <w:rFonts w:ascii="Arial" w:hAnsi="Arial" w:cs="Arial"/>
                <w:sz w:val="22"/>
                <w:szCs w:val="22"/>
              </w:rPr>
            </w:pPr>
            <w:bookmarkStart w:id="1" w:name="_Ref396827952"/>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23AF7C57" w14:textId="66962979" w:rsidR="006C2CD3" w:rsidRPr="001C4084" w:rsidRDefault="00BD6988" w:rsidP="00907C95">
            <w:pPr>
              <w:ind w:right="-24"/>
              <w:rPr>
                <w:rFonts w:ascii="Arial" w:hAnsi="Arial" w:cs="Arial"/>
                <w:sz w:val="22"/>
                <w:szCs w:val="22"/>
              </w:rPr>
            </w:pPr>
            <w:permStart w:id="1704425689" w:edGrp="everyone"/>
            <w:r>
              <w:rPr>
                <w:rFonts w:ascii="Arial" w:hAnsi="Arial" w:cs="Arial"/>
                <w:sz w:val="22"/>
                <w:szCs w:val="22"/>
              </w:rPr>
              <w:t>Michael Franz</w:t>
            </w:r>
            <w:permEnd w:id="1704425689"/>
          </w:p>
        </w:tc>
      </w:tr>
      <w:tr w:rsidR="006C2CD3" w:rsidRPr="004E05D0" w14:paraId="613DEE30" w14:textId="77777777" w:rsidTr="00907C95">
        <w:tc>
          <w:tcPr>
            <w:tcW w:w="2552" w:type="dxa"/>
            <w:tcBorders>
              <w:top w:val="nil"/>
              <w:left w:val="nil"/>
              <w:bottom w:val="nil"/>
              <w:right w:val="nil"/>
            </w:tcBorders>
          </w:tcPr>
          <w:p w14:paraId="5D86D3E5" w14:textId="77777777" w:rsidR="006C2CD3" w:rsidRPr="004E05D0" w:rsidRDefault="006C2CD3" w:rsidP="00907C95">
            <w:pPr>
              <w:ind w:right="-24"/>
              <w:rPr>
                <w:rFonts w:ascii="Arial" w:hAnsi="Arial" w:cs="Arial"/>
                <w:sz w:val="10"/>
                <w:szCs w:val="10"/>
              </w:rPr>
            </w:pPr>
          </w:p>
        </w:tc>
        <w:tc>
          <w:tcPr>
            <w:tcW w:w="6520" w:type="dxa"/>
            <w:tcBorders>
              <w:top w:val="single" w:sz="8" w:space="0" w:color="auto"/>
              <w:left w:val="nil"/>
              <w:bottom w:val="nil"/>
              <w:right w:val="nil"/>
            </w:tcBorders>
          </w:tcPr>
          <w:p w14:paraId="187BD242" w14:textId="77777777" w:rsidR="006C2CD3" w:rsidRPr="004E05D0" w:rsidRDefault="006C2CD3" w:rsidP="00907C95">
            <w:pPr>
              <w:ind w:right="-24"/>
              <w:rPr>
                <w:rFonts w:ascii="Arial" w:hAnsi="Arial" w:cs="Arial"/>
                <w:sz w:val="10"/>
                <w:szCs w:val="10"/>
              </w:rPr>
            </w:pPr>
          </w:p>
        </w:tc>
      </w:tr>
      <w:tr w:rsidR="006C2CD3" w:rsidRPr="00830749" w14:paraId="07CE8557" w14:textId="77777777" w:rsidTr="00907C95">
        <w:tc>
          <w:tcPr>
            <w:tcW w:w="2552" w:type="dxa"/>
            <w:tcBorders>
              <w:top w:val="nil"/>
              <w:left w:val="nil"/>
              <w:bottom w:val="nil"/>
              <w:right w:val="nil"/>
            </w:tcBorders>
          </w:tcPr>
          <w:p w14:paraId="1FE79AD4" w14:textId="77777777" w:rsidR="006C2CD3" w:rsidRPr="001C4084" w:rsidRDefault="006C2CD3" w:rsidP="00907C95">
            <w:pPr>
              <w:ind w:right="-24"/>
              <w:rPr>
                <w:rFonts w:ascii="Arial" w:hAnsi="Arial" w:cs="Arial"/>
                <w:sz w:val="22"/>
                <w:szCs w:val="22"/>
              </w:rPr>
            </w:pPr>
            <w:r>
              <w:rPr>
                <w:rFonts w:ascii="Arial" w:hAnsi="Arial" w:cs="Arial"/>
                <w:sz w:val="22"/>
                <w:szCs w:val="22"/>
              </w:rPr>
              <w:t>Participant signature</w:t>
            </w:r>
          </w:p>
        </w:tc>
        <w:permStart w:id="1754532800" w:edGrp="everyone" w:displacedByCustomXml="next"/>
        <w:sdt>
          <w:sdtPr>
            <w:rPr>
              <w:rFonts w:ascii="Arial" w:hAnsi="Arial" w:cs="Arial"/>
              <w:sz w:val="22"/>
              <w:szCs w:val="22"/>
            </w:rPr>
            <w:id w:val="-1080060842"/>
            <w:picture/>
          </w:sdtPr>
          <w:sdtEndPr/>
          <w:sdtContent>
            <w:tc>
              <w:tcPr>
                <w:tcW w:w="6520" w:type="dxa"/>
                <w:tcBorders>
                  <w:top w:val="nil"/>
                  <w:left w:val="nil"/>
                  <w:bottom w:val="single" w:sz="8" w:space="0" w:color="auto"/>
                  <w:right w:val="nil"/>
                </w:tcBorders>
              </w:tcPr>
              <w:p w14:paraId="132B865E" w14:textId="77777777" w:rsidR="006C2CD3" w:rsidRPr="00DD7A44" w:rsidRDefault="006C2CD3" w:rsidP="00907C95">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0B1B321C" wp14:editId="550CFEA3">
                      <wp:extent cx="1032304" cy="428625"/>
                      <wp:effectExtent l="0" t="0" r="0" b="0"/>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 name="Picture 11"/>
                              <pic:cNvPicPr>
                                <a:picLocks noChangeAspect="1" noChangeArrowheads="1"/>
                              </pic:cNvPicPr>
                            </pic:nvPicPr>
                            <pic:blipFill>
                              <a:blip r:embed="rId14"/>
                              <a:stretch>
                                <a:fillRect/>
                              </a:stretch>
                            </pic:blipFill>
                            <pic:spPr bwMode="auto">
                              <a:xfrm>
                                <a:off x="0" y="0"/>
                                <a:ext cx="1032304" cy="428625"/>
                              </a:xfrm>
                              <a:prstGeom prst="rect">
                                <a:avLst/>
                              </a:prstGeom>
                              <a:noFill/>
                              <a:ln>
                                <a:noFill/>
                              </a:ln>
                            </pic:spPr>
                          </pic:pic>
                        </a:graphicData>
                      </a:graphic>
                    </wp:inline>
                  </w:drawing>
                </w:r>
              </w:p>
            </w:tc>
          </w:sdtContent>
        </w:sdt>
        <w:permEnd w:id="1754532800" w:displacedByCustomXml="prev"/>
      </w:tr>
      <w:tr w:rsidR="006C2CD3" w:rsidRPr="00830749" w14:paraId="3F17E6D5" w14:textId="77777777" w:rsidTr="00907C95">
        <w:tc>
          <w:tcPr>
            <w:tcW w:w="2552" w:type="dxa"/>
            <w:tcBorders>
              <w:top w:val="nil"/>
              <w:left w:val="nil"/>
              <w:bottom w:val="nil"/>
              <w:right w:val="nil"/>
            </w:tcBorders>
          </w:tcPr>
          <w:p w14:paraId="18DE0F22" w14:textId="77777777" w:rsidR="006C2CD3" w:rsidRDefault="006C2CD3" w:rsidP="00907C95">
            <w:pPr>
              <w:ind w:right="-24"/>
              <w:rPr>
                <w:rFonts w:ascii="Arial" w:hAnsi="Arial" w:cs="Arial"/>
                <w:sz w:val="22"/>
                <w:szCs w:val="22"/>
              </w:rPr>
            </w:pPr>
          </w:p>
        </w:tc>
        <w:tc>
          <w:tcPr>
            <w:tcW w:w="6520" w:type="dxa"/>
            <w:tcBorders>
              <w:top w:val="single" w:sz="8" w:space="0" w:color="auto"/>
              <w:left w:val="nil"/>
              <w:bottom w:val="nil"/>
              <w:right w:val="nil"/>
            </w:tcBorders>
          </w:tcPr>
          <w:p w14:paraId="19F74B7E" w14:textId="77777777" w:rsidR="006C2CD3" w:rsidRPr="001C4084" w:rsidRDefault="006C2CD3" w:rsidP="00907C95">
            <w:pPr>
              <w:ind w:right="-24"/>
              <w:rPr>
                <w:rFonts w:ascii="Arial" w:hAnsi="Arial" w:cs="Arial"/>
                <w:sz w:val="22"/>
                <w:szCs w:val="22"/>
              </w:rPr>
            </w:pPr>
          </w:p>
        </w:tc>
      </w:tr>
      <w:tr w:rsidR="006C2CD3" w:rsidRPr="0077428E" w14:paraId="52241323" w14:textId="77777777" w:rsidTr="00907C95">
        <w:tc>
          <w:tcPr>
            <w:tcW w:w="2552" w:type="dxa"/>
            <w:tcBorders>
              <w:top w:val="nil"/>
              <w:left w:val="nil"/>
              <w:bottom w:val="nil"/>
              <w:right w:val="nil"/>
            </w:tcBorders>
          </w:tcPr>
          <w:p w14:paraId="12FF4CDA" w14:textId="77777777" w:rsidR="006C2CD3" w:rsidRPr="0077428E" w:rsidRDefault="006C2CD3" w:rsidP="00907C95">
            <w:pPr>
              <w:ind w:right="-24"/>
              <w:rPr>
                <w:rFonts w:ascii="Arial" w:hAnsi="Arial" w:cs="Arial"/>
                <w:sz w:val="22"/>
                <w:szCs w:val="22"/>
              </w:rPr>
            </w:pPr>
            <w:r w:rsidRPr="0077428E">
              <w:rPr>
                <w:rFonts w:ascii="Arial" w:hAnsi="Arial" w:cs="Arial"/>
                <w:sz w:val="22"/>
                <w:szCs w:val="22"/>
              </w:rPr>
              <w:t>Date</w:t>
            </w:r>
          </w:p>
        </w:tc>
        <w:permStart w:id="191059016" w:edGrp="everyone" w:displacedByCustomXml="next"/>
        <w:sdt>
          <w:sdtPr>
            <w:rPr>
              <w:rFonts w:ascii="Arial" w:hAnsi="Arial" w:cs="Arial"/>
              <w:sz w:val="22"/>
              <w:szCs w:val="22"/>
            </w:rPr>
            <w:id w:val="1824854710"/>
            <w:placeholder>
              <w:docPart w:val="DDA8A9177518440EAC666B02F0330A3A"/>
            </w:placeholder>
            <w:date w:fullDate="2024-08-08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67340802" w14:textId="77CF705A" w:rsidR="006C2CD3" w:rsidRPr="00DD7A44" w:rsidRDefault="00830349" w:rsidP="00907C95">
                <w:pPr>
                  <w:ind w:right="-24"/>
                  <w:rPr>
                    <w:rFonts w:ascii="Arial" w:hAnsi="Arial" w:cs="Arial"/>
                    <w:sz w:val="22"/>
                    <w:szCs w:val="22"/>
                  </w:rPr>
                </w:pPr>
                <w:r>
                  <w:rPr>
                    <w:rFonts w:ascii="Arial" w:hAnsi="Arial" w:cs="Arial"/>
                    <w:sz w:val="22"/>
                    <w:szCs w:val="22"/>
                  </w:rPr>
                  <w:t>8/08/2024</w:t>
                </w:r>
              </w:p>
            </w:tc>
          </w:sdtContent>
        </w:sdt>
        <w:permEnd w:id="191059016" w:displacedByCustomXml="prev"/>
      </w:tr>
    </w:tbl>
    <w:p w14:paraId="4CFEFA75" w14:textId="77777777" w:rsidR="006C2CD3" w:rsidRPr="009B6E8B" w:rsidRDefault="006C2CD3" w:rsidP="006C2CD3">
      <w:pPr>
        <w:ind w:right="-24"/>
        <w:rPr>
          <w:rFonts w:ascii="Arial" w:hAnsi="Arial" w:cs="Arial"/>
          <w:sz w:val="20"/>
        </w:rPr>
      </w:pPr>
    </w:p>
    <w:p w14:paraId="6CDB450D" w14:textId="77777777" w:rsidR="006C2CD3" w:rsidRPr="009B6E8B" w:rsidRDefault="006C2CD3" w:rsidP="006C2CD3">
      <w:pPr>
        <w:ind w:right="-24"/>
        <w:rPr>
          <w:rFonts w:ascii="Arial" w:hAnsi="Arial" w:cs="Arial"/>
          <w:sz w:val="20"/>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6C2CD3" w:rsidRPr="0032118C" w14:paraId="5B5EBE68" w14:textId="77777777" w:rsidTr="00907C95">
        <w:tc>
          <w:tcPr>
            <w:tcW w:w="2552" w:type="dxa"/>
            <w:tcBorders>
              <w:top w:val="nil"/>
              <w:left w:val="nil"/>
              <w:bottom w:val="nil"/>
              <w:right w:val="nil"/>
            </w:tcBorders>
          </w:tcPr>
          <w:p w14:paraId="32F4E8CD" w14:textId="77777777" w:rsidR="006C2CD3" w:rsidRPr="0032118C" w:rsidRDefault="006C2CD3" w:rsidP="00907C95">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7893DBA8" w14:textId="77777777" w:rsidR="006C2CD3" w:rsidRPr="0032118C" w:rsidRDefault="006C2CD3" w:rsidP="00907C95">
            <w:pPr>
              <w:ind w:right="-24"/>
              <w:rPr>
                <w:rFonts w:ascii="Arial" w:hAnsi="Arial" w:cs="Arial"/>
                <w:sz w:val="22"/>
                <w:szCs w:val="22"/>
              </w:rPr>
            </w:pPr>
            <w:permStart w:id="1525249574" w:edGrp="everyone"/>
            <w:permEnd w:id="1525249574"/>
          </w:p>
        </w:tc>
      </w:tr>
      <w:tr w:rsidR="006C2CD3" w:rsidRPr="004E05D0" w14:paraId="772EDEA6" w14:textId="77777777" w:rsidTr="00907C95">
        <w:trPr>
          <w:trHeight w:val="113"/>
        </w:trPr>
        <w:tc>
          <w:tcPr>
            <w:tcW w:w="2552" w:type="dxa"/>
            <w:tcBorders>
              <w:top w:val="nil"/>
              <w:left w:val="nil"/>
              <w:bottom w:val="nil"/>
              <w:right w:val="nil"/>
            </w:tcBorders>
          </w:tcPr>
          <w:p w14:paraId="5CBB77B8" w14:textId="77777777" w:rsidR="006C2CD3" w:rsidRPr="004E05D0" w:rsidRDefault="006C2CD3" w:rsidP="00907C95">
            <w:pPr>
              <w:ind w:right="-24"/>
              <w:rPr>
                <w:rFonts w:ascii="Arial" w:hAnsi="Arial" w:cs="Arial"/>
                <w:sz w:val="10"/>
                <w:szCs w:val="10"/>
              </w:rPr>
            </w:pPr>
          </w:p>
        </w:tc>
        <w:tc>
          <w:tcPr>
            <w:tcW w:w="6520" w:type="dxa"/>
            <w:tcBorders>
              <w:top w:val="single" w:sz="8" w:space="0" w:color="auto"/>
              <w:left w:val="nil"/>
              <w:bottom w:val="nil"/>
              <w:right w:val="nil"/>
            </w:tcBorders>
          </w:tcPr>
          <w:p w14:paraId="1EECA2D1" w14:textId="77777777" w:rsidR="006C2CD3" w:rsidRPr="004E05D0" w:rsidRDefault="006C2CD3" w:rsidP="00907C95">
            <w:pPr>
              <w:ind w:right="-24"/>
              <w:rPr>
                <w:rFonts w:ascii="Arial" w:hAnsi="Arial" w:cs="Arial"/>
                <w:sz w:val="10"/>
                <w:szCs w:val="10"/>
              </w:rPr>
            </w:pPr>
          </w:p>
        </w:tc>
      </w:tr>
      <w:tr w:rsidR="006C2CD3" w:rsidRPr="0032118C" w14:paraId="1D89EE96" w14:textId="77777777" w:rsidTr="00907C95">
        <w:tc>
          <w:tcPr>
            <w:tcW w:w="2552" w:type="dxa"/>
            <w:tcBorders>
              <w:top w:val="nil"/>
              <w:left w:val="nil"/>
              <w:bottom w:val="nil"/>
              <w:right w:val="nil"/>
            </w:tcBorders>
          </w:tcPr>
          <w:p w14:paraId="5C208562" w14:textId="77777777" w:rsidR="006C2CD3" w:rsidRPr="0032118C" w:rsidRDefault="006C2CD3" w:rsidP="00907C95">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620585817" w:edGrp="everyone" w:displacedByCustomXml="next"/>
        <w:sdt>
          <w:sdtPr>
            <w:rPr>
              <w:rFonts w:ascii="Arial" w:hAnsi="Arial" w:cs="Arial"/>
              <w:sz w:val="22"/>
              <w:szCs w:val="22"/>
            </w:rPr>
            <w:id w:val="769746652"/>
            <w:showingPlcHdr/>
            <w:picture/>
          </w:sdtPr>
          <w:sdtEndPr/>
          <w:sdtContent>
            <w:tc>
              <w:tcPr>
                <w:tcW w:w="6520" w:type="dxa"/>
                <w:tcBorders>
                  <w:top w:val="nil"/>
                  <w:left w:val="nil"/>
                  <w:bottom w:val="single" w:sz="8" w:space="0" w:color="auto"/>
                  <w:right w:val="nil"/>
                </w:tcBorders>
              </w:tcPr>
              <w:p w14:paraId="66A9DCD6" w14:textId="77777777" w:rsidR="006C2CD3" w:rsidRPr="00DD7A44" w:rsidRDefault="006C2CD3" w:rsidP="00907C95">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0B1575CB" wp14:editId="51549E6C">
                      <wp:extent cx="3933825" cy="428625"/>
                      <wp:effectExtent l="0" t="0" r="9525" b="9525"/>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620585817" w:displacedByCustomXml="prev"/>
      </w:tr>
      <w:tr w:rsidR="006C2CD3" w:rsidRPr="0032118C" w14:paraId="3A9E07C3" w14:textId="77777777" w:rsidTr="00907C95">
        <w:tc>
          <w:tcPr>
            <w:tcW w:w="2552" w:type="dxa"/>
            <w:tcBorders>
              <w:top w:val="nil"/>
              <w:left w:val="nil"/>
              <w:bottom w:val="nil"/>
              <w:right w:val="nil"/>
            </w:tcBorders>
          </w:tcPr>
          <w:p w14:paraId="4F92B919" w14:textId="77777777" w:rsidR="006C2CD3" w:rsidRDefault="006C2CD3" w:rsidP="00907C95">
            <w:pPr>
              <w:ind w:right="-24"/>
              <w:rPr>
                <w:rFonts w:ascii="Arial" w:hAnsi="Arial" w:cs="Arial"/>
                <w:sz w:val="22"/>
                <w:szCs w:val="22"/>
              </w:rPr>
            </w:pPr>
          </w:p>
        </w:tc>
        <w:tc>
          <w:tcPr>
            <w:tcW w:w="6520" w:type="dxa"/>
            <w:tcBorders>
              <w:top w:val="single" w:sz="8" w:space="0" w:color="auto"/>
              <w:left w:val="nil"/>
              <w:bottom w:val="nil"/>
              <w:right w:val="nil"/>
            </w:tcBorders>
          </w:tcPr>
          <w:p w14:paraId="4AD3CE4C" w14:textId="77777777" w:rsidR="006C2CD3" w:rsidRPr="0032118C" w:rsidRDefault="006C2CD3" w:rsidP="00907C95">
            <w:pPr>
              <w:ind w:right="-24"/>
              <w:rPr>
                <w:rFonts w:ascii="Arial" w:hAnsi="Arial" w:cs="Arial"/>
                <w:sz w:val="22"/>
                <w:szCs w:val="22"/>
              </w:rPr>
            </w:pPr>
          </w:p>
        </w:tc>
      </w:tr>
      <w:tr w:rsidR="006C2CD3" w:rsidRPr="0077428E" w14:paraId="63BD9536" w14:textId="77777777" w:rsidTr="00907C95">
        <w:tc>
          <w:tcPr>
            <w:tcW w:w="2552" w:type="dxa"/>
            <w:tcBorders>
              <w:top w:val="nil"/>
              <w:left w:val="nil"/>
              <w:bottom w:val="nil"/>
              <w:right w:val="nil"/>
            </w:tcBorders>
          </w:tcPr>
          <w:p w14:paraId="5B9C889F" w14:textId="77777777" w:rsidR="006C2CD3" w:rsidRPr="0077428E" w:rsidRDefault="006C2CD3" w:rsidP="00907C95">
            <w:pPr>
              <w:ind w:right="-24"/>
              <w:rPr>
                <w:rFonts w:ascii="Arial" w:hAnsi="Arial" w:cs="Arial"/>
                <w:sz w:val="22"/>
                <w:szCs w:val="22"/>
              </w:rPr>
            </w:pPr>
            <w:r w:rsidRPr="0077428E">
              <w:rPr>
                <w:rFonts w:ascii="Arial" w:hAnsi="Arial" w:cs="Arial"/>
                <w:sz w:val="22"/>
                <w:szCs w:val="22"/>
              </w:rPr>
              <w:t>Date</w:t>
            </w:r>
          </w:p>
        </w:tc>
        <w:permStart w:id="733428490" w:edGrp="everyone"/>
        <w:tc>
          <w:tcPr>
            <w:tcW w:w="6520" w:type="dxa"/>
            <w:tcBorders>
              <w:top w:val="nil"/>
              <w:left w:val="nil"/>
              <w:bottom w:val="single" w:sz="8" w:space="0" w:color="auto"/>
              <w:right w:val="nil"/>
            </w:tcBorders>
          </w:tcPr>
          <w:p w14:paraId="1F32323A" w14:textId="77777777" w:rsidR="006C2CD3" w:rsidRPr="00DD7A44" w:rsidRDefault="00830349" w:rsidP="00907C95">
            <w:pPr>
              <w:tabs>
                <w:tab w:val="left" w:pos="4492"/>
              </w:tabs>
              <w:ind w:right="-24"/>
              <w:rPr>
                <w:rFonts w:ascii="Arial" w:hAnsi="Arial" w:cs="Arial"/>
                <w:sz w:val="22"/>
                <w:szCs w:val="22"/>
              </w:rPr>
            </w:pPr>
            <w:sdt>
              <w:sdtPr>
                <w:rPr>
                  <w:rFonts w:ascii="Arial" w:hAnsi="Arial" w:cs="Arial"/>
                  <w:sz w:val="22"/>
                  <w:szCs w:val="22"/>
                </w:rPr>
                <w:id w:val="923916815"/>
                <w:placeholder>
                  <w:docPart w:val="9FAFFCCB0A264F1595F5E1D8C696FB36"/>
                </w:placeholder>
                <w:showingPlcHdr/>
                <w:date w:fullDate="2017-04-04T00:00:00Z">
                  <w:dateFormat w:val="d/MM/yyyy"/>
                  <w:lid w:val="en-AU"/>
                  <w:storeMappedDataAs w:val="dateTime"/>
                  <w:calendar w:val="gregorian"/>
                </w:date>
              </w:sdtPr>
              <w:sdtEndPr/>
              <w:sdtContent>
                <w:r w:rsidR="006C2CD3" w:rsidRPr="00DD7A44">
                  <w:rPr>
                    <w:rStyle w:val="PlaceholderText"/>
                    <w:color w:val="auto"/>
                  </w:rPr>
                  <w:t>Click here to enter a date.</w:t>
                </w:r>
              </w:sdtContent>
            </w:sdt>
            <w:permEnd w:id="733428490"/>
          </w:p>
        </w:tc>
      </w:tr>
    </w:tbl>
    <w:p w14:paraId="7B123705" w14:textId="77777777" w:rsidR="006C2CD3" w:rsidRPr="009B6E8B" w:rsidRDefault="006C2CD3" w:rsidP="006C2CD3">
      <w:pPr>
        <w:ind w:right="-24"/>
        <w:rPr>
          <w:rFonts w:ascii="Arial" w:hAnsi="Arial" w:cs="Arial"/>
          <w:sz w:val="20"/>
        </w:rPr>
      </w:pPr>
    </w:p>
    <w:p w14:paraId="04D5A512" w14:textId="77777777" w:rsidR="006C2CD3" w:rsidRPr="009B6E8B" w:rsidRDefault="006C2CD3" w:rsidP="006C2CD3">
      <w:pPr>
        <w:ind w:right="-24"/>
        <w:rPr>
          <w:rFonts w:ascii="Arial" w:hAnsi="Arial" w:cs="Arial"/>
          <w:b/>
          <w:sz w:val="20"/>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6C2CD3" w:rsidRPr="004932A4" w14:paraId="5CB32211" w14:textId="77777777" w:rsidTr="00907C95">
        <w:trPr>
          <w:trHeight w:val="217"/>
          <w:jc w:val="center"/>
        </w:trPr>
        <w:tc>
          <w:tcPr>
            <w:tcW w:w="2528" w:type="dxa"/>
            <w:shd w:val="clear" w:color="auto" w:fill="F3F3F3"/>
            <w:vAlign w:val="center"/>
          </w:tcPr>
          <w:p w14:paraId="132A4689" w14:textId="77777777" w:rsidR="006C2CD3" w:rsidRPr="004932A4" w:rsidRDefault="006C2CD3" w:rsidP="00907C95">
            <w:pPr>
              <w:ind w:right="-24"/>
              <w:jc w:val="center"/>
              <w:rPr>
                <w:rFonts w:ascii="Arial" w:hAnsi="Arial" w:cs="Arial"/>
                <w:b/>
                <w:bCs/>
                <w:sz w:val="22"/>
                <w:szCs w:val="22"/>
              </w:rPr>
            </w:pPr>
            <w:r>
              <w:rPr>
                <w:rFonts w:ascii="Arial" w:hAnsi="Arial" w:cs="Arial"/>
                <w:b/>
                <w:bCs/>
                <w:sz w:val="22"/>
                <w:szCs w:val="22"/>
              </w:rPr>
              <w:t>Number of activities</w:t>
            </w:r>
          </w:p>
        </w:tc>
        <w:tc>
          <w:tcPr>
            <w:tcW w:w="2411" w:type="dxa"/>
            <w:shd w:val="clear" w:color="auto" w:fill="F3F3F3"/>
            <w:vAlign w:val="center"/>
          </w:tcPr>
          <w:p w14:paraId="57E0A293" w14:textId="77777777" w:rsidR="006C2CD3" w:rsidRPr="004932A4" w:rsidRDefault="006C2CD3" w:rsidP="00907C95">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activities answered correctly</w:t>
            </w:r>
          </w:p>
        </w:tc>
        <w:tc>
          <w:tcPr>
            <w:tcW w:w="2693" w:type="dxa"/>
            <w:gridSpan w:val="2"/>
            <w:shd w:val="clear" w:color="auto" w:fill="F3F3F3"/>
            <w:vAlign w:val="center"/>
          </w:tcPr>
          <w:p w14:paraId="5FC9D311" w14:textId="77777777" w:rsidR="006C2CD3" w:rsidRPr="004932A4" w:rsidRDefault="006C2CD3" w:rsidP="00907C95">
            <w:pPr>
              <w:ind w:right="-24"/>
              <w:jc w:val="center"/>
              <w:rPr>
                <w:rFonts w:ascii="Arial" w:hAnsi="Arial" w:cs="Arial"/>
                <w:b/>
                <w:bCs/>
                <w:sz w:val="22"/>
                <w:szCs w:val="22"/>
              </w:rPr>
            </w:pPr>
            <w:r>
              <w:rPr>
                <w:rFonts w:ascii="Arial" w:hAnsi="Arial" w:cs="Arial"/>
                <w:b/>
                <w:bCs/>
                <w:sz w:val="22"/>
                <w:szCs w:val="22"/>
              </w:rPr>
              <w:t>Task outcome (Tick)</w:t>
            </w:r>
          </w:p>
        </w:tc>
      </w:tr>
      <w:tr w:rsidR="006C2CD3" w:rsidRPr="004932A4" w14:paraId="01A5626C" w14:textId="77777777" w:rsidTr="00907C95">
        <w:trPr>
          <w:cantSplit/>
          <w:jc w:val="center"/>
        </w:trPr>
        <w:tc>
          <w:tcPr>
            <w:tcW w:w="2528" w:type="dxa"/>
            <w:vMerge w:val="restart"/>
            <w:vAlign w:val="center"/>
          </w:tcPr>
          <w:p w14:paraId="5F2EDFC8" w14:textId="10FE2884" w:rsidR="006C2CD3" w:rsidRPr="004932A4" w:rsidRDefault="006C2CD3" w:rsidP="00907C95">
            <w:pPr>
              <w:ind w:right="-24"/>
              <w:jc w:val="center"/>
              <w:rPr>
                <w:rFonts w:ascii="Arial" w:hAnsi="Arial" w:cs="Arial"/>
                <w:sz w:val="22"/>
                <w:szCs w:val="22"/>
              </w:rPr>
            </w:pPr>
            <w:r>
              <w:rPr>
                <w:rFonts w:ascii="Arial" w:hAnsi="Arial" w:cs="Arial"/>
                <w:sz w:val="22"/>
                <w:szCs w:val="22"/>
              </w:rPr>
              <w:t>3</w:t>
            </w:r>
          </w:p>
        </w:tc>
        <w:tc>
          <w:tcPr>
            <w:tcW w:w="2411" w:type="dxa"/>
            <w:vMerge w:val="restart"/>
            <w:vAlign w:val="center"/>
          </w:tcPr>
          <w:p w14:paraId="244BF44B" w14:textId="77777777" w:rsidR="006C2CD3" w:rsidRPr="004932A4" w:rsidRDefault="006C2CD3" w:rsidP="00907C95">
            <w:pPr>
              <w:ind w:right="-24"/>
              <w:jc w:val="center"/>
              <w:rPr>
                <w:rFonts w:ascii="Arial" w:hAnsi="Arial" w:cs="Arial"/>
                <w:sz w:val="22"/>
                <w:szCs w:val="22"/>
              </w:rPr>
            </w:pPr>
            <w:permStart w:id="758077036" w:edGrp="everyone"/>
            <w:permEnd w:id="758077036"/>
          </w:p>
        </w:tc>
        <w:tc>
          <w:tcPr>
            <w:tcW w:w="1346" w:type="dxa"/>
            <w:vAlign w:val="center"/>
          </w:tcPr>
          <w:p w14:paraId="10E7A5A9" w14:textId="77777777" w:rsidR="006C2CD3" w:rsidRPr="004932A4" w:rsidRDefault="006C2CD3" w:rsidP="00907C95">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21CAF1A7" w14:textId="77777777" w:rsidR="006C2CD3" w:rsidRPr="004932A4" w:rsidRDefault="006C2CD3" w:rsidP="00907C95">
            <w:pPr>
              <w:ind w:right="-24"/>
              <w:jc w:val="center"/>
              <w:rPr>
                <w:rFonts w:ascii="Arial" w:hAnsi="Arial" w:cs="Arial"/>
                <w:sz w:val="22"/>
                <w:szCs w:val="22"/>
              </w:rPr>
            </w:pPr>
            <w:r>
              <w:rPr>
                <w:rFonts w:ascii="Arial" w:hAnsi="Arial" w:cs="Arial"/>
                <w:sz w:val="22"/>
                <w:szCs w:val="22"/>
              </w:rPr>
              <w:t>Not Yet Satisfactory</w:t>
            </w:r>
          </w:p>
        </w:tc>
      </w:tr>
      <w:tr w:rsidR="006C2CD3" w:rsidRPr="004932A4" w14:paraId="5D406979" w14:textId="77777777" w:rsidTr="00907C95">
        <w:trPr>
          <w:cantSplit/>
          <w:trHeight w:val="454"/>
          <w:jc w:val="center"/>
        </w:trPr>
        <w:tc>
          <w:tcPr>
            <w:tcW w:w="2528" w:type="dxa"/>
            <w:vMerge/>
            <w:vAlign w:val="center"/>
          </w:tcPr>
          <w:p w14:paraId="40BD790A" w14:textId="77777777" w:rsidR="006C2CD3" w:rsidRPr="004932A4" w:rsidRDefault="006C2CD3" w:rsidP="00907C95">
            <w:pPr>
              <w:ind w:right="-24"/>
              <w:jc w:val="center"/>
              <w:rPr>
                <w:rFonts w:ascii="Arial" w:hAnsi="Arial" w:cs="Arial"/>
                <w:sz w:val="22"/>
                <w:szCs w:val="22"/>
              </w:rPr>
            </w:pPr>
          </w:p>
        </w:tc>
        <w:tc>
          <w:tcPr>
            <w:tcW w:w="2411" w:type="dxa"/>
            <w:vMerge/>
            <w:vAlign w:val="center"/>
          </w:tcPr>
          <w:p w14:paraId="3FD94A21" w14:textId="77777777" w:rsidR="006C2CD3" w:rsidRPr="004932A4" w:rsidRDefault="006C2CD3" w:rsidP="00907C95">
            <w:pPr>
              <w:ind w:right="-24"/>
              <w:jc w:val="center"/>
              <w:rPr>
                <w:rFonts w:ascii="Arial" w:hAnsi="Arial" w:cs="Arial"/>
                <w:sz w:val="22"/>
                <w:szCs w:val="22"/>
              </w:rPr>
            </w:pPr>
          </w:p>
        </w:tc>
        <w:permStart w:id="2082544614" w:edGrp="everyone"/>
        <w:tc>
          <w:tcPr>
            <w:tcW w:w="1346" w:type="dxa"/>
            <w:vAlign w:val="center"/>
          </w:tcPr>
          <w:p w14:paraId="0DFD9C99" w14:textId="77777777" w:rsidR="006C2CD3" w:rsidRPr="00533511" w:rsidRDefault="00830349" w:rsidP="00907C95">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EndPr/>
              <w:sdtContent>
                <w:r w:rsidR="006C2CD3" w:rsidRPr="00533511">
                  <w:rPr>
                    <w:rFonts w:ascii="Arial" w:hAnsi="Arial" w:cs="Arial"/>
                    <w:sz w:val="40"/>
                    <w:szCs w:val="28"/>
                  </w:rPr>
                  <w:sym w:font="Wingdings" w:char="F0A8"/>
                </w:r>
              </w:sdtContent>
            </w:sdt>
            <w:permEnd w:id="2082544614"/>
          </w:p>
        </w:tc>
        <w:permStart w:id="583352047" w:edGrp="everyone"/>
        <w:tc>
          <w:tcPr>
            <w:tcW w:w="1347" w:type="dxa"/>
            <w:vAlign w:val="center"/>
          </w:tcPr>
          <w:p w14:paraId="556D4D6E" w14:textId="77777777" w:rsidR="006C2CD3" w:rsidRPr="00533511" w:rsidRDefault="00830349" w:rsidP="00907C95">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EndPr/>
              <w:sdtContent>
                <w:r w:rsidR="006C2CD3" w:rsidRPr="00533511">
                  <w:rPr>
                    <w:rFonts w:ascii="Arial" w:hAnsi="Arial" w:cs="Arial"/>
                    <w:sz w:val="40"/>
                    <w:szCs w:val="28"/>
                  </w:rPr>
                  <w:sym w:font="Wingdings" w:char="F0A8"/>
                </w:r>
              </w:sdtContent>
            </w:sdt>
            <w:permEnd w:id="583352047"/>
          </w:p>
        </w:tc>
      </w:tr>
    </w:tbl>
    <w:p w14:paraId="242602CD" w14:textId="77777777" w:rsidR="00C76B5E" w:rsidRDefault="00C76B5E" w:rsidP="00C76B5E">
      <w:pPr>
        <w:jc w:val="left"/>
        <w:rPr>
          <w:rFonts w:ascii="Arial" w:hAnsi="Arial"/>
          <w:b/>
        </w:rPr>
      </w:pPr>
      <w:r>
        <w:rPr>
          <w:rFonts w:ascii="Arial" w:hAnsi="Arial"/>
          <w:b/>
        </w:rPr>
        <w:br w:type="page"/>
      </w: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7B40B0" w:rsidRPr="000C0B14" w14:paraId="5ABAC7B2" w14:textId="77777777" w:rsidTr="00907C95">
        <w:tc>
          <w:tcPr>
            <w:tcW w:w="9057" w:type="dxa"/>
            <w:shd w:val="clear" w:color="auto" w:fill="D9D9D9" w:themeFill="background1" w:themeFillShade="D9"/>
          </w:tcPr>
          <w:bookmarkEnd w:id="0"/>
          <w:bookmarkEnd w:id="1"/>
          <w:p w14:paraId="4940EC6C" w14:textId="77777777" w:rsidR="007B40B0" w:rsidRPr="000C0B14" w:rsidRDefault="007B40B0" w:rsidP="00907C95">
            <w:pPr>
              <w:keepNext/>
              <w:rPr>
                <w:rFonts w:ascii="Arial" w:hAnsi="Arial" w:cs="Arial"/>
                <w:b/>
                <w:caps/>
                <w:szCs w:val="24"/>
              </w:rPr>
            </w:pPr>
            <w:r w:rsidRPr="000C0B14">
              <w:rPr>
                <w:rFonts w:ascii="Arial" w:hAnsi="Arial" w:cs="Arial"/>
                <w:b/>
                <w:caps/>
                <w:szCs w:val="24"/>
              </w:rPr>
              <w:lastRenderedPageBreak/>
              <w:t>ASSESSOR Comments</w:t>
            </w:r>
          </w:p>
        </w:tc>
      </w:tr>
      <w:tr w:rsidR="007B40B0" w:rsidRPr="000C0B14" w14:paraId="71C5C9F6" w14:textId="77777777" w:rsidTr="00907C95">
        <w:trPr>
          <w:trHeight w:val="13433"/>
        </w:trPr>
        <w:tc>
          <w:tcPr>
            <w:tcW w:w="9057" w:type="dxa"/>
          </w:tcPr>
          <w:p w14:paraId="4A8BD70C" w14:textId="77777777" w:rsidR="007B40B0" w:rsidRPr="000C0B14" w:rsidRDefault="007B40B0" w:rsidP="00907C95">
            <w:pPr>
              <w:rPr>
                <w:rFonts w:ascii="Arial" w:hAnsi="Arial" w:cs="Arial"/>
                <w:szCs w:val="24"/>
              </w:rPr>
            </w:pPr>
            <w:permStart w:id="392960105" w:edGrp="everyone"/>
            <w:permEnd w:id="392960105"/>
          </w:p>
        </w:tc>
      </w:tr>
    </w:tbl>
    <w:p w14:paraId="3026BECC" w14:textId="20BED603" w:rsidR="00DD1A2A" w:rsidRPr="00594B1F" w:rsidRDefault="00DD1A2A" w:rsidP="00DD1A2A">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b/>
          <w:bCs/>
          <w:sz w:val="22"/>
          <w:szCs w:val="22"/>
        </w:rPr>
      </w:pPr>
      <w:r w:rsidRPr="00594B1F">
        <w:rPr>
          <w:rFonts w:ascii="Arial" w:hAnsi="Arial" w:cs="Arial"/>
          <w:b/>
          <w:bCs/>
          <w:sz w:val="22"/>
          <w:szCs w:val="22"/>
        </w:rPr>
        <w:lastRenderedPageBreak/>
        <w:t>NOTE</w:t>
      </w:r>
    </w:p>
    <w:p w14:paraId="554B013A" w14:textId="77777777" w:rsidR="00DD1A2A" w:rsidRPr="00594B1F" w:rsidRDefault="00DD1A2A" w:rsidP="00DD1A2A">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sz w:val="22"/>
          <w:szCs w:val="22"/>
        </w:rPr>
      </w:pPr>
    </w:p>
    <w:p w14:paraId="34794345" w14:textId="0300EB2E" w:rsidR="00DD1A2A" w:rsidRPr="00594B1F" w:rsidRDefault="00DD1A2A" w:rsidP="00DD1A2A">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sz w:val="22"/>
          <w:szCs w:val="22"/>
        </w:rPr>
      </w:pPr>
      <w:r w:rsidRPr="00594B1F">
        <w:rPr>
          <w:rFonts w:ascii="Arial" w:hAnsi="Arial" w:cs="Arial"/>
          <w:sz w:val="22"/>
          <w:szCs w:val="22"/>
        </w:rPr>
        <w:t>At times, you will be provided with a specific business context to which you must respond, otherwise it is anticipated that you will use a workplace of your choosing (your own, or hypothetical) to provide the context to the task.</w:t>
      </w:r>
    </w:p>
    <w:p w14:paraId="1856BF43" w14:textId="77777777" w:rsidR="00DD1A2A" w:rsidRPr="00594B1F" w:rsidRDefault="00DD1A2A" w:rsidP="00DD1A2A">
      <w:pPr>
        <w:pStyle w:val="11CSTCPLQuestionBullet"/>
        <w:numPr>
          <w:ilvl w:val="0"/>
          <w:numId w:val="0"/>
        </w:num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cs="Arial"/>
          <w:b w:val="0"/>
          <w:bCs/>
          <w:sz w:val="22"/>
          <w:szCs w:val="22"/>
        </w:rPr>
      </w:pPr>
    </w:p>
    <w:p w14:paraId="41AF5AC7" w14:textId="362DDBD1" w:rsidR="00DD1A2A" w:rsidRPr="00594B1F" w:rsidRDefault="00DD1A2A" w:rsidP="00DD1A2A">
      <w:pPr>
        <w:pStyle w:val="11CSTCPLQuestionBullet"/>
        <w:numPr>
          <w:ilvl w:val="0"/>
          <w:numId w:val="0"/>
        </w:num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sz w:val="22"/>
          <w:szCs w:val="22"/>
        </w:rPr>
      </w:pPr>
      <w:r w:rsidRPr="00594B1F">
        <w:rPr>
          <w:rFonts w:cs="Arial"/>
          <w:b w:val="0"/>
          <w:bCs/>
          <w:sz w:val="22"/>
          <w:szCs w:val="22"/>
        </w:rPr>
        <w:t>At all times, the responses in your assessment must reference</w:t>
      </w:r>
      <w:r w:rsidRPr="00594B1F">
        <w:rPr>
          <w:rFonts w:cs="Arial"/>
          <w:sz w:val="22"/>
          <w:szCs w:val="22"/>
        </w:rPr>
        <w:t xml:space="preserve"> Australian </w:t>
      </w:r>
      <w:r w:rsidRPr="00594B1F">
        <w:rPr>
          <w:rFonts w:cs="Arial"/>
          <w:b w:val="0"/>
          <w:bCs/>
          <w:sz w:val="22"/>
          <w:szCs w:val="22"/>
        </w:rPr>
        <w:t>(Queensland or Federal) documentation, including legislation, regulations, codes of practice, standards and guidance publications.</w:t>
      </w:r>
    </w:p>
    <w:p w14:paraId="224F65B8" w14:textId="5D422F7A" w:rsidR="00DD1A2A" w:rsidRPr="003B60C2" w:rsidRDefault="00DD1A2A" w:rsidP="00DD1A2A">
      <w:pPr>
        <w:pStyle w:val="11CSTCPLQuestionBullet"/>
        <w:numPr>
          <w:ilvl w:val="0"/>
          <w:numId w:val="0"/>
        </w:numPr>
        <w:ind w:left="360" w:hanging="360"/>
        <w:rPr>
          <w:sz w:val="22"/>
          <w:szCs w:val="22"/>
        </w:rPr>
      </w:pPr>
    </w:p>
    <w:p w14:paraId="12552463" w14:textId="77777777" w:rsidR="00A27F39" w:rsidRPr="0076313E" w:rsidRDefault="00A27F39" w:rsidP="00A27F39">
      <w:pPr>
        <w:rPr>
          <w:rFonts w:ascii="Arial" w:hAnsi="Arial" w:cs="Arial"/>
          <w:sz w:val="22"/>
          <w:szCs w:val="22"/>
        </w:rPr>
      </w:pPr>
    </w:p>
    <w:p w14:paraId="6761B604" w14:textId="77777777" w:rsidR="00A27F39" w:rsidRPr="0076313E" w:rsidRDefault="00A27F39" w:rsidP="00A27F39">
      <w:pPr>
        <w:rPr>
          <w:rFonts w:ascii="Arial" w:hAnsi="Arial" w:cs="Arial"/>
          <w:sz w:val="22"/>
          <w:szCs w:val="22"/>
        </w:rPr>
      </w:pPr>
      <w:r w:rsidRPr="0076313E">
        <w:rPr>
          <w:rFonts w:ascii="Arial" w:hAnsi="Arial" w:cs="Arial"/>
          <w:sz w:val="22"/>
          <w:szCs w:val="22"/>
        </w:rPr>
        <w:t>For the following activities, you will assume the role of a workgroup supervisor in a workplace of your choosing (see example organisational chart below).</w:t>
      </w:r>
    </w:p>
    <w:p w14:paraId="2A909F4E" w14:textId="77777777" w:rsidR="00A27F39" w:rsidRPr="0076313E" w:rsidRDefault="00A27F39" w:rsidP="00A27F39">
      <w:pPr>
        <w:jc w:val="center"/>
        <w:rPr>
          <w:rFonts w:ascii="Arial" w:hAnsi="Arial" w:cs="Arial"/>
          <w:sz w:val="22"/>
          <w:szCs w:val="22"/>
        </w:rPr>
      </w:pPr>
    </w:p>
    <w:p w14:paraId="093C43BD" w14:textId="77777777" w:rsidR="00A27F39" w:rsidRPr="0076313E" w:rsidRDefault="00A27F39" w:rsidP="00A27F39">
      <w:pPr>
        <w:jc w:val="center"/>
        <w:rPr>
          <w:rFonts w:ascii="Arial" w:hAnsi="Arial" w:cs="Arial"/>
          <w:sz w:val="22"/>
          <w:szCs w:val="22"/>
        </w:rPr>
      </w:pPr>
      <w:r w:rsidRPr="0076313E">
        <w:rPr>
          <w:rFonts w:ascii="Arial" w:hAnsi="Arial" w:cs="Arial"/>
          <w:noProof/>
          <w:sz w:val="22"/>
          <w:szCs w:val="22"/>
          <w:lang w:eastAsia="en-AU"/>
        </w:rPr>
        <w:drawing>
          <wp:inline distT="0" distB="0" distL="0" distR="0" wp14:anchorId="76432386" wp14:editId="08B6B961">
            <wp:extent cx="4774019" cy="2243469"/>
            <wp:effectExtent l="0" t="0" r="0" b="23495"/>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5" r:lo="rId16" r:qs="rId17" r:cs="rId18"/>
              </a:graphicData>
            </a:graphic>
          </wp:inline>
        </w:drawing>
      </w:r>
    </w:p>
    <w:p w14:paraId="67FF5950" w14:textId="77777777" w:rsidR="00A27F39" w:rsidRPr="0076313E" w:rsidRDefault="00A27F39" w:rsidP="00A27F39">
      <w:pPr>
        <w:jc w:val="center"/>
        <w:rPr>
          <w:rFonts w:ascii="Arial" w:hAnsi="Arial" w:cs="Arial"/>
          <w:sz w:val="22"/>
          <w:szCs w:val="22"/>
        </w:rPr>
      </w:pPr>
    </w:p>
    <w:p w14:paraId="4A123FFB" w14:textId="77777777" w:rsidR="00A27F39" w:rsidRPr="0076313E" w:rsidRDefault="00A27F39" w:rsidP="00A27F39">
      <w:pPr>
        <w:rPr>
          <w:rFonts w:ascii="Arial" w:hAnsi="Arial" w:cs="Arial"/>
          <w:sz w:val="22"/>
          <w:szCs w:val="22"/>
        </w:rPr>
      </w:pPr>
      <w:r w:rsidRPr="0076313E">
        <w:rPr>
          <w:rFonts w:ascii="Arial" w:hAnsi="Arial" w:cs="Arial"/>
          <w:sz w:val="22"/>
          <w:szCs w:val="22"/>
        </w:rPr>
        <w:t xml:space="preserve">Name a workplace and workgroup that you are (or hypothetically are) the supervisor for: </w:t>
      </w:r>
    </w:p>
    <w:p w14:paraId="392D6BEE" w14:textId="77777777" w:rsidR="00A27F39" w:rsidRPr="0076313E" w:rsidRDefault="00A27F39" w:rsidP="00A27F39">
      <w:pPr>
        <w:rPr>
          <w:rFonts w:ascii="Arial" w:hAnsi="Arial" w:cs="Arial"/>
          <w:sz w:val="22"/>
          <w:szCs w:val="22"/>
        </w:rPr>
      </w:pPr>
    </w:p>
    <w:tbl>
      <w:tblPr>
        <w:tblStyle w:val="TableGrid"/>
        <w:tblW w:w="9235" w:type="dxa"/>
        <w:tblLook w:val="04A0" w:firstRow="1" w:lastRow="0" w:firstColumn="1" w:lastColumn="0" w:noHBand="0" w:noVBand="1"/>
      </w:tblPr>
      <w:tblGrid>
        <w:gridCol w:w="2405"/>
        <w:gridCol w:w="6830"/>
      </w:tblGrid>
      <w:tr w:rsidR="00A27F39" w:rsidRPr="0076313E" w14:paraId="71958E2D" w14:textId="77777777" w:rsidTr="00B70F66">
        <w:trPr>
          <w:trHeight w:val="454"/>
        </w:trPr>
        <w:tc>
          <w:tcPr>
            <w:tcW w:w="2405" w:type="dxa"/>
            <w:shd w:val="clear" w:color="auto" w:fill="D9D9D9" w:themeFill="background1" w:themeFillShade="D9"/>
            <w:vAlign w:val="center"/>
          </w:tcPr>
          <w:p w14:paraId="1E926AF2" w14:textId="77777777" w:rsidR="00A27F39" w:rsidRPr="0076313E" w:rsidRDefault="00A27F39" w:rsidP="00B70F66">
            <w:pPr>
              <w:jc w:val="left"/>
              <w:rPr>
                <w:rFonts w:ascii="Arial" w:hAnsi="Arial" w:cs="Arial"/>
                <w:b/>
                <w:sz w:val="22"/>
                <w:szCs w:val="22"/>
              </w:rPr>
            </w:pPr>
            <w:r w:rsidRPr="0076313E">
              <w:rPr>
                <w:rFonts w:ascii="Arial" w:hAnsi="Arial" w:cs="Arial"/>
                <w:b/>
                <w:sz w:val="22"/>
                <w:szCs w:val="22"/>
              </w:rPr>
              <w:t>Name of workplace</w:t>
            </w:r>
          </w:p>
        </w:tc>
        <w:tc>
          <w:tcPr>
            <w:tcW w:w="6830" w:type="dxa"/>
            <w:vAlign w:val="center"/>
          </w:tcPr>
          <w:p w14:paraId="721D8573" w14:textId="185F0D1C" w:rsidR="00A27F39" w:rsidRPr="00B45CD3" w:rsidRDefault="00BD6988" w:rsidP="00B70F66">
            <w:pPr>
              <w:jc w:val="left"/>
              <w:rPr>
                <w:rFonts w:ascii="Arial" w:hAnsi="Arial" w:cs="Arial"/>
                <w:sz w:val="22"/>
                <w:szCs w:val="22"/>
              </w:rPr>
            </w:pPr>
            <w:permStart w:id="277557991" w:edGrp="everyone"/>
            <w:r>
              <w:rPr>
                <w:rFonts w:ascii="Arial" w:hAnsi="Arial" w:cs="Arial"/>
                <w:sz w:val="22"/>
                <w:szCs w:val="22"/>
              </w:rPr>
              <w:t>Dutton Park Station</w:t>
            </w:r>
            <w:permEnd w:id="277557991"/>
          </w:p>
        </w:tc>
      </w:tr>
      <w:tr w:rsidR="00A27F39" w:rsidRPr="0076313E" w14:paraId="7E2C6181" w14:textId="77777777" w:rsidTr="00B70F66">
        <w:trPr>
          <w:trHeight w:val="454"/>
        </w:trPr>
        <w:tc>
          <w:tcPr>
            <w:tcW w:w="2405" w:type="dxa"/>
            <w:shd w:val="clear" w:color="auto" w:fill="D9D9D9" w:themeFill="background1" w:themeFillShade="D9"/>
            <w:vAlign w:val="center"/>
          </w:tcPr>
          <w:p w14:paraId="117C48DD" w14:textId="77777777" w:rsidR="00A27F39" w:rsidRPr="0076313E" w:rsidRDefault="00A27F39" w:rsidP="00B70F66">
            <w:pPr>
              <w:jc w:val="left"/>
              <w:rPr>
                <w:rFonts w:ascii="Arial" w:hAnsi="Arial" w:cs="Arial"/>
                <w:b/>
                <w:sz w:val="22"/>
                <w:szCs w:val="22"/>
              </w:rPr>
            </w:pPr>
            <w:r w:rsidRPr="0076313E">
              <w:rPr>
                <w:rFonts w:ascii="Arial" w:hAnsi="Arial" w:cs="Arial"/>
                <w:b/>
                <w:sz w:val="22"/>
                <w:szCs w:val="22"/>
              </w:rPr>
              <w:t>Workgroup</w:t>
            </w:r>
          </w:p>
        </w:tc>
        <w:tc>
          <w:tcPr>
            <w:tcW w:w="6830" w:type="dxa"/>
            <w:vAlign w:val="center"/>
          </w:tcPr>
          <w:p w14:paraId="68040B24" w14:textId="112D9249" w:rsidR="00A27F39" w:rsidRPr="00B45CD3" w:rsidRDefault="00BD6988" w:rsidP="00B70F66">
            <w:pPr>
              <w:jc w:val="left"/>
              <w:rPr>
                <w:rFonts w:ascii="Arial" w:hAnsi="Arial" w:cs="Arial"/>
                <w:sz w:val="22"/>
                <w:szCs w:val="22"/>
              </w:rPr>
            </w:pPr>
            <w:permStart w:id="745096397" w:edGrp="everyone"/>
            <w:r>
              <w:rPr>
                <w:rFonts w:ascii="Arial" w:hAnsi="Arial" w:cs="Arial"/>
                <w:sz w:val="22"/>
                <w:szCs w:val="22"/>
              </w:rPr>
              <w:t>Work Group 1</w:t>
            </w:r>
            <w:permEnd w:id="745096397"/>
          </w:p>
        </w:tc>
      </w:tr>
    </w:tbl>
    <w:p w14:paraId="07A5949E" w14:textId="77777777" w:rsidR="00A27F39" w:rsidRPr="0076313E" w:rsidRDefault="00A27F39" w:rsidP="00A27F39">
      <w:pPr>
        <w:pStyle w:val="11CSTCPLQuestionBullet"/>
        <w:numPr>
          <w:ilvl w:val="0"/>
          <w:numId w:val="0"/>
        </w:numPr>
        <w:ind w:left="360" w:hanging="360"/>
        <w:rPr>
          <w:sz w:val="22"/>
          <w:szCs w:val="22"/>
        </w:rPr>
      </w:pPr>
    </w:p>
    <w:p w14:paraId="1FF92B54" w14:textId="77777777" w:rsidR="00A27F39" w:rsidRPr="00A27F39" w:rsidRDefault="00A27F39" w:rsidP="00A27F39">
      <w:pPr>
        <w:jc w:val="left"/>
        <w:rPr>
          <w:rFonts w:ascii="Arial" w:eastAsia="Calibri" w:hAnsi="Arial" w:cs="Arial"/>
          <w:sz w:val="22"/>
          <w:szCs w:val="22"/>
        </w:rPr>
      </w:pPr>
    </w:p>
    <w:tbl>
      <w:tblPr>
        <w:tblStyle w:val="TableGrid13"/>
        <w:tblW w:w="0" w:type="auto"/>
        <w:shd w:val="clear" w:color="auto" w:fill="F7CAAC"/>
        <w:tblLook w:val="04A0" w:firstRow="1" w:lastRow="0" w:firstColumn="1" w:lastColumn="0" w:noHBand="0" w:noVBand="1"/>
      </w:tblPr>
      <w:tblGrid>
        <w:gridCol w:w="9016"/>
      </w:tblGrid>
      <w:tr w:rsidR="00A27F39" w:rsidRPr="00A27F39" w14:paraId="5BB0A661" w14:textId="77777777" w:rsidTr="00A27F39">
        <w:tc>
          <w:tcPr>
            <w:tcW w:w="9235" w:type="dxa"/>
            <w:shd w:val="clear" w:color="auto" w:fill="232F84"/>
          </w:tcPr>
          <w:p w14:paraId="34FFFD99" w14:textId="77777777" w:rsidR="00A27F39" w:rsidRPr="00A27F39" w:rsidRDefault="00A27F39" w:rsidP="000400B5">
            <w:pPr>
              <w:numPr>
                <w:ilvl w:val="0"/>
                <w:numId w:val="10"/>
              </w:numPr>
              <w:jc w:val="left"/>
              <w:rPr>
                <w:rFonts w:ascii="Arial" w:hAnsi="Arial" w:cs="Arial"/>
                <w:b/>
                <w:sz w:val="22"/>
              </w:rPr>
            </w:pPr>
            <w:bookmarkStart w:id="2" w:name="_Ref37237267"/>
          </w:p>
        </w:tc>
        <w:bookmarkEnd w:id="2"/>
      </w:tr>
      <w:tr w:rsidR="00A27F39" w:rsidRPr="00A27F39" w14:paraId="7320AE17" w14:textId="77777777" w:rsidTr="00A27F39">
        <w:tc>
          <w:tcPr>
            <w:tcW w:w="9235" w:type="dxa"/>
            <w:shd w:val="clear" w:color="auto" w:fill="A1D7E1"/>
          </w:tcPr>
          <w:p w14:paraId="22EBC23D" w14:textId="5E1170A8" w:rsidR="00A27F39" w:rsidRPr="00A27F39" w:rsidRDefault="00A27F39" w:rsidP="00A27F39">
            <w:pPr>
              <w:jc w:val="left"/>
              <w:rPr>
                <w:rFonts w:ascii="Arial" w:hAnsi="Arial" w:cs="Arial"/>
                <w:sz w:val="22"/>
              </w:rPr>
            </w:pPr>
            <w:r w:rsidRPr="00A27F39">
              <w:rPr>
                <w:rFonts w:ascii="Arial" w:hAnsi="Arial" w:cs="Arial"/>
                <w:sz w:val="22"/>
              </w:rPr>
              <w:t xml:space="preserve">There are various legislative documents, standards and guidance documents to assist with the development </w:t>
            </w:r>
            <w:r w:rsidR="002055D2">
              <w:rPr>
                <w:rFonts w:ascii="Arial" w:hAnsi="Arial" w:cs="Arial"/>
                <w:sz w:val="22"/>
              </w:rPr>
              <w:t xml:space="preserve">and implementation </w:t>
            </w:r>
            <w:r w:rsidRPr="00A27F39">
              <w:rPr>
                <w:rFonts w:ascii="Arial" w:hAnsi="Arial" w:cs="Arial"/>
                <w:sz w:val="22"/>
              </w:rPr>
              <w:t xml:space="preserve">of a WHSMS. </w:t>
            </w:r>
          </w:p>
          <w:p w14:paraId="49876052" w14:textId="77777777" w:rsidR="00A27F39" w:rsidRPr="00A27F39" w:rsidRDefault="00A27F39" w:rsidP="00A27F39">
            <w:pPr>
              <w:jc w:val="left"/>
              <w:rPr>
                <w:rFonts w:ascii="Arial" w:hAnsi="Arial" w:cs="Arial"/>
                <w:sz w:val="22"/>
              </w:rPr>
            </w:pPr>
          </w:p>
          <w:p w14:paraId="69871289" w14:textId="77777777" w:rsidR="00A27F39" w:rsidRPr="00A27F39" w:rsidRDefault="00A27F39" w:rsidP="00A27F39">
            <w:pPr>
              <w:jc w:val="left"/>
              <w:rPr>
                <w:rFonts w:ascii="Arial" w:hAnsi="Arial" w:cs="Arial"/>
                <w:sz w:val="22"/>
              </w:rPr>
            </w:pPr>
            <w:r w:rsidRPr="00A27F39">
              <w:rPr>
                <w:rFonts w:ascii="Arial" w:hAnsi="Arial" w:cs="Arial"/>
                <w:sz w:val="22"/>
              </w:rPr>
              <w:t>Summarise what the following documents address (e.g. duties) with respect to a WHSMS:</w:t>
            </w:r>
          </w:p>
          <w:p w14:paraId="17F1568C" w14:textId="512BF114" w:rsidR="0022594D" w:rsidRPr="0022594D" w:rsidRDefault="0022594D" w:rsidP="000400B5">
            <w:pPr>
              <w:numPr>
                <w:ilvl w:val="0"/>
                <w:numId w:val="14"/>
              </w:numPr>
              <w:jc w:val="left"/>
              <w:rPr>
                <w:rFonts w:ascii="Arial" w:hAnsi="Arial" w:cs="Arial"/>
                <w:sz w:val="22"/>
              </w:rPr>
            </w:pPr>
            <w:r>
              <w:rPr>
                <w:rFonts w:ascii="Arial" w:hAnsi="Arial" w:cs="Arial"/>
                <w:i/>
                <w:iCs/>
                <w:sz w:val="22"/>
              </w:rPr>
              <w:t xml:space="preserve">Work Health and Safety Act 2011 </w:t>
            </w:r>
            <w:r>
              <w:rPr>
                <w:rFonts w:ascii="Arial" w:hAnsi="Arial" w:cs="Arial"/>
                <w:sz w:val="22"/>
              </w:rPr>
              <w:t>(Cth)</w:t>
            </w:r>
          </w:p>
          <w:p w14:paraId="7DDF0F6C" w14:textId="60F451C1" w:rsidR="00A27F39" w:rsidRPr="00A27F39" w:rsidRDefault="00A27F39" w:rsidP="000400B5">
            <w:pPr>
              <w:numPr>
                <w:ilvl w:val="0"/>
                <w:numId w:val="14"/>
              </w:numPr>
              <w:jc w:val="left"/>
              <w:rPr>
                <w:rFonts w:ascii="Arial" w:hAnsi="Arial" w:cs="Arial"/>
                <w:sz w:val="22"/>
              </w:rPr>
            </w:pPr>
            <w:r w:rsidRPr="00A27F39">
              <w:rPr>
                <w:rFonts w:ascii="Arial" w:hAnsi="Arial" w:cs="Arial"/>
                <w:i/>
                <w:sz w:val="22"/>
              </w:rPr>
              <w:t>Work Health and Safety Act 2011</w:t>
            </w:r>
            <w:r w:rsidRPr="00A27F39">
              <w:rPr>
                <w:rFonts w:ascii="Arial" w:hAnsi="Arial" w:cs="Arial"/>
                <w:sz w:val="22"/>
              </w:rPr>
              <w:t xml:space="preserve"> (Qld)</w:t>
            </w:r>
          </w:p>
          <w:p w14:paraId="715F9386" w14:textId="77777777" w:rsidR="00A27F39" w:rsidRPr="00682C44" w:rsidRDefault="00A27F39" w:rsidP="000400B5">
            <w:pPr>
              <w:numPr>
                <w:ilvl w:val="0"/>
                <w:numId w:val="14"/>
              </w:numPr>
              <w:jc w:val="left"/>
              <w:rPr>
                <w:rFonts w:ascii="Arial" w:hAnsi="Arial" w:cs="Arial"/>
                <w:sz w:val="22"/>
              </w:rPr>
            </w:pPr>
            <w:r w:rsidRPr="00682C44">
              <w:rPr>
                <w:rFonts w:ascii="Arial" w:hAnsi="Arial" w:cs="Arial"/>
                <w:i/>
                <w:sz w:val="22"/>
              </w:rPr>
              <w:t>Work Health and Safety Regulations 2011</w:t>
            </w:r>
            <w:r w:rsidRPr="00682C44">
              <w:rPr>
                <w:rFonts w:ascii="Arial" w:hAnsi="Arial" w:cs="Arial"/>
                <w:sz w:val="22"/>
              </w:rPr>
              <w:t xml:space="preserve"> (Qld) </w:t>
            </w:r>
          </w:p>
          <w:p w14:paraId="60D180F5" w14:textId="05D9983B" w:rsidR="00682C44" w:rsidRDefault="00682C44" w:rsidP="000400B5">
            <w:pPr>
              <w:numPr>
                <w:ilvl w:val="0"/>
                <w:numId w:val="14"/>
              </w:numPr>
              <w:jc w:val="left"/>
              <w:rPr>
                <w:rFonts w:ascii="Arial" w:hAnsi="Arial" w:cs="Arial"/>
                <w:sz w:val="22"/>
              </w:rPr>
            </w:pPr>
            <w:bookmarkStart w:id="3" w:name="_Ref37240751"/>
            <w:r w:rsidRPr="00A27F39">
              <w:rPr>
                <w:rFonts w:ascii="Arial" w:hAnsi="Arial" w:cs="Arial"/>
                <w:sz w:val="22"/>
              </w:rPr>
              <w:t>A code of practice relevant to your chosen workplace</w:t>
            </w:r>
            <w:r w:rsidRPr="00682C44">
              <w:rPr>
                <w:rFonts w:ascii="Arial" w:hAnsi="Arial" w:cs="Arial"/>
                <w:sz w:val="22"/>
              </w:rPr>
              <w:t xml:space="preserve"> </w:t>
            </w:r>
            <w:r w:rsidR="00310887">
              <w:rPr>
                <w:rFonts w:ascii="Arial" w:hAnsi="Arial" w:cs="Arial"/>
                <w:sz w:val="22"/>
              </w:rPr>
              <w:t>regarding risk assessment</w:t>
            </w:r>
            <w:bookmarkEnd w:id="3"/>
          </w:p>
          <w:p w14:paraId="7704DB77" w14:textId="1345EEF3" w:rsidR="00A27F39" w:rsidRPr="00682C44" w:rsidRDefault="00A27F39" w:rsidP="000400B5">
            <w:pPr>
              <w:numPr>
                <w:ilvl w:val="0"/>
                <w:numId w:val="14"/>
              </w:numPr>
              <w:jc w:val="left"/>
              <w:rPr>
                <w:rFonts w:ascii="Arial" w:hAnsi="Arial" w:cs="Arial"/>
                <w:sz w:val="22"/>
              </w:rPr>
            </w:pPr>
            <w:bookmarkStart w:id="4" w:name="_Ref37238701"/>
            <w:r w:rsidRPr="00682C44">
              <w:rPr>
                <w:rFonts w:ascii="Arial" w:hAnsi="Arial" w:cs="Arial"/>
                <w:sz w:val="22"/>
              </w:rPr>
              <w:t xml:space="preserve">Australian Standard AS/NZS </w:t>
            </w:r>
            <w:r w:rsidR="002055D2" w:rsidRPr="00682C44">
              <w:rPr>
                <w:rFonts w:ascii="Arial" w:hAnsi="Arial" w:cs="Arial"/>
                <w:sz w:val="22"/>
              </w:rPr>
              <w:t>ISO 45001</w:t>
            </w:r>
            <w:r w:rsidRPr="00682C44">
              <w:rPr>
                <w:rFonts w:ascii="Arial" w:hAnsi="Arial" w:cs="Arial"/>
                <w:sz w:val="22"/>
              </w:rPr>
              <w:t>:20</w:t>
            </w:r>
            <w:r w:rsidR="002055D2" w:rsidRPr="00682C44">
              <w:rPr>
                <w:rFonts w:ascii="Arial" w:hAnsi="Arial" w:cs="Arial"/>
                <w:sz w:val="22"/>
              </w:rPr>
              <w:t>18</w:t>
            </w:r>
            <w:bookmarkEnd w:id="4"/>
            <w:r w:rsidRPr="00682C44">
              <w:rPr>
                <w:rFonts w:ascii="Arial" w:hAnsi="Arial" w:cs="Arial"/>
                <w:sz w:val="22"/>
              </w:rPr>
              <w:t xml:space="preserve"> </w:t>
            </w:r>
          </w:p>
          <w:p w14:paraId="7E2EA568" w14:textId="77777777" w:rsidR="00A27F39" w:rsidRDefault="00B76C22" w:rsidP="000400B5">
            <w:pPr>
              <w:numPr>
                <w:ilvl w:val="0"/>
                <w:numId w:val="14"/>
              </w:numPr>
              <w:jc w:val="left"/>
              <w:rPr>
                <w:rFonts w:ascii="Arial" w:hAnsi="Arial" w:cs="Arial"/>
                <w:sz w:val="22"/>
              </w:rPr>
            </w:pPr>
            <w:bookmarkStart w:id="5" w:name="_Ref37238640"/>
            <w:r>
              <w:rPr>
                <w:rFonts w:ascii="Arial" w:hAnsi="Arial" w:cs="Arial"/>
                <w:sz w:val="22"/>
              </w:rPr>
              <w:t>The ‘Safety Management System Audit Report’ from the Queensland Regulator, Workplace Health and Safety Queensland</w:t>
            </w:r>
            <w:r w:rsidR="005E296F">
              <w:rPr>
                <w:rFonts w:ascii="Arial" w:hAnsi="Arial" w:cs="Arial"/>
                <w:sz w:val="22"/>
              </w:rPr>
              <w:t xml:space="preserve"> (refer to Handout 1)</w:t>
            </w:r>
            <w:bookmarkEnd w:id="5"/>
          </w:p>
          <w:p w14:paraId="703D12B4" w14:textId="569E436C" w:rsidR="001665BF" w:rsidRDefault="001665BF" w:rsidP="000400B5">
            <w:pPr>
              <w:numPr>
                <w:ilvl w:val="0"/>
                <w:numId w:val="14"/>
              </w:numPr>
              <w:jc w:val="left"/>
              <w:rPr>
                <w:rFonts w:ascii="Arial" w:hAnsi="Arial" w:cs="Arial"/>
                <w:sz w:val="22"/>
              </w:rPr>
            </w:pPr>
            <w:bookmarkStart w:id="6" w:name="_Ref37237767"/>
            <w:bookmarkStart w:id="7" w:name="_Ref37238317"/>
            <w:r>
              <w:rPr>
                <w:rFonts w:ascii="Arial" w:hAnsi="Arial" w:cs="Arial"/>
                <w:sz w:val="22"/>
              </w:rPr>
              <w:t>Organisational polic</w:t>
            </w:r>
            <w:bookmarkEnd w:id="6"/>
            <w:r w:rsidR="00D4121D">
              <w:rPr>
                <w:rFonts w:ascii="Arial" w:hAnsi="Arial" w:cs="Arial"/>
                <w:sz w:val="22"/>
              </w:rPr>
              <w:t>ies regarding return-to-work and injury management</w:t>
            </w:r>
            <w:bookmarkEnd w:id="7"/>
          </w:p>
          <w:p w14:paraId="77D6CDF5" w14:textId="77777777" w:rsidR="001665BF" w:rsidRDefault="001665BF" w:rsidP="000400B5">
            <w:pPr>
              <w:numPr>
                <w:ilvl w:val="0"/>
                <w:numId w:val="14"/>
              </w:numPr>
              <w:jc w:val="left"/>
              <w:rPr>
                <w:rFonts w:ascii="Arial" w:hAnsi="Arial" w:cs="Arial"/>
                <w:sz w:val="22"/>
              </w:rPr>
            </w:pPr>
            <w:bookmarkStart w:id="8" w:name="_Ref37237769"/>
            <w:bookmarkStart w:id="9" w:name="_Ref37238320"/>
            <w:r>
              <w:rPr>
                <w:rFonts w:ascii="Arial" w:hAnsi="Arial" w:cs="Arial"/>
                <w:sz w:val="22"/>
              </w:rPr>
              <w:t>Organisational procedure</w:t>
            </w:r>
            <w:bookmarkEnd w:id="8"/>
            <w:r w:rsidR="00D4121D">
              <w:rPr>
                <w:rFonts w:ascii="Arial" w:hAnsi="Arial" w:cs="Arial"/>
                <w:sz w:val="22"/>
              </w:rPr>
              <w:t>s regarding return-to-work and injury management</w:t>
            </w:r>
            <w:bookmarkEnd w:id="9"/>
          </w:p>
          <w:p w14:paraId="10644E68" w14:textId="574FA375" w:rsidR="00A32690" w:rsidRPr="00A27F39" w:rsidRDefault="00A32690" w:rsidP="000400B5">
            <w:pPr>
              <w:numPr>
                <w:ilvl w:val="0"/>
                <w:numId w:val="14"/>
              </w:numPr>
              <w:jc w:val="left"/>
              <w:rPr>
                <w:rFonts w:ascii="Arial" w:hAnsi="Arial" w:cs="Arial"/>
                <w:sz w:val="22"/>
              </w:rPr>
            </w:pPr>
            <w:r>
              <w:rPr>
                <w:rFonts w:ascii="Arial" w:hAnsi="Arial" w:cs="Arial"/>
                <w:sz w:val="22"/>
              </w:rPr>
              <w:t>Organisational process regarding return-to-work and injury management</w:t>
            </w:r>
          </w:p>
        </w:tc>
      </w:tr>
    </w:tbl>
    <w:p w14:paraId="47C39F0B" w14:textId="77777777" w:rsidR="00A27F39" w:rsidRPr="00A27F39" w:rsidRDefault="00A27F39" w:rsidP="00A27F39">
      <w:pPr>
        <w:jc w:val="left"/>
        <w:rPr>
          <w:rFonts w:ascii="Arial" w:eastAsia="Calibri" w:hAnsi="Arial" w:cs="Arial"/>
          <w:sz w:val="22"/>
          <w:szCs w:val="22"/>
        </w:rPr>
      </w:pPr>
    </w:p>
    <w:p w14:paraId="36B9380C" w14:textId="518EA8FC" w:rsidR="00A27F39" w:rsidRDefault="00A27F39">
      <w:pPr>
        <w:jc w:val="left"/>
        <w:rPr>
          <w:rFonts w:ascii="Arial" w:eastAsia="Calibri" w:hAnsi="Arial" w:cs="Arial"/>
          <w:sz w:val="22"/>
          <w:szCs w:val="22"/>
        </w:rPr>
      </w:pPr>
      <w:r>
        <w:rPr>
          <w:rFonts w:ascii="Arial" w:eastAsia="Calibri" w:hAnsi="Arial" w:cs="Arial"/>
          <w:sz w:val="22"/>
          <w:szCs w:val="22"/>
        </w:rPr>
        <w:br w:type="page"/>
      </w:r>
    </w:p>
    <w:tbl>
      <w:tblPr>
        <w:tblStyle w:val="TableGrid13"/>
        <w:tblW w:w="0" w:type="auto"/>
        <w:tblLook w:val="04A0" w:firstRow="1" w:lastRow="0" w:firstColumn="1" w:lastColumn="0" w:noHBand="0" w:noVBand="1"/>
      </w:tblPr>
      <w:tblGrid>
        <w:gridCol w:w="2097"/>
        <w:gridCol w:w="6919"/>
      </w:tblGrid>
      <w:tr w:rsidR="00A27F39" w:rsidRPr="00A27F39" w14:paraId="67779CA8" w14:textId="77777777" w:rsidTr="0073643E">
        <w:trPr>
          <w:trHeight w:val="227"/>
        </w:trPr>
        <w:tc>
          <w:tcPr>
            <w:tcW w:w="2097" w:type="dxa"/>
            <w:shd w:val="clear" w:color="auto" w:fill="D9D9D9"/>
          </w:tcPr>
          <w:p w14:paraId="7AA7F009" w14:textId="77777777" w:rsidR="00A27F39" w:rsidRPr="00A27F39" w:rsidRDefault="00A27F39" w:rsidP="00A27F39">
            <w:pPr>
              <w:jc w:val="left"/>
              <w:rPr>
                <w:rFonts w:ascii="Arial" w:hAnsi="Arial" w:cs="Arial"/>
                <w:sz w:val="22"/>
              </w:rPr>
            </w:pPr>
          </w:p>
        </w:tc>
        <w:tc>
          <w:tcPr>
            <w:tcW w:w="6919" w:type="dxa"/>
            <w:shd w:val="clear" w:color="auto" w:fill="D9D9D9"/>
          </w:tcPr>
          <w:p w14:paraId="17B074A5" w14:textId="77777777" w:rsidR="00A27F39" w:rsidRPr="00A27F39" w:rsidRDefault="00A27F39" w:rsidP="00A27F39">
            <w:pPr>
              <w:jc w:val="left"/>
              <w:rPr>
                <w:rFonts w:ascii="Arial" w:hAnsi="Arial" w:cs="Arial"/>
                <w:b/>
                <w:sz w:val="22"/>
              </w:rPr>
            </w:pPr>
            <w:r w:rsidRPr="00A27F39">
              <w:rPr>
                <w:rFonts w:ascii="Arial" w:hAnsi="Arial" w:cs="Arial"/>
                <w:b/>
                <w:sz w:val="22"/>
              </w:rPr>
              <w:t>Summary of contents</w:t>
            </w:r>
          </w:p>
        </w:tc>
      </w:tr>
      <w:tr w:rsidR="00682C44" w:rsidRPr="00A27F39" w14:paraId="5BB8AD92" w14:textId="77777777" w:rsidTr="0073643E">
        <w:trPr>
          <w:trHeight w:val="6803"/>
        </w:trPr>
        <w:tc>
          <w:tcPr>
            <w:tcW w:w="2097" w:type="dxa"/>
            <w:shd w:val="clear" w:color="auto" w:fill="D9D9D9"/>
          </w:tcPr>
          <w:p w14:paraId="506DDECE" w14:textId="533D4498" w:rsidR="00682C44" w:rsidRPr="00A27F39" w:rsidRDefault="00682C44" w:rsidP="000400B5">
            <w:pPr>
              <w:numPr>
                <w:ilvl w:val="0"/>
                <w:numId w:val="15"/>
              </w:numPr>
              <w:jc w:val="left"/>
              <w:rPr>
                <w:rFonts w:ascii="Arial" w:hAnsi="Arial" w:cs="Arial"/>
                <w:b/>
                <w:i/>
                <w:sz w:val="22"/>
              </w:rPr>
            </w:pPr>
            <w:r w:rsidRPr="00A27F39">
              <w:rPr>
                <w:rFonts w:ascii="Arial" w:hAnsi="Arial" w:cs="Arial"/>
                <w:b/>
                <w:i/>
                <w:sz w:val="22"/>
              </w:rPr>
              <w:t>Work Health and Safety Act 2011</w:t>
            </w:r>
            <w:r w:rsidRPr="00A27F39">
              <w:rPr>
                <w:rFonts w:ascii="Arial" w:hAnsi="Arial" w:cs="Arial"/>
                <w:b/>
                <w:sz w:val="22"/>
              </w:rPr>
              <w:t xml:space="preserve"> (</w:t>
            </w:r>
            <w:r>
              <w:rPr>
                <w:rFonts w:ascii="Arial" w:hAnsi="Arial" w:cs="Arial"/>
                <w:b/>
                <w:sz w:val="22"/>
              </w:rPr>
              <w:t>Cth</w:t>
            </w:r>
            <w:r w:rsidRPr="00A27F39">
              <w:rPr>
                <w:rFonts w:ascii="Arial" w:hAnsi="Arial" w:cs="Arial"/>
                <w:b/>
                <w:sz w:val="22"/>
              </w:rPr>
              <w:t>)</w:t>
            </w:r>
          </w:p>
        </w:tc>
        <w:tc>
          <w:tcPr>
            <w:tcW w:w="6919" w:type="dxa"/>
          </w:tcPr>
          <w:p w14:paraId="39BAE134" w14:textId="77777777" w:rsidR="00CD4DE2" w:rsidRDefault="00CD4DE2" w:rsidP="00CD4DE2">
            <w:pPr>
              <w:jc w:val="left"/>
            </w:pPr>
            <w:permStart w:id="431893200" w:edGrp="everyone"/>
            <w:r>
              <w:t xml:space="preserve">In line with developing a WHSMS, section 19 of the Work Health and Safety Act 2011 (Qld) requires a PCBU to, as far as is reasonably practicable: </w:t>
            </w:r>
            <w:r>
              <w:sym w:font="Symbol" w:char="F09F"/>
            </w:r>
            <w:r>
              <w:t xml:space="preserve"> Ensure safe: work environment, plant and structure, systems of work, use, handling and storage of plant, structure and substances </w:t>
            </w:r>
            <w:r>
              <w:sym w:font="Symbol" w:char="F09F"/>
            </w:r>
            <w:r>
              <w:t xml:space="preserve"> Provide adequate facilities for workers and access to those facilities </w:t>
            </w:r>
            <w:r>
              <w:sym w:font="Symbol" w:char="F09F"/>
            </w:r>
            <w:r>
              <w:t xml:space="preserve"> Provide necessary information, instruction, training and supervision </w:t>
            </w:r>
            <w:r>
              <w:sym w:font="Symbol" w:char="F09F"/>
            </w:r>
            <w:r>
              <w:t xml:space="preserve"> Monitor the health of workers </w:t>
            </w:r>
            <w:r>
              <w:sym w:font="Symbol" w:char="F09F"/>
            </w:r>
            <w:r>
              <w:t xml:space="preserve"> Maintain premises so that the workers occupying the premises are not exposed to risk</w:t>
            </w:r>
          </w:p>
          <w:p w14:paraId="515E6600" w14:textId="77777777" w:rsidR="00CD4DE2" w:rsidRDefault="00CD4DE2" w:rsidP="00CD4DE2">
            <w:pPr>
              <w:jc w:val="left"/>
              <w:rPr>
                <w:rFonts w:cs="Arial"/>
              </w:rPr>
            </w:pPr>
          </w:p>
          <w:p w14:paraId="2D7BED3C" w14:textId="77777777" w:rsidR="00CD4DE2" w:rsidRDefault="00CD4DE2" w:rsidP="00CD4DE2">
            <w:pPr>
              <w:jc w:val="left"/>
            </w:pPr>
            <w:r>
              <w:t xml:space="preserve">Section 47 of the Work Health and Safety Act 2011 (Qld) requires a PCBU to, as far as is reasonably practicable: </w:t>
            </w:r>
            <w:r>
              <w:sym w:font="Symbol" w:char="F09F"/>
            </w:r>
            <w:r>
              <w:t xml:space="preserve"> Consult with workers</w:t>
            </w:r>
          </w:p>
          <w:p w14:paraId="0648EB78" w14:textId="77777777" w:rsidR="00CD4DE2" w:rsidRDefault="00CD4DE2" w:rsidP="00CD4DE2">
            <w:pPr>
              <w:jc w:val="left"/>
              <w:rPr>
                <w:rFonts w:cs="Arial"/>
              </w:rPr>
            </w:pPr>
          </w:p>
          <w:p w14:paraId="367E17D0" w14:textId="77777777" w:rsidR="00CD4DE2" w:rsidRDefault="00CD4DE2" w:rsidP="00CD4DE2">
            <w:pPr>
              <w:jc w:val="left"/>
            </w:pPr>
            <w:r>
              <w:t xml:space="preserve">Under section 28 of the Work Health and Safety Act 2011 (Qld), workers have duties to: </w:t>
            </w:r>
            <w:r>
              <w:sym w:font="Symbol" w:char="F09F"/>
            </w:r>
            <w:r>
              <w:t xml:space="preserve"> Take reasonable care for their own health and safety </w:t>
            </w:r>
            <w:r>
              <w:sym w:font="Symbol" w:char="F09F"/>
            </w:r>
            <w:r>
              <w:t xml:space="preserve"> Take reasonable care for the safety of others </w:t>
            </w:r>
            <w:r>
              <w:sym w:font="Symbol" w:char="F09F"/>
            </w:r>
            <w:r>
              <w:t xml:space="preserve"> Comply with the reasonable instructions of a PCBU </w:t>
            </w:r>
            <w:r>
              <w:sym w:font="Symbol" w:char="F09F"/>
            </w:r>
            <w:r>
              <w:t xml:space="preserve"> Cooperate with the PCBU’s reasonable policies or procedures for health and safety</w:t>
            </w:r>
          </w:p>
          <w:p w14:paraId="1E644967" w14:textId="77777777" w:rsidR="00CD4DE2" w:rsidRDefault="00CD4DE2" w:rsidP="00CD4DE2">
            <w:pPr>
              <w:jc w:val="left"/>
              <w:rPr>
                <w:rFonts w:cs="Arial"/>
              </w:rPr>
            </w:pPr>
          </w:p>
          <w:p w14:paraId="2209596F" w14:textId="0860A8CC" w:rsidR="00682C44" w:rsidRPr="00B45CD3" w:rsidRDefault="00CD4DE2" w:rsidP="00682C44">
            <w:pPr>
              <w:jc w:val="left"/>
              <w:rPr>
                <w:rFonts w:ascii="Arial" w:hAnsi="Arial" w:cs="Arial"/>
                <w:sz w:val="22"/>
              </w:rPr>
            </w:pPr>
            <w:r>
              <w:sym w:font="Symbol" w:char="F09F"/>
            </w:r>
            <w:r>
              <w:t xml:space="preserve"> Under section 29 of the Work Health and Safety Act 2011 (Qld), other persons at the workplace have duties to: </w:t>
            </w:r>
            <w:r>
              <w:sym w:font="Symbol" w:char="F09F"/>
            </w:r>
            <w:r>
              <w:t xml:space="preserve"> Take reasonable care for their own health and safety </w:t>
            </w:r>
            <w:r>
              <w:sym w:font="Symbol" w:char="F09F"/>
            </w:r>
            <w:r>
              <w:t xml:space="preserve"> Take reasonable care for the safety of others </w:t>
            </w:r>
            <w:r>
              <w:sym w:font="Symbol" w:char="F09F"/>
            </w:r>
            <w:r>
              <w:t xml:space="preserve"> Comply with the reasonable instructions of a PCBU</w:t>
            </w:r>
            <w:permEnd w:id="431893200"/>
          </w:p>
        </w:tc>
      </w:tr>
      <w:tr w:rsidR="00682C44" w:rsidRPr="00A27F39" w14:paraId="6982BDC8" w14:textId="77777777" w:rsidTr="0073643E">
        <w:trPr>
          <w:trHeight w:val="6803"/>
        </w:trPr>
        <w:tc>
          <w:tcPr>
            <w:tcW w:w="2097" w:type="dxa"/>
            <w:shd w:val="clear" w:color="auto" w:fill="D9D9D9"/>
          </w:tcPr>
          <w:p w14:paraId="72C1B424" w14:textId="77777777" w:rsidR="00682C44" w:rsidRPr="00A27F39" w:rsidRDefault="00682C44" w:rsidP="000400B5">
            <w:pPr>
              <w:numPr>
                <w:ilvl w:val="0"/>
                <w:numId w:val="15"/>
              </w:numPr>
              <w:jc w:val="left"/>
              <w:rPr>
                <w:rFonts w:ascii="Arial" w:hAnsi="Arial" w:cs="Arial"/>
                <w:b/>
                <w:sz w:val="22"/>
              </w:rPr>
            </w:pPr>
            <w:r w:rsidRPr="00A27F39">
              <w:rPr>
                <w:rFonts w:ascii="Arial" w:hAnsi="Arial" w:cs="Arial"/>
                <w:b/>
                <w:i/>
                <w:sz w:val="22"/>
              </w:rPr>
              <w:t>Work Health and Safety Act 2011</w:t>
            </w:r>
            <w:r w:rsidRPr="00A27F39">
              <w:rPr>
                <w:rFonts w:ascii="Arial" w:hAnsi="Arial" w:cs="Arial"/>
                <w:b/>
                <w:sz w:val="22"/>
              </w:rPr>
              <w:t xml:space="preserve"> (Qld)</w:t>
            </w:r>
          </w:p>
        </w:tc>
        <w:tc>
          <w:tcPr>
            <w:tcW w:w="6919" w:type="dxa"/>
          </w:tcPr>
          <w:p w14:paraId="6D7962DD" w14:textId="77777777" w:rsidR="00682C44" w:rsidRDefault="00575E99" w:rsidP="00682C44">
            <w:pPr>
              <w:jc w:val="left"/>
            </w:pPr>
            <w:permStart w:id="1533430931" w:edGrp="everyone"/>
            <w:r>
              <w:t xml:space="preserve">In line with developing a WHSMS, section 19 of the Work Health and Safety Act 2011 (Qld) requires a PCBU to, as far as is reasonably practicable: </w:t>
            </w:r>
            <w:r>
              <w:sym w:font="Symbol" w:char="F09F"/>
            </w:r>
            <w:r>
              <w:t xml:space="preserve"> Ensure safe: work environment, plant and structure, systems of work, use, handling and storage of plant, structure and substances </w:t>
            </w:r>
            <w:r>
              <w:sym w:font="Symbol" w:char="F09F"/>
            </w:r>
            <w:r>
              <w:t xml:space="preserve"> Provide adequate facilities for workers and access to those facilities </w:t>
            </w:r>
            <w:r>
              <w:sym w:font="Symbol" w:char="F09F"/>
            </w:r>
            <w:r>
              <w:t xml:space="preserve"> Provide necessary information, instruction, training and supervision </w:t>
            </w:r>
            <w:r>
              <w:sym w:font="Symbol" w:char="F09F"/>
            </w:r>
            <w:r>
              <w:t xml:space="preserve"> Monitor the health of workers </w:t>
            </w:r>
            <w:r>
              <w:sym w:font="Symbol" w:char="F09F"/>
            </w:r>
            <w:r>
              <w:t xml:space="preserve"> Maintain premises so that the workers occupying the premises are not exposed to risk</w:t>
            </w:r>
          </w:p>
          <w:p w14:paraId="68B509F6" w14:textId="77777777" w:rsidR="00682C44" w:rsidRDefault="00682C44" w:rsidP="00682C44">
            <w:pPr>
              <w:jc w:val="left"/>
              <w:rPr>
                <w:rFonts w:cs="Arial"/>
              </w:rPr>
            </w:pPr>
          </w:p>
          <w:p w14:paraId="60DC064D" w14:textId="77777777" w:rsidR="00682C44" w:rsidRDefault="00B60982" w:rsidP="00682C44">
            <w:pPr>
              <w:jc w:val="left"/>
            </w:pPr>
            <w:r>
              <w:t xml:space="preserve">Section 47 of the Work Health and Safety Act 2011 (Qld) requires a PCBU to, as far as is reasonably practicable: </w:t>
            </w:r>
            <w:r>
              <w:sym w:font="Symbol" w:char="F09F"/>
            </w:r>
            <w:r>
              <w:t xml:space="preserve"> Consult with workers</w:t>
            </w:r>
          </w:p>
          <w:p w14:paraId="7A01466E" w14:textId="77777777" w:rsidR="00682C44" w:rsidRDefault="00682C44" w:rsidP="00682C44">
            <w:pPr>
              <w:jc w:val="left"/>
              <w:rPr>
                <w:rFonts w:cs="Arial"/>
              </w:rPr>
            </w:pPr>
          </w:p>
          <w:p w14:paraId="35FB0D8B" w14:textId="77777777" w:rsidR="00682C44" w:rsidRDefault="00025AE4" w:rsidP="00682C44">
            <w:pPr>
              <w:jc w:val="left"/>
            </w:pPr>
            <w:r>
              <w:t xml:space="preserve">Under section 28 of the Work Health and Safety Act 2011 (Qld), workers have duties to: </w:t>
            </w:r>
            <w:r>
              <w:sym w:font="Symbol" w:char="F09F"/>
            </w:r>
            <w:r>
              <w:t xml:space="preserve"> Take reasonable care for their own health and safety </w:t>
            </w:r>
            <w:r>
              <w:sym w:font="Symbol" w:char="F09F"/>
            </w:r>
            <w:r>
              <w:t xml:space="preserve"> Take reasonable care for the safety of others </w:t>
            </w:r>
            <w:r>
              <w:sym w:font="Symbol" w:char="F09F"/>
            </w:r>
            <w:r>
              <w:t xml:space="preserve"> Comply with the reasonable instructions of a PCBU </w:t>
            </w:r>
            <w:r>
              <w:sym w:font="Symbol" w:char="F09F"/>
            </w:r>
            <w:r>
              <w:t xml:space="preserve"> Cooperate with the PCBU’s reasonable policies or procedures for health and safety</w:t>
            </w:r>
          </w:p>
          <w:p w14:paraId="109647C4" w14:textId="77777777" w:rsidR="00682C44" w:rsidRDefault="00682C44" w:rsidP="00682C44">
            <w:pPr>
              <w:jc w:val="left"/>
              <w:rPr>
                <w:rFonts w:cs="Arial"/>
              </w:rPr>
            </w:pPr>
          </w:p>
          <w:p w14:paraId="659A3F7E" w14:textId="2AB713A7" w:rsidR="00682C44" w:rsidRPr="00A27F39" w:rsidRDefault="00F804CC" w:rsidP="00682C44">
            <w:pPr>
              <w:jc w:val="left"/>
              <w:rPr>
                <w:rFonts w:ascii="Arial" w:hAnsi="Arial" w:cs="Arial"/>
                <w:sz w:val="22"/>
              </w:rPr>
            </w:pPr>
            <w:r>
              <w:sym w:font="Symbol" w:char="F09F"/>
            </w:r>
            <w:r>
              <w:t xml:space="preserve"> Under section 29 of the Work Health and Safety Act 2011 (Qld), other persons at the workplace have duties to: </w:t>
            </w:r>
            <w:r>
              <w:sym w:font="Symbol" w:char="F09F"/>
            </w:r>
            <w:r>
              <w:t xml:space="preserve"> Take reasonable care for their own health and safety </w:t>
            </w:r>
            <w:r>
              <w:sym w:font="Symbol" w:char="F09F"/>
            </w:r>
            <w:r>
              <w:t xml:space="preserve"> Take reasonable care for the safety of others </w:t>
            </w:r>
            <w:r>
              <w:sym w:font="Symbol" w:char="F09F"/>
            </w:r>
            <w:r>
              <w:t xml:space="preserve"> Comply with the reasonable instructions of a PCBU</w:t>
            </w:r>
            <w:permEnd w:id="1533430931"/>
          </w:p>
        </w:tc>
      </w:tr>
      <w:tr w:rsidR="00682C44" w:rsidRPr="00A27F39" w14:paraId="49A6D16E" w14:textId="77777777" w:rsidTr="0073643E">
        <w:trPr>
          <w:trHeight w:val="2551"/>
        </w:trPr>
        <w:tc>
          <w:tcPr>
            <w:tcW w:w="2097" w:type="dxa"/>
            <w:shd w:val="clear" w:color="auto" w:fill="D9D9D9"/>
          </w:tcPr>
          <w:p w14:paraId="57B788E8" w14:textId="77777777" w:rsidR="00682C44" w:rsidRPr="00A27F39" w:rsidRDefault="00682C44" w:rsidP="000400B5">
            <w:pPr>
              <w:numPr>
                <w:ilvl w:val="0"/>
                <w:numId w:val="15"/>
              </w:numPr>
              <w:jc w:val="left"/>
              <w:rPr>
                <w:rFonts w:ascii="Arial" w:hAnsi="Arial" w:cs="Arial"/>
                <w:b/>
                <w:sz w:val="22"/>
              </w:rPr>
            </w:pPr>
            <w:r w:rsidRPr="00A27F39">
              <w:rPr>
                <w:rFonts w:ascii="Arial" w:hAnsi="Arial" w:cs="Arial"/>
                <w:b/>
                <w:i/>
                <w:sz w:val="22"/>
              </w:rPr>
              <w:lastRenderedPageBreak/>
              <w:t xml:space="preserve">Work Health and Safety Regulations 2011 </w:t>
            </w:r>
            <w:r w:rsidRPr="00A27F39">
              <w:rPr>
                <w:rFonts w:ascii="Arial" w:hAnsi="Arial" w:cs="Arial"/>
                <w:b/>
                <w:sz w:val="22"/>
              </w:rPr>
              <w:t>(Qld)</w:t>
            </w:r>
          </w:p>
        </w:tc>
        <w:tc>
          <w:tcPr>
            <w:tcW w:w="6919" w:type="dxa"/>
          </w:tcPr>
          <w:p w14:paraId="082AA5AA" w14:textId="3235554F" w:rsidR="00944D6F" w:rsidRPr="00944D6F" w:rsidRDefault="00944D6F" w:rsidP="00944D6F">
            <w:pPr>
              <w:jc w:val="left"/>
              <w:rPr>
                <w:rFonts w:ascii="Arial" w:hAnsi="Arial" w:cs="Arial"/>
                <w:sz w:val="22"/>
              </w:rPr>
            </w:pPr>
            <w:permStart w:id="1809995941" w:edGrp="everyone"/>
            <w:r>
              <w:rPr>
                <w:rFonts w:ascii="Arial" w:hAnsi="Arial" w:cs="Arial"/>
                <w:sz w:val="22"/>
              </w:rPr>
              <w:t xml:space="preserve">Section </w:t>
            </w:r>
            <w:r w:rsidRPr="00944D6F">
              <w:rPr>
                <w:rFonts w:ascii="Arial" w:hAnsi="Arial" w:cs="Arial"/>
                <w:sz w:val="22"/>
              </w:rPr>
              <w:t>299</w:t>
            </w:r>
          </w:p>
          <w:p w14:paraId="672219D0" w14:textId="77777777" w:rsidR="00944D6F" w:rsidRPr="00944D6F" w:rsidRDefault="00944D6F" w:rsidP="00944D6F">
            <w:pPr>
              <w:jc w:val="left"/>
              <w:rPr>
                <w:rFonts w:ascii="Arial" w:hAnsi="Arial" w:cs="Arial"/>
                <w:sz w:val="22"/>
              </w:rPr>
            </w:pPr>
            <w:r w:rsidRPr="00944D6F">
              <w:rPr>
                <w:rFonts w:ascii="Arial" w:hAnsi="Arial" w:cs="Arial"/>
                <w:sz w:val="22"/>
              </w:rPr>
              <w:t xml:space="preserve">Safe work method statement required for </w:t>
            </w:r>
            <w:proofErr w:type="gramStart"/>
            <w:r w:rsidRPr="00944D6F">
              <w:rPr>
                <w:rFonts w:ascii="Arial" w:hAnsi="Arial" w:cs="Arial"/>
                <w:sz w:val="22"/>
              </w:rPr>
              <w:t>high risk</w:t>
            </w:r>
            <w:proofErr w:type="gramEnd"/>
            <w:r w:rsidRPr="00944D6F">
              <w:rPr>
                <w:rFonts w:ascii="Arial" w:hAnsi="Arial" w:cs="Arial"/>
                <w:sz w:val="22"/>
              </w:rPr>
              <w:t xml:space="preserve"> construction work</w:t>
            </w:r>
          </w:p>
          <w:p w14:paraId="22451D1A" w14:textId="77777777" w:rsidR="00944D6F" w:rsidRPr="00944D6F" w:rsidRDefault="00944D6F" w:rsidP="00944D6F">
            <w:pPr>
              <w:jc w:val="left"/>
              <w:rPr>
                <w:rFonts w:ascii="Arial" w:hAnsi="Arial" w:cs="Arial"/>
                <w:sz w:val="22"/>
              </w:rPr>
            </w:pPr>
          </w:p>
          <w:p w14:paraId="507A2E6F" w14:textId="77777777" w:rsidR="00944D6F" w:rsidRPr="00944D6F" w:rsidRDefault="00944D6F" w:rsidP="00944D6F">
            <w:pPr>
              <w:jc w:val="left"/>
              <w:rPr>
                <w:rFonts w:ascii="Arial" w:hAnsi="Arial" w:cs="Arial"/>
                <w:sz w:val="22"/>
              </w:rPr>
            </w:pPr>
            <w:r w:rsidRPr="00944D6F">
              <w:rPr>
                <w:rFonts w:ascii="Arial" w:hAnsi="Arial" w:cs="Arial"/>
                <w:sz w:val="22"/>
              </w:rPr>
              <w:t xml:space="preserve">(1)A person conducting a business or undertaking that includes the carrying out of </w:t>
            </w:r>
            <w:proofErr w:type="gramStart"/>
            <w:r w:rsidRPr="00944D6F">
              <w:rPr>
                <w:rFonts w:ascii="Arial" w:hAnsi="Arial" w:cs="Arial"/>
                <w:sz w:val="22"/>
              </w:rPr>
              <w:t>high risk</w:t>
            </w:r>
            <w:proofErr w:type="gramEnd"/>
            <w:r w:rsidRPr="00944D6F">
              <w:rPr>
                <w:rFonts w:ascii="Arial" w:hAnsi="Arial" w:cs="Arial"/>
                <w:sz w:val="22"/>
              </w:rPr>
              <w:t xml:space="preserve"> construction work must, before high risk construction work commences, ensure that a safe work method statement for the proposed work—</w:t>
            </w:r>
          </w:p>
          <w:p w14:paraId="7A5436CE" w14:textId="77777777" w:rsidR="00944D6F" w:rsidRPr="00944D6F" w:rsidRDefault="00944D6F" w:rsidP="00944D6F">
            <w:pPr>
              <w:jc w:val="left"/>
              <w:rPr>
                <w:rFonts w:ascii="Arial" w:hAnsi="Arial" w:cs="Arial"/>
                <w:sz w:val="22"/>
              </w:rPr>
            </w:pPr>
            <w:r w:rsidRPr="00944D6F">
              <w:rPr>
                <w:rFonts w:ascii="Arial" w:hAnsi="Arial" w:cs="Arial"/>
                <w:sz w:val="22"/>
              </w:rPr>
              <w:t>(a)is prepared; or</w:t>
            </w:r>
          </w:p>
          <w:p w14:paraId="7146F160" w14:textId="0BC77EEA" w:rsidR="00682C44" w:rsidRPr="00A27F39" w:rsidRDefault="00944D6F" w:rsidP="00682C44">
            <w:pPr>
              <w:jc w:val="left"/>
              <w:rPr>
                <w:rFonts w:ascii="Arial" w:hAnsi="Arial" w:cs="Arial"/>
                <w:sz w:val="22"/>
              </w:rPr>
            </w:pPr>
            <w:r w:rsidRPr="00944D6F">
              <w:rPr>
                <w:rFonts w:ascii="Arial" w:hAnsi="Arial" w:cs="Arial"/>
                <w:sz w:val="22"/>
              </w:rPr>
              <w:t>(b)has already been prepared by another person.</w:t>
            </w:r>
            <w:permEnd w:id="1809995941"/>
          </w:p>
        </w:tc>
      </w:tr>
      <w:tr w:rsidR="00682C44" w:rsidRPr="00A27F39" w14:paraId="44797112" w14:textId="77777777" w:rsidTr="0073643E">
        <w:trPr>
          <w:trHeight w:val="1531"/>
        </w:trPr>
        <w:tc>
          <w:tcPr>
            <w:tcW w:w="2097" w:type="dxa"/>
            <w:shd w:val="clear" w:color="auto" w:fill="D9D9D9"/>
          </w:tcPr>
          <w:p w14:paraId="2A9A1919" w14:textId="0AB5391D" w:rsidR="00682C44" w:rsidRPr="00A27F39" w:rsidRDefault="00682C44" w:rsidP="000400B5">
            <w:pPr>
              <w:numPr>
                <w:ilvl w:val="0"/>
                <w:numId w:val="15"/>
              </w:numPr>
              <w:jc w:val="left"/>
              <w:rPr>
                <w:rFonts w:ascii="Arial" w:hAnsi="Arial" w:cs="Arial"/>
                <w:b/>
                <w:sz w:val="22"/>
              </w:rPr>
            </w:pPr>
            <w:r w:rsidRPr="00A27F39">
              <w:rPr>
                <w:rFonts w:ascii="Arial" w:hAnsi="Arial" w:cs="Arial"/>
                <w:b/>
                <w:sz w:val="22"/>
              </w:rPr>
              <w:t>Code of practice</w:t>
            </w:r>
          </w:p>
        </w:tc>
        <w:tc>
          <w:tcPr>
            <w:tcW w:w="6919" w:type="dxa"/>
            <w:shd w:val="clear" w:color="auto" w:fill="auto"/>
          </w:tcPr>
          <w:p w14:paraId="3F770635" w14:textId="41D952CD" w:rsidR="00CD4DE2" w:rsidRDefault="007419A7" w:rsidP="00682C44">
            <w:pPr>
              <w:jc w:val="left"/>
              <w:rPr>
                <w:rFonts w:ascii="Arial" w:hAnsi="Arial" w:cs="Arial"/>
                <w:color w:val="17365D" w:themeColor="text2" w:themeShade="BF"/>
                <w:sz w:val="20"/>
                <w:szCs w:val="20"/>
              </w:rPr>
            </w:pPr>
            <w:permStart w:id="2143298541" w:edGrp="everyone"/>
            <w:r w:rsidRPr="00CD4DE2">
              <w:rPr>
                <w:rFonts w:ascii="Arial" w:hAnsi="Arial" w:cs="Arial"/>
                <w:color w:val="17365D" w:themeColor="text2" w:themeShade="BF"/>
                <w:sz w:val="20"/>
                <w:szCs w:val="20"/>
              </w:rPr>
              <w:t xml:space="preserve">Construction Work Code of Practice Section </w:t>
            </w:r>
            <w:r w:rsidRPr="007419A7">
              <w:rPr>
                <w:rFonts w:ascii="Arial" w:hAnsi="Arial" w:cs="Arial"/>
                <w:color w:val="17365D" w:themeColor="text2" w:themeShade="BF"/>
                <w:sz w:val="20"/>
                <w:szCs w:val="20"/>
              </w:rPr>
              <w:t>2.1. Persons conducting a business or undertaking</w:t>
            </w:r>
          </w:p>
          <w:p w14:paraId="476852A8" w14:textId="77777777" w:rsidR="007419A7" w:rsidRPr="007419A7" w:rsidRDefault="007419A7" w:rsidP="000400B5">
            <w:pPr>
              <w:pStyle w:val="ListParagraph"/>
              <w:numPr>
                <w:ilvl w:val="0"/>
                <w:numId w:val="21"/>
              </w:numPr>
              <w:jc w:val="left"/>
              <w:rPr>
                <w:rFonts w:ascii="Arial" w:hAnsi="Arial" w:cs="Arial"/>
                <w:color w:val="17365D" w:themeColor="text2" w:themeShade="BF"/>
                <w:sz w:val="20"/>
              </w:rPr>
            </w:pPr>
            <w:r w:rsidRPr="007419A7">
              <w:rPr>
                <w:rFonts w:ascii="Arial" w:hAnsi="Arial" w:cs="Arial"/>
                <w:color w:val="17365D" w:themeColor="text2" w:themeShade="BF"/>
                <w:sz w:val="20"/>
              </w:rPr>
              <w:t xml:space="preserve">take all reasonable steps to obtain a copy of the safe work method statement (SWMS) relating to </w:t>
            </w:r>
            <w:proofErr w:type="gramStart"/>
            <w:r w:rsidRPr="007419A7">
              <w:rPr>
                <w:rFonts w:ascii="Arial" w:hAnsi="Arial" w:cs="Arial"/>
                <w:color w:val="17365D" w:themeColor="text2" w:themeShade="BF"/>
                <w:sz w:val="20"/>
              </w:rPr>
              <w:t>high risk</w:t>
            </w:r>
            <w:proofErr w:type="gramEnd"/>
            <w:r w:rsidRPr="007419A7">
              <w:rPr>
                <w:rFonts w:ascii="Arial" w:hAnsi="Arial" w:cs="Arial"/>
                <w:color w:val="17365D" w:themeColor="text2" w:themeShade="BF"/>
                <w:sz w:val="20"/>
              </w:rPr>
              <w:t xml:space="preserve"> construction work before high risk construction work starts </w:t>
            </w:r>
          </w:p>
          <w:p w14:paraId="6CFA9EB7" w14:textId="0761A0F4" w:rsidR="007419A7" w:rsidRDefault="007419A7" w:rsidP="000400B5">
            <w:pPr>
              <w:pStyle w:val="ListParagraph"/>
              <w:numPr>
                <w:ilvl w:val="0"/>
                <w:numId w:val="21"/>
              </w:numPr>
              <w:jc w:val="left"/>
              <w:rPr>
                <w:rFonts w:ascii="Arial" w:hAnsi="Arial" w:cs="Arial"/>
                <w:color w:val="17365D" w:themeColor="text2" w:themeShade="BF"/>
                <w:sz w:val="20"/>
              </w:rPr>
            </w:pPr>
            <w:proofErr w:type="gramStart"/>
            <w:r w:rsidRPr="007419A7">
              <w:rPr>
                <w:rFonts w:ascii="Arial" w:hAnsi="Arial" w:cs="Arial"/>
                <w:color w:val="17365D" w:themeColor="text2" w:themeShade="BF"/>
                <w:sz w:val="20"/>
              </w:rPr>
              <w:t>make arrangements</w:t>
            </w:r>
            <w:proofErr w:type="gramEnd"/>
            <w:r w:rsidRPr="007419A7">
              <w:rPr>
                <w:rFonts w:ascii="Arial" w:hAnsi="Arial" w:cs="Arial"/>
                <w:color w:val="17365D" w:themeColor="text2" w:themeShade="BF"/>
                <w:sz w:val="20"/>
              </w:rPr>
              <w:t xml:space="preserve"> for ensuring compliance at the workplace with Divisions 2 to 10 of Part 3.2 and Part 4.4 of the WHS Regulations, and manage the specific risks to health and safety associated with:</w:t>
            </w:r>
          </w:p>
          <w:p w14:paraId="0D4843DB" w14:textId="77777777" w:rsidR="007419A7" w:rsidRPr="007419A7" w:rsidRDefault="007419A7" w:rsidP="007419A7">
            <w:pPr>
              <w:jc w:val="left"/>
              <w:rPr>
                <w:rFonts w:ascii="Arial" w:hAnsi="Arial" w:cs="Arial"/>
                <w:color w:val="17365D" w:themeColor="text2" w:themeShade="BF"/>
                <w:sz w:val="20"/>
              </w:rPr>
            </w:pPr>
          </w:p>
          <w:p w14:paraId="057F3D98" w14:textId="77777777" w:rsidR="007419A7" w:rsidRDefault="007419A7" w:rsidP="00682C44">
            <w:pPr>
              <w:jc w:val="left"/>
              <w:rPr>
                <w:rFonts w:ascii="Arial" w:hAnsi="Arial" w:cs="Arial"/>
                <w:color w:val="17365D" w:themeColor="text2" w:themeShade="BF"/>
                <w:sz w:val="20"/>
                <w:szCs w:val="20"/>
              </w:rPr>
            </w:pPr>
            <w:r w:rsidRPr="007419A7">
              <w:rPr>
                <w:rFonts w:ascii="Arial" w:hAnsi="Arial" w:cs="Arial"/>
                <w:color w:val="17365D" w:themeColor="text2" w:themeShade="BF"/>
                <w:sz w:val="20"/>
                <w:szCs w:val="20"/>
              </w:rPr>
              <w:t xml:space="preserve">The WHS Regulations place an obligation on the PCBU that includes the carrying out of </w:t>
            </w:r>
            <w:proofErr w:type="gramStart"/>
            <w:r w:rsidRPr="007419A7">
              <w:rPr>
                <w:rFonts w:ascii="Arial" w:hAnsi="Arial" w:cs="Arial"/>
                <w:color w:val="17365D" w:themeColor="text2" w:themeShade="BF"/>
                <w:sz w:val="20"/>
                <w:szCs w:val="20"/>
              </w:rPr>
              <w:t>high risk</w:t>
            </w:r>
            <w:proofErr w:type="gramEnd"/>
            <w:r w:rsidRPr="007419A7">
              <w:rPr>
                <w:rFonts w:ascii="Arial" w:hAnsi="Arial" w:cs="Arial"/>
                <w:color w:val="17365D" w:themeColor="text2" w:themeShade="BF"/>
                <w:sz w:val="20"/>
                <w:szCs w:val="20"/>
              </w:rPr>
              <w:t xml:space="preserve"> construction work to: </w:t>
            </w:r>
          </w:p>
          <w:p w14:paraId="193F7742" w14:textId="77777777" w:rsidR="007419A7" w:rsidRPr="007419A7" w:rsidRDefault="007419A7" w:rsidP="000400B5">
            <w:pPr>
              <w:pStyle w:val="ListParagraph"/>
              <w:numPr>
                <w:ilvl w:val="0"/>
                <w:numId w:val="22"/>
              </w:numPr>
              <w:jc w:val="left"/>
              <w:rPr>
                <w:rFonts w:ascii="Arial" w:hAnsi="Arial" w:cs="Arial"/>
                <w:color w:val="17365D" w:themeColor="text2" w:themeShade="BF"/>
                <w:sz w:val="20"/>
              </w:rPr>
            </w:pPr>
            <w:r w:rsidRPr="007419A7">
              <w:rPr>
                <w:rFonts w:ascii="Arial" w:hAnsi="Arial" w:cs="Arial"/>
                <w:color w:val="17365D" w:themeColor="text2" w:themeShade="BF"/>
                <w:sz w:val="20"/>
              </w:rPr>
              <w:t xml:space="preserve">ensure a SWMS is prepared, or has already been prepared before the proposed work starts </w:t>
            </w:r>
          </w:p>
          <w:p w14:paraId="73C43B57" w14:textId="77777777" w:rsidR="007419A7" w:rsidRPr="007419A7" w:rsidRDefault="007419A7" w:rsidP="000400B5">
            <w:pPr>
              <w:pStyle w:val="ListParagraph"/>
              <w:numPr>
                <w:ilvl w:val="0"/>
                <w:numId w:val="22"/>
              </w:numPr>
              <w:jc w:val="left"/>
              <w:rPr>
                <w:rFonts w:ascii="Arial" w:hAnsi="Arial" w:cs="Arial"/>
                <w:color w:val="17365D" w:themeColor="text2" w:themeShade="BF"/>
                <w:sz w:val="20"/>
              </w:rPr>
            </w:pPr>
            <w:r w:rsidRPr="007419A7">
              <w:rPr>
                <w:rFonts w:ascii="Arial" w:hAnsi="Arial" w:cs="Arial"/>
                <w:color w:val="17365D" w:themeColor="text2" w:themeShade="BF"/>
                <w:sz w:val="20"/>
              </w:rPr>
              <w:t xml:space="preserve">make arrangements to ensure the </w:t>
            </w:r>
            <w:proofErr w:type="gramStart"/>
            <w:r w:rsidRPr="007419A7">
              <w:rPr>
                <w:rFonts w:ascii="Arial" w:hAnsi="Arial" w:cs="Arial"/>
                <w:color w:val="17365D" w:themeColor="text2" w:themeShade="BF"/>
                <w:sz w:val="20"/>
              </w:rPr>
              <w:t>high risk</w:t>
            </w:r>
            <w:proofErr w:type="gramEnd"/>
            <w:r w:rsidRPr="007419A7">
              <w:rPr>
                <w:rFonts w:ascii="Arial" w:hAnsi="Arial" w:cs="Arial"/>
                <w:color w:val="17365D" w:themeColor="text2" w:themeShade="BF"/>
                <w:sz w:val="20"/>
              </w:rPr>
              <w:t xml:space="preserve"> construction work is carried out in accordance with the SWMS </w:t>
            </w:r>
          </w:p>
          <w:p w14:paraId="292EC342" w14:textId="77777777" w:rsidR="007419A7" w:rsidRPr="007419A7" w:rsidRDefault="007419A7" w:rsidP="000400B5">
            <w:pPr>
              <w:pStyle w:val="ListParagraph"/>
              <w:numPr>
                <w:ilvl w:val="0"/>
                <w:numId w:val="22"/>
              </w:numPr>
              <w:jc w:val="left"/>
              <w:rPr>
                <w:rFonts w:ascii="Arial" w:hAnsi="Arial" w:cs="Arial"/>
                <w:color w:val="17365D" w:themeColor="text2" w:themeShade="BF"/>
                <w:sz w:val="20"/>
              </w:rPr>
            </w:pPr>
            <w:r w:rsidRPr="007419A7">
              <w:rPr>
                <w:rFonts w:ascii="Arial" w:hAnsi="Arial" w:cs="Arial"/>
                <w:color w:val="17365D" w:themeColor="text2" w:themeShade="BF"/>
                <w:sz w:val="20"/>
              </w:rPr>
              <w:t xml:space="preserve">ensure a copy of the SWMS is given to the principal contractor before the work starts </w:t>
            </w:r>
          </w:p>
          <w:p w14:paraId="153435FE" w14:textId="77777777" w:rsidR="007419A7" w:rsidRPr="007419A7" w:rsidRDefault="007419A7" w:rsidP="000400B5">
            <w:pPr>
              <w:pStyle w:val="ListParagraph"/>
              <w:numPr>
                <w:ilvl w:val="0"/>
                <w:numId w:val="22"/>
              </w:numPr>
              <w:jc w:val="left"/>
              <w:rPr>
                <w:rFonts w:ascii="Arial" w:hAnsi="Arial" w:cs="Arial"/>
                <w:color w:val="17365D" w:themeColor="text2" w:themeShade="BF"/>
                <w:sz w:val="20"/>
              </w:rPr>
            </w:pPr>
            <w:r w:rsidRPr="007419A7">
              <w:rPr>
                <w:rFonts w:ascii="Arial" w:hAnsi="Arial" w:cs="Arial"/>
                <w:color w:val="17365D" w:themeColor="text2" w:themeShade="BF"/>
                <w:sz w:val="20"/>
              </w:rPr>
              <w:t>ensure the SWMS is reviewed and revised if necessary</w:t>
            </w:r>
          </w:p>
          <w:p w14:paraId="5EA3B00E" w14:textId="77777777" w:rsidR="007419A7" w:rsidRPr="007419A7" w:rsidRDefault="007419A7" w:rsidP="000400B5">
            <w:pPr>
              <w:pStyle w:val="ListParagraph"/>
              <w:numPr>
                <w:ilvl w:val="0"/>
                <w:numId w:val="22"/>
              </w:numPr>
              <w:jc w:val="left"/>
              <w:rPr>
                <w:rFonts w:ascii="Arial" w:hAnsi="Arial" w:cs="Arial"/>
                <w:color w:val="17365D" w:themeColor="text2" w:themeShade="BF"/>
                <w:sz w:val="20"/>
              </w:rPr>
            </w:pPr>
            <w:r w:rsidRPr="007419A7">
              <w:rPr>
                <w:rFonts w:ascii="Arial" w:hAnsi="Arial" w:cs="Arial"/>
                <w:color w:val="17365D" w:themeColor="text2" w:themeShade="BF"/>
                <w:sz w:val="20"/>
              </w:rPr>
              <w:t xml:space="preserve">keep a copy of the SWMS until the </w:t>
            </w:r>
            <w:proofErr w:type="gramStart"/>
            <w:r w:rsidRPr="007419A7">
              <w:rPr>
                <w:rFonts w:ascii="Arial" w:hAnsi="Arial" w:cs="Arial"/>
                <w:color w:val="17365D" w:themeColor="text2" w:themeShade="BF"/>
                <w:sz w:val="20"/>
              </w:rPr>
              <w:t>high risk</w:t>
            </w:r>
            <w:proofErr w:type="gramEnd"/>
            <w:r w:rsidRPr="007419A7">
              <w:rPr>
                <w:rFonts w:ascii="Arial" w:hAnsi="Arial" w:cs="Arial"/>
                <w:color w:val="17365D" w:themeColor="text2" w:themeShade="BF"/>
                <w:sz w:val="20"/>
              </w:rPr>
              <w:t xml:space="preserve"> construction work is completed, or if a notifiable incident occurs in connection with the high risk construction work, for at least two years after the incident occurs, and </w:t>
            </w:r>
          </w:p>
          <w:p w14:paraId="1EB8CA62" w14:textId="2EC5358A" w:rsidR="007419A7" w:rsidRPr="007419A7" w:rsidRDefault="007419A7" w:rsidP="000400B5">
            <w:pPr>
              <w:pStyle w:val="ListParagraph"/>
              <w:numPr>
                <w:ilvl w:val="0"/>
                <w:numId w:val="22"/>
              </w:numPr>
              <w:jc w:val="left"/>
              <w:rPr>
                <w:rFonts w:ascii="Arial" w:hAnsi="Arial" w:cs="Arial"/>
                <w:color w:val="17365D" w:themeColor="text2" w:themeShade="BF"/>
                <w:sz w:val="20"/>
              </w:rPr>
            </w:pPr>
            <w:r w:rsidRPr="007419A7">
              <w:rPr>
                <w:rFonts w:ascii="Arial" w:hAnsi="Arial" w:cs="Arial"/>
                <w:color w:val="17365D" w:themeColor="text2" w:themeShade="BF"/>
                <w:sz w:val="20"/>
              </w:rPr>
              <w:t xml:space="preserve">ensure for the period the SWMS must be kept it is readily accessible and understandable to any worker engaged to carry out the </w:t>
            </w:r>
            <w:proofErr w:type="gramStart"/>
            <w:r w:rsidRPr="007419A7">
              <w:rPr>
                <w:rFonts w:ascii="Arial" w:hAnsi="Arial" w:cs="Arial"/>
                <w:color w:val="17365D" w:themeColor="text2" w:themeShade="BF"/>
                <w:sz w:val="20"/>
              </w:rPr>
              <w:t>high risk</w:t>
            </w:r>
            <w:proofErr w:type="gramEnd"/>
            <w:r w:rsidRPr="007419A7">
              <w:rPr>
                <w:rFonts w:ascii="Arial" w:hAnsi="Arial" w:cs="Arial"/>
                <w:color w:val="17365D" w:themeColor="text2" w:themeShade="BF"/>
                <w:sz w:val="20"/>
              </w:rPr>
              <w:t xml:space="preserve"> construction work and for inspection under the WHS Act (for example, by an inspector).</w:t>
            </w:r>
          </w:p>
          <w:p w14:paraId="487C6431" w14:textId="77777777" w:rsidR="00CD4DE2" w:rsidRDefault="00CD4DE2" w:rsidP="00682C44">
            <w:pPr>
              <w:jc w:val="left"/>
              <w:rPr>
                <w:rFonts w:ascii="Arial" w:hAnsi="Arial" w:cs="Arial"/>
                <w:color w:val="17365D" w:themeColor="text2" w:themeShade="BF"/>
                <w:sz w:val="20"/>
                <w:szCs w:val="20"/>
              </w:rPr>
            </w:pPr>
          </w:p>
          <w:p w14:paraId="3EF25D5D" w14:textId="018F8E37" w:rsidR="00CD4DE2" w:rsidRPr="00CD4DE2" w:rsidRDefault="00CD4DE2" w:rsidP="00682C44">
            <w:pPr>
              <w:jc w:val="left"/>
              <w:rPr>
                <w:rFonts w:ascii="Arial" w:hAnsi="Arial" w:cs="Arial"/>
                <w:color w:val="17365D" w:themeColor="text2" w:themeShade="BF"/>
                <w:sz w:val="20"/>
                <w:szCs w:val="20"/>
              </w:rPr>
            </w:pPr>
            <w:r w:rsidRPr="00CD4DE2">
              <w:rPr>
                <w:rFonts w:ascii="Arial" w:hAnsi="Arial" w:cs="Arial"/>
                <w:color w:val="17365D" w:themeColor="text2" w:themeShade="BF"/>
                <w:sz w:val="20"/>
                <w:szCs w:val="20"/>
              </w:rPr>
              <w:t xml:space="preserve">Construction Work Code of Practice Section 2.2. </w:t>
            </w:r>
          </w:p>
          <w:p w14:paraId="71D3942F" w14:textId="77777777" w:rsidR="00CD4DE2" w:rsidRPr="00CD4DE2" w:rsidRDefault="00CD4DE2" w:rsidP="00682C44">
            <w:pPr>
              <w:jc w:val="left"/>
              <w:rPr>
                <w:rFonts w:ascii="Arial" w:hAnsi="Arial" w:cs="Arial"/>
                <w:color w:val="17365D" w:themeColor="text2" w:themeShade="BF"/>
                <w:sz w:val="20"/>
                <w:szCs w:val="20"/>
              </w:rPr>
            </w:pPr>
            <w:r w:rsidRPr="00CD4DE2">
              <w:rPr>
                <w:rFonts w:ascii="Arial" w:hAnsi="Arial" w:cs="Arial"/>
                <w:color w:val="17365D" w:themeColor="text2" w:themeShade="BF"/>
                <w:sz w:val="20"/>
                <w:szCs w:val="20"/>
              </w:rPr>
              <w:t xml:space="preserve">Officers, for example company directors, have a duty under the WHS Act to exercise due diligence to ensure the PCBU complies with its duties or obligations under the WHS laws. Exercising ‘due diligence’ includes taking reasonable steps to: </w:t>
            </w:r>
          </w:p>
          <w:p w14:paraId="51D0697F" w14:textId="77777777" w:rsidR="00CD4DE2" w:rsidRPr="00CD4DE2" w:rsidRDefault="00CD4DE2" w:rsidP="000400B5">
            <w:pPr>
              <w:pStyle w:val="ListParagraph"/>
              <w:numPr>
                <w:ilvl w:val="0"/>
                <w:numId w:val="19"/>
              </w:numPr>
              <w:jc w:val="left"/>
              <w:rPr>
                <w:rFonts w:ascii="Arial" w:hAnsi="Arial" w:cs="Arial"/>
                <w:color w:val="17365D" w:themeColor="text2" w:themeShade="BF"/>
                <w:sz w:val="20"/>
                <w:szCs w:val="20"/>
              </w:rPr>
            </w:pPr>
            <w:r w:rsidRPr="00CD4DE2">
              <w:rPr>
                <w:rFonts w:ascii="Arial" w:hAnsi="Arial" w:cs="Arial"/>
                <w:color w:val="17365D" w:themeColor="text2" w:themeShade="BF"/>
                <w:sz w:val="20"/>
                <w:szCs w:val="20"/>
              </w:rPr>
              <w:t xml:space="preserve">acquire and keep up-to-date knowledge of work health and safety matters </w:t>
            </w:r>
          </w:p>
          <w:p w14:paraId="4F98CBE5" w14:textId="77777777" w:rsidR="00CD4DE2" w:rsidRPr="00CD4DE2" w:rsidRDefault="00CD4DE2" w:rsidP="000400B5">
            <w:pPr>
              <w:pStyle w:val="ListParagraph"/>
              <w:numPr>
                <w:ilvl w:val="0"/>
                <w:numId w:val="18"/>
              </w:numPr>
              <w:jc w:val="left"/>
              <w:rPr>
                <w:rFonts w:ascii="Arial" w:hAnsi="Arial" w:cs="Arial"/>
                <w:color w:val="17365D" w:themeColor="text2" w:themeShade="BF"/>
                <w:sz w:val="20"/>
                <w:szCs w:val="20"/>
              </w:rPr>
            </w:pPr>
            <w:r w:rsidRPr="00CD4DE2">
              <w:rPr>
                <w:rFonts w:ascii="Arial" w:hAnsi="Arial" w:cs="Arial"/>
                <w:color w:val="17365D" w:themeColor="text2" w:themeShade="BF"/>
                <w:sz w:val="20"/>
                <w:szCs w:val="20"/>
              </w:rPr>
              <w:t xml:space="preserve">gain an understanding of the PCBU’s operations including the hazards and risks associated with those operations </w:t>
            </w:r>
          </w:p>
          <w:p w14:paraId="308A2B3A" w14:textId="77777777" w:rsidR="00CD4DE2" w:rsidRPr="00CD4DE2" w:rsidRDefault="00CD4DE2" w:rsidP="000400B5">
            <w:pPr>
              <w:pStyle w:val="ListParagraph"/>
              <w:numPr>
                <w:ilvl w:val="0"/>
                <w:numId w:val="18"/>
              </w:numPr>
              <w:jc w:val="left"/>
              <w:rPr>
                <w:rFonts w:ascii="Arial" w:hAnsi="Arial" w:cs="Arial"/>
                <w:color w:val="17365D" w:themeColor="text2" w:themeShade="BF"/>
                <w:sz w:val="20"/>
                <w:szCs w:val="20"/>
              </w:rPr>
            </w:pPr>
            <w:r w:rsidRPr="00CD4DE2">
              <w:rPr>
                <w:rFonts w:ascii="Arial" w:hAnsi="Arial" w:cs="Arial"/>
                <w:color w:val="17365D" w:themeColor="text2" w:themeShade="BF"/>
                <w:sz w:val="20"/>
                <w:szCs w:val="20"/>
              </w:rPr>
              <w:t xml:space="preserve">ensure the PCBU has available for use, and uses, appropriate resources and processes to eliminate or minimise risks to health and safety arising from the work </w:t>
            </w:r>
          </w:p>
          <w:p w14:paraId="3CD2F4BD" w14:textId="77777777" w:rsidR="00CD4DE2" w:rsidRPr="00CD4DE2" w:rsidRDefault="00CD4DE2" w:rsidP="000400B5">
            <w:pPr>
              <w:pStyle w:val="ListParagraph"/>
              <w:numPr>
                <w:ilvl w:val="0"/>
                <w:numId w:val="18"/>
              </w:numPr>
              <w:jc w:val="left"/>
              <w:rPr>
                <w:rFonts w:ascii="Arial" w:hAnsi="Arial" w:cs="Arial"/>
                <w:color w:val="17365D" w:themeColor="text2" w:themeShade="BF"/>
                <w:sz w:val="20"/>
                <w:szCs w:val="20"/>
              </w:rPr>
            </w:pPr>
            <w:r w:rsidRPr="00CD4DE2">
              <w:rPr>
                <w:rFonts w:ascii="Arial" w:hAnsi="Arial" w:cs="Arial"/>
                <w:color w:val="17365D" w:themeColor="text2" w:themeShade="BF"/>
                <w:sz w:val="20"/>
                <w:szCs w:val="20"/>
              </w:rPr>
              <w:t xml:space="preserve">ensure the PCBU has appropriate processes for receiving, considering and responding to information about hazards, risks and incidents </w:t>
            </w:r>
          </w:p>
          <w:p w14:paraId="54D3EED7" w14:textId="77777777" w:rsidR="00CD4DE2" w:rsidRPr="00CD4DE2" w:rsidRDefault="00CD4DE2" w:rsidP="000400B5">
            <w:pPr>
              <w:pStyle w:val="ListParagraph"/>
              <w:numPr>
                <w:ilvl w:val="0"/>
                <w:numId w:val="18"/>
              </w:numPr>
              <w:jc w:val="left"/>
              <w:rPr>
                <w:rFonts w:ascii="Arial" w:hAnsi="Arial" w:cs="Arial"/>
                <w:color w:val="17365D" w:themeColor="text2" w:themeShade="BF"/>
                <w:sz w:val="20"/>
                <w:szCs w:val="20"/>
              </w:rPr>
            </w:pPr>
            <w:r w:rsidRPr="00CD4DE2">
              <w:rPr>
                <w:rFonts w:ascii="Arial" w:hAnsi="Arial" w:cs="Arial"/>
                <w:color w:val="17365D" w:themeColor="text2" w:themeShade="BF"/>
                <w:sz w:val="20"/>
                <w:szCs w:val="20"/>
              </w:rPr>
              <w:t xml:space="preserve">ensure the PCBU has, and implements, processes for complying with its work health and safety duties or obligations, and </w:t>
            </w:r>
          </w:p>
          <w:p w14:paraId="18E7B0AB" w14:textId="3F024312" w:rsidR="00CD4DE2" w:rsidRDefault="00CD4DE2" w:rsidP="000400B5">
            <w:pPr>
              <w:pStyle w:val="ListParagraph"/>
              <w:numPr>
                <w:ilvl w:val="0"/>
                <w:numId w:val="18"/>
              </w:numPr>
              <w:jc w:val="left"/>
              <w:rPr>
                <w:rFonts w:ascii="Arial" w:hAnsi="Arial" w:cs="Arial"/>
                <w:color w:val="17365D" w:themeColor="text2" w:themeShade="BF"/>
                <w:sz w:val="22"/>
              </w:rPr>
            </w:pPr>
            <w:r w:rsidRPr="00CD4DE2">
              <w:rPr>
                <w:rFonts w:ascii="Arial" w:hAnsi="Arial" w:cs="Arial"/>
                <w:color w:val="17365D" w:themeColor="text2" w:themeShade="BF"/>
                <w:sz w:val="20"/>
                <w:szCs w:val="20"/>
              </w:rPr>
              <w:t>verify these resources and processes are provided and used</w:t>
            </w:r>
            <w:r w:rsidRPr="00CD4DE2">
              <w:rPr>
                <w:rFonts w:ascii="Arial" w:hAnsi="Arial" w:cs="Arial"/>
                <w:color w:val="17365D" w:themeColor="text2" w:themeShade="BF"/>
                <w:sz w:val="22"/>
              </w:rPr>
              <w:t>.</w:t>
            </w:r>
          </w:p>
          <w:p w14:paraId="32627F0C" w14:textId="77777777" w:rsidR="00CD4DE2" w:rsidRDefault="00CD4DE2" w:rsidP="00CD4DE2">
            <w:pPr>
              <w:jc w:val="left"/>
              <w:rPr>
                <w:rFonts w:ascii="Arial" w:hAnsi="Arial" w:cs="Arial"/>
                <w:color w:val="17365D" w:themeColor="text2" w:themeShade="BF"/>
                <w:sz w:val="22"/>
              </w:rPr>
            </w:pPr>
            <w:r w:rsidRPr="00CD4DE2">
              <w:rPr>
                <w:rFonts w:ascii="Arial" w:hAnsi="Arial" w:cs="Arial"/>
                <w:color w:val="17365D" w:themeColor="text2" w:themeShade="BF"/>
                <w:sz w:val="20"/>
                <w:szCs w:val="20"/>
              </w:rPr>
              <w:t xml:space="preserve">Construction Work Code of Practice Section </w:t>
            </w:r>
            <w:r w:rsidRPr="00CD4DE2">
              <w:rPr>
                <w:rFonts w:ascii="Arial" w:hAnsi="Arial" w:cs="Arial"/>
                <w:color w:val="17365D" w:themeColor="text2" w:themeShade="BF"/>
                <w:sz w:val="22"/>
              </w:rPr>
              <w:t xml:space="preserve">2.3. </w:t>
            </w:r>
          </w:p>
          <w:p w14:paraId="2B479DF3" w14:textId="77777777" w:rsidR="00CD4DE2" w:rsidRPr="00CD4DE2" w:rsidRDefault="00CD4DE2" w:rsidP="00CD4DE2">
            <w:pPr>
              <w:jc w:val="left"/>
              <w:rPr>
                <w:rFonts w:ascii="Arial" w:hAnsi="Arial" w:cs="Arial"/>
                <w:color w:val="17365D" w:themeColor="text2" w:themeShade="BF"/>
                <w:sz w:val="20"/>
                <w:szCs w:val="20"/>
              </w:rPr>
            </w:pPr>
            <w:r w:rsidRPr="00CD4DE2">
              <w:rPr>
                <w:rFonts w:ascii="Arial" w:hAnsi="Arial" w:cs="Arial"/>
                <w:color w:val="17365D" w:themeColor="text2" w:themeShade="BF"/>
                <w:sz w:val="20"/>
                <w:szCs w:val="20"/>
              </w:rPr>
              <w:t xml:space="preserve">Workers A worker is any person who carries out work in any capacity for a business or undertaking. Workers include, but are not limited to, direct </w:t>
            </w:r>
            <w:r w:rsidRPr="00CD4DE2">
              <w:rPr>
                <w:rFonts w:ascii="Arial" w:hAnsi="Arial" w:cs="Arial"/>
                <w:color w:val="17365D" w:themeColor="text2" w:themeShade="BF"/>
                <w:sz w:val="20"/>
                <w:szCs w:val="20"/>
              </w:rPr>
              <w:lastRenderedPageBreak/>
              <w:t xml:space="preserve">employees, subcontractors and employees of subcontractors, employees of labour hire companies and apprentices. Workers must always: </w:t>
            </w:r>
          </w:p>
          <w:p w14:paraId="1B192961" w14:textId="77777777" w:rsidR="00CD4DE2" w:rsidRPr="00CD4DE2" w:rsidRDefault="00CD4DE2" w:rsidP="000400B5">
            <w:pPr>
              <w:pStyle w:val="ListParagraph"/>
              <w:numPr>
                <w:ilvl w:val="0"/>
                <w:numId w:val="20"/>
              </w:numPr>
              <w:jc w:val="left"/>
              <w:rPr>
                <w:rFonts w:ascii="Arial" w:hAnsi="Arial" w:cs="Arial"/>
                <w:color w:val="17365D" w:themeColor="text2" w:themeShade="BF"/>
                <w:sz w:val="20"/>
                <w:szCs w:val="20"/>
              </w:rPr>
            </w:pPr>
            <w:r w:rsidRPr="00CD4DE2">
              <w:rPr>
                <w:rFonts w:ascii="Arial" w:hAnsi="Arial" w:cs="Arial"/>
                <w:color w:val="17365D" w:themeColor="text2" w:themeShade="BF"/>
                <w:sz w:val="20"/>
                <w:szCs w:val="20"/>
              </w:rPr>
              <w:t xml:space="preserve">take reasonable care for their own health and safety </w:t>
            </w:r>
          </w:p>
          <w:p w14:paraId="7E6B2A64" w14:textId="77777777" w:rsidR="00CD4DE2" w:rsidRPr="00CD4DE2" w:rsidRDefault="00CD4DE2" w:rsidP="000400B5">
            <w:pPr>
              <w:pStyle w:val="ListParagraph"/>
              <w:numPr>
                <w:ilvl w:val="0"/>
                <w:numId w:val="20"/>
              </w:numPr>
              <w:jc w:val="left"/>
              <w:rPr>
                <w:rFonts w:ascii="Arial" w:hAnsi="Arial" w:cs="Arial"/>
                <w:color w:val="17365D" w:themeColor="text2" w:themeShade="BF"/>
                <w:sz w:val="20"/>
                <w:szCs w:val="20"/>
              </w:rPr>
            </w:pPr>
            <w:r w:rsidRPr="00CD4DE2">
              <w:rPr>
                <w:rFonts w:ascii="Arial" w:hAnsi="Arial" w:cs="Arial"/>
                <w:color w:val="17365D" w:themeColor="text2" w:themeShade="BF"/>
                <w:sz w:val="20"/>
                <w:szCs w:val="20"/>
              </w:rPr>
              <w:t xml:space="preserve">take reasonable care their acts or omissions do not adversely affect the health and safety of other persons </w:t>
            </w:r>
          </w:p>
          <w:p w14:paraId="2FF0049D" w14:textId="77777777" w:rsidR="00CD4DE2" w:rsidRPr="00CD4DE2" w:rsidRDefault="00CD4DE2" w:rsidP="000400B5">
            <w:pPr>
              <w:pStyle w:val="ListParagraph"/>
              <w:numPr>
                <w:ilvl w:val="0"/>
                <w:numId w:val="20"/>
              </w:numPr>
              <w:jc w:val="left"/>
              <w:rPr>
                <w:rFonts w:ascii="Arial" w:hAnsi="Arial" w:cs="Arial"/>
                <w:color w:val="17365D" w:themeColor="text2" w:themeShade="BF"/>
                <w:sz w:val="20"/>
                <w:szCs w:val="20"/>
              </w:rPr>
            </w:pPr>
            <w:r w:rsidRPr="00CD4DE2">
              <w:rPr>
                <w:rFonts w:ascii="Arial" w:hAnsi="Arial" w:cs="Arial"/>
                <w:color w:val="17365D" w:themeColor="text2" w:themeShade="BF"/>
                <w:sz w:val="20"/>
                <w:szCs w:val="20"/>
              </w:rPr>
              <w:t xml:space="preserve">comply, so far as they are reasonably able, with any reasonable instruction, and </w:t>
            </w:r>
          </w:p>
          <w:p w14:paraId="359093A9" w14:textId="61FFDDE2" w:rsidR="00CD4DE2" w:rsidRPr="00CD4DE2" w:rsidRDefault="00CD4DE2" w:rsidP="000400B5">
            <w:pPr>
              <w:pStyle w:val="ListParagraph"/>
              <w:numPr>
                <w:ilvl w:val="0"/>
                <w:numId w:val="20"/>
              </w:numPr>
              <w:jc w:val="left"/>
              <w:rPr>
                <w:rFonts w:ascii="Arial" w:hAnsi="Arial" w:cs="Arial"/>
                <w:color w:val="17365D" w:themeColor="text2" w:themeShade="BF"/>
                <w:sz w:val="20"/>
                <w:szCs w:val="20"/>
              </w:rPr>
            </w:pPr>
            <w:r w:rsidRPr="00CD4DE2">
              <w:rPr>
                <w:rFonts w:ascii="Arial" w:hAnsi="Arial" w:cs="Arial"/>
                <w:color w:val="17365D" w:themeColor="text2" w:themeShade="BF"/>
                <w:sz w:val="20"/>
                <w:szCs w:val="20"/>
              </w:rPr>
              <w:t>cooperate with any reasonable policy or procedure relating to health and safety at the workplace that the PCBU has notified workers of.</w:t>
            </w:r>
          </w:p>
          <w:permEnd w:id="2143298541"/>
          <w:p w14:paraId="74C1A8E6" w14:textId="3A056D0B" w:rsidR="00682C44" w:rsidRPr="00B53437" w:rsidRDefault="00682C44" w:rsidP="00682C44">
            <w:pPr>
              <w:jc w:val="left"/>
              <w:rPr>
                <w:rFonts w:ascii="Arial" w:hAnsi="Arial" w:cs="Arial"/>
                <w:color w:val="17365D" w:themeColor="text2" w:themeShade="BF"/>
                <w:sz w:val="22"/>
              </w:rPr>
            </w:pPr>
          </w:p>
        </w:tc>
      </w:tr>
      <w:tr w:rsidR="00682C44" w:rsidRPr="00A27F39" w14:paraId="1A1C3CD8" w14:textId="77777777" w:rsidTr="00F03C94">
        <w:trPr>
          <w:trHeight w:val="3061"/>
        </w:trPr>
        <w:tc>
          <w:tcPr>
            <w:tcW w:w="2097" w:type="dxa"/>
            <w:shd w:val="clear" w:color="auto" w:fill="D9D9D9"/>
          </w:tcPr>
          <w:p w14:paraId="1FBD55FC" w14:textId="4AC0EF6C" w:rsidR="00682C44" w:rsidRPr="00A27F39" w:rsidRDefault="00682C44" w:rsidP="000400B5">
            <w:pPr>
              <w:numPr>
                <w:ilvl w:val="0"/>
                <w:numId w:val="15"/>
              </w:numPr>
              <w:jc w:val="left"/>
              <w:rPr>
                <w:rFonts w:ascii="Arial" w:hAnsi="Arial" w:cs="Arial"/>
                <w:b/>
                <w:sz w:val="22"/>
              </w:rPr>
            </w:pPr>
            <w:r w:rsidRPr="00A27F39">
              <w:rPr>
                <w:rFonts w:ascii="Arial" w:hAnsi="Arial" w:cs="Arial"/>
                <w:b/>
                <w:sz w:val="22"/>
              </w:rPr>
              <w:lastRenderedPageBreak/>
              <w:t xml:space="preserve">AS/NZS </w:t>
            </w:r>
            <w:r>
              <w:rPr>
                <w:rFonts w:ascii="Arial" w:hAnsi="Arial" w:cs="Arial"/>
                <w:b/>
                <w:sz w:val="22"/>
              </w:rPr>
              <w:t>ISO 45001:2018</w:t>
            </w:r>
          </w:p>
        </w:tc>
        <w:tc>
          <w:tcPr>
            <w:tcW w:w="6919" w:type="dxa"/>
            <w:shd w:val="clear" w:color="auto" w:fill="auto"/>
          </w:tcPr>
          <w:p w14:paraId="17A95687" w14:textId="77777777" w:rsidR="00682C44" w:rsidRPr="007419A7" w:rsidRDefault="007419A7" w:rsidP="00682C44">
            <w:pPr>
              <w:jc w:val="left"/>
              <w:rPr>
                <w:rFonts w:ascii="Arial" w:hAnsi="Arial" w:cs="Arial"/>
                <w:color w:val="222222"/>
                <w:sz w:val="22"/>
                <w:szCs w:val="20"/>
                <w:shd w:val="clear" w:color="auto" w:fill="FFFFFF"/>
              </w:rPr>
            </w:pPr>
            <w:permStart w:id="1921130483" w:edGrp="everyone"/>
            <w:r w:rsidRPr="007419A7">
              <w:rPr>
                <w:rFonts w:ascii="Arial" w:hAnsi="Arial" w:cs="Arial"/>
                <w:color w:val="222222"/>
                <w:sz w:val="22"/>
                <w:szCs w:val="20"/>
                <w:shd w:val="clear" w:color="auto" w:fill="FFFFFF"/>
              </w:rPr>
              <w:t>ISO 45001 is an International Standard that provides guidance to organisations and individuals responsible for safe work systems.</w:t>
            </w:r>
          </w:p>
          <w:p w14:paraId="799080AA" w14:textId="77777777" w:rsidR="00682C44" w:rsidRPr="007419A7" w:rsidRDefault="00682C44" w:rsidP="00682C44">
            <w:pPr>
              <w:jc w:val="left"/>
              <w:rPr>
                <w:rFonts w:ascii="Arial" w:hAnsi="Arial" w:cs="Arial"/>
                <w:color w:val="222222"/>
                <w:sz w:val="22"/>
                <w:szCs w:val="20"/>
                <w:shd w:val="clear" w:color="auto" w:fill="FFFFFF"/>
              </w:rPr>
            </w:pPr>
          </w:p>
          <w:p w14:paraId="3D98630A" w14:textId="05BDA74E" w:rsidR="00682C44" w:rsidRPr="00A27F39" w:rsidRDefault="007419A7" w:rsidP="00682C44">
            <w:pPr>
              <w:jc w:val="left"/>
              <w:rPr>
                <w:rFonts w:ascii="Arial" w:hAnsi="Arial" w:cs="Arial"/>
                <w:sz w:val="22"/>
              </w:rPr>
            </w:pPr>
            <w:r w:rsidRPr="007419A7">
              <w:rPr>
                <w:rFonts w:ascii="Arial" w:hAnsi="Arial" w:cs="Arial"/>
                <w:sz w:val="20"/>
                <w:szCs w:val="20"/>
              </w:rPr>
              <w:t>Critical to the success of the OHS management system, top management are responsible and accountable for the prevention of work-related injury and ill health as well as establish, implement, maintain and improve the OHS policy. ISO 45001 enhances the consultation and participation of the organisations workers, seeking their views before making decisions regarding the management system</w:t>
            </w:r>
            <w:r w:rsidRPr="007419A7">
              <w:rPr>
                <w:rFonts w:ascii="Arial" w:hAnsi="Arial" w:cs="Arial"/>
                <w:sz w:val="22"/>
              </w:rPr>
              <w:t>.</w:t>
            </w:r>
            <w:permEnd w:id="1921130483"/>
          </w:p>
        </w:tc>
      </w:tr>
      <w:tr w:rsidR="00682C44" w:rsidRPr="00A27F39" w14:paraId="66C1FEB1" w14:textId="77777777" w:rsidTr="00F03C94">
        <w:trPr>
          <w:trHeight w:val="2324"/>
        </w:trPr>
        <w:tc>
          <w:tcPr>
            <w:tcW w:w="2097" w:type="dxa"/>
            <w:shd w:val="clear" w:color="auto" w:fill="D9D9D9"/>
          </w:tcPr>
          <w:p w14:paraId="0B7D4CEE" w14:textId="77799AC5" w:rsidR="00682C44" w:rsidRPr="00A27F39" w:rsidRDefault="00682C44" w:rsidP="000400B5">
            <w:pPr>
              <w:numPr>
                <w:ilvl w:val="0"/>
                <w:numId w:val="15"/>
              </w:numPr>
              <w:jc w:val="left"/>
              <w:rPr>
                <w:rFonts w:ascii="Arial" w:hAnsi="Arial" w:cs="Arial"/>
                <w:b/>
                <w:sz w:val="22"/>
              </w:rPr>
            </w:pPr>
            <w:r w:rsidRPr="00A27F39">
              <w:rPr>
                <w:rFonts w:ascii="Arial" w:hAnsi="Arial" w:cs="Arial"/>
                <w:b/>
                <w:sz w:val="22"/>
              </w:rPr>
              <w:t>Guidance material</w:t>
            </w:r>
            <w:r w:rsidR="00B76C22">
              <w:rPr>
                <w:rFonts w:ascii="Arial" w:hAnsi="Arial" w:cs="Arial"/>
                <w:b/>
                <w:sz w:val="22"/>
              </w:rPr>
              <w:t xml:space="preserve"> </w:t>
            </w:r>
          </w:p>
        </w:tc>
        <w:tc>
          <w:tcPr>
            <w:tcW w:w="6919" w:type="dxa"/>
          </w:tcPr>
          <w:p w14:paraId="44FE363A" w14:textId="77777777" w:rsidR="00682C44" w:rsidRDefault="0080452F" w:rsidP="00682C44">
            <w:pPr>
              <w:jc w:val="left"/>
              <w:rPr>
                <w:rFonts w:ascii="Arial" w:hAnsi="Arial" w:cs="Arial"/>
                <w:sz w:val="22"/>
              </w:rPr>
            </w:pPr>
            <w:permStart w:id="1334795658" w:edGrp="everyone"/>
            <w:r w:rsidRPr="0080452F">
              <w:rPr>
                <w:rFonts w:ascii="Arial" w:hAnsi="Arial" w:cs="Arial"/>
                <w:sz w:val="22"/>
              </w:rPr>
              <w:t>Management have identified and provided resources (human resources, specialised skills, technology, finances) required to implement, maintain and improve the OHSMS.</w:t>
            </w:r>
          </w:p>
          <w:p w14:paraId="553F3087" w14:textId="77777777" w:rsidR="00682C44" w:rsidRDefault="0080452F" w:rsidP="00682C44">
            <w:pPr>
              <w:jc w:val="left"/>
              <w:rPr>
                <w:rFonts w:ascii="Arial" w:hAnsi="Arial" w:cs="Arial"/>
                <w:sz w:val="22"/>
              </w:rPr>
            </w:pPr>
            <w:r w:rsidRPr="0080452F">
              <w:rPr>
                <w:rFonts w:ascii="Arial" w:hAnsi="Arial" w:cs="Arial"/>
                <w:sz w:val="22"/>
              </w:rPr>
              <w:t>Areas of accountability and responsibility of all personnel involved in the operation of the OHSMS are defined, documented and communicated.</w:t>
            </w:r>
          </w:p>
          <w:p w14:paraId="1ECF00A3" w14:textId="77777777" w:rsidR="00682C44" w:rsidRDefault="0080452F" w:rsidP="00682C44">
            <w:pPr>
              <w:jc w:val="left"/>
              <w:rPr>
                <w:rFonts w:ascii="Arial" w:hAnsi="Arial" w:cs="Arial"/>
                <w:sz w:val="22"/>
              </w:rPr>
            </w:pPr>
            <w:r w:rsidRPr="0080452F">
              <w:rPr>
                <w:rFonts w:ascii="Arial" w:hAnsi="Arial" w:cs="Arial"/>
                <w:sz w:val="22"/>
              </w:rPr>
              <w:t>Areas of accountability and responsibility clarified for contractors.</w:t>
            </w:r>
          </w:p>
          <w:p w14:paraId="656D6CC0" w14:textId="77777777" w:rsidR="00682C44" w:rsidRDefault="0080452F" w:rsidP="00682C44">
            <w:pPr>
              <w:jc w:val="left"/>
              <w:rPr>
                <w:rFonts w:ascii="Arial" w:hAnsi="Arial" w:cs="Arial"/>
                <w:sz w:val="22"/>
              </w:rPr>
            </w:pPr>
            <w:r w:rsidRPr="0080452F">
              <w:rPr>
                <w:rFonts w:ascii="Arial" w:hAnsi="Arial" w:cs="Arial"/>
                <w:sz w:val="22"/>
              </w:rPr>
              <w:t>A specific management representative is appointed, with defined roles, responsibilities and authority for establishing, implementing and maintaining OHSMS requirements and reporting on OHSMS performance to top management for review and improvement</w:t>
            </w:r>
          </w:p>
          <w:permEnd w:id="1334795658"/>
          <w:p w14:paraId="60FD0BFE" w14:textId="6B4B4019" w:rsidR="00682C44" w:rsidRPr="00A27F39" w:rsidRDefault="00682C44" w:rsidP="00682C44">
            <w:pPr>
              <w:jc w:val="left"/>
              <w:rPr>
                <w:rFonts w:ascii="Arial" w:hAnsi="Arial" w:cs="Arial"/>
                <w:sz w:val="22"/>
              </w:rPr>
            </w:pPr>
          </w:p>
        </w:tc>
      </w:tr>
      <w:tr w:rsidR="00310887" w:rsidRPr="00A27F39" w14:paraId="6DA365F1" w14:textId="77777777" w:rsidTr="00F03C94">
        <w:trPr>
          <w:trHeight w:val="1531"/>
        </w:trPr>
        <w:tc>
          <w:tcPr>
            <w:tcW w:w="2097" w:type="dxa"/>
            <w:shd w:val="clear" w:color="auto" w:fill="D9D9D9"/>
          </w:tcPr>
          <w:p w14:paraId="366E8AEB" w14:textId="5B128BFF" w:rsidR="00310887" w:rsidRPr="00A27F39" w:rsidRDefault="00310887" w:rsidP="000400B5">
            <w:pPr>
              <w:numPr>
                <w:ilvl w:val="0"/>
                <w:numId w:val="15"/>
              </w:numPr>
              <w:jc w:val="left"/>
              <w:rPr>
                <w:rFonts w:ascii="Arial" w:hAnsi="Arial" w:cs="Arial"/>
                <w:b/>
                <w:sz w:val="22"/>
              </w:rPr>
            </w:pPr>
            <w:r>
              <w:rPr>
                <w:rFonts w:ascii="Arial" w:hAnsi="Arial" w:cs="Arial"/>
                <w:b/>
                <w:sz w:val="22"/>
              </w:rPr>
              <w:t>Organisational policy</w:t>
            </w:r>
          </w:p>
        </w:tc>
        <w:tc>
          <w:tcPr>
            <w:tcW w:w="6919" w:type="dxa"/>
            <w:shd w:val="clear" w:color="auto" w:fill="auto"/>
          </w:tcPr>
          <w:p w14:paraId="3947A755" w14:textId="77777777" w:rsidR="000400B5" w:rsidRDefault="000400B5" w:rsidP="00310887">
            <w:pPr>
              <w:jc w:val="left"/>
              <w:rPr>
                <w:rFonts w:ascii="Arial" w:hAnsi="Arial" w:cs="Arial"/>
                <w:color w:val="17365D" w:themeColor="text2" w:themeShade="BF"/>
                <w:sz w:val="22"/>
              </w:rPr>
            </w:pPr>
            <w:permStart w:id="1974807654" w:edGrp="everyone"/>
            <w:r>
              <w:rPr>
                <w:rFonts w:ascii="Arial" w:hAnsi="Arial" w:cs="Arial"/>
                <w:color w:val="17365D" w:themeColor="text2" w:themeShade="BF"/>
                <w:sz w:val="22"/>
              </w:rPr>
              <w:t>Rehabilitation Policy</w:t>
            </w:r>
          </w:p>
          <w:p w14:paraId="5DA49D60" w14:textId="77777777" w:rsidR="000400B5" w:rsidRDefault="000400B5" w:rsidP="00310887">
            <w:pPr>
              <w:jc w:val="left"/>
              <w:rPr>
                <w:rFonts w:ascii="Arial" w:hAnsi="Arial" w:cs="Arial"/>
                <w:color w:val="17365D" w:themeColor="text2" w:themeShade="BF"/>
                <w:sz w:val="22"/>
              </w:rPr>
            </w:pPr>
            <w:r>
              <w:rPr>
                <w:rFonts w:ascii="Arial" w:hAnsi="Arial" w:cs="Arial"/>
                <w:color w:val="17365D" w:themeColor="text2" w:themeShade="BF"/>
                <w:sz w:val="22"/>
              </w:rPr>
              <w:t xml:space="preserve">The Company </w:t>
            </w:r>
            <w:r w:rsidRPr="000400B5">
              <w:rPr>
                <w:rFonts w:ascii="Arial" w:hAnsi="Arial" w:cs="Arial"/>
                <w:color w:val="17365D" w:themeColor="text2" w:themeShade="BF"/>
                <w:sz w:val="22"/>
              </w:rPr>
              <w:t>recognises that there are substantial benefits to be gained from rehabilitation principles and practices and are committed to implementing them at this workplace.  We recognise that legislation provides the specific requirements and support for workplace rehabilitation activities.</w:t>
            </w:r>
          </w:p>
          <w:p w14:paraId="1491DC90" w14:textId="77777777" w:rsidR="000400B5" w:rsidRDefault="000400B5" w:rsidP="00310887">
            <w:pPr>
              <w:jc w:val="left"/>
              <w:rPr>
                <w:rFonts w:ascii="Arial" w:hAnsi="Arial" w:cs="Arial"/>
                <w:color w:val="17365D" w:themeColor="text2" w:themeShade="BF"/>
                <w:sz w:val="22"/>
              </w:rPr>
            </w:pPr>
          </w:p>
          <w:p w14:paraId="07C8F5C2" w14:textId="77777777" w:rsidR="000400B5" w:rsidRDefault="000400B5" w:rsidP="00310887">
            <w:pPr>
              <w:jc w:val="left"/>
              <w:rPr>
                <w:rFonts w:ascii="Arial" w:hAnsi="Arial" w:cs="Arial"/>
                <w:color w:val="17365D" w:themeColor="text2" w:themeShade="BF"/>
                <w:sz w:val="22"/>
              </w:rPr>
            </w:pPr>
            <w:r>
              <w:rPr>
                <w:rFonts w:ascii="Arial" w:hAnsi="Arial" w:cs="Arial"/>
                <w:color w:val="17365D" w:themeColor="text2" w:themeShade="BF"/>
                <w:sz w:val="22"/>
              </w:rPr>
              <w:t xml:space="preserve">Commitment to </w:t>
            </w:r>
          </w:p>
          <w:p w14:paraId="61FAAD89" w14:textId="77777777" w:rsidR="000400B5" w:rsidRPr="000400B5" w:rsidRDefault="000400B5" w:rsidP="000400B5">
            <w:pPr>
              <w:numPr>
                <w:ilvl w:val="0"/>
                <w:numId w:val="23"/>
              </w:numPr>
              <w:jc w:val="left"/>
              <w:rPr>
                <w:rFonts w:ascii="Arial" w:hAnsi="Arial" w:cs="Arial"/>
                <w:color w:val="17365D" w:themeColor="text2" w:themeShade="BF"/>
                <w:sz w:val="22"/>
              </w:rPr>
            </w:pPr>
            <w:r w:rsidRPr="000400B5">
              <w:rPr>
                <w:rFonts w:ascii="Arial" w:hAnsi="Arial" w:cs="Arial"/>
                <w:color w:val="17365D" w:themeColor="text2" w:themeShade="BF"/>
                <w:sz w:val="22"/>
              </w:rPr>
              <w:t>Providing a safe and healthy work environment, but in the event of an injury or an illness, making sure workplace rehabilitation is started as soon as possible in accordance with medical advice.</w:t>
            </w:r>
          </w:p>
          <w:p w14:paraId="68E05535" w14:textId="77777777" w:rsidR="000400B5" w:rsidRPr="000400B5" w:rsidRDefault="000400B5" w:rsidP="000400B5">
            <w:pPr>
              <w:numPr>
                <w:ilvl w:val="0"/>
                <w:numId w:val="23"/>
              </w:numPr>
              <w:jc w:val="left"/>
              <w:rPr>
                <w:rFonts w:ascii="Arial" w:hAnsi="Arial" w:cs="Arial"/>
                <w:color w:val="17365D" w:themeColor="text2" w:themeShade="BF"/>
                <w:sz w:val="22"/>
              </w:rPr>
            </w:pPr>
            <w:r w:rsidRPr="000400B5">
              <w:rPr>
                <w:rFonts w:ascii="Arial" w:hAnsi="Arial" w:cs="Arial"/>
                <w:color w:val="17365D" w:themeColor="text2" w:themeShade="BF"/>
                <w:sz w:val="22"/>
              </w:rPr>
              <w:t>Ensuring appropriate suitable duties are made available to injured or ill workers to facilitate their safe and early return to work. These duties must be consistent with the current medical certificate and will be time limited.</w:t>
            </w:r>
          </w:p>
          <w:p w14:paraId="0131B670" w14:textId="77777777" w:rsidR="000400B5" w:rsidRPr="000400B5" w:rsidRDefault="000400B5" w:rsidP="000400B5">
            <w:pPr>
              <w:numPr>
                <w:ilvl w:val="0"/>
                <w:numId w:val="23"/>
              </w:numPr>
              <w:jc w:val="left"/>
              <w:rPr>
                <w:rFonts w:ascii="Arial" w:hAnsi="Arial" w:cs="Arial"/>
                <w:color w:val="17365D" w:themeColor="text2" w:themeShade="BF"/>
                <w:sz w:val="22"/>
              </w:rPr>
            </w:pPr>
            <w:r w:rsidRPr="000400B5">
              <w:rPr>
                <w:rFonts w:ascii="Arial" w:hAnsi="Arial" w:cs="Arial"/>
                <w:color w:val="17365D" w:themeColor="text2" w:themeShade="BF"/>
                <w:sz w:val="22"/>
              </w:rPr>
              <w:t>Respecting the confidential nature of medical and rehabilitation information and ensuring there will be both verbal and written confidentiality.</w:t>
            </w:r>
          </w:p>
          <w:p w14:paraId="6B30948B" w14:textId="77777777" w:rsidR="000400B5" w:rsidRPr="000400B5" w:rsidRDefault="000400B5" w:rsidP="000400B5">
            <w:pPr>
              <w:numPr>
                <w:ilvl w:val="0"/>
                <w:numId w:val="23"/>
              </w:numPr>
              <w:jc w:val="left"/>
              <w:rPr>
                <w:rFonts w:ascii="Arial" w:hAnsi="Arial" w:cs="Arial"/>
                <w:color w:val="17365D" w:themeColor="text2" w:themeShade="BF"/>
                <w:sz w:val="22"/>
              </w:rPr>
            </w:pPr>
            <w:r w:rsidRPr="000400B5">
              <w:rPr>
                <w:rFonts w:ascii="Arial" w:hAnsi="Arial" w:cs="Arial"/>
                <w:color w:val="17365D" w:themeColor="text2" w:themeShade="BF"/>
                <w:sz w:val="22"/>
              </w:rPr>
              <w:lastRenderedPageBreak/>
              <w:t>Ensuring all workers are aware that, in the event of injury or illness, they will be consulted to ensure a structured and safe return to work that will not disadvantage them.</w:t>
            </w:r>
          </w:p>
          <w:p w14:paraId="41BF78A1" w14:textId="77777777" w:rsidR="000400B5" w:rsidRPr="000400B5" w:rsidRDefault="000400B5" w:rsidP="000400B5">
            <w:pPr>
              <w:numPr>
                <w:ilvl w:val="0"/>
                <w:numId w:val="23"/>
              </w:numPr>
              <w:jc w:val="left"/>
              <w:rPr>
                <w:rFonts w:ascii="Arial" w:hAnsi="Arial" w:cs="Arial"/>
                <w:color w:val="17365D" w:themeColor="text2" w:themeShade="BF"/>
                <w:sz w:val="22"/>
              </w:rPr>
            </w:pPr>
            <w:r w:rsidRPr="000400B5">
              <w:rPr>
                <w:rFonts w:ascii="Arial" w:hAnsi="Arial" w:cs="Arial"/>
                <w:color w:val="17365D" w:themeColor="text2" w:themeShade="BF"/>
                <w:sz w:val="22"/>
              </w:rPr>
              <w:t>Complying with legislative obligations with respect to the standard for rehabilitation.</w:t>
            </w:r>
          </w:p>
          <w:p w14:paraId="69839FAA" w14:textId="77777777" w:rsidR="000400B5" w:rsidRPr="000400B5" w:rsidRDefault="000400B5" w:rsidP="000400B5">
            <w:pPr>
              <w:numPr>
                <w:ilvl w:val="0"/>
                <w:numId w:val="23"/>
              </w:numPr>
              <w:jc w:val="left"/>
              <w:rPr>
                <w:rFonts w:ascii="Arial" w:hAnsi="Arial" w:cs="Arial"/>
                <w:color w:val="17365D" w:themeColor="text2" w:themeShade="BF"/>
                <w:sz w:val="22"/>
              </w:rPr>
            </w:pPr>
            <w:r w:rsidRPr="000400B5">
              <w:rPr>
                <w:rFonts w:ascii="Arial" w:hAnsi="Arial" w:cs="Arial"/>
                <w:color w:val="17365D" w:themeColor="text2" w:themeShade="BF"/>
                <w:sz w:val="22"/>
              </w:rPr>
              <w:t>Adopting a multidisciplinary approach to rehabilitation as required.</w:t>
            </w:r>
          </w:p>
          <w:p w14:paraId="49D43934" w14:textId="1A108B9E" w:rsidR="00310887" w:rsidRPr="00B53437" w:rsidRDefault="000400B5" w:rsidP="00310887">
            <w:pPr>
              <w:jc w:val="left"/>
              <w:rPr>
                <w:rFonts w:ascii="Arial" w:hAnsi="Arial" w:cs="Arial"/>
                <w:color w:val="17365D" w:themeColor="text2" w:themeShade="BF"/>
                <w:sz w:val="22"/>
              </w:rPr>
            </w:pPr>
            <w:r w:rsidRPr="000400B5">
              <w:rPr>
                <w:rFonts w:ascii="Arial" w:hAnsi="Arial" w:cs="Arial"/>
                <w:color w:val="17365D" w:themeColor="text2" w:themeShade="BF"/>
                <w:sz w:val="22"/>
              </w:rPr>
              <w:br/>
            </w:r>
            <w:permEnd w:id="1974807654"/>
          </w:p>
        </w:tc>
      </w:tr>
      <w:tr w:rsidR="008279D4" w:rsidRPr="00A27F39" w14:paraId="2219E5C6" w14:textId="77777777" w:rsidTr="00F03C94">
        <w:trPr>
          <w:trHeight w:val="2041"/>
        </w:trPr>
        <w:tc>
          <w:tcPr>
            <w:tcW w:w="2097" w:type="dxa"/>
            <w:shd w:val="clear" w:color="auto" w:fill="D9D9D9"/>
          </w:tcPr>
          <w:p w14:paraId="3F502888" w14:textId="75364D0E" w:rsidR="008279D4" w:rsidRDefault="008279D4" w:rsidP="000400B5">
            <w:pPr>
              <w:numPr>
                <w:ilvl w:val="0"/>
                <w:numId w:val="15"/>
              </w:numPr>
              <w:jc w:val="left"/>
              <w:rPr>
                <w:rFonts w:ascii="Arial" w:hAnsi="Arial" w:cs="Arial"/>
                <w:b/>
                <w:sz w:val="22"/>
              </w:rPr>
            </w:pPr>
            <w:bookmarkStart w:id="10" w:name="_Ref37239430"/>
            <w:r>
              <w:rPr>
                <w:rFonts w:ascii="Arial" w:hAnsi="Arial" w:cs="Arial"/>
                <w:b/>
                <w:sz w:val="22"/>
              </w:rPr>
              <w:lastRenderedPageBreak/>
              <w:t>Organisational procedure</w:t>
            </w:r>
            <w:bookmarkEnd w:id="10"/>
          </w:p>
        </w:tc>
        <w:tc>
          <w:tcPr>
            <w:tcW w:w="6919" w:type="dxa"/>
            <w:shd w:val="clear" w:color="auto" w:fill="auto"/>
          </w:tcPr>
          <w:p w14:paraId="00719A6F" w14:textId="7E7504FA" w:rsidR="00BD49E9" w:rsidRDefault="00BD49E9" w:rsidP="008279D4">
            <w:pPr>
              <w:jc w:val="left"/>
              <w:rPr>
                <w:rFonts w:ascii="Arial" w:hAnsi="Arial" w:cs="Arial"/>
                <w:color w:val="17365D" w:themeColor="text2" w:themeShade="BF"/>
                <w:sz w:val="22"/>
              </w:rPr>
            </w:pPr>
            <w:permStart w:id="698750444" w:edGrp="everyone"/>
            <w:r w:rsidRPr="00BD49E9">
              <w:rPr>
                <w:rFonts w:ascii="Arial" w:hAnsi="Arial" w:cs="Arial"/>
                <w:color w:val="17365D" w:themeColor="text2" w:themeShade="BF"/>
                <w:sz w:val="22"/>
              </w:rPr>
              <w:t>The role of management</w:t>
            </w:r>
          </w:p>
          <w:p w14:paraId="4FC40A8F" w14:textId="77777777" w:rsidR="008279D4" w:rsidRDefault="00BD49E9" w:rsidP="008279D4">
            <w:pPr>
              <w:jc w:val="left"/>
              <w:rPr>
                <w:rFonts w:ascii="Arial" w:hAnsi="Arial" w:cs="Arial"/>
                <w:color w:val="17365D" w:themeColor="text2" w:themeShade="BF"/>
                <w:sz w:val="22"/>
              </w:rPr>
            </w:pPr>
            <w:r w:rsidRPr="00BD49E9">
              <w:rPr>
                <w:rFonts w:ascii="Arial" w:hAnsi="Arial" w:cs="Arial"/>
                <w:color w:val="17365D" w:themeColor="text2" w:themeShade="BF"/>
                <w:sz w:val="22"/>
              </w:rPr>
              <w:t xml:space="preserve"> help the rehabilitation and return to work coordinator to identify suitable duties • adjust rosters and </w:t>
            </w:r>
            <w:proofErr w:type="spellStart"/>
            <w:r w:rsidRPr="00BD49E9">
              <w:rPr>
                <w:rFonts w:ascii="Arial" w:hAnsi="Arial" w:cs="Arial"/>
                <w:color w:val="17365D" w:themeColor="text2" w:themeShade="BF"/>
                <w:sz w:val="22"/>
              </w:rPr>
              <w:t>workfl</w:t>
            </w:r>
            <w:proofErr w:type="spellEnd"/>
            <w:r w:rsidRPr="00BD49E9">
              <w:rPr>
                <w:rFonts w:ascii="Arial" w:hAnsi="Arial" w:cs="Arial"/>
                <w:color w:val="17365D" w:themeColor="text2" w:themeShade="BF"/>
                <w:sz w:val="22"/>
              </w:rPr>
              <w:t xml:space="preserve"> </w:t>
            </w:r>
            <w:proofErr w:type="spellStart"/>
            <w:r w:rsidRPr="00BD49E9">
              <w:rPr>
                <w:rFonts w:ascii="Arial" w:hAnsi="Arial" w:cs="Arial"/>
                <w:color w:val="17365D" w:themeColor="text2" w:themeShade="BF"/>
                <w:sz w:val="22"/>
              </w:rPr>
              <w:t>ows</w:t>
            </w:r>
            <w:proofErr w:type="spellEnd"/>
            <w:r w:rsidRPr="00BD49E9">
              <w:rPr>
                <w:rFonts w:ascii="Arial" w:hAnsi="Arial" w:cs="Arial"/>
                <w:color w:val="17365D" w:themeColor="text2" w:themeShade="BF"/>
                <w:sz w:val="22"/>
              </w:rPr>
              <w:t xml:space="preserve"> where possible to make sure you can participate in suitable duties • monitor your progress while you are on suitable duties • offer support and encouragement • explain the purpose of suitable duties to co-workers and discuss how they can support your return to work.</w:t>
            </w:r>
          </w:p>
          <w:p w14:paraId="785E3A94" w14:textId="77777777" w:rsidR="00BD49E9" w:rsidRDefault="00BD49E9" w:rsidP="008279D4">
            <w:pPr>
              <w:jc w:val="left"/>
              <w:rPr>
                <w:rFonts w:ascii="Arial" w:hAnsi="Arial" w:cs="Arial"/>
                <w:color w:val="17365D" w:themeColor="text2" w:themeShade="BF"/>
                <w:sz w:val="22"/>
              </w:rPr>
            </w:pPr>
          </w:p>
          <w:p w14:paraId="76279A7E" w14:textId="77777777" w:rsidR="00BD49E9" w:rsidRDefault="00BD49E9" w:rsidP="008279D4">
            <w:pPr>
              <w:jc w:val="left"/>
              <w:rPr>
                <w:rFonts w:ascii="Arial" w:hAnsi="Arial" w:cs="Arial"/>
                <w:color w:val="17365D" w:themeColor="text2" w:themeShade="BF"/>
                <w:sz w:val="22"/>
              </w:rPr>
            </w:pPr>
            <w:r w:rsidRPr="00BD49E9">
              <w:rPr>
                <w:rFonts w:ascii="Arial" w:hAnsi="Arial" w:cs="Arial"/>
                <w:color w:val="17365D" w:themeColor="text2" w:themeShade="BF"/>
                <w:sz w:val="22"/>
              </w:rPr>
              <w:t xml:space="preserve">The role of the injured worker If you are injured at </w:t>
            </w:r>
            <w:proofErr w:type="gramStart"/>
            <w:r w:rsidRPr="00BD49E9">
              <w:rPr>
                <w:rFonts w:ascii="Arial" w:hAnsi="Arial" w:cs="Arial"/>
                <w:color w:val="17365D" w:themeColor="text2" w:themeShade="BF"/>
                <w:sz w:val="22"/>
              </w:rPr>
              <w:t>work</w:t>
            </w:r>
            <w:proofErr w:type="gramEnd"/>
            <w:r w:rsidRPr="00BD49E9">
              <w:rPr>
                <w:rFonts w:ascii="Arial" w:hAnsi="Arial" w:cs="Arial"/>
                <w:color w:val="17365D" w:themeColor="text2" w:themeShade="BF"/>
                <w:sz w:val="22"/>
              </w:rPr>
              <w:t xml:space="preserve"> you should:</w:t>
            </w:r>
          </w:p>
          <w:p w14:paraId="5303C4CF" w14:textId="2888A66D" w:rsidR="00BD49E9" w:rsidRDefault="00BD49E9" w:rsidP="008279D4">
            <w:pPr>
              <w:jc w:val="left"/>
              <w:rPr>
                <w:rFonts w:ascii="Arial" w:hAnsi="Arial" w:cs="Arial"/>
                <w:color w:val="17365D" w:themeColor="text2" w:themeShade="BF"/>
                <w:sz w:val="22"/>
              </w:rPr>
            </w:pPr>
            <w:r w:rsidRPr="00BD49E9">
              <w:rPr>
                <w:rFonts w:ascii="Arial" w:hAnsi="Arial" w:cs="Arial"/>
                <w:color w:val="17365D" w:themeColor="text2" w:themeShade="BF"/>
                <w:sz w:val="22"/>
              </w:rPr>
              <w:t xml:space="preserve">• seek fi </w:t>
            </w:r>
            <w:proofErr w:type="spellStart"/>
            <w:r w:rsidRPr="00BD49E9">
              <w:rPr>
                <w:rFonts w:ascii="Arial" w:hAnsi="Arial" w:cs="Arial"/>
                <w:color w:val="17365D" w:themeColor="text2" w:themeShade="BF"/>
                <w:sz w:val="22"/>
              </w:rPr>
              <w:t>rst</w:t>
            </w:r>
            <w:proofErr w:type="spellEnd"/>
            <w:r w:rsidRPr="00BD49E9">
              <w:rPr>
                <w:rFonts w:ascii="Arial" w:hAnsi="Arial" w:cs="Arial"/>
                <w:color w:val="17365D" w:themeColor="text2" w:themeShade="BF"/>
                <w:sz w:val="22"/>
              </w:rPr>
              <w:t xml:space="preserve"> aid or medical treatment </w:t>
            </w:r>
          </w:p>
          <w:p w14:paraId="362B8EA5" w14:textId="77777777" w:rsidR="00BD49E9" w:rsidRDefault="00BD49E9" w:rsidP="008279D4">
            <w:pPr>
              <w:jc w:val="left"/>
              <w:rPr>
                <w:rFonts w:ascii="Arial" w:hAnsi="Arial" w:cs="Arial"/>
                <w:color w:val="17365D" w:themeColor="text2" w:themeShade="BF"/>
                <w:sz w:val="22"/>
              </w:rPr>
            </w:pPr>
            <w:r w:rsidRPr="00BD49E9">
              <w:rPr>
                <w:rFonts w:ascii="Arial" w:hAnsi="Arial" w:cs="Arial"/>
                <w:color w:val="17365D" w:themeColor="text2" w:themeShade="BF"/>
                <w:sz w:val="22"/>
              </w:rPr>
              <w:t xml:space="preserve">• notify your supervisor that you have had an injury and complete an incident report </w:t>
            </w:r>
          </w:p>
          <w:p w14:paraId="5BEE3DB9" w14:textId="77777777" w:rsidR="00BD49E9" w:rsidRDefault="00BD49E9" w:rsidP="008279D4">
            <w:pPr>
              <w:jc w:val="left"/>
              <w:rPr>
                <w:rFonts w:ascii="Arial" w:hAnsi="Arial" w:cs="Arial"/>
                <w:color w:val="17365D" w:themeColor="text2" w:themeShade="BF"/>
                <w:sz w:val="22"/>
              </w:rPr>
            </w:pPr>
            <w:r w:rsidRPr="00BD49E9">
              <w:rPr>
                <w:rFonts w:ascii="Arial" w:hAnsi="Arial" w:cs="Arial"/>
                <w:color w:val="17365D" w:themeColor="text2" w:themeShade="BF"/>
                <w:sz w:val="22"/>
              </w:rPr>
              <w:t xml:space="preserve">• tell your doctor that other (suitable) duties may be available at your workplace even if you aren’t able to do your normal role </w:t>
            </w:r>
          </w:p>
          <w:p w14:paraId="27361110" w14:textId="5D9E9FD9" w:rsidR="00BD49E9" w:rsidRDefault="00BD49E9" w:rsidP="008279D4">
            <w:pPr>
              <w:jc w:val="left"/>
              <w:rPr>
                <w:rFonts w:ascii="Arial" w:hAnsi="Arial" w:cs="Arial"/>
                <w:color w:val="17365D" w:themeColor="text2" w:themeShade="BF"/>
                <w:sz w:val="22"/>
              </w:rPr>
            </w:pPr>
            <w:r w:rsidRPr="00BD49E9">
              <w:rPr>
                <w:rFonts w:ascii="Arial" w:hAnsi="Arial" w:cs="Arial"/>
                <w:color w:val="17365D" w:themeColor="text2" w:themeShade="BF"/>
                <w:sz w:val="22"/>
              </w:rPr>
              <w:t xml:space="preserve">• ask your doctor for a workers’ compensation medical certificate - you need this to make a claim </w:t>
            </w:r>
          </w:p>
          <w:p w14:paraId="2936E134" w14:textId="15B7D297" w:rsidR="00BD49E9" w:rsidRDefault="00BD49E9" w:rsidP="008279D4">
            <w:pPr>
              <w:jc w:val="left"/>
              <w:rPr>
                <w:rFonts w:ascii="Arial" w:hAnsi="Arial" w:cs="Arial"/>
                <w:color w:val="17365D" w:themeColor="text2" w:themeShade="BF"/>
                <w:sz w:val="22"/>
              </w:rPr>
            </w:pPr>
            <w:r w:rsidRPr="00BD49E9">
              <w:rPr>
                <w:rFonts w:ascii="Arial" w:hAnsi="Arial" w:cs="Arial"/>
                <w:color w:val="17365D" w:themeColor="text2" w:themeShade="BF"/>
                <w:sz w:val="22"/>
              </w:rPr>
              <w:t xml:space="preserve">• give a copy of the workers’ compensation medical certificate to your RRTWC and to </w:t>
            </w:r>
            <w:proofErr w:type="spellStart"/>
            <w:r w:rsidRPr="00BD49E9">
              <w:rPr>
                <w:rFonts w:ascii="Arial" w:hAnsi="Arial" w:cs="Arial"/>
                <w:color w:val="17365D" w:themeColor="text2" w:themeShade="BF"/>
                <w:sz w:val="22"/>
              </w:rPr>
              <w:t>WorkCover</w:t>
            </w:r>
            <w:proofErr w:type="spellEnd"/>
            <w:r w:rsidRPr="00BD49E9">
              <w:rPr>
                <w:rFonts w:ascii="Arial" w:hAnsi="Arial" w:cs="Arial"/>
                <w:color w:val="17365D" w:themeColor="text2" w:themeShade="BF"/>
                <w:sz w:val="22"/>
              </w:rPr>
              <w:t xml:space="preserve"> - keep a copy for your own records.</w:t>
            </w:r>
          </w:p>
          <w:permEnd w:id="698750444"/>
          <w:p w14:paraId="012FCEB7" w14:textId="6D08AA13" w:rsidR="008279D4" w:rsidRPr="00B53437" w:rsidRDefault="008279D4" w:rsidP="008279D4">
            <w:pPr>
              <w:jc w:val="left"/>
              <w:rPr>
                <w:rFonts w:ascii="Arial" w:hAnsi="Arial" w:cs="Arial"/>
                <w:color w:val="17365D" w:themeColor="text2" w:themeShade="BF"/>
                <w:sz w:val="22"/>
              </w:rPr>
            </w:pPr>
          </w:p>
        </w:tc>
      </w:tr>
      <w:tr w:rsidR="008279D4" w:rsidRPr="00A27F39" w14:paraId="37F98B56" w14:textId="77777777" w:rsidTr="00F03C94">
        <w:trPr>
          <w:trHeight w:val="2551"/>
        </w:trPr>
        <w:tc>
          <w:tcPr>
            <w:tcW w:w="2097" w:type="dxa"/>
            <w:shd w:val="clear" w:color="auto" w:fill="D9D9D9"/>
          </w:tcPr>
          <w:p w14:paraId="60702DBE" w14:textId="3CEFF177" w:rsidR="008279D4" w:rsidRDefault="008279D4" w:rsidP="000400B5">
            <w:pPr>
              <w:numPr>
                <w:ilvl w:val="0"/>
                <w:numId w:val="15"/>
              </w:numPr>
              <w:jc w:val="left"/>
              <w:rPr>
                <w:rFonts w:ascii="Arial" w:hAnsi="Arial" w:cs="Arial"/>
                <w:b/>
                <w:sz w:val="22"/>
              </w:rPr>
            </w:pPr>
            <w:bookmarkStart w:id="11" w:name="_Ref37239395"/>
            <w:r>
              <w:rPr>
                <w:rFonts w:ascii="Arial" w:hAnsi="Arial" w:cs="Arial"/>
                <w:b/>
                <w:sz w:val="22"/>
              </w:rPr>
              <w:t>Organisational process</w:t>
            </w:r>
            <w:bookmarkEnd w:id="11"/>
          </w:p>
        </w:tc>
        <w:tc>
          <w:tcPr>
            <w:tcW w:w="6919" w:type="dxa"/>
            <w:shd w:val="clear" w:color="auto" w:fill="auto"/>
          </w:tcPr>
          <w:p w14:paraId="754A3638" w14:textId="1488FD66" w:rsidR="007F08C8" w:rsidRDefault="007F08C8" w:rsidP="00300307">
            <w:permStart w:id="189294745" w:edGrp="everyone"/>
            <w:r>
              <w:t>Organisational Process</w:t>
            </w:r>
          </w:p>
          <w:p w14:paraId="4EE9E65A" w14:textId="08E932B0" w:rsidR="00BD49E9" w:rsidRPr="00300307" w:rsidRDefault="00BD49E9" w:rsidP="00300307">
            <w:r w:rsidRPr="00300307">
              <w:t>Step 1 – Notification of an injury or illness</w:t>
            </w:r>
          </w:p>
          <w:p w14:paraId="7E36DE16" w14:textId="77777777" w:rsidR="00BD49E9" w:rsidRPr="00300307" w:rsidRDefault="00BD49E9" w:rsidP="00300307">
            <w:r w:rsidRPr="00300307">
              <w:t>Step 2 – Appoint a rehabilitation case manager</w:t>
            </w:r>
          </w:p>
          <w:p w14:paraId="19F2F891" w14:textId="77777777" w:rsidR="00BD49E9" w:rsidRPr="00300307" w:rsidRDefault="00BD49E9" w:rsidP="00300307">
            <w:r w:rsidRPr="00300307">
              <w:t>Step 3 – Assess the need for rehabilitation</w:t>
            </w:r>
          </w:p>
          <w:p w14:paraId="19368ED9" w14:textId="77777777" w:rsidR="00BD49E9" w:rsidRPr="00300307" w:rsidRDefault="00BD49E9" w:rsidP="00300307">
            <w:r w:rsidRPr="00300307">
              <w:t>Step 4 – Organise a rehabilitation assessment (if requested or required)</w:t>
            </w:r>
          </w:p>
          <w:p w14:paraId="5D12C8D6" w14:textId="77777777" w:rsidR="00BD49E9" w:rsidRPr="00300307" w:rsidRDefault="00BD49E9" w:rsidP="00300307">
            <w:r w:rsidRPr="00300307">
              <w:t>Step 5 – Arrange a rehabilitation program (if needed)</w:t>
            </w:r>
          </w:p>
          <w:p w14:paraId="34AFA7D0" w14:textId="77777777" w:rsidR="00BD49E9" w:rsidRPr="00300307" w:rsidRDefault="00BD49E9" w:rsidP="00300307">
            <w:r w:rsidRPr="00300307">
              <w:t>Step 6 – Monitor the rehabilitation program</w:t>
            </w:r>
          </w:p>
          <w:p w14:paraId="51C5A9E2" w14:textId="77777777" w:rsidR="00BD49E9" w:rsidRPr="00300307" w:rsidRDefault="00BD49E9" w:rsidP="00300307">
            <w:r w:rsidRPr="00300307">
              <w:t>Step 7 – Provide suitable employment</w:t>
            </w:r>
          </w:p>
          <w:p w14:paraId="27131C58" w14:textId="77777777" w:rsidR="00BD49E9" w:rsidRPr="00300307" w:rsidRDefault="00BD49E9" w:rsidP="00300307">
            <w:r w:rsidRPr="00300307">
              <w:t>Step 8 – Close the rehabilitation program</w:t>
            </w:r>
          </w:p>
          <w:permEnd w:id="189294745"/>
          <w:p w14:paraId="4A97ADF6" w14:textId="78FB485F" w:rsidR="008279D4" w:rsidRPr="00B53437" w:rsidRDefault="008279D4" w:rsidP="00B45CD3">
            <w:pPr>
              <w:jc w:val="left"/>
              <w:rPr>
                <w:rFonts w:ascii="Arial" w:hAnsi="Arial" w:cs="Arial"/>
                <w:color w:val="17365D" w:themeColor="text2" w:themeShade="BF"/>
                <w:sz w:val="22"/>
              </w:rPr>
            </w:pPr>
          </w:p>
        </w:tc>
      </w:tr>
    </w:tbl>
    <w:p w14:paraId="3B54A9F6" w14:textId="77777777" w:rsidR="00A27F39" w:rsidRPr="00A27F39" w:rsidRDefault="00A27F39" w:rsidP="00A27F39">
      <w:pPr>
        <w:jc w:val="left"/>
        <w:rPr>
          <w:rFonts w:ascii="Arial" w:eastAsia="Calibri" w:hAnsi="Arial" w:cs="Arial"/>
          <w:sz w:val="22"/>
          <w:szCs w:val="22"/>
        </w:rPr>
      </w:pPr>
    </w:p>
    <w:p w14:paraId="0A7C8613" w14:textId="77777777" w:rsidR="006E5181" w:rsidRPr="00830749" w:rsidRDefault="006E5181" w:rsidP="006E5181">
      <w:pPr>
        <w:jc w:val="left"/>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567"/>
      </w:tblGrid>
      <w:tr w:rsidR="006E5181" w:rsidRPr="00830749" w14:paraId="29359EA1" w14:textId="77777777" w:rsidTr="006E5181">
        <w:tc>
          <w:tcPr>
            <w:tcW w:w="1560" w:type="dxa"/>
            <w:tcBorders>
              <w:top w:val="nil"/>
              <w:left w:val="nil"/>
              <w:bottom w:val="nil"/>
              <w:right w:val="nil"/>
            </w:tcBorders>
          </w:tcPr>
          <w:p w14:paraId="663048D6" w14:textId="77777777" w:rsidR="006E5181" w:rsidRPr="001C4084" w:rsidRDefault="006E5181" w:rsidP="006E5181">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656733F3" w14:textId="68443B43" w:rsidR="006E5181" w:rsidRPr="001C4084" w:rsidRDefault="006E5181" w:rsidP="006E5181">
            <w:pPr>
              <w:rPr>
                <w:rFonts w:ascii="Arial" w:hAnsi="Arial" w:cs="Arial"/>
                <w:sz w:val="22"/>
                <w:szCs w:val="22"/>
              </w:rPr>
            </w:pPr>
          </w:p>
        </w:tc>
        <w:permStart w:id="674517371" w:edGrp="everyone"/>
        <w:tc>
          <w:tcPr>
            <w:tcW w:w="567" w:type="dxa"/>
            <w:tcBorders>
              <w:top w:val="nil"/>
              <w:left w:val="nil"/>
              <w:bottom w:val="nil"/>
              <w:right w:val="nil"/>
            </w:tcBorders>
          </w:tcPr>
          <w:p w14:paraId="4340D4EF" w14:textId="77777777" w:rsidR="006E5181" w:rsidRPr="00533511" w:rsidRDefault="00830349" w:rsidP="006E5181">
            <w:pPr>
              <w:rPr>
                <w:rFonts w:ascii="Arial" w:hAnsi="Arial" w:cs="Arial"/>
                <w:sz w:val="44"/>
                <w:szCs w:val="44"/>
              </w:rPr>
            </w:pPr>
            <w:sdt>
              <w:sdtPr>
                <w:rPr>
                  <w:rFonts w:ascii="Arial" w:hAnsi="Arial" w:cs="Arial"/>
                  <w:sz w:val="44"/>
                  <w:szCs w:val="44"/>
                </w:rPr>
                <w:id w:val="-740793134"/>
                <w14:checkbox>
                  <w14:checked w14:val="0"/>
                  <w14:checkedState w14:val="00FE" w14:font="Wingdings"/>
                  <w14:uncheckedState w14:val="00A8" w14:font="Wingdings"/>
                </w14:checkbox>
              </w:sdtPr>
              <w:sdtEndPr/>
              <w:sdtContent>
                <w:r w:rsidR="006E5181">
                  <w:rPr>
                    <w:rFonts w:ascii="Arial" w:hAnsi="Arial" w:cs="Arial"/>
                    <w:sz w:val="44"/>
                    <w:szCs w:val="44"/>
                  </w:rPr>
                  <w:sym w:font="Wingdings" w:char="F0A8"/>
                </w:r>
              </w:sdtContent>
            </w:sdt>
            <w:permEnd w:id="674517371"/>
          </w:p>
        </w:tc>
      </w:tr>
    </w:tbl>
    <w:p w14:paraId="09135D1C" w14:textId="77777777" w:rsidR="006E5181" w:rsidRDefault="006E5181" w:rsidP="006E5181">
      <w:pPr>
        <w:rPr>
          <w:rFonts w:ascii="Arial" w:hAnsi="Arial" w:cs="Arial"/>
          <w:sz w:val="22"/>
          <w:szCs w:val="22"/>
        </w:rPr>
      </w:pPr>
    </w:p>
    <w:p w14:paraId="4CBBBE18" w14:textId="77777777" w:rsidR="000732D9" w:rsidRPr="000732D9" w:rsidRDefault="006E5181" w:rsidP="000732D9">
      <w:pPr>
        <w:rPr>
          <w:rFonts w:ascii="Arial" w:eastAsia="Calibri" w:hAnsi="Arial" w:cs="Arial"/>
          <w:sz w:val="22"/>
          <w:szCs w:val="22"/>
        </w:rPr>
      </w:pPr>
      <w:r>
        <w:rPr>
          <w:rFonts w:ascii="Arial" w:hAnsi="Arial" w:cs="Arial"/>
          <w:sz w:val="22"/>
          <w:szCs w:val="22"/>
        </w:rPr>
        <w:br w:type="page"/>
      </w:r>
    </w:p>
    <w:tbl>
      <w:tblPr>
        <w:tblStyle w:val="TableGrid14"/>
        <w:tblW w:w="0" w:type="auto"/>
        <w:shd w:val="clear" w:color="auto" w:fill="F7CAAC"/>
        <w:tblLook w:val="04A0" w:firstRow="1" w:lastRow="0" w:firstColumn="1" w:lastColumn="0" w:noHBand="0" w:noVBand="1"/>
      </w:tblPr>
      <w:tblGrid>
        <w:gridCol w:w="9016"/>
      </w:tblGrid>
      <w:tr w:rsidR="000732D9" w:rsidRPr="000732D9" w14:paraId="7D4B7C67" w14:textId="77777777" w:rsidTr="000732D9">
        <w:tc>
          <w:tcPr>
            <w:tcW w:w="9235" w:type="dxa"/>
            <w:shd w:val="clear" w:color="auto" w:fill="232F84"/>
          </w:tcPr>
          <w:p w14:paraId="597875C9" w14:textId="77777777" w:rsidR="000732D9" w:rsidRPr="000732D9" w:rsidRDefault="000732D9" w:rsidP="000400B5">
            <w:pPr>
              <w:numPr>
                <w:ilvl w:val="0"/>
                <w:numId w:val="10"/>
              </w:numPr>
              <w:jc w:val="left"/>
              <w:rPr>
                <w:rFonts w:ascii="Arial" w:hAnsi="Arial" w:cs="Arial"/>
                <w:b/>
                <w:sz w:val="22"/>
              </w:rPr>
            </w:pPr>
            <w:bookmarkStart w:id="12" w:name="_Ref37237300"/>
          </w:p>
        </w:tc>
        <w:bookmarkEnd w:id="12"/>
      </w:tr>
      <w:tr w:rsidR="000732D9" w:rsidRPr="000732D9" w14:paraId="07BFE66E" w14:textId="77777777" w:rsidTr="000732D9">
        <w:tc>
          <w:tcPr>
            <w:tcW w:w="9235" w:type="dxa"/>
            <w:shd w:val="clear" w:color="auto" w:fill="A1D7E1"/>
          </w:tcPr>
          <w:p w14:paraId="53F07A32" w14:textId="51FD98E5" w:rsidR="000732D9" w:rsidRPr="000732D9" w:rsidRDefault="000732D9" w:rsidP="000732D9">
            <w:pPr>
              <w:jc w:val="left"/>
              <w:rPr>
                <w:rFonts w:ascii="Arial" w:hAnsi="Arial" w:cs="Arial"/>
                <w:sz w:val="22"/>
              </w:rPr>
            </w:pPr>
            <w:r w:rsidRPr="000732D9">
              <w:rPr>
                <w:rFonts w:ascii="Arial" w:hAnsi="Arial" w:cs="Arial"/>
                <w:sz w:val="22"/>
              </w:rPr>
              <w:t xml:space="preserve">Explain your involvement, as a workgroup supervisor, with </w:t>
            </w:r>
            <w:r w:rsidR="0086100E">
              <w:rPr>
                <w:rFonts w:ascii="Arial" w:hAnsi="Arial" w:cs="Arial"/>
                <w:sz w:val="22"/>
              </w:rPr>
              <w:t>implementing the following elements of a WHSMS plan:</w:t>
            </w:r>
          </w:p>
          <w:p w14:paraId="4B8CB6E4" w14:textId="77777777" w:rsidR="000732D9" w:rsidRPr="000732D9" w:rsidRDefault="000732D9" w:rsidP="000400B5">
            <w:pPr>
              <w:numPr>
                <w:ilvl w:val="0"/>
                <w:numId w:val="11"/>
              </w:numPr>
              <w:contextualSpacing/>
              <w:jc w:val="left"/>
              <w:rPr>
                <w:rFonts w:ascii="Arial" w:hAnsi="Arial" w:cs="Arial"/>
                <w:sz w:val="22"/>
              </w:rPr>
            </w:pPr>
            <w:r w:rsidRPr="000732D9">
              <w:rPr>
                <w:rFonts w:ascii="Arial" w:hAnsi="Arial" w:cs="Arial"/>
                <w:sz w:val="22"/>
              </w:rPr>
              <w:t xml:space="preserve">Injury management </w:t>
            </w:r>
          </w:p>
          <w:p w14:paraId="705123CA" w14:textId="77777777" w:rsidR="000732D9" w:rsidRPr="000732D9" w:rsidRDefault="000732D9" w:rsidP="000400B5">
            <w:pPr>
              <w:numPr>
                <w:ilvl w:val="0"/>
                <w:numId w:val="11"/>
              </w:numPr>
              <w:contextualSpacing/>
              <w:jc w:val="left"/>
              <w:rPr>
                <w:rFonts w:ascii="Arial" w:hAnsi="Arial" w:cs="Arial"/>
                <w:sz w:val="22"/>
              </w:rPr>
            </w:pPr>
            <w:r w:rsidRPr="000732D9">
              <w:rPr>
                <w:rFonts w:ascii="Arial" w:hAnsi="Arial" w:cs="Arial"/>
                <w:sz w:val="22"/>
              </w:rPr>
              <w:t xml:space="preserve">Return-to-work </w:t>
            </w:r>
          </w:p>
          <w:p w14:paraId="73D6E9DA" w14:textId="77777777" w:rsidR="000732D9" w:rsidRPr="000732D9" w:rsidRDefault="000732D9" w:rsidP="000732D9">
            <w:pPr>
              <w:jc w:val="left"/>
              <w:rPr>
                <w:rFonts w:ascii="Arial" w:hAnsi="Arial" w:cs="Arial"/>
                <w:sz w:val="22"/>
              </w:rPr>
            </w:pPr>
          </w:p>
          <w:p w14:paraId="16D63893" w14:textId="29D3D900" w:rsidR="000732D9" w:rsidRPr="000732D9" w:rsidRDefault="000732D9" w:rsidP="000732D9">
            <w:pPr>
              <w:jc w:val="left"/>
              <w:rPr>
                <w:rFonts w:ascii="Arial" w:hAnsi="Arial" w:cs="Arial"/>
                <w:sz w:val="22"/>
              </w:rPr>
            </w:pPr>
            <w:r w:rsidRPr="000732D9">
              <w:rPr>
                <w:rFonts w:ascii="Arial" w:hAnsi="Arial" w:cs="Arial"/>
                <w:sz w:val="22"/>
              </w:rPr>
              <w:t>In particular:</w:t>
            </w:r>
          </w:p>
          <w:p w14:paraId="334513EE" w14:textId="25911C06" w:rsidR="000732D9" w:rsidRPr="000732D9" w:rsidRDefault="005D5A5E" w:rsidP="000400B5">
            <w:pPr>
              <w:numPr>
                <w:ilvl w:val="0"/>
                <w:numId w:val="16"/>
              </w:numPr>
              <w:jc w:val="left"/>
              <w:rPr>
                <w:rFonts w:ascii="Arial" w:hAnsi="Arial" w:cs="Arial"/>
                <w:sz w:val="22"/>
              </w:rPr>
            </w:pPr>
            <w:bookmarkStart w:id="13" w:name="_Ref37237344"/>
            <w:r>
              <w:rPr>
                <w:rFonts w:ascii="Arial" w:hAnsi="Arial" w:cs="Arial"/>
                <w:sz w:val="22"/>
              </w:rPr>
              <w:t xml:space="preserve">Use examples to explain </w:t>
            </w:r>
            <w:r w:rsidR="007210E2">
              <w:rPr>
                <w:rFonts w:ascii="Arial" w:hAnsi="Arial" w:cs="Arial"/>
                <w:sz w:val="22"/>
              </w:rPr>
              <w:t>how you would c</w:t>
            </w:r>
            <w:r w:rsidR="000732D9" w:rsidRPr="000732D9">
              <w:rPr>
                <w:rFonts w:ascii="Arial" w:hAnsi="Arial" w:cs="Arial"/>
                <w:sz w:val="22"/>
              </w:rPr>
              <w:t xml:space="preserve">ontribute to the planning, development and </w:t>
            </w:r>
            <w:r w:rsidR="00785FD4">
              <w:rPr>
                <w:rFonts w:ascii="Arial" w:hAnsi="Arial" w:cs="Arial"/>
                <w:sz w:val="22"/>
              </w:rPr>
              <w:t>implementation</w:t>
            </w:r>
            <w:r w:rsidR="000732D9" w:rsidRPr="000732D9">
              <w:rPr>
                <w:rFonts w:ascii="Arial" w:hAnsi="Arial" w:cs="Arial"/>
                <w:sz w:val="22"/>
              </w:rPr>
              <w:t xml:space="preserve"> of </w:t>
            </w:r>
            <w:r w:rsidR="00785FD4">
              <w:rPr>
                <w:rFonts w:ascii="Arial" w:hAnsi="Arial" w:cs="Arial"/>
                <w:sz w:val="22"/>
              </w:rPr>
              <w:t>each</w:t>
            </w:r>
            <w:r w:rsidR="0086100E">
              <w:rPr>
                <w:rFonts w:ascii="Arial" w:hAnsi="Arial" w:cs="Arial"/>
                <w:sz w:val="22"/>
              </w:rPr>
              <w:t xml:space="preserve"> elements, as relevant to your own workgroup</w:t>
            </w:r>
            <w:bookmarkEnd w:id="13"/>
          </w:p>
          <w:p w14:paraId="7C1A5199" w14:textId="1EED32D9" w:rsidR="000732D9" w:rsidRPr="000732D9" w:rsidRDefault="007210E2" w:rsidP="000400B5">
            <w:pPr>
              <w:numPr>
                <w:ilvl w:val="0"/>
                <w:numId w:val="16"/>
              </w:numPr>
              <w:jc w:val="left"/>
              <w:rPr>
                <w:rFonts w:ascii="Arial" w:hAnsi="Arial" w:cs="Arial"/>
                <w:sz w:val="22"/>
              </w:rPr>
            </w:pPr>
            <w:bookmarkStart w:id="14" w:name="_Ref37237328"/>
            <w:r>
              <w:rPr>
                <w:rFonts w:ascii="Arial" w:hAnsi="Arial" w:cs="Arial"/>
                <w:sz w:val="22"/>
              </w:rPr>
              <w:t>Explain how you would s</w:t>
            </w:r>
            <w:r w:rsidR="000732D9" w:rsidRPr="000732D9">
              <w:rPr>
                <w:rFonts w:ascii="Arial" w:hAnsi="Arial" w:cs="Arial"/>
                <w:sz w:val="22"/>
              </w:rPr>
              <w:t xml:space="preserve">eek the contribution and support of others in the planning, development and </w:t>
            </w:r>
            <w:r w:rsidR="00785FD4">
              <w:rPr>
                <w:rFonts w:ascii="Arial" w:hAnsi="Arial" w:cs="Arial"/>
                <w:sz w:val="22"/>
              </w:rPr>
              <w:t>implementation</w:t>
            </w:r>
            <w:r w:rsidR="000732D9" w:rsidRPr="000732D9">
              <w:rPr>
                <w:rFonts w:ascii="Arial" w:hAnsi="Arial" w:cs="Arial"/>
                <w:sz w:val="22"/>
              </w:rPr>
              <w:t xml:space="preserve"> of </w:t>
            </w:r>
            <w:r w:rsidR="00785FD4">
              <w:rPr>
                <w:rFonts w:ascii="Arial" w:hAnsi="Arial" w:cs="Arial"/>
                <w:sz w:val="22"/>
              </w:rPr>
              <w:t>each element</w:t>
            </w:r>
            <w:bookmarkEnd w:id="14"/>
            <w:r w:rsidR="000732D9" w:rsidRPr="000732D9">
              <w:rPr>
                <w:rFonts w:ascii="Arial" w:hAnsi="Arial" w:cs="Arial"/>
                <w:sz w:val="22"/>
              </w:rPr>
              <w:t xml:space="preserve"> </w:t>
            </w:r>
          </w:p>
          <w:p w14:paraId="16E5C4E9" w14:textId="0C3F3AAA" w:rsidR="000732D9" w:rsidRPr="000732D9" w:rsidRDefault="000732D9" w:rsidP="000400B5">
            <w:pPr>
              <w:numPr>
                <w:ilvl w:val="0"/>
                <w:numId w:val="16"/>
              </w:numPr>
              <w:jc w:val="left"/>
              <w:rPr>
                <w:rFonts w:ascii="Arial" w:hAnsi="Arial" w:cs="Arial"/>
                <w:sz w:val="22"/>
              </w:rPr>
            </w:pPr>
            <w:bookmarkStart w:id="15" w:name="_Ref37237333"/>
            <w:r w:rsidRPr="000732D9">
              <w:rPr>
                <w:rFonts w:ascii="Arial" w:hAnsi="Arial" w:cs="Arial"/>
                <w:sz w:val="22"/>
              </w:rPr>
              <w:t xml:space="preserve">Communicate to </w:t>
            </w:r>
            <w:r w:rsidR="000B66D3">
              <w:rPr>
                <w:rFonts w:ascii="Arial" w:hAnsi="Arial" w:cs="Arial"/>
                <w:sz w:val="22"/>
              </w:rPr>
              <w:t>workgroup members</w:t>
            </w:r>
            <w:r w:rsidRPr="000732D9">
              <w:rPr>
                <w:rFonts w:ascii="Arial" w:hAnsi="Arial" w:cs="Arial"/>
                <w:sz w:val="22"/>
              </w:rPr>
              <w:t xml:space="preserve"> about the importance and application of </w:t>
            </w:r>
            <w:r w:rsidR="00785FD4">
              <w:rPr>
                <w:rFonts w:ascii="Arial" w:hAnsi="Arial" w:cs="Arial"/>
                <w:sz w:val="22"/>
              </w:rPr>
              <w:t>each element</w:t>
            </w:r>
            <w:bookmarkEnd w:id="15"/>
            <w:r w:rsidR="000B66D3">
              <w:rPr>
                <w:rFonts w:ascii="Arial" w:hAnsi="Arial" w:cs="Arial"/>
                <w:sz w:val="22"/>
              </w:rPr>
              <w:t xml:space="preserve"> in terms of meeting WHS policy</w:t>
            </w:r>
          </w:p>
        </w:tc>
      </w:tr>
    </w:tbl>
    <w:p w14:paraId="67F7BDE2" w14:textId="77777777" w:rsidR="000732D9" w:rsidRPr="000732D9" w:rsidRDefault="000732D9" w:rsidP="000732D9">
      <w:pPr>
        <w:jc w:val="left"/>
        <w:rPr>
          <w:rFonts w:ascii="Arial" w:eastAsia="Calibri" w:hAnsi="Arial" w:cs="Arial"/>
          <w:sz w:val="22"/>
          <w:szCs w:val="22"/>
        </w:rPr>
      </w:pPr>
    </w:p>
    <w:p w14:paraId="263C8296" w14:textId="77777777" w:rsidR="000732D9" w:rsidRPr="000732D9" w:rsidRDefault="000732D9" w:rsidP="000732D9">
      <w:pPr>
        <w:jc w:val="left"/>
        <w:rPr>
          <w:rFonts w:ascii="Arial" w:eastAsia="Calibri" w:hAnsi="Arial" w:cs="Arial"/>
          <w:sz w:val="22"/>
          <w:szCs w:val="22"/>
        </w:rPr>
      </w:pPr>
    </w:p>
    <w:tbl>
      <w:tblPr>
        <w:tblStyle w:val="TableGrid14"/>
        <w:tblW w:w="0" w:type="auto"/>
        <w:tblLook w:val="04A0" w:firstRow="1" w:lastRow="0" w:firstColumn="1" w:lastColumn="0" w:noHBand="0" w:noVBand="1"/>
      </w:tblPr>
      <w:tblGrid>
        <w:gridCol w:w="9016"/>
      </w:tblGrid>
      <w:tr w:rsidR="000732D9" w:rsidRPr="000732D9" w14:paraId="611D5001" w14:textId="77777777" w:rsidTr="00785FD4">
        <w:trPr>
          <w:tblHeader/>
        </w:trPr>
        <w:tc>
          <w:tcPr>
            <w:tcW w:w="9016" w:type="dxa"/>
            <w:shd w:val="clear" w:color="auto" w:fill="000000"/>
          </w:tcPr>
          <w:p w14:paraId="7A6A7527" w14:textId="2C74EF31" w:rsidR="000732D9" w:rsidRPr="000732D9" w:rsidRDefault="000732D9" w:rsidP="000732D9">
            <w:pPr>
              <w:keepNext/>
              <w:jc w:val="left"/>
              <w:rPr>
                <w:rFonts w:ascii="Arial" w:hAnsi="Arial" w:cs="Arial"/>
                <w:sz w:val="22"/>
              </w:rPr>
            </w:pPr>
            <w:r w:rsidRPr="000732D9">
              <w:rPr>
                <w:rFonts w:ascii="Arial" w:hAnsi="Arial" w:cs="Arial"/>
                <w:b/>
                <w:sz w:val="22"/>
              </w:rPr>
              <w:t>Injury management</w:t>
            </w:r>
          </w:p>
        </w:tc>
      </w:tr>
      <w:tr w:rsidR="000732D9" w:rsidRPr="000732D9" w14:paraId="715FE6DF" w14:textId="77777777" w:rsidTr="00785FD4">
        <w:tc>
          <w:tcPr>
            <w:tcW w:w="9016" w:type="dxa"/>
            <w:shd w:val="clear" w:color="auto" w:fill="D9D9D9"/>
          </w:tcPr>
          <w:p w14:paraId="3C931380" w14:textId="0A9216EA" w:rsidR="000732D9" w:rsidRPr="000732D9" w:rsidRDefault="000732D9" w:rsidP="000D64B6">
            <w:pPr>
              <w:jc w:val="left"/>
              <w:rPr>
                <w:rFonts w:ascii="Arial" w:hAnsi="Arial" w:cs="Arial"/>
                <w:sz w:val="22"/>
              </w:rPr>
            </w:pPr>
            <w:r w:rsidRPr="000732D9">
              <w:rPr>
                <w:rFonts w:ascii="Arial" w:hAnsi="Arial" w:cs="Arial"/>
                <w:b/>
                <w:sz w:val="22"/>
              </w:rPr>
              <w:t xml:space="preserve">Contributing to planning, development and </w:t>
            </w:r>
            <w:r w:rsidR="00785FD4">
              <w:rPr>
                <w:rFonts w:ascii="Arial" w:hAnsi="Arial" w:cs="Arial"/>
                <w:b/>
                <w:sz w:val="22"/>
              </w:rPr>
              <w:t>implementation</w:t>
            </w:r>
          </w:p>
        </w:tc>
      </w:tr>
      <w:tr w:rsidR="00B45CD3" w:rsidRPr="00B45CD3" w14:paraId="333D9799" w14:textId="77777777" w:rsidTr="000D64B6">
        <w:trPr>
          <w:trHeight w:val="6350"/>
        </w:trPr>
        <w:tc>
          <w:tcPr>
            <w:tcW w:w="9016" w:type="dxa"/>
          </w:tcPr>
          <w:p w14:paraId="457D2E0E" w14:textId="77777777" w:rsidR="003412DC" w:rsidRDefault="004209A1" w:rsidP="004209A1">
            <w:pPr>
              <w:rPr>
                <w:lang w:eastAsia="en-AU"/>
              </w:rPr>
            </w:pPr>
            <w:permStart w:id="1208163784" w:edGrp="everyone"/>
            <w:r>
              <w:rPr>
                <w:lang w:eastAsia="en-AU"/>
              </w:rPr>
              <w:t>Part of planning and developing a WHSMS Plan for Injury Management will involve</w:t>
            </w:r>
            <w:r w:rsidR="003412DC">
              <w:rPr>
                <w:lang w:eastAsia="en-AU"/>
              </w:rPr>
              <w:t xml:space="preserve"> </w:t>
            </w:r>
          </w:p>
          <w:p w14:paraId="6057628A" w14:textId="640F9969" w:rsidR="009D39AF" w:rsidRDefault="009D39AF" w:rsidP="004209A1">
            <w:pPr>
              <w:rPr>
                <w:lang w:eastAsia="en-AU"/>
              </w:rPr>
            </w:pPr>
            <w:r w:rsidRPr="009D39AF">
              <w:rPr>
                <w:lang w:eastAsia="en-AU"/>
              </w:rPr>
              <w:t>reviews of health, safety and injury management systems</w:t>
            </w:r>
          </w:p>
          <w:p w14:paraId="58BECACB" w14:textId="77777777" w:rsidR="00932B8E" w:rsidRDefault="00932B8E" w:rsidP="004209A1">
            <w:pPr>
              <w:rPr>
                <w:lang w:eastAsia="en-AU"/>
              </w:rPr>
            </w:pPr>
            <w:r w:rsidRPr="00932B8E">
              <w:rPr>
                <w:lang w:eastAsia="en-AU"/>
              </w:rPr>
              <w:t xml:space="preserve">Manage timeframes for early reporting. </w:t>
            </w:r>
          </w:p>
          <w:p w14:paraId="5AC0EFF3" w14:textId="43F143F6" w:rsidR="00932B8E" w:rsidRPr="009D39AF" w:rsidRDefault="00932B8E" w:rsidP="004209A1">
            <w:pPr>
              <w:rPr>
                <w:lang w:eastAsia="en-AU"/>
              </w:rPr>
            </w:pPr>
            <w:r w:rsidRPr="00932B8E">
              <w:rPr>
                <w:lang w:eastAsia="en-AU"/>
              </w:rPr>
              <w:t>Manage employe</w:t>
            </w:r>
            <w:r>
              <w:rPr>
                <w:lang w:eastAsia="en-AU"/>
              </w:rPr>
              <w:t>e</w:t>
            </w:r>
            <w:r w:rsidRPr="00932B8E">
              <w:rPr>
                <w:lang w:eastAsia="en-AU"/>
              </w:rPr>
              <w:t xml:space="preserve"> training and educational requirements</w:t>
            </w:r>
          </w:p>
          <w:p w14:paraId="56BDC371" w14:textId="403DEFEC" w:rsidR="003412DC" w:rsidRDefault="00932B8E" w:rsidP="004209A1">
            <w:pPr>
              <w:rPr>
                <w:lang w:eastAsia="en-AU"/>
              </w:rPr>
            </w:pPr>
            <w:r>
              <w:rPr>
                <w:lang w:eastAsia="en-AU"/>
              </w:rPr>
              <w:t>Identify D</w:t>
            </w:r>
            <w:r w:rsidR="003412DC" w:rsidRPr="003412DC">
              <w:rPr>
                <w:lang w:eastAsia="en-AU"/>
              </w:rPr>
              <w:t>uties at the workplace while the injured worker recovers from injury.</w:t>
            </w:r>
          </w:p>
          <w:p w14:paraId="7E29E03E" w14:textId="77777777" w:rsidR="00932B8E" w:rsidRDefault="00932B8E" w:rsidP="004209A1">
            <w:pPr>
              <w:rPr>
                <w:lang w:eastAsia="en-AU"/>
              </w:rPr>
            </w:pPr>
            <w:r>
              <w:rPr>
                <w:lang w:eastAsia="en-AU"/>
              </w:rPr>
              <w:t>T</w:t>
            </w:r>
            <w:r w:rsidRPr="00932B8E">
              <w:rPr>
                <w:lang w:eastAsia="en-AU"/>
              </w:rPr>
              <w:t xml:space="preserve">o promote behaviours and attitudes that underpin a positive workplace culture that supports injured workers </w:t>
            </w:r>
          </w:p>
          <w:p w14:paraId="4A286FE5" w14:textId="3A0BA725" w:rsidR="00932B8E" w:rsidRDefault="00932B8E" w:rsidP="004209A1">
            <w:pPr>
              <w:rPr>
                <w:lang w:eastAsia="en-AU"/>
              </w:rPr>
            </w:pPr>
            <w:r>
              <w:rPr>
                <w:lang w:eastAsia="en-AU"/>
              </w:rPr>
              <w:t>T</w:t>
            </w:r>
            <w:r w:rsidRPr="00932B8E">
              <w:rPr>
                <w:lang w:eastAsia="en-AU"/>
              </w:rPr>
              <w:t>o promote the health benefits of work</w:t>
            </w:r>
          </w:p>
          <w:p w14:paraId="0DAC0EED" w14:textId="672AD02A" w:rsidR="00932B8E" w:rsidRDefault="00932B8E" w:rsidP="004209A1">
            <w:pPr>
              <w:rPr>
                <w:lang w:eastAsia="en-AU"/>
              </w:rPr>
            </w:pPr>
            <w:r>
              <w:rPr>
                <w:lang w:eastAsia="en-AU"/>
              </w:rPr>
              <w:t xml:space="preserve">Ensure the WHSMS is </w:t>
            </w:r>
            <w:r w:rsidRPr="00932B8E">
              <w:rPr>
                <w:lang w:eastAsia="en-AU"/>
              </w:rPr>
              <w:t>Consistent with relevant injury management legislation</w:t>
            </w:r>
          </w:p>
          <w:p w14:paraId="306343B0" w14:textId="77777777" w:rsidR="003412DC" w:rsidRDefault="003412DC" w:rsidP="004209A1">
            <w:pPr>
              <w:rPr>
                <w:lang w:eastAsia="en-AU"/>
              </w:rPr>
            </w:pPr>
          </w:p>
          <w:p w14:paraId="454B122D" w14:textId="0E7F7C65" w:rsidR="004209A1" w:rsidRDefault="004209A1" w:rsidP="004209A1">
            <w:pPr>
              <w:rPr>
                <w:lang w:eastAsia="en-AU"/>
              </w:rPr>
            </w:pPr>
            <w:r>
              <w:rPr>
                <w:lang w:eastAsia="en-AU"/>
              </w:rPr>
              <w:t xml:space="preserve">As a </w:t>
            </w:r>
            <w:r w:rsidR="00932B8E">
              <w:rPr>
                <w:lang w:eastAsia="en-AU"/>
              </w:rPr>
              <w:t>supervisor</w:t>
            </w:r>
            <w:r>
              <w:rPr>
                <w:lang w:eastAsia="en-AU"/>
              </w:rPr>
              <w:t xml:space="preserve"> there is a responsibility in </w:t>
            </w:r>
            <w:r w:rsidRPr="004209A1">
              <w:rPr>
                <w:lang w:eastAsia="en-AU"/>
              </w:rPr>
              <w:t xml:space="preserve">ensuring that </w:t>
            </w:r>
            <w:r>
              <w:rPr>
                <w:lang w:eastAsia="en-AU"/>
              </w:rPr>
              <w:t>W</w:t>
            </w:r>
            <w:r w:rsidRPr="004209A1">
              <w:rPr>
                <w:lang w:eastAsia="en-AU"/>
              </w:rPr>
              <w:t xml:space="preserve">HSMS </w:t>
            </w:r>
            <w:r>
              <w:rPr>
                <w:lang w:eastAsia="en-AU"/>
              </w:rPr>
              <w:t xml:space="preserve">Plan </w:t>
            </w:r>
            <w:r w:rsidRPr="004209A1">
              <w:rPr>
                <w:lang w:eastAsia="en-AU"/>
              </w:rPr>
              <w:t xml:space="preserve">established, </w:t>
            </w:r>
            <w:r>
              <w:rPr>
                <w:lang w:eastAsia="en-AU"/>
              </w:rPr>
              <w:t xml:space="preserve">is </w:t>
            </w:r>
            <w:r w:rsidRPr="004209A1">
              <w:rPr>
                <w:lang w:eastAsia="en-AU"/>
              </w:rPr>
              <w:t>implemented and maintained in accordance with th</w:t>
            </w:r>
            <w:r>
              <w:rPr>
                <w:lang w:eastAsia="en-AU"/>
              </w:rPr>
              <w:t>e</w:t>
            </w:r>
            <w:r w:rsidRPr="004209A1">
              <w:rPr>
                <w:lang w:eastAsia="en-AU"/>
              </w:rPr>
              <w:t xml:space="preserve"> Standard</w:t>
            </w:r>
            <w:r>
              <w:rPr>
                <w:lang w:eastAsia="en-AU"/>
              </w:rPr>
              <w:t xml:space="preserve"> </w:t>
            </w:r>
            <w:r w:rsidRPr="004209A1">
              <w:rPr>
                <w:lang w:eastAsia="en-AU"/>
              </w:rPr>
              <w:t>AS/NZS 4801:2001</w:t>
            </w:r>
            <w:r>
              <w:rPr>
                <w:lang w:eastAsia="en-AU"/>
              </w:rPr>
              <w:t>,</w:t>
            </w:r>
            <w:r w:rsidRPr="004209A1">
              <w:rPr>
                <w:lang w:eastAsia="en-AU"/>
              </w:rPr>
              <w:t xml:space="preserve"> and reporting on the performance of the </w:t>
            </w:r>
            <w:r>
              <w:rPr>
                <w:lang w:eastAsia="en-AU"/>
              </w:rPr>
              <w:t>W</w:t>
            </w:r>
            <w:r w:rsidRPr="004209A1">
              <w:rPr>
                <w:lang w:eastAsia="en-AU"/>
              </w:rPr>
              <w:t xml:space="preserve">HSMS to top management for review and as a basis for improvement of the </w:t>
            </w:r>
            <w:r>
              <w:rPr>
                <w:lang w:eastAsia="en-AU"/>
              </w:rPr>
              <w:t>W</w:t>
            </w:r>
            <w:r w:rsidRPr="004209A1">
              <w:rPr>
                <w:lang w:eastAsia="en-AU"/>
              </w:rPr>
              <w:t>HSMS.</w:t>
            </w:r>
          </w:p>
          <w:p w14:paraId="11D5CFB0" w14:textId="77777777" w:rsidR="004209A1" w:rsidRDefault="004209A1" w:rsidP="004209A1">
            <w:pPr>
              <w:rPr>
                <w:lang w:eastAsia="en-AU"/>
              </w:rPr>
            </w:pPr>
          </w:p>
          <w:p w14:paraId="787AAEE8" w14:textId="43A9C778" w:rsidR="00705D0C" w:rsidRDefault="00932B8E" w:rsidP="004209A1">
            <w:pPr>
              <w:rPr>
                <w:lang w:eastAsia="en-AU"/>
              </w:rPr>
            </w:pPr>
            <w:r w:rsidRPr="00932B8E">
              <w:rPr>
                <w:lang w:eastAsia="en-AU"/>
              </w:rPr>
              <w:t>Ensuring employees and officers with responsibilities under the injury management program receive appropriate instruction/ training to enable them to facilitate the reporting of an injury and/or the making of a claim.</w:t>
            </w:r>
          </w:p>
          <w:permEnd w:id="1208163784"/>
          <w:p w14:paraId="7D1F4240" w14:textId="40A63240" w:rsidR="000732D9" w:rsidRPr="00B45CD3" w:rsidRDefault="000732D9" w:rsidP="000D64B6">
            <w:pPr>
              <w:jc w:val="left"/>
              <w:rPr>
                <w:rFonts w:ascii="Arial" w:hAnsi="Arial" w:cs="Arial"/>
                <w:sz w:val="22"/>
              </w:rPr>
            </w:pPr>
          </w:p>
        </w:tc>
      </w:tr>
      <w:tr w:rsidR="000732D9" w:rsidRPr="000732D9" w14:paraId="21AB2FDC" w14:textId="77777777" w:rsidTr="00785FD4">
        <w:tc>
          <w:tcPr>
            <w:tcW w:w="9016" w:type="dxa"/>
            <w:shd w:val="clear" w:color="auto" w:fill="D9D9D9"/>
          </w:tcPr>
          <w:p w14:paraId="5CED9648" w14:textId="478666C4" w:rsidR="000732D9" w:rsidRPr="000732D9" w:rsidRDefault="000732D9" w:rsidP="000732D9">
            <w:pPr>
              <w:keepNext/>
              <w:jc w:val="left"/>
              <w:rPr>
                <w:rFonts w:ascii="Arial" w:hAnsi="Arial" w:cs="Arial"/>
                <w:sz w:val="22"/>
              </w:rPr>
            </w:pPr>
            <w:r w:rsidRPr="000732D9">
              <w:rPr>
                <w:rFonts w:ascii="Arial" w:hAnsi="Arial" w:cs="Arial"/>
                <w:b/>
                <w:sz w:val="22"/>
              </w:rPr>
              <w:lastRenderedPageBreak/>
              <w:t>Seek</w:t>
            </w:r>
            <w:r w:rsidR="003931E8">
              <w:rPr>
                <w:rFonts w:ascii="Arial" w:hAnsi="Arial" w:cs="Arial"/>
                <w:b/>
                <w:sz w:val="22"/>
              </w:rPr>
              <w:t>ing</w:t>
            </w:r>
            <w:r w:rsidRPr="000732D9">
              <w:rPr>
                <w:rFonts w:ascii="Arial" w:hAnsi="Arial" w:cs="Arial"/>
                <w:b/>
                <w:sz w:val="22"/>
              </w:rPr>
              <w:t xml:space="preserve"> contribution and support in planning, development and </w:t>
            </w:r>
            <w:r w:rsidR="00785FD4">
              <w:rPr>
                <w:rFonts w:ascii="Arial" w:hAnsi="Arial" w:cs="Arial"/>
                <w:b/>
                <w:sz w:val="22"/>
              </w:rPr>
              <w:t>implementation</w:t>
            </w:r>
          </w:p>
        </w:tc>
      </w:tr>
      <w:tr w:rsidR="000732D9" w:rsidRPr="00B45CD3" w14:paraId="4D235E65" w14:textId="77777777" w:rsidTr="000D64B6">
        <w:trPr>
          <w:trHeight w:val="4309"/>
        </w:trPr>
        <w:tc>
          <w:tcPr>
            <w:tcW w:w="9016" w:type="dxa"/>
          </w:tcPr>
          <w:p w14:paraId="2472B11F" w14:textId="77777777" w:rsidR="00932B8E" w:rsidRDefault="005B625C" w:rsidP="00932B8E">
            <w:pPr>
              <w:rPr>
                <w:lang w:eastAsia="en-AU"/>
              </w:rPr>
            </w:pPr>
            <w:permStart w:id="1814646921" w:edGrp="everyone"/>
            <w:r w:rsidRPr="004209A1">
              <w:rPr>
                <w:lang w:eastAsia="en-AU"/>
              </w:rPr>
              <w:t xml:space="preserve">Employees shall be involved in the development, implementation and review of </w:t>
            </w:r>
            <w:r>
              <w:rPr>
                <w:lang w:eastAsia="en-AU"/>
              </w:rPr>
              <w:t xml:space="preserve">the new </w:t>
            </w:r>
            <w:r w:rsidRPr="004209A1">
              <w:rPr>
                <w:lang w:eastAsia="en-AU"/>
              </w:rPr>
              <w:t>polic</w:t>
            </w:r>
            <w:r>
              <w:rPr>
                <w:lang w:eastAsia="en-AU"/>
              </w:rPr>
              <w:t>y</w:t>
            </w:r>
            <w:r w:rsidRPr="004209A1">
              <w:rPr>
                <w:lang w:eastAsia="en-AU"/>
              </w:rPr>
              <w:t xml:space="preserve"> and procedures</w:t>
            </w:r>
            <w:r>
              <w:rPr>
                <w:lang w:eastAsia="en-AU"/>
              </w:rPr>
              <w:t xml:space="preserve">, </w:t>
            </w:r>
          </w:p>
          <w:p w14:paraId="59385902" w14:textId="07D16603" w:rsidR="005B625C" w:rsidRPr="00932B8E" w:rsidRDefault="00932B8E" w:rsidP="00932B8E">
            <w:pPr>
              <w:pStyle w:val="ListParagraph"/>
              <w:numPr>
                <w:ilvl w:val="0"/>
                <w:numId w:val="28"/>
              </w:numPr>
              <w:rPr>
                <w:lang w:eastAsia="en-AU"/>
              </w:rPr>
            </w:pPr>
            <w:r w:rsidRPr="00932B8E">
              <w:rPr>
                <w:lang w:eastAsia="en-AU"/>
              </w:rPr>
              <w:t>E</w:t>
            </w:r>
            <w:r w:rsidR="005B625C" w:rsidRPr="00932B8E">
              <w:rPr>
                <w:lang w:eastAsia="en-AU"/>
              </w:rPr>
              <w:t>nsuring injured workers are consulted and given the opportunity to participate in the identification and selection of alternative duties</w:t>
            </w:r>
          </w:p>
          <w:p w14:paraId="61BB7BB7" w14:textId="77777777" w:rsidR="005B625C" w:rsidRDefault="005B625C" w:rsidP="00932B8E">
            <w:pPr>
              <w:pStyle w:val="ListParagraph"/>
              <w:numPr>
                <w:ilvl w:val="0"/>
                <w:numId w:val="28"/>
              </w:numPr>
              <w:rPr>
                <w:lang w:eastAsia="en-AU"/>
              </w:rPr>
            </w:pPr>
            <w:r w:rsidRPr="00932B8E">
              <w:rPr>
                <w:lang w:eastAsia="en-AU"/>
              </w:rPr>
              <w:t>Workers to be consulted where there are any changes that affect workplace.</w:t>
            </w:r>
          </w:p>
          <w:p w14:paraId="35E84CE8" w14:textId="77777777" w:rsidR="00932B8E" w:rsidRDefault="00932B8E" w:rsidP="00932B8E">
            <w:pPr>
              <w:pStyle w:val="ListParagraph"/>
              <w:numPr>
                <w:ilvl w:val="0"/>
                <w:numId w:val="28"/>
              </w:numPr>
              <w:rPr>
                <w:lang w:eastAsia="en-AU"/>
              </w:rPr>
            </w:pPr>
            <w:r>
              <w:rPr>
                <w:lang w:eastAsia="en-AU"/>
              </w:rPr>
              <w:t>In</w:t>
            </w:r>
            <w:r w:rsidRPr="00932B8E">
              <w:rPr>
                <w:lang w:eastAsia="en-AU"/>
              </w:rPr>
              <w:t xml:space="preserve">volve and seek feedback from injured workers and employers </w:t>
            </w:r>
          </w:p>
          <w:p w14:paraId="35AD34B1" w14:textId="77777777" w:rsidR="00932B8E" w:rsidRDefault="00932B8E" w:rsidP="00932B8E">
            <w:pPr>
              <w:pStyle w:val="ListParagraph"/>
              <w:numPr>
                <w:ilvl w:val="0"/>
                <w:numId w:val="28"/>
              </w:numPr>
              <w:rPr>
                <w:lang w:eastAsia="en-AU"/>
              </w:rPr>
            </w:pPr>
            <w:r w:rsidRPr="00932B8E">
              <w:rPr>
                <w:lang w:eastAsia="en-AU"/>
              </w:rPr>
              <w:t xml:space="preserve">• seek buy-in from injured workers and employers to assist in decision making </w:t>
            </w:r>
          </w:p>
          <w:p w14:paraId="022C05A0" w14:textId="77777777" w:rsidR="00932B8E" w:rsidRDefault="00932B8E" w:rsidP="00932B8E">
            <w:pPr>
              <w:pStyle w:val="ListParagraph"/>
              <w:numPr>
                <w:ilvl w:val="0"/>
                <w:numId w:val="28"/>
              </w:numPr>
              <w:rPr>
                <w:lang w:eastAsia="en-AU"/>
              </w:rPr>
            </w:pPr>
            <w:r w:rsidRPr="00932B8E">
              <w:rPr>
                <w:lang w:eastAsia="en-AU"/>
              </w:rPr>
              <w:t xml:space="preserve">• ensure the early detection and resolution of potential barriers, issues and conflicts </w:t>
            </w:r>
          </w:p>
          <w:p w14:paraId="6EBABE84" w14:textId="2C46712A" w:rsidR="00932B8E" w:rsidRDefault="00932B8E" w:rsidP="004F50DD">
            <w:pPr>
              <w:pStyle w:val="ListParagraph"/>
              <w:numPr>
                <w:ilvl w:val="0"/>
                <w:numId w:val="28"/>
              </w:numPr>
              <w:rPr>
                <w:lang w:eastAsia="en-AU"/>
              </w:rPr>
            </w:pPr>
            <w:r w:rsidRPr="00932B8E">
              <w:rPr>
                <w:lang w:eastAsia="en-AU"/>
              </w:rPr>
              <w:t xml:space="preserve">• encourage injured workers to take ownership of their recovery. </w:t>
            </w:r>
          </w:p>
          <w:p w14:paraId="01F874AD" w14:textId="77777777" w:rsidR="00932B8E" w:rsidRDefault="00932B8E" w:rsidP="00B45CD3">
            <w:pPr>
              <w:jc w:val="left"/>
              <w:rPr>
                <w:lang w:eastAsia="en-AU"/>
              </w:rPr>
            </w:pPr>
            <w:r>
              <w:rPr>
                <w:lang w:eastAsia="en-AU"/>
              </w:rPr>
              <w:t xml:space="preserve">Seek Contribution from the Injury Management Co-ordinator on </w:t>
            </w:r>
            <w:r w:rsidRPr="00932B8E">
              <w:rPr>
                <w:lang w:eastAsia="en-AU"/>
              </w:rPr>
              <w:t>key components of the IMC role</w:t>
            </w:r>
            <w:r>
              <w:rPr>
                <w:lang w:eastAsia="en-AU"/>
              </w:rPr>
              <w:t xml:space="preserve"> ensuring they are</w:t>
            </w:r>
            <w:r w:rsidRPr="00932B8E">
              <w:rPr>
                <w:lang w:eastAsia="en-AU"/>
              </w:rPr>
              <w:t xml:space="preserve"> formally identified, documented and communicated. </w:t>
            </w:r>
          </w:p>
          <w:p w14:paraId="34BD47E2" w14:textId="77777777" w:rsidR="00932B8E" w:rsidRDefault="00932B8E" w:rsidP="00B45CD3">
            <w:pPr>
              <w:jc w:val="left"/>
              <w:rPr>
                <w:lang w:eastAsia="en-AU"/>
              </w:rPr>
            </w:pPr>
            <w:r w:rsidRPr="00932B8E">
              <w:rPr>
                <w:lang w:eastAsia="en-AU"/>
              </w:rPr>
              <w:t xml:space="preserve">Procedures may address but should not be limited to the following components: </w:t>
            </w:r>
          </w:p>
          <w:p w14:paraId="01CD8242" w14:textId="77777777" w:rsidR="00932B8E" w:rsidRDefault="00932B8E" w:rsidP="00B45CD3">
            <w:pPr>
              <w:jc w:val="left"/>
              <w:rPr>
                <w:lang w:eastAsia="en-AU"/>
              </w:rPr>
            </w:pPr>
            <w:r w:rsidRPr="00932B8E">
              <w:rPr>
                <w:lang w:eastAsia="en-AU"/>
              </w:rPr>
              <w:t xml:space="preserve">• role statement </w:t>
            </w:r>
          </w:p>
          <w:p w14:paraId="40E14170" w14:textId="77777777" w:rsidR="00932B8E" w:rsidRDefault="00932B8E" w:rsidP="00B45CD3">
            <w:pPr>
              <w:jc w:val="left"/>
              <w:rPr>
                <w:lang w:eastAsia="en-AU"/>
              </w:rPr>
            </w:pPr>
            <w:r w:rsidRPr="00932B8E">
              <w:rPr>
                <w:lang w:eastAsia="en-AU"/>
              </w:rPr>
              <w:t xml:space="preserve">• responsibilities </w:t>
            </w:r>
          </w:p>
          <w:p w14:paraId="6496F626" w14:textId="77777777" w:rsidR="00932B8E" w:rsidRDefault="00932B8E" w:rsidP="00B45CD3">
            <w:pPr>
              <w:jc w:val="left"/>
              <w:rPr>
                <w:lang w:eastAsia="en-AU"/>
              </w:rPr>
            </w:pPr>
            <w:r w:rsidRPr="00932B8E">
              <w:rPr>
                <w:lang w:eastAsia="en-AU"/>
              </w:rPr>
              <w:t xml:space="preserve">• obligations </w:t>
            </w:r>
          </w:p>
          <w:p w14:paraId="1A9C0266" w14:textId="77777777" w:rsidR="00932B8E" w:rsidRDefault="00932B8E" w:rsidP="00B45CD3">
            <w:pPr>
              <w:jc w:val="left"/>
              <w:rPr>
                <w:lang w:eastAsia="en-AU"/>
              </w:rPr>
            </w:pPr>
            <w:r w:rsidRPr="00932B8E">
              <w:rPr>
                <w:lang w:eastAsia="en-AU"/>
              </w:rPr>
              <w:t xml:space="preserve">• authority to act </w:t>
            </w:r>
          </w:p>
          <w:p w14:paraId="00340E6D" w14:textId="77777777" w:rsidR="00932B8E" w:rsidRDefault="00932B8E" w:rsidP="00B45CD3">
            <w:pPr>
              <w:jc w:val="left"/>
              <w:rPr>
                <w:lang w:eastAsia="en-AU"/>
              </w:rPr>
            </w:pPr>
            <w:r w:rsidRPr="00932B8E">
              <w:rPr>
                <w:lang w:eastAsia="en-AU"/>
              </w:rPr>
              <w:t xml:space="preserve">• accountability </w:t>
            </w:r>
          </w:p>
          <w:p w14:paraId="7F85AD8A" w14:textId="77777777" w:rsidR="00932B8E" w:rsidRDefault="00932B8E" w:rsidP="00B45CD3">
            <w:pPr>
              <w:jc w:val="left"/>
              <w:rPr>
                <w:lang w:eastAsia="en-AU"/>
              </w:rPr>
            </w:pPr>
            <w:r w:rsidRPr="00932B8E">
              <w:rPr>
                <w:lang w:eastAsia="en-AU"/>
              </w:rPr>
              <w:t xml:space="preserve">• key performance indicators </w:t>
            </w:r>
          </w:p>
          <w:p w14:paraId="014B9F1A" w14:textId="66665988" w:rsidR="000732D9" w:rsidRPr="000732D9" w:rsidRDefault="00932B8E" w:rsidP="00B45CD3">
            <w:pPr>
              <w:jc w:val="left"/>
              <w:rPr>
                <w:rFonts w:ascii="Arial" w:hAnsi="Arial" w:cs="Arial"/>
                <w:sz w:val="22"/>
              </w:rPr>
            </w:pPr>
            <w:r w:rsidRPr="00932B8E">
              <w:rPr>
                <w:lang w:eastAsia="en-AU"/>
              </w:rPr>
              <w:t>• minimum competency/training requirements.</w:t>
            </w:r>
            <w:permEnd w:id="1814646921"/>
          </w:p>
        </w:tc>
      </w:tr>
      <w:tr w:rsidR="000732D9" w:rsidRPr="000732D9" w14:paraId="78F5231B" w14:textId="77777777" w:rsidTr="00785FD4">
        <w:tc>
          <w:tcPr>
            <w:tcW w:w="9016" w:type="dxa"/>
            <w:shd w:val="clear" w:color="auto" w:fill="D9D9D9"/>
          </w:tcPr>
          <w:p w14:paraId="311475BA" w14:textId="55E67D98" w:rsidR="000732D9" w:rsidRPr="000732D9" w:rsidRDefault="000732D9" w:rsidP="000732D9">
            <w:pPr>
              <w:keepNext/>
              <w:jc w:val="left"/>
              <w:rPr>
                <w:rFonts w:ascii="Arial" w:hAnsi="Arial" w:cs="Arial"/>
                <w:sz w:val="22"/>
              </w:rPr>
            </w:pPr>
            <w:r w:rsidRPr="000732D9">
              <w:rPr>
                <w:rFonts w:ascii="Arial" w:hAnsi="Arial" w:cs="Arial"/>
                <w:b/>
                <w:sz w:val="22"/>
              </w:rPr>
              <w:t>Communicat</w:t>
            </w:r>
            <w:r w:rsidR="003931E8">
              <w:rPr>
                <w:rFonts w:ascii="Arial" w:hAnsi="Arial" w:cs="Arial"/>
                <w:b/>
                <w:sz w:val="22"/>
              </w:rPr>
              <w:t>ing about</w:t>
            </w:r>
            <w:r w:rsidRPr="000732D9">
              <w:rPr>
                <w:rFonts w:ascii="Arial" w:hAnsi="Arial" w:cs="Arial"/>
                <w:b/>
                <w:sz w:val="22"/>
              </w:rPr>
              <w:t xml:space="preserve"> WHSMS</w:t>
            </w:r>
            <w:r w:rsidR="00785FD4">
              <w:rPr>
                <w:rFonts w:ascii="Arial" w:hAnsi="Arial" w:cs="Arial"/>
                <w:b/>
                <w:sz w:val="22"/>
              </w:rPr>
              <w:t xml:space="preserve"> element</w:t>
            </w:r>
          </w:p>
        </w:tc>
      </w:tr>
      <w:tr w:rsidR="000732D9" w:rsidRPr="00B45CD3" w14:paraId="28577B91" w14:textId="77777777" w:rsidTr="000D64B6">
        <w:trPr>
          <w:trHeight w:val="3572"/>
        </w:trPr>
        <w:tc>
          <w:tcPr>
            <w:tcW w:w="9016" w:type="dxa"/>
          </w:tcPr>
          <w:p w14:paraId="234B15A4" w14:textId="77777777" w:rsidR="00F2068C" w:rsidRDefault="005B625C" w:rsidP="005B625C">
            <w:pPr>
              <w:rPr>
                <w:lang w:eastAsia="en-AU"/>
              </w:rPr>
            </w:pPr>
            <w:permStart w:id="877472217" w:edGrp="everyone"/>
            <w:r w:rsidRPr="005B625C">
              <w:rPr>
                <w:lang w:eastAsia="en-AU"/>
              </w:rPr>
              <w:t>All communication should be conducted in a nonthreatening manner.</w:t>
            </w:r>
          </w:p>
          <w:p w14:paraId="6FE3B8ED" w14:textId="247A4702" w:rsidR="005B625C" w:rsidRDefault="00F2068C" w:rsidP="005B625C">
            <w:pPr>
              <w:rPr>
                <w:lang w:eastAsia="en-AU"/>
              </w:rPr>
            </w:pPr>
            <w:r>
              <w:rPr>
                <w:rFonts w:ascii="Arial" w:hAnsi="Arial" w:cs="Arial"/>
                <w:sz w:val="22"/>
              </w:rPr>
              <w:t>Communicate to workgroup members</w:t>
            </w:r>
            <w:r w:rsidRPr="000732D9">
              <w:rPr>
                <w:rFonts w:ascii="Arial" w:hAnsi="Arial" w:cs="Arial"/>
                <w:sz w:val="22"/>
              </w:rPr>
              <w:t xml:space="preserve"> about the importance</w:t>
            </w:r>
            <w:r w:rsidR="005B625C" w:rsidRPr="005B625C">
              <w:rPr>
                <w:lang w:eastAsia="en-AU"/>
              </w:rPr>
              <w:t xml:space="preserve"> </w:t>
            </w:r>
            <w:r>
              <w:rPr>
                <w:lang w:eastAsia="en-AU"/>
              </w:rPr>
              <w:t>of</w:t>
            </w:r>
          </w:p>
          <w:p w14:paraId="7B65587B" w14:textId="15DA3795" w:rsidR="005B625C" w:rsidRPr="00F2068C" w:rsidRDefault="005B625C" w:rsidP="00F2068C">
            <w:pPr>
              <w:pStyle w:val="ListParagraph"/>
              <w:numPr>
                <w:ilvl w:val="0"/>
                <w:numId w:val="33"/>
              </w:numPr>
              <w:rPr>
                <w:lang w:eastAsia="en-AU"/>
              </w:rPr>
            </w:pPr>
            <w:r w:rsidRPr="00F2068C">
              <w:rPr>
                <w:lang w:eastAsia="en-AU"/>
              </w:rPr>
              <w:t xml:space="preserve">Identifying key contacts </w:t>
            </w:r>
          </w:p>
          <w:p w14:paraId="6C4AD767" w14:textId="70139F8B" w:rsidR="00F2068C" w:rsidRPr="00F2068C" w:rsidRDefault="005B625C" w:rsidP="00F2068C">
            <w:pPr>
              <w:pStyle w:val="ListParagraph"/>
              <w:numPr>
                <w:ilvl w:val="0"/>
                <w:numId w:val="33"/>
              </w:numPr>
              <w:rPr>
                <w:lang w:eastAsia="en-AU"/>
              </w:rPr>
            </w:pPr>
            <w:r w:rsidRPr="00F2068C">
              <w:rPr>
                <w:lang w:eastAsia="en-AU"/>
              </w:rPr>
              <w:t>specifying timeframes for establishing initial contact and ongoing contact</w:t>
            </w:r>
          </w:p>
          <w:p w14:paraId="7B78BC90" w14:textId="388C7D31" w:rsidR="00F2068C" w:rsidRPr="00F2068C" w:rsidRDefault="00F2068C" w:rsidP="00F2068C">
            <w:pPr>
              <w:pStyle w:val="ListParagraph"/>
              <w:numPr>
                <w:ilvl w:val="0"/>
                <w:numId w:val="33"/>
              </w:numPr>
              <w:rPr>
                <w:lang w:eastAsia="en-AU"/>
              </w:rPr>
            </w:pPr>
            <w:r w:rsidRPr="00F2068C">
              <w:rPr>
                <w:lang w:eastAsia="en-AU"/>
              </w:rPr>
              <w:t xml:space="preserve">Identifying the expected reporting timeframes </w:t>
            </w:r>
          </w:p>
          <w:p w14:paraId="22AFAA2F" w14:textId="77777777" w:rsidR="00F2068C" w:rsidRDefault="00F2068C" w:rsidP="00F2068C">
            <w:pPr>
              <w:pStyle w:val="ListParagraph"/>
              <w:numPr>
                <w:ilvl w:val="0"/>
                <w:numId w:val="33"/>
              </w:numPr>
              <w:rPr>
                <w:lang w:eastAsia="en-AU"/>
              </w:rPr>
            </w:pPr>
            <w:r w:rsidRPr="00F2068C">
              <w:rPr>
                <w:lang w:eastAsia="en-AU"/>
              </w:rPr>
              <w:t xml:space="preserve">Identifying key parties, roles, responsibilities and timeframes for establishing and maintaining contact </w:t>
            </w:r>
          </w:p>
          <w:p w14:paraId="2751A6D4" w14:textId="182D7B16" w:rsidR="00F2068C" w:rsidRPr="00F2068C" w:rsidRDefault="00F2068C" w:rsidP="00F2068C">
            <w:pPr>
              <w:pStyle w:val="ListParagraph"/>
              <w:numPr>
                <w:ilvl w:val="0"/>
                <w:numId w:val="33"/>
              </w:numPr>
              <w:rPr>
                <w:lang w:eastAsia="en-AU"/>
              </w:rPr>
            </w:pPr>
            <w:r>
              <w:rPr>
                <w:lang w:eastAsia="en-AU"/>
              </w:rPr>
              <w:t>O</w:t>
            </w:r>
            <w:r w:rsidRPr="00F2068C">
              <w:rPr>
                <w:lang w:eastAsia="en-AU"/>
              </w:rPr>
              <w:t xml:space="preserve">bligations to record and report injuries </w:t>
            </w:r>
          </w:p>
          <w:p w14:paraId="7BB8D662" w14:textId="73ABC1B2" w:rsidR="00F2068C" w:rsidRPr="00F2068C" w:rsidRDefault="00F2068C" w:rsidP="005B625C">
            <w:pPr>
              <w:pStyle w:val="ListParagraph"/>
              <w:numPr>
                <w:ilvl w:val="0"/>
                <w:numId w:val="33"/>
              </w:numPr>
              <w:rPr>
                <w:lang w:eastAsia="en-AU"/>
              </w:rPr>
            </w:pPr>
            <w:r w:rsidRPr="00F2068C">
              <w:rPr>
                <w:lang w:eastAsia="en-AU"/>
              </w:rPr>
              <w:t>Ensuring that information provided on the claim form is complete and accurate</w:t>
            </w:r>
          </w:p>
          <w:p w14:paraId="5810E80A" w14:textId="07DBCA51" w:rsidR="005B625C" w:rsidRPr="00F2068C" w:rsidRDefault="005B625C" w:rsidP="00F2068C">
            <w:pPr>
              <w:pStyle w:val="ListParagraph"/>
              <w:numPr>
                <w:ilvl w:val="0"/>
                <w:numId w:val="33"/>
              </w:numPr>
              <w:rPr>
                <w:lang w:eastAsia="en-AU"/>
              </w:rPr>
            </w:pPr>
            <w:r w:rsidRPr="00F2068C">
              <w:rPr>
                <w:lang w:eastAsia="en-AU"/>
              </w:rPr>
              <w:t xml:space="preserve">identifying methods for the provision of information including informing workers of all relevant organisational procedures relevant to the injury management and return to work processes </w:t>
            </w:r>
          </w:p>
          <w:p w14:paraId="1BA2ABF7" w14:textId="2941E73E" w:rsidR="005B625C" w:rsidRPr="00F2068C" w:rsidRDefault="005B625C" w:rsidP="00F2068C">
            <w:pPr>
              <w:pStyle w:val="ListParagraph"/>
              <w:numPr>
                <w:ilvl w:val="0"/>
                <w:numId w:val="33"/>
              </w:numPr>
              <w:rPr>
                <w:lang w:eastAsia="en-AU"/>
              </w:rPr>
            </w:pPr>
            <w:r w:rsidRPr="00F2068C">
              <w:rPr>
                <w:lang w:eastAsia="en-AU"/>
              </w:rPr>
              <w:t xml:space="preserve">identifying and communicating the roles and responsibilities of all parties in the communication process </w:t>
            </w:r>
          </w:p>
          <w:p w14:paraId="4AABDE86" w14:textId="32BC2EC8" w:rsidR="005B625C" w:rsidRPr="00F2068C" w:rsidRDefault="005B625C" w:rsidP="00F2068C">
            <w:pPr>
              <w:pStyle w:val="ListParagraph"/>
              <w:numPr>
                <w:ilvl w:val="0"/>
                <w:numId w:val="33"/>
              </w:numPr>
              <w:rPr>
                <w:lang w:eastAsia="en-AU"/>
              </w:rPr>
            </w:pPr>
            <w:r w:rsidRPr="00F2068C">
              <w:rPr>
                <w:lang w:eastAsia="en-AU"/>
              </w:rPr>
              <w:t xml:space="preserve">identifying an issue resolution process that sets out how an injured worker can progress an issue or matter of concern </w:t>
            </w:r>
          </w:p>
          <w:p w14:paraId="2A21D16A" w14:textId="27E712B7" w:rsidR="00F2068C" w:rsidRPr="00F2068C" w:rsidRDefault="005B625C" w:rsidP="00F2068C">
            <w:pPr>
              <w:pStyle w:val="ListParagraph"/>
              <w:numPr>
                <w:ilvl w:val="0"/>
                <w:numId w:val="33"/>
              </w:numPr>
              <w:rPr>
                <w:lang w:eastAsia="en-AU"/>
              </w:rPr>
            </w:pPr>
            <w:r w:rsidRPr="00F2068C">
              <w:rPr>
                <w:lang w:eastAsia="en-AU"/>
              </w:rPr>
              <w:t xml:space="preserve">where appropriate, identifying the involvement of any external body if an issue cannot be resolved within the organisation </w:t>
            </w:r>
          </w:p>
          <w:permEnd w:id="877472217"/>
          <w:p w14:paraId="15E5B4D8" w14:textId="7BEBC819" w:rsidR="00DE1C0D" w:rsidRPr="000732D9" w:rsidRDefault="00DE1C0D" w:rsidP="000732D9">
            <w:pPr>
              <w:jc w:val="left"/>
              <w:rPr>
                <w:rFonts w:ascii="Arial" w:hAnsi="Arial" w:cs="Arial"/>
                <w:sz w:val="22"/>
              </w:rPr>
            </w:pPr>
          </w:p>
        </w:tc>
      </w:tr>
    </w:tbl>
    <w:p w14:paraId="3F2C2CE3" w14:textId="77777777" w:rsidR="000732D9" w:rsidRPr="000732D9" w:rsidRDefault="000732D9" w:rsidP="000732D9">
      <w:pPr>
        <w:jc w:val="left"/>
        <w:rPr>
          <w:rFonts w:ascii="Arial" w:eastAsia="Calibri" w:hAnsi="Arial" w:cs="Arial"/>
          <w:sz w:val="22"/>
          <w:szCs w:val="22"/>
        </w:rPr>
      </w:pPr>
    </w:p>
    <w:tbl>
      <w:tblPr>
        <w:tblStyle w:val="TableGrid14"/>
        <w:tblW w:w="0" w:type="auto"/>
        <w:tblLook w:val="04A0" w:firstRow="1" w:lastRow="0" w:firstColumn="1" w:lastColumn="0" w:noHBand="0" w:noVBand="1"/>
      </w:tblPr>
      <w:tblGrid>
        <w:gridCol w:w="9016"/>
      </w:tblGrid>
      <w:tr w:rsidR="000732D9" w:rsidRPr="000732D9" w14:paraId="188F0FF2" w14:textId="77777777" w:rsidTr="00EA4278">
        <w:trPr>
          <w:tblHeader/>
        </w:trPr>
        <w:tc>
          <w:tcPr>
            <w:tcW w:w="9016" w:type="dxa"/>
            <w:shd w:val="clear" w:color="auto" w:fill="000000"/>
          </w:tcPr>
          <w:p w14:paraId="79D91888" w14:textId="4916B08C" w:rsidR="000732D9" w:rsidRPr="000732D9" w:rsidRDefault="000732D9" w:rsidP="000732D9">
            <w:pPr>
              <w:keepNext/>
              <w:jc w:val="left"/>
              <w:rPr>
                <w:rFonts w:ascii="Arial" w:hAnsi="Arial" w:cs="Arial"/>
                <w:sz w:val="22"/>
              </w:rPr>
            </w:pPr>
            <w:r w:rsidRPr="000732D9">
              <w:rPr>
                <w:rFonts w:ascii="Arial" w:hAnsi="Arial" w:cs="Arial"/>
                <w:b/>
                <w:sz w:val="22"/>
              </w:rPr>
              <w:t xml:space="preserve">Return-to-work </w:t>
            </w:r>
          </w:p>
        </w:tc>
      </w:tr>
      <w:tr w:rsidR="000732D9" w:rsidRPr="000732D9" w14:paraId="5A063834" w14:textId="77777777" w:rsidTr="00EA4278">
        <w:tc>
          <w:tcPr>
            <w:tcW w:w="9016" w:type="dxa"/>
            <w:shd w:val="clear" w:color="auto" w:fill="D9D9D9"/>
          </w:tcPr>
          <w:p w14:paraId="4363782D" w14:textId="5869231D" w:rsidR="000732D9" w:rsidRPr="000732D9" w:rsidRDefault="000732D9" w:rsidP="00B43333">
            <w:pPr>
              <w:jc w:val="left"/>
              <w:rPr>
                <w:rFonts w:ascii="Arial" w:hAnsi="Arial" w:cs="Arial"/>
                <w:sz w:val="22"/>
              </w:rPr>
            </w:pPr>
            <w:r w:rsidRPr="000732D9">
              <w:rPr>
                <w:rFonts w:ascii="Arial" w:hAnsi="Arial" w:cs="Arial"/>
                <w:b/>
                <w:sz w:val="22"/>
              </w:rPr>
              <w:t xml:space="preserve">Contributing to planning, development and </w:t>
            </w:r>
            <w:r w:rsidR="00785FD4">
              <w:rPr>
                <w:rFonts w:ascii="Arial" w:hAnsi="Arial" w:cs="Arial"/>
                <w:b/>
                <w:sz w:val="22"/>
              </w:rPr>
              <w:t>implementation</w:t>
            </w:r>
          </w:p>
        </w:tc>
      </w:tr>
      <w:tr w:rsidR="000732D9" w:rsidRPr="00B45CD3" w14:paraId="5C05AE80" w14:textId="77777777" w:rsidTr="000D64B6">
        <w:trPr>
          <w:trHeight w:val="4365"/>
        </w:trPr>
        <w:tc>
          <w:tcPr>
            <w:tcW w:w="9016" w:type="dxa"/>
          </w:tcPr>
          <w:p w14:paraId="6454872F" w14:textId="23AC6989" w:rsidR="00EF73A1" w:rsidRPr="00D31B15" w:rsidRDefault="00EF73A1" w:rsidP="00EF73A1">
            <w:pPr>
              <w:jc w:val="left"/>
              <w:divId w:val="344208871"/>
              <w:rPr>
                <w:rFonts w:ascii="Arial" w:hAnsi="Arial" w:cs="Arial"/>
                <w:sz w:val="22"/>
              </w:rPr>
            </w:pPr>
            <w:permStart w:id="1562667824" w:edGrp="everyone"/>
            <w:r w:rsidRPr="00D31B15">
              <w:rPr>
                <w:rFonts w:ascii="Arial" w:hAnsi="Arial" w:cs="Arial"/>
                <w:sz w:val="22"/>
              </w:rPr>
              <w:lastRenderedPageBreak/>
              <w:t xml:space="preserve">When </w:t>
            </w:r>
            <w:proofErr w:type="gramStart"/>
            <w:r w:rsidRPr="00D31B15">
              <w:rPr>
                <w:rFonts w:ascii="Arial" w:hAnsi="Arial" w:cs="Arial"/>
                <w:sz w:val="22"/>
              </w:rPr>
              <w:t>Planning</w:t>
            </w:r>
            <w:proofErr w:type="gramEnd"/>
            <w:r w:rsidRPr="00D31B15">
              <w:rPr>
                <w:rFonts w:ascii="Arial" w:hAnsi="Arial" w:cs="Arial"/>
                <w:sz w:val="22"/>
              </w:rPr>
              <w:t xml:space="preserve"> a return to Work WHSMS the following information needs to be obtained</w:t>
            </w:r>
          </w:p>
          <w:p w14:paraId="690401B9" w14:textId="3CB7701B" w:rsidR="00EF73A1" w:rsidRPr="00D31B15" w:rsidRDefault="00EF73A1" w:rsidP="00EF73A1">
            <w:pPr>
              <w:pStyle w:val="ListParagraph"/>
              <w:numPr>
                <w:ilvl w:val="0"/>
                <w:numId w:val="34"/>
              </w:numPr>
              <w:jc w:val="left"/>
              <w:divId w:val="344208871"/>
              <w:rPr>
                <w:rFonts w:ascii="Arial" w:hAnsi="Arial" w:cs="Arial"/>
                <w:sz w:val="22"/>
              </w:rPr>
            </w:pPr>
            <w:r w:rsidRPr="00D31B15">
              <w:rPr>
                <w:rFonts w:ascii="Arial" w:hAnsi="Arial" w:cs="Arial"/>
                <w:sz w:val="22"/>
              </w:rPr>
              <w:t>details about the claim from the worker and/or insurer</w:t>
            </w:r>
          </w:p>
          <w:p w14:paraId="59C2FBBC" w14:textId="21AFED72" w:rsidR="00EF73A1" w:rsidRPr="00D31B15" w:rsidRDefault="00EF73A1" w:rsidP="00EF73A1">
            <w:pPr>
              <w:pStyle w:val="ListParagraph"/>
              <w:numPr>
                <w:ilvl w:val="0"/>
                <w:numId w:val="34"/>
              </w:numPr>
              <w:jc w:val="left"/>
              <w:divId w:val="344208871"/>
              <w:rPr>
                <w:rFonts w:ascii="Arial" w:hAnsi="Arial" w:cs="Arial"/>
                <w:sz w:val="22"/>
              </w:rPr>
            </w:pPr>
            <w:r w:rsidRPr="00D31B15">
              <w:rPr>
                <w:rFonts w:ascii="Arial" w:hAnsi="Arial" w:cs="Arial"/>
                <w:sz w:val="22"/>
              </w:rPr>
              <w:t xml:space="preserve">Provide information about the pre-injury work </w:t>
            </w:r>
          </w:p>
          <w:p w14:paraId="2D03D89E" w14:textId="48BC4BFD" w:rsidR="00EF73A1" w:rsidRPr="00D31B15" w:rsidRDefault="00EF73A1" w:rsidP="00EF73A1">
            <w:pPr>
              <w:pStyle w:val="ListParagraph"/>
              <w:numPr>
                <w:ilvl w:val="0"/>
                <w:numId w:val="34"/>
              </w:numPr>
              <w:jc w:val="left"/>
              <w:divId w:val="344208871"/>
              <w:rPr>
                <w:rFonts w:ascii="Arial" w:hAnsi="Arial" w:cs="Arial"/>
                <w:sz w:val="22"/>
              </w:rPr>
            </w:pPr>
            <w:r w:rsidRPr="00D31B15">
              <w:rPr>
                <w:rFonts w:ascii="Arial" w:hAnsi="Arial" w:cs="Arial"/>
                <w:sz w:val="22"/>
              </w:rPr>
              <w:t>information about the worker’s injury and capacity to work (e.g. certificate of capacity)</w:t>
            </w:r>
          </w:p>
          <w:p w14:paraId="5790E66F" w14:textId="77777777" w:rsidR="00EF73A1" w:rsidRPr="00D31B15" w:rsidRDefault="00EF73A1" w:rsidP="00EF73A1">
            <w:pPr>
              <w:pStyle w:val="ListParagraph"/>
              <w:numPr>
                <w:ilvl w:val="0"/>
                <w:numId w:val="34"/>
              </w:numPr>
              <w:jc w:val="left"/>
              <w:divId w:val="344208871"/>
              <w:rPr>
                <w:rFonts w:ascii="Arial" w:hAnsi="Arial" w:cs="Arial"/>
                <w:sz w:val="22"/>
              </w:rPr>
            </w:pPr>
            <w:r w:rsidRPr="00D31B15">
              <w:rPr>
                <w:rFonts w:ascii="Arial" w:hAnsi="Arial" w:cs="Arial"/>
                <w:sz w:val="22"/>
              </w:rPr>
              <w:t>information about any changes made to the workplace to prevent similar injuries in the future</w:t>
            </w:r>
          </w:p>
          <w:p w14:paraId="2DF89FE2" w14:textId="6CE51D58" w:rsidR="00EF73A1" w:rsidRPr="00D31B15" w:rsidRDefault="00EF73A1" w:rsidP="00EF73A1">
            <w:pPr>
              <w:pStyle w:val="ListParagraph"/>
              <w:numPr>
                <w:ilvl w:val="0"/>
                <w:numId w:val="34"/>
              </w:numPr>
              <w:jc w:val="left"/>
              <w:divId w:val="344208871"/>
              <w:rPr>
                <w:rFonts w:ascii="Arial" w:hAnsi="Arial" w:cs="Arial"/>
                <w:sz w:val="22"/>
              </w:rPr>
            </w:pPr>
            <w:r w:rsidRPr="00D31B15">
              <w:rPr>
                <w:rFonts w:ascii="Arial" w:hAnsi="Arial" w:cs="Arial"/>
                <w:sz w:val="22"/>
              </w:rPr>
              <w:t>contact details of the treating medical practitioner, insurer, employer, and others involved in planning</w:t>
            </w:r>
          </w:p>
          <w:p w14:paraId="6024D7F2" w14:textId="421DB976" w:rsidR="00EF73A1" w:rsidRPr="00D31B15" w:rsidRDefault="00EF73A1" w:rsidP="00EF73A1">
            <w:pPr>
              <w:pStyle w:val="ListParagraph"/>
              <w:numPr>
                <w:ilvl w:val="0"/>
                <w:numId w:val="34"/>
              </w:numPr>
              <w:jc w:val="left"/>
              <w:divId w:val="344208871"/>
              <w:rPr>
                <w:rFonts w:ascii="Arial" w:hAnsi="Arial" w:cs="Arial"/>
                <w:sz w:val="22"/>
              </w:rPr>
            </w:pPr>
            <w:r w:rsidRPr="00D31B15">
              <w:rPr>
                <w:rFonts w:ascii="Arial" w:hAnsi="Arial" w:cs="Arial"/>
                <w:sz w:val="22"/>
              </w:rPr>
              <w:t>Ensuring the worker’s health or medical treatment is handled appropriately and in a manner that respects their privacy</w:t>
            </w:r>
          </w:p>
          <w:p w14:paraId="58F44D6C" w14:textId="77777777" w:rsidR="00961332" w:rsidRPr="00D31B15" w:rsidRDefault="00961332" w:rsidP="00961332">
            <w:pPr>
              <w:pStyle w:val="Heading1"/>
              <w:divId w:val="344208871"/>
              <w:rPr>
                <w:rFonts w:cs="Arial"/>
                <w:b w:val="0"/>
                <w:bCs/>
                <w:sz w:val="22"/>
              </w:rPr>
            </w:pPr>
            <w:r w:rsidRPr="00D31B15">
              <w:rPr>
                <w:rFonts w:cs="Arial"/>
                <w:b w:val="0"/>
                <w:bCs/>
                <w:sz w:val="22"/>
              </w:rPr>
              <w:t>Lead a planning discussion</w:t>
            </w:r>
          </w:p>
          <w:p w14:paraId="48F9C587" w14:textId="6FE8ADD5" w:rsidR="00781F4F" w:rsidRPr="00D31B15" w:rsidRDefault="00961332" w:rsidP="003C0A2C">
            <w:pPr>
              <w:pStyle w:val="ListParagraph"/>
              <w:numPr>
                <w:ilvl w:val="0"/>
                <w:numId w:val="34"/>
              </w:numPr>
              <w:jc w:val="left"/>
              <w:divId w:val="344208871"/>
              <w:rPr>
                <w:rFonts w:ascii="Arial" w:hAnsi="Arial" w:cs="Arial"/>
                <w:sz w:val="22"/>
              </w:rPr>
            </w:pPr>
            <w:r w:rsidRPr="00D31B15">
              <w:rPr>
                <w:rFonts w:ascii="Arial" w:hAnsi="Arial" w:cs="Arial"/>
                <w:sz w:val="22"/>
              </w:rPr>
              <w:t>In the planning discussion, you bring together people involved in the worker’s return to work. This discussion aims to find ways to support the worker’s recovery that work for everyone.</w:t>
            </w:r>
          </w:p>
          <w:p w14:paraId="6B03B403" w14:textId="77777777" w:rsidR="000A2C84" w:rsidRPr="00D31B15" w:rsidRDefault="000A2C84" w:rsidP="003C0A2C">
            <w:pPr>
              <w:pStyle w:val="ListParagraph"/>
              <w:numPr>
                <w:ilvl w:val="0"/>
                <w:numId w:val="34"/>
              </w:numPr>
              <w:jc w:val="left"/>
              <w:divId w:val="344208871"/>
              <w:rPr>
                <w:rFonts w:ascii="Arial" w:hAnsi="Arial" w:cs="Arial"/>
                <w:sz w:val="22"/>
              </w:rPr>
            </w:pPr>
          </w:p>
          <w:p w14:paraId="38E0FDC4" w14:textId="1B7BB0BE" w:rsidR="00114C5B" w:rsidRPr="00D31B15" w:rsidRDefault="000A2C84" w:rsidP="00114C5B">
            <w:pPr>
              <w:tabs>
                <w:tab w:val="left" w:pos="1021"/>
              </w:tabs>
              <w:spacing w:after="120"/>
              <w:divId w:val="344208871"/>
              <w:rPr>
                <w:rFonts w:ascii="Arial" w:eastAsia="Arial" w:hAnsi="Arial" w:cs="Arial"/>
                <w:color w:val="000000"/>
                <w:sz w:val="22"/>
              </w:rPr>
            </w:pPr>
            <w:r w:rsidRPr="00D31B15">
              <w:rPr>
                <w:rFonts w:ascii="Arial" w:eastAsia="Arial" w:hAnsi="Arial" w:cs="Arial"/>
                <w:color w:val="000000"/>
                <w:sz w:val="22"/>
              </w:rPr>
              <w:t>I</w:t>
            </w:r>
            <w:r w:rsidR="00114C5B" w:rsidRPr="00D31B15">
              <w:rPr>
                <w:rFonts w:ascii="Arial" w:eastAsia="Arial" w:hAnsi="Arial" w:cs="Arial"/>
                <w:color w:val="000000"/>
                <w:sz w:val="22"/>
              </w:rPr>
              <w:t xml:space="preserve">mplement the plan </w:t>
            </w:r>
          </w:p>
          <w:p w14:paraId="624AE38D" w14:textId="2A741814" w:rsidR="00114C5B" w:rsidRPr="00D31B15" w:rsidRDefault="00114C5B" w:rsidP="00114C5B">
            <w:pPr>
              <w:pStyle w:val="ListParagraph"/>
              <w:numPr>
                <w:ilvl w:val="0"/>
                <w:numId w:val="34"/>
              </w:numPr>
              <w:jc w:val="left"/>
              <w:divId w:val="344208871"/>
              <w:rPr>
                <w:rFonts w:ascii="Arial" w:hAnsi="Arial" w:cs="Arial"/>
                <w:sz w:val="22"/>
              </w:rPr>
            </w:pPr>
            <w:r w:rsidRPr="00D31B15">
              <w:rPr>
                <w:rFonts w:ascii="Arial" w:hAnsi="Arial" w:cs="Arial"/>
                <w:sz w:val="22"/>
              </w:rPr>
              <w:t>After the plan is finalised and everyone involved understands their responsibilities, you should:</w:t>
            </w:r>
          </w:p>
          <w:p w14:paraId="7D0BC1CB" w14:textId="77766568" w:rsidR="00E96F84" w:rsidRPr="00D31B15" w:rsidRDefault="00E96F84" w:rsidP="006E093D">
            <w:pPr>
              <w:pStyle w:val="ListParagraph"/>
              <w:numPr>
                <w:ilvl w:val="0"/>
                <w:numId w:val="34"/>
              </w:numPr>
              <w:jc w:val="left"/>
              <w:divId w:val="344208871"/>
              <w:rPr>
                <w:rFonts w:ascii="Arial" w:hAnsi="Arial" w:cs="Arial"/>
                <w:sz w:val="22"/>
              </w:rPr>
            </w:pPr>
            <w:r w:rsidRPr="00D31B15">
              <w:rPr>
                <w:rFonts w:ascii="Arial" w:eastAsia="Arial" w:hAnsi="Arial" w:cs="Arial"/>
                <w:color w:val="000000"/>
                <w:sz w:val="22"/>
              </w:rPr>
              <w:t>provide a copy of the plan (or any relevant parts) to key people responsible for the implementation and success of the plan</w:t>
            </w:r>
            <w:r w:rsidR="006E093D" w:rsidRPr="00D31B15">
              <w:rPr>
                <w:rFonts w:ascii="Arial" w:eastAsia="Arial" w:hAnsi="Arial" w:cs="Arial"/>
                <w:color w:val="000000"/>
                <w:sz w:val="22"/>
              </w:rPr>
              <w:t xml:space="preserve"> </w:t>
            </w:r>
          </w:p>
          <w:p w14:paraId="05A7A0D6" w14:textId="3DEB43E9" w:rsidR="007C7A42" w:rsidRPr="00D31B15" w:rsidRDefault="000A2C84" w:rsidP="006E093D">
            <w:pPr>
              <w:pStyle w:val="ListParagraph"/>
              <w:numPr>
                <w:ilvl w:val="0"/>
                <w:numId w:val="34"/>
              </w:numPr>
              <w:jc w:val="left"/>
              <w:divId w:val="344208871"/>
              <w:rPr>
                <w:rFonts w:ascii="Arial" w:hAnsi="Arial" w:cs="Arial"/>
                <w:sz w:val="22"/>
              </w:rPr>
            </w:pPr>
            <w:r w:rsidRPr="00D31B15">
              <w:rPr>
                <w:rFonts w:ascii="Arial" w:eastAsia="Arial" w:hAnsi="Arial" w:cs="Arial"/>
                <w:color w:val="000000"/>
                <w:sz w:val="22"/>
              </w:rPr>
              <w:t>confirm the worker understands the plan and is prepared for their return to work</w:t>
            </w:r>
          </w:p>
          <w:p w14:paraId="237E1D84" w14:textId="0CEC2D13" w:rsidR="007C7A42" w:rsidRPr="00D31B15" w:rsidRDefault="007C7A42" w:rsidP="006E093D">
            <w:pPr>
              <w:pStyle w:val="ListParagraph"/>
              <w:numPr>
                <w:ilvl w:val="0"/>
                <w:numId w:val="34"/>
              </w:numPr>
              <w:jc w:val="left"/>
              <w:divId w:val="344208871"/>
              <w:rPr>
                <w:rFonts w:ascii="Arial" w:hAnsi="Arial" w:cs="Arial"/>
                <w:sz w:val="22"/>
              </w:rPr>
            </w:pPr>
            <w:r w:rsidRPr="00D31B15">
              <w:rPr>
                <w:rFonts w:ascii="Arial" w:eastAsia="Arial" w:hAnsi="Arial" w:cs="Arial"/>
                <w:color w:val="000000"/>
                <w:sz w:val="22"/>
              </w:rPr>
              <w:t>confirm that the workplace is prepared for the worker’s return</w:t>
            </w:r>
          </w:p>
          <w:p w14:paraId="1A8EC128" w14:textId="5BE26A6D" w:rsidR="00E22F8C" w:rsidRPr="00941365" w:rsidRDefault="00E22F8C" w:rsidP="007C7A42">
            <w:pPr>
              <w:pStyle w:val="ListParagraph"/>
              <w:numPr>
                <w:ilvl w:val="0"/>
                <w:numId w:val="34"/>
              </w:numPr>
              <w:jc w:val="left"/>
              <w:divId w:val="344208871"/>
              <w:rPr>
                <w:rFonts w:ascii="Arial" w:hAnsi="Arial" w:cs="Arial"/>
                <w:sz w:val="22"/>
              </w:rPr>
            </w:pPr>
            <w:r w:rsidRPr="00D31B15">
              <w:rPr>
                <w:rFonts w:ascii="Arial" w:eastAsia="Arial" w:hAnsi="Arial" w:cs="Arial"/>
                <w:color w:val="000000"/>
                <w:sz w:val="22"/>
              </w:rPr>
              <w:t>confirm the worker’s team (and any other key people) are aware of the plan and know to support the returning worker.</w:t>
            </w:r>
          </w:p>
          <w:p w14:paraId="1630CBB3" w14:textId="77777777" w:rsidR="00941365" w:rsidRPr="00941365" w:rsidRDefault="00941365" w:rsidP="00941365">
            <w:pPr>
              <w:pStyle w:val="ListParagraph"/>
              <w:jc w:val="left"/>
              <w:divId w:val="344208871"/>
              <w:rPr>
                <w:rFonts w:ascii="Arial" w:hAnsi="Arial" w:cs="Arial"/>
                <w:sz w:val="22"/>
              </w:rPr>
            </w:pPr>
          </w:p>
          <w:p w14:paraId="41EEC1ED" w14:textId="641685BD" w:rsidR="00941365" w:rsidRPr="00941365" w:rsidRDefault="00941365" w:rsidP="00941365">
            <w:pPr>
              <w:jc w:val="left"/>
              <w:divId w:val="344208871"/>
              <w:rPr>
                <w:rFonts w:ascii="Arial" w:hAnsi="Arial" w:cs="Arial"/>
                <w:sz w:val="22"/>
              </w:rPr>
            </w:pPr>
            <w:r>
              <w:rPr>
                <w:rFonts w:ascii="Arial" w:hAnsi="Arial" w:cs="Arial"/>
                <w:sz w:val="22"/>
              </w:rPr>
              <w:t xml:space="preserve">Review the Plan </w:t>
            </w:r>
            <w:r w:rsidRPr="005A5A98">
              <w:t>to ensure the plan continues to support their return to work</w:t>
            </w:r>
          </w:p>
          <w:permEnd w:id="1562667824"/>
          <w:p w14:paraId="55F61162" w14:textId="3010BB6B" w:rsidR="000D64B6" w:rsidRPr="00B45CD3" w:rsidRDefault="000D64B6" w:rsidP="000D64B6">
            <w:pPr>
              <w:jc w:val="left"/>
              <w:rPr>
                <w:rFonts w:ascii="Arial" w:hAnsi="Arial" w:cs="Arial"/>
                <w:sz w:val="22"/>
              </w:rPr>
            </w:pPr>
          </w:p>
        </w:tc>
      </w:tr>
      <w:tr w:rsidR="000732D9" w:rsidRPr="000732D9" w14:paraId="7B9BD87B" w14:textId="77777777" w:rsidTr="00EA4278">
        <w:tc>
          <w:tcPr>
            <w:tcW w:w="9016" w:type="dxa"/>
            <w:shd w:val="clear" w:color="auto" w:fill="D9D9D9"/>
          </w:tcPr>
          <w:p w14:paraId="6104436F" w14:textId="491A8A26" w:rsidR="000732D9" w:rsidRPr="000732D9" w:rsidRDefault="000732D9" w:rsidP="000732D9">
            <w:pPr>
              <w:keepNext/>
              <w:jc w:val="left"/>
              <w:rPr>
                <w:rFonts w:ascii="Arial" w:hAnsi="Arial" w:cs="Arial"/>
                <w:sz w:val="22"/>
              </w:rPr>
            </w:pPr>
            <w:r w:rsidRPr="000732D9">
              <w:rPr>
                <w:rFonts w:ascii="Arial" w:hAnsi="Arial" w:cs="Arial"/>
                <w:b/>
                <w:sz w:val="22"/>
              </w:rPr>
              <w:t>Seek</w:t>
            </w:r>
            <w:r w:rsidR="003931E8">
              <w:rPr>
                <w:rFonts w:ascii="Arial" w:hAnsi="Arial" w:cs="Arial"/>
                <w:b/>
                <w:sz w:val="22"/>
              </w:rPr>
              <w:t>ing</w:t>
            </w:r>
            <w:r w:rsidRPr="000732D9">
              <w:rPr>
                <w:rFonts w:ascii="Arial" w:hAnsi="Arial" w:cs="Arial"/>
                <w:b/>
                <w:sz w:val="22"/>
              </w:rPr>
              <w:t xml:space="preserve"> contribution and support in planning, development and </w:t>
            </w:r>
            <w:r w:rsidR="00785FD4">
              <w:rPr>
                <w:rFonts w:ascii="Arial" w:hAnsi="Arial" w:cs="Arial"/>
                <w:b/>
                <w:sz w:val="22"/>
              </w:rPr>
              <w:t>implementation</w:t>
            </w:r>
          </w:p>
        </w:tc>
      </w:tr>
      <w:tr w:rsidR="000732D9" w:rsidRPr="00B45CD3" w14:paraId="533B37BB" w14:textId="77777777" w:rsidTr="000D64B6">
        <w:trPr>
          <w:trHeight w:val="5102"/>
        </w:trPr>
        <w:tc>
          <w:tcPr>
            <w:tcW w:w="9016" w:type="dxa"/>
          </w:tcPr>
          <w:p w14:paraId="0CAB4000" w14:textId="7E835AAF" w:rsidR="000732D9" w:rsidRPr="00D31B15" w:rsidRDefault="009152B0" w:rsidP="00B45CD3">
            <w:pPr>
              <w:jc w:val="left"/>
              <w:rPr>
                <w:rFonts w:ascii="Arial" w:hAnsi="Arial" w:cs="Arial"/>
                <w:sz w:val="22"/>
              </w:rPr>
            </w:pPr>
            <w:permStart w:id="2002338623" w:edGrp="everyone"/>
            <w:r w:rsidRPr="00D31B15">
              <w:rPr>
                <w:rFonts w:ascii="Arial" w:hAnsi="Arial" w:cs="Arial"/>
                <w:sz w:val="22"/>
              </w:rPr>
              <w:t xml:space="preserve">Seeking Contribution from the </w:t>
            </w:r>
            <w:r w:rsidR="00D31B15" w:rsidRPr="00D31B15">
              <w:rPr>
                <w:rFonts w:ascii="Arial" w:hAnsi="Arial" w:cs="Arial"/>
                <w:sz w:val="22"/>
              </w:rPr>
              <w:t>Following Support</w:t>
            </w:r>
            <w:r w:rsidR="008D229E" w:rsidRPr="00D31B15">
              <w:rPr>
                <w:rFonts w:ascii="Arial" w:hAnsi="Arial" w:cs="Arial"/>
                <w:sz w:val="22"/>
              </w:rPr>
              <w:t xml:space="preserve"> can help in the planning, development and </w:t>
            </w:r>
            <w:r w:rsidR="00FC29E1" w:rsidRPr="00D31B15">
              <w:rPr>
                <w:rFonts w:ascii="Arial" w:hAnsi="Arial" w:cs="Arial"/>
                <w:sz w:val="22"/>
              </w:rPr>
              <w:t xml:space="preserve">implementation of the </w:t>
            </w:r>
            <w:proofErr w:type="gramStart"/>
            <w:r w:rsidR="00FC29E1" w:rsidRPr="00D31B15">
              <w:rPr>
                <w:rFonts w:ascii="Arial" w:hAnsi="Arial" w:cs="Arial"/>
                <w:sz w:val="22"/>
              </w:rPr>
              <w:t>return to work</w:t>
            </w:r>
            <w:proofErr w:type="gramEnd"/>
            <w:r w:rsidR="00FC29E1" w:rsidRPr="00D31B15">
              <w:rPr>
                <w:rFonts w:ascii="Arial" w:hAnsi="Arial" w:cs="Arial"/>
                <w:sz w:val="22"/>
              </w:rPr>
              <w:t xml:space="preserve"> WHSMS</w:t>
            </w:r>
          </w:p>
          <w:p w14:paraId="040B73CE" w14:textId="77777777" w:rsidR="000732D9" w:rsidRPr="00D31B15" w:rsidRDefault="00FC29E1" w:rsidP="00B45CD3">
            <w:pPr>
              <w:jc w:val="left"/>
              <w:rPr>
                <w:rFonts w:ascii="Arial" w:hAnsi="Arial" w:cs="Arial"/>
                <w:sz w:val="22"/>
              </w:rPr>
            </w:pPr>
            <w:r w:rsidRPr="00D31B15">
              <w:rPr>
                <w:rFonts w:ascii="Arial" w:hAnsi="Arial" w:cs="Arial"/>
                <w:sz w:val="22"/>
              </w:rPr>
              <w:t xml:space="preserve">The Worker </w:t>
            </w:r>
            <w:r w:rsidR="00F613DE" w:rsidRPr="00D31B15">
              <w:rPr>
                <w:rFonts w:ascii="Arial" w:hAnsi="Arial" w:cs="Arial"/>
                <w:sz w:val="22"/>
              </w:rPr>
              <w:t>- Information about their injury, individual circumstances and needs. They are at the centre of the return-to-work process. They are often best placed to guide actions to assist their recovery and match the plan to their needs</w:t>
            </w:r>
          </w:p>
          <w:p w14:paraId="5C5C1414" w14:textId="77777777" w:rsidR="00046E58" w:rsidRPr="00D31B15" w:rsidRDefault="00046E58" w:rsidP="00B45CD3">
            <w:pPr>
              <w:jc w:val="left"/>
              <w:rPr>
                <w:rFonts w:ascii="Arial" w:hAnsi="Arial" w:cs="Arial"/>
                <w:sz w:val="22"/>
              </w:rPr>
            </w:pPr>
          </w:p>
          <w:p w14:paraId="4D484D51" w14:textId="77777777" w:rsidR="000732D9" w:rsidRPr="00D31B15" w:rsidRDefault="00F94BBC" w:rsidP="00B45CD3">
            <w:pPr>
              <w:jc w:val="left"/>
              <w:rPr>
                <w:rFonts w:ascii="Arial" w:eastAsia="Times New Roman" w:hAnsi="Arial" w:cs="Arial"/>
                <w:sz w:val="22"/>
                <w:lang w:eastAsia="en-AU"/>
              </w:rPr>
            </w:pPr>
            <w:r w:rsidRPr="00D31B15">
              <w:rPr>
                <w:rFonts w:ascii="Arial" w:eastAsia="Times New Roman" w:hAnsi="Arial" w:cs="Arial"/>
                <w:sz w:val="22"/>
              </w:rPr>
              <w:t xml:space="preserve">Return to work coordinator - </w:t>
            </w:r>
            <w:r w:rsidR="00A06812" w:rsidRPr="00D31B15">
              <w:rPr>
                <w:rFonts w:ascii="Arial" w:eastAsia="Times New Roman" w:hAnsi="Arial" w:cs="Arial"/>
                <w:sz w:val="22"/>
                <w:lang w:eastAsia="en-AU"/>
              </w:rPr>
              <w:t>Information about navigating the workers’ compensation and return to work process and the roles and responsibilities of each stakeholder</w:t>
            </w:r>
          </w:p>
          <w:p w14:paraId="625F0C54" w14:textId="77777777" w:rsidR="00046E58" w:rsidRPr="00D31B15" w:rsidRDefault="00046E58" w:rsidP="00B45CD3">
            <w:pPr>
              <w:jc w:val="left"/>
              <w:rPr>
                <w:rFonts w:ascii="Arial" w:eastAsia="Times New Roman" w:hAnsi="Arial" w:cs="Arial"/>
                <w:sz w:val="22"/>
                <w:lang w:eastAsia="en-AU"/>
              </w:rPr>
            </w:pPr>
          </w:p>
          <w:p w14:paraId="1F238C71" w14:textId="77777777" w:rsidR="000732D9" w:rsidRPr="00D31B15" w:rsidRDefault="0045402C" w:rsidP="00B45CD3">
            <w:pPr>
              <w:jc w:val="left"/>
              <w:rPr>
                <w:rFonts w:ascii="Arial" w:eastAsia="Times New Roman" w:hAnsi="Arial" w:cs="Arial"/>
                <w:sz w:val="22"/>
              </w:rPr>
            </w:pPr>
            <w:r w:rsidRPr="00D31B15">
              <w:rPr>
                <w:rFonts w:ascii="Arial" w:eastAsia="Times New Roman" w:hAnsi="Arial" w:cs="Arial"/>
                <w:sz w:val="22"/>
              </w:rPr>
              <w:t xml:space="preserve">Treating health practitioner - </w:t>
            </w:r>
            <w:r w:rsidR="004A2953" w:rsidRPr="00D31B15">
              <w:rPr>
                <w:rFonts w:ascii="Arial" w:eastAsia="Times New Roman" w:hAnsi="Arial" w:cs="Arial"/>
                <w:sz w:val="22"/>
              </w:rPr>
              <w:t>Information about the worker’s injury, treatment and types of work duties that are suitable, e.g. a certificate of capacity. They may need more information about the work role and demands to provide advice to inform support strategies. You might ask the worker to seek further advice or arrange for the health practitioner to contact you directly.</w:t>
            </w:r>
          </w:p>
          <w:p w14:paraId="5D3835AC" w14:textId="77777777" w:rsidR="00046E58" w:rsidRPr="00D31B15" w:rsidRDefault="00046E58" w:rsidP="00B45CD3">
            <w:pPr>
              <w:jc w:val="left"/>
              <w:rPr>
                <w:rFonts w:ascii="Arial" w:eastAsia="Times New Roman" w:hAnsi="Arial" w:cs="Arial"/>
                <w:sz w:val="22"/>
              </w:rPr>
            </w:pPr>
          </w:p>
          <w:p w14:paraId="0F3900A2" w14:textId="77777777" w:rsidR="000732D9" w:rsidRPr="00D31B15" w:rsidRDefault="00082BBA" w:rsidP="00B45CD3">
            <w:pPr>
              <w:jc w:val="left"/>
              <w:rPr>
                <w:rFonts w:ascii="Arial" w:eastAsia="Times New Roman" w:hAnsi="Arial" w:cs="Arial"/>
                <w:sz w:val="22"/>
              </w:rPr>
            </w:pPr>
            <w:r w:rsidRPr="00D31B15">
              <w:rPr>
                <w:rFonts w:ascii="Arial" w:eastAsia="Times New Roman" w:hAnsi="Arial" w:cs="Arial"/>
                <w:sz w:val="22"/>
              </w:rPr>
              <w:t xml:space="preserve">Insurer / claims manager - </w:t>
            </w:r>
            <w:r w:rsidR="00046E58" w:rsidRPr="00D31B15">
              <w:rPr>
                <w:rFonts w:ascii="Arial" w:eastAsia="Times New Roman" w:hAnsi="Arial" w:cs="Arial"/>
                <w:sz w:val="22"/>
              </w:rPr>
              <w:t>Information about the claim, including any relevant claims decisions or requirements. They may also have insights on barriers to return to work from their own interactions with the worker, for example through early screening.</w:t>
            </w:r>
          </w:p>
          <w:p w14:paraId="1B4520C5" w14:textId="77777777" w:rsidR="00046E58" w:rsidRPr="00D31B15" w:rsidRDefault="00046E58" w:rsidP="00B45CD3">
            <w:pPr>
              <w:jc w:val="left"/>
              <w:rPr>
                <w:rFonts w:ascii="Arial" w:eastAsia="Times New Roman" w:hAnsi="Arial" w:cs="Arial"/>
                <w:sz w:val="22"/>
              </w:rPr>
            </w:pPr>
          </w:p>
          <w:p w14:paraId="04BFC166" w14:textId="5706C69D" w:rsidR="00046E58" w:rsidRPr="00D31B15" w:rsidRDefault="00702F01" w:rsidP="00B45CD3">
            <w:pPr>
              <w:jc w:val="left"/>
              <w:rPr>
                <w:rFonts w:ascii="Arial" w:eastAsia="Times New Roman" w:hAnsi="Arial" w:cs="Arial"/>
                <w:sz w:val="22"/>
              </w:rPr>
            </w:pPr>
            <w:r w:rsidRPr="00D31B15">
              <w:rPr>
                <w:rFonts w:ascii="Arial" w:eastAsia="Times New Roman" w:hAnsi="Arial" w:cs="Arial"/>
                <w:sz w:val="22"/>
              </w:rPr>
              <w:t xml:space="preserve">Workplace rehabilitation provider - </w:t>
            </w:r>
            <w:r w:rsidR="00D31B15" w:rsidRPr="00D31B15">
              <w:rPr>
                <w:rFonts w:ascii="Arial" w:eastAsia="Times New Roman" w:hAnsi="Arial" w:cs="Arial"/>
                <w:sz w:val="22"/>
              </w:rPr>
              <w:t xml:space="preserve">Information from the services they undertake, usually at the workplace and in collaboration with other stakeholders. This could include an </w:t>
            </w:r>
            <w:r w:rsidR="00D31B15" w:rsidRPr="00D31B15">
              <w:rPr>
                <w:rFonts w:ascii="Arial" w:eastAsia="Times New Roman" w:hAnsi="Arial" w:cs="Arial"/>
                <w:sz w:val="22"/>
              </w:rPr>
              <w:lastRenderedPageBreak/>
              <w:t xml:space="preserve">assessment of the activities a worker can perform, identification of workplace risk factors, and advice on suitable duties and workplace adjustments.  </w:t>
            </w:r>
          </w:p>
          <w:permEnd w:id="2002338623"/>
          <w:p w14:paraId="6AEAF80F" w14:textId="7C54CBBF" w:rsidR="000732D9" w:rsidRPr="000732D9" w:rsidRDefault="000732D9" w:rsidP="00B45CD3">
            <w:pPr>
              <w:jc w:val="left"/>
              <w:rPr>
                <w:rFonts w:ascii="Arial" w:hAnsi="Arial" w:cs="Arial"/>
                <w:sz w:val="22"/>
              </w:rPr>
            </w:pPr>
          </w:p>
        </w:tc>
      </w:tr>
      <w:tr w:rsidR="000732D9" w:rsidRPr="000732D9" w14:paraId="28BF7332" w14:textId="77777777" w:rsidTr="00EA4278">
        <w:tc>
          <w:tcPr>
            <w:tcW w:w="9016" w:type="dxa"/>
            <w:shd w:val="clear" w:color="auto" w:fill="D9D9D9"/>
          </w:tcPr>
          <w:p w14:paraId="2B2AEC7E" w14:textId="0F71692D" w:rsidR="000732D9" w:rsidRPr="000732D9" w:rsidRDefault="000732D9" w:rsidP="000732D9">
            <w:pPr>
              <w:keepNext/>
              <w:jc w:val="left"/>
              <w:rPr>
                <w:rFonts w:ascii="Arial" w:hAnsi="Arial" w:cs="Arial"/>
                <w:sz w:val="22"/>
              </w:rPr>
            </w:pPr>
            <w:r w:rsidRPr="000732D9">
              <w:rPr>
                <w:rFonts w:ascii="Arial" w:hAnsi="Arial" w:cs="Arial"/>
                <w:b/>
                <w:sz w:val="22"/>
              </w:rPr>
              <w:lastRenderedPageBreak/>
              <w:t>Communicat</w:t>
            </w:r>
            <w:r w:rsidR="003931E8">
              <w:rPr>
                <w:rFonts w:ascii="Arial" w:hAnsi="Arial" w:cs="Arial"/>
                <w:b/>
                <w:sz w:val="22"/>
              </w:rPr>
              <w:t>ing about</w:t>
            </w:r>
            <w:r w:rsidRPr="000732D9">
              <w:rPr>
                <w:rFonts w:ascii="Arial" w:hAnsi="Arial" w:cs="Arial"/>
                <w:b/>
                <w:sz w:val="22"/>
              </w:rPr>
              <w:t xml:space="preserve"> WHSMS</w:t>
            </w:r>
            <w:r w:rsidR="00785FD4">
              <w:rPr>
                <w:rFonts w:ascii="Arial" w:hAnsi="Arial" w:cs="Arial"/>
                <w:b/>
                <w:sz w:val="22"/>
              </w:rPr>
              <w:t xml:space="preserve"> element</w:t>
            </w:r>
          </w:p>
        </w:tc>
      </w:tr>
      <w:tr w:rsidR="000732D9" w:rsidRPr="00B45CD3" w14:paraId="60D37E1A" w14:textId="77777777" w:rsidTr="000D64B6">
        <w:trPr>
          <w:trHeight w:val="3345"/>
        </w:trPr>
        <w:tc>
          <w:tcPr>
            <w:tcW w:w="9016" w:type="dxa"/>
          </w:tcPr>
          <w:p w14:paraId="2D2DB1A2" w14:textId="0A424896" w:rsidR="00A97E68" w:rsidRPr="00443E14" w:rsidRDefault="00A97E68" w:rsidP="00443E14">
            <w:pPr>
              <w:pStyle w:val="ListBullet"/>
              <w:numPr>
                <w:ilvl w:val="0"/>
                <w:numId w:val="0"/>
              </w:numPr>
              <w:ind w:left="283" w:hanging="283"/>
              <w:rPr>
                <w:rFonts w:ascii="Arial" w:hAnsi="Arial" w:cs="Arial"/>
                <w:sz w:val="22"/>
                <w:szCs w:val="20"/>
              </w:rPr>
            </w:pPr>
            <w:permStart w:id="2062428245" w:edGrp="everyone"/>
            <w:r w:rsidRPr="00443E14">
              <w:rPr>
                <w:rFonts w:ascii="Arial" w:hAnsi="Arial" w:cs="Arial"/>
                <w:sz w:val="22"/>
                <w:szCs w:val="20"/>
              </w:rPr>
              <w:t xml:space="preserve">Improve </w:t>
            </w:r>
            <w:r w:rsidR="00700041">
              <w:rPr>
                <w:rFonts w:ascii="Arial" w:hAnsi="Arial" w:cs="Arial"/>
                <w:sz w:val="22"/>
                <w:szCs w:val="20"/>
              </w:rPr>
              <w:t xml:space="preserve">workers </w:t>
            </w:r>
            <w:r w:rsidRPr="00443E14">
              <w:rPr>
                <w:rFonts w:ascii="Arial" w:hAnsi="Arial" w:cs="Arial"/>
                <w:sz w:val="22"/>
                <w:szCs w:val="20"/>
              </w:rPr>
              <w:t xml:space="preserve">confidence in the plan. </w:t>
            </w:r>
            <w:r w:rsidRPr="00443E14">
              <w:rPr>
                <w:rFonts w:ascii="Arial" w:hAnsi="Arial" w:cs="Arial"/>
                <w:sz w:val="22"/>
                <w:szCs w:val="20"/>
                <w:lang w:eastAsia="en-AU"/>
              </w:rPr>
              <w:t>Defining</w:t>
            </w:r>
            <w:r w:rsidRPr="00443E14">
              <w:rPr>
                <w:rFonts w:ascii="Arial" w:hAnsi="Arial" w:cs="Arial"/>
                <w:sz w:val="22"/>
                <w:szCs w:val="20"/>
              </w:rPr>
              <w:t xml:space="preserve"> goals and planning how to achieve them can reduce anxiety and improve the outcome of rehabilitation and recovery.</w:t>
            </w:r>
          </w:p>
          <w:p w14:paraId="1356E9DE" w14:textId="16EB8277" w:rsidR="006321B7" w:rsidRPr="00443E14" w:rsidRDefault="00A97E68" w:rsidP="000732D9">
            <w:pPr>
              <w:jc w:val="left"/>
              <w:rPr>
                <w:rFonts w:ascii="Arial" w:hAnsi="Arial" w:cs="Arial"/>
                <w:sz w:val="22"/>
                <w:szCs w:val="20"/>
              </w:rPr>
            </w:pPr>
            <w:r w:rsidRPr="00443E14">
              <w:rPr>
                <w:rFonts w:ascii="Arial" w:hAnsi="Arial" w:cs="Arial"/>
                <w:sz w:val="22"/>
                <w:szCs w:val="20"/>
              </w:rPr>
              <w:t>Motivate the</w:t>
            </w:r>
            <w:r w:rsidR="00700041">
              <w:rPr>
                <w:rFonts w:ascii="Arial" w:hAnsi="Arial" w:cs="Arial"/>
                <w:sz w:val="22"/>
                <w:szCs w:val="20"/>
              </w:rPr>
              <w:t xml:space="preserve"> worker</w:t>
            </w:r>
            <w:r w:rsidRPr="00443E14">
              <w:rPr>
                <w:rFonts w:ascii="Arial" w:hAnsi="Arial" w:cs="Arial"/>
                <w:sz w:val="22"/>
                <w:szCs w:val="20"/>
              </w:rPr>
              <w:t xml:space="preserve"> to stick to the plan. It often helps to think about what their recovery means for them outside of work, as well as to identify their </w:t>
            </w:r>
            <w:r w:rsidRPr="00443E14">
              <w:rPr>
                <w:rFonts w:ascii="Arial" w:hAnsi="Arial" w:cs="Arial"/>
                <w:sz w:val="22"/>
                <w:szCs w:val="20"/>
                <w:lang w:eastAsia="en-AU"/>
              </w:rPr>
              <w:t>skills</w:t>
            </w:r>
            <w:r w:rsidRPr="00443E14">
              <w:rPr>
                <w:rFonts w:ascii="Arial" w:hAnsi="Arial" w:cs="Arial"/>
                <w:sz w:val="22"/>
                <w:szCs w:val="20"/>
              </w:rPr>
              <w:t xml:space="preserve"> and experience and what motivates them in the workplace</w:t>
            </w:r>
          </w:p>
          <w:p w14:paraId="3E010FB6" w14:textId="77777777" w:rsidR="000C240F" w:rsidRPr="00443E14" w:rsidRDefault="000C240F" w:rsidP="000C240F">
            <w:pPr>
              <w:pStyle w:val="ListBullet"/>
              <w:rPr>
                <w:rFonts w:ascii="Arial" w:hAnsi="Arial" w:cs="Arial"/>
                <w:sz w:val="22"/>
                <w:szCs w:val="20"/>
              </w:rPr>
            </w:pPr>
            <w:r w:rsidRPr="00443E14">
              <w:rPr>
                <w:rFonts w:ascii="Arial" w:hAnsi="Arial" w:cs="Arial"/>
                <w:sz w:val="22"/>
                <w:szCs w:val="20"/>
                <w:lang w:eastAsia="en-AU"/>
              </w:rPr>
              <w:t xml:space="preserve">Talk realistically about what might be achieved. Draw on </w:t>
            </w:r>
            <w:r w:rsidRPr="00443E14">
              <w:rPr>
                <w:rFonts w:ascii="Arial" w:hAnsi="Arial" w:cs="Arial"/>
                <w:sz w:val="22"/>
                <w:szCs w:val="20"/>
              </w:rPr>
              <w:t xml:space="preserve">advice from their </w:t>
            </w:r>
            <w:r w:rsidRPr="00443E14">
              <w:rPr>
                <w:rFonts w:ascii="Arial" w:hAnsi="Arial" w:cs="Arial"/>
                <w:sz w:val="22"/>
                <w:szCs w:val="20"/>
                <w:lang w:eastAsia="en-AU"/>
              </w:rPr>
              <w:t xml:space="preserve">treating health practitioners </w:t>
            </w:r>
            <w:r w:rsidRPr="00443E14">
              <w:rPr>
                <w:rFonts w:ascii="Arial" w:hAnsi="Arial" w:cs="Arial"/>
                <w:sz w:val="22"/>
                <w:szCs w:val="20"/>
              </w:rPr>
              <w:t xml:space="preserve">and their </w:t>
            </w:r>
            <w:r w:rsidRPr="00443E14">
              <w:rPr>
                <w:rFonts w:ascii="Arial" w:hAnsi="Arial" w:cs="Arial"/>
                <w:sz w:val="22"/>
                <w:szCs w:val="20"/>
                <w:lang w:eastAsia="en-AU"/>
              </w:rPr>
              <w:t xml:space="preserve">supervisor. </w:t>
            </w:r>
          </w:p>
          <w:p w14:paraId="5B4EDEBC" w14:textId="77777777" w:rsidR="00592FA9" w:rsidRPr="00443E14" w:rsidRDefault="00592FA9" w:rsidP="00592FA9">
            <w:pPr>
              <w:rPr>
                <w:rFonts w:ascii="Arial" w:hAnsi="Arial" w:cs="Arial"/>
                <w:sz w:val="22"/>
                <w:szCs w:val="20"/>
              </w:rPr>
            </w:pPr>
            <w:r w:rsidRPr="00443E14">
              <w:rPr>
                <w:rFonts w:ascii="Arial" w:hAnsi="Arial" w:cs="Arial"/>
                <w:sz w:val="22"/>
                <w:szCs w:val="20"/>
              </w:rPr>
              <w:t xml:space="preserve">Discuss what further workplace adjustments would help while they recover at work. For example, changes to: </w:t>
            </w:r>
          </w:p>
          <w:p w14:paraId="7BC3C96E" w14:textId="3A29B550" w:rsidR="00592FA9" w:rsidRPr="00443E14" w:rsidRDefault="00592FA9" w:rsidP="00592FA9">
            <w:pPr>
              <w:pStyle w:val="ListBullet"/>
              <w:rPr>
                <w:rFonts w:ascii="Arial" w:hAnsi="Arial" w:cs="Arial"/>
                <w:sz w:val="22"/>
                <w:szCs w:val="20"/>
              </w:rPr>
            </w:pPr>
            <w:r w:rsidRPr="00443E14">
              <w:rPr>
                <w:rFonts w:ascii="Arial" w:hAnsi="Arial" w:cs="Arial"/>
                <w:sz w:val="22"/>
                <w:szCs w:val="20"/>
              </w:rPr>
              <w:t>How work</w:t>
            </w:r>
            <w:r w:rsidR="00321093">
              <w:rPr>
                <w:rFonts w:ascii="Arial" w:hAnsi="Arial" w:cs="Arial"/>
                <w:sz w:val="22"/>
                <w:szCs w:val="20"/>
              </w:rPr>
              <w:t>/tasks are managed</w:t>
            </w:r>
            <w:r w:rsidRPr="00443E14">
              <w:rPr>
                <w:rFonts w:ascii="Arial" w:hAnsi="Arial" w:cs="Arial"/>
                <w:sz w:val="22"/>
                <w:szCs w:val="20"/>
              </w:rPr>
              <w:t>: allow extra time to complete tasks, provide written instructions, break complex work into simpler tasks</w:t>
            </w:r>
          </w:p>
          <w:p w14:paraId="211379D3" w14:textId="77777777" w:rsidR="00592FA9" w:rsidRPr="00443E14" w:rsidRDefault="00592FA9" w:rsidP="00592FA9">
            <w:pPr>
              <w:pStyle w:val="ListBullet"/>
              <w:rPr>
                <w:rFonts w:ascii="Arial" w:hAnsi="Arial" w:cs="Arial"/>
                <w:sz w:val="22"/>
                <w:szCs w:val="20"/>
              </w:rPr>
            </w:pPr>
            <w:r w:rsidRPr="00443E14">
              <w:rPr>
                <w:rFonts w:ascii="Arial" w:hAnsi="Arial" w:cs="Arial"/>
                <w:sz w:val="22"/>
                <w:szCs w:val="20"/>
              </w:rPr>
              <w:t>Workplace policies to allow flexible or remote work: support</w:t>
            </w:r>
            <w:r w:rsidRPr="00443E14" w:rsidDel="00831F98">
              <w:rPr>
                <w:rFonts w:ascii="Arial" w:hAnsi="Arial" w:cs="Arial"/>
                <w:sz w:val="22"/>
                <w:szCs w:val="20"/>
              </w:rPr>
              <w:t xml:space="preserve"> </w:t>
            </w:r>
            <w:r w:rsidRPr="00443E14">
              <w:rPr>
                <w:rFonts w:ascii="Arial" w:hAnsi="Arial" w:cs="Arial"/>
                <w:sz w:val="22"/>
                <w:szCs w:val="20"/>
              </w:rPr>
              <w:t>working remotely, allow variable start and finish times</w:t>
            </w:r>
          </w:p>
          <w:p w14:paraId="033546AF" w14:textId="77777777" w:rsidR="00592FA9" w:rsidRPr="00443E14" w:rsidRDefault="00592FA9" w:rsidP="00592FA9">
            <w:pPr>
              <w:pStyle w:val="ListBullet"/>
              <w:rPr>
                <w:rFonts w:ascii="Arial" w:hAnsi="Arial" w:cs="Arial"/>
                <w:sz w:val="22"/>
                <w:szCs w:val="20"/>
              </w:rPr>
            </w:pPr>
            <w:r w:rsidRPr="00443E14">
              <w:rPr>
                <w:rFonts w:ascii="Arial" w:hAnsi="Arial" w:cs="Arial"/>
                <w:sz w:val="22"/>
                <w:szCs w:val="20"/>
              </w:rPr>
              <w:t>The work area: assess and modify workstations or locations, improve accessibility, reduce noise</w:t>
            </w:r>
          </w:p>
          <w:p w14:paraId="672DBDB4" w14:textId="2DE54F70" w:rsidR="006321B7" w:rsidRPr="000732D9" w:rsidRDefault="00592FA9" w:rsidP="000732D9">
            <w:pPr>
              <w:jc w:val="left"/>
              <w:rPr>
                <w:rFonts w:ascii="Arial" w:hAnsi="Arial" w:cs="Arial"/>
                <w:sz w:val="22"/>
              </w:rPr>
            </w:pPr>
            <w:r w:rsidRPr="00443E14">
              <w:rPr>
                <w:rFonts w:ascii="Arial" w:hAnsi="Arial" w:cs="Arial"/>
                <w:sz w:val="22"/>
                <w:szCs w:val="20"/>
              </w:rPr>
              <w:t>The level of support: provide a mentor they trust or a peer support system, allow calls during work hours to external support people, encourage accessing an Employee Assistance Program or other support</w:t>
            </w:r>
            <w:permEnd w:id="2062428245"/>
          </w:p>
        </w:tc>
      </w:tr>
    </w:tbl>
    <w:p w14:paraId="2C9991E0" w14:textId="77777777" w:rsidR="000732D9" w:rsidRPr="000732D9" w:rsidRDefault="000732D9" w:rsidP="000732D9">
      <w:pPr>
        <w:jc w:val="left"/>
        <w:rPr>
          <w:rFonts w:ascii="Arial" w:eastAsia="Calibri" w:hAnsi="Arial" w:cs="Arial"/>
          <w:sz w:val="22"/>
          <w:szCs w:val="22"/>
        </w:rPr>
      </w:pPr>
    </w:p>
    <w:p w14:paraId="7E1E23DB" w14:textId="1A7DFD78" w:rsidR="006E5181" w:rsidRPr="00830749" w:rsidRDefault="006E5181" w:rsidP="000732D9">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567"/>
      </w:tblGrid>
      <w:tr w:rsidR="006E5181" w:rsidRPr="00830749" w14:paraId="03076B78" w14:textId="77777777" w:rsidTr="006E5181">
        <w:tc>
          <w:tcPr>
            <w:tcW w:w="1560" w:type="dxa"/>
            <w:tcBorders>
              <w:top w:val="nil"/>
              <w:left w:val="nil"/>
              <w:bottom w:val="nil"/>
              <w:right w:val="nil"/>
            </w:tcBorders>
          </w:tcPr>
          <w:p w14:paraId="65527FFE" w14:textId="77777777" w:rsidR="006E5181" w:rsidRPr="001C4084" w:rsidRDefault="006E5181" w:rsidP="006E5181">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290521CB" w14:textId="0797E1D8" w:rsidR="006E5181" w:rsidRPr="001C4084" w:rsidRDefault="006E5181" w:rsidP="006E5181">
            <w:pPr>
              <w:rPr>
                <w:rFonts w:ascii="Arial" w:hAnsi="Arial" w:cs="Arial"/>
                <w:sz w:val="22"/>
                <w:szCs w:val="22"/>
              </w:rPr>
            </w:pPr>
          </w:p>
        </w:tc>
        <w:permStart w:id="1127446083" w:edGrp="everyone"/>
        <w:tc>
          <w:tcPr>
            <w:tcW w:w="567" w:type="dxa"/>
            <w:tcBorders>
              <w:top w:val="nil"/>
              <w:left w:val="nil"/>
              <w:bottom w:val="nil"/>
              <w:right w:val="nil"/>
            </w:tcBorders>
          </w:tcPr>
          <w:p w14:paraId="44EE3F83" w14:textId="77777777" w:rsidR="006E5181" w:rsidRPr="00533511" w:rsidRDefault="00830349" w:rsidP="006E5181">
            <w:pPr>
              <w:rPr>
                <w:rFonts w:ascii="Arial" w:hAnsi="Arial" w:cs="Arial"/>
                <w:sz w:val="44"/>
                <w:szCs w:val="44"/>
              </w:rPr>
            </w:pPr>
            <w:sdt>
              <w:sdtPr>
                <w:rPr>
                  <w:rFonts w:ascii="Arial" w:hAnsi="Arial" w:cs="Arial"/>
                  <w:sz w:val="44"/>
                  <w:szCs w:val="44"/>
                </w:rPr>
                <w:id w:val="-1206791338"/>
                <w14:checkbox>
                  <w14:checked w14:val="0"/>
                  <w14:checkedState w14:val="00FE" w14:font="Wingdings"/>
                  <w14:uncheckedState w14:val="00A8" w14:font="Wingdings"/>
                </w14:checkbox>
              </w:sdtPr>
              <w:sdtEndPr/>
              <w:sdtContent>
                <w:r w:rsidR="006E5181">
                  <w:rPr>
                    <w:rFonts w:ascii="Arial" w:hAnsi="Arial" w:cs="Arial"/>
                    <w:sz w:val="44"/>
                    <w:szCs w:val="44"/>
                  </w:rPr>
                  <w:sym w:font="Wingdings" w:char="F0A8"/>
                </w:r>
              </w:sdtContent>
            </w:sdt>
            <w:permEnd w:id="1127446083"/>
          </w:p>
        </w:tc>
      </w:tr>
    </w:tbl>
    <w:p w14:paraId="4EB29D21" w14:textId="77777777" w:rsidR="006E5181" w:rsidRDefault="006E5181" w:rsidP="006E5181">
      <w:pPr>
        <w:rPr>
          <w:rFonts w:ascii="Arial" w:hAnsi="Arial" w:cs="Arial"/>
          <w:sz w:val="22"/>
          <w:szCs w:val="22"/>
        </w:rPr>
      </w:pPr>
    </w:p>
    <w:p w14:paraId="748EE4B0" w14:textId="77777777" w:rsidR="000732D9" w:rsidRPr="000732D9" w:rsidRDefault="006E5181" w:rsidP="000732D9">
      <w:pPr>
        <w:rPr>
          <w:rFonts w:ascii="Arial" w:eastAsia="Calibri" w:hAnsi="Arial" w:cs="Arial"/>
          <w:sz w:val="22"/>
          <w:szCs w:val="22"/>
        </w:rPr>
      </w:pPr>
      <w:r>
        <w:rPr>
          <w:rFonts w:ascii="Arial" w:hAnsi="Arial" w:cs="Arial"/>
          <w:sz w:val="22"/>
          <w:szCs w:val="22"/>
        </w:rPr>
        <w:br w:type="page"/>
      </w:r>
    </w:p>
    <w:tbl>
      <w:tblPr>
        <w:tblStyle w:val="TableGrid15"/>
        <w:tblW w:w="0" w:type="auto"/>
        <w:shd w:val="clear" w:color="auto" w:fill="F7CAAC"/>
        <w:tblLook w:val="04A0" w:firstRow="1" w:lastRow="0" w:firstColumn="1" w:lastColumn="0" w:noHBand="0" w:noVBand="1"/>
      </w:tblPr>
      <w:tblGrid>
        <w:gridCol w:w="9016"/>
      </w:tblGrid>
      <w:tr w:rsidR="000732D9" w:rsidRPr="000732D9" w14:paraId="6CE36048" w14:textId="77777777" w:rsidTr="000732D9">
        <w:tc>
          <w:tcPr>
            <w:tcW w:w="9235" w:type="dxa"/>
            <w:shd w:val="clear" w:color="auto" w:fill="232F84"/>
          </w:tcPr>
          <w:p w14:paraId="28E82515" w14:textId="77777777" w:rsidR="000732D9" w:rsidRPr="000732D9" w:rsidRDefault="000732D9" w:rsidP="000400B5">
            <w:pPr>
              <w:numPr>
                <w:ilvl w:val="0"/>
                <w:numId w:val="10"/>
              </w:numPr>
              <w:jc w:val="left"/>
              <w:rPr>
                <w:rFonts w:ascii="Arial" w:hAnsi="Arial" w:cs="Arial"/>
                <w:b/>
                <w:sz w:val="22"/>
              </w:rPr>
            </w:pPr>
            <w:bookmarkStart w:id="16" w:name="_Ref37237390"/>
          </w:p>
        </w:tc>
        <w:bookmarkEnd w:id="16"/>
      </w:tr>
      <w:tr w:rsidR="000732D9" w:rsidRPr="000732D9" w14:paraId="0C7E86A3" w14:textId="77777777" w:rsidTr="000732D9">
        <w:tc>
          <w:tcPr>
            <w:tcW w:w="9235" w:type="dxa"/>
            <w:shd w:val="clear" w:color="auto" w:fill="A1D7E1"/>
          </w:tcPr>
          <w:p w14:paraId="69F19933" w14:textId="788DB59F" w:rsidR="000732D9" w:rsidRPr="000732D9" w:rsidRDefault="000732D9" w:rsidP="000732D9">
            <w:pPr>
              <w:jc w:val="left"/>
              <w:rPr>
                <w:rFonts w:ascii="Arial" w:hAnsi="Arial" w:cs="Arial"/>
                <w:sz w:val="22"/>
              </w:rPr>
            </w:pPr>
            <w:r w:rsidRPr="000732D9">
              <w:rPr>
                <w:rFonts w:ascii="Arial" w:hAnsi="Arial" w:cs="Arial"/>
                <w:sz w:val="22"/>
              </w:rPr>
              <w:t xml:space="preserve">You are required, as a workgroup supervisor, to contribute to </w:t>
            </w:r>
            <w:r w:rsidR="00785FD4">
              <w:rPr>
                <w:rFonts w:ascii="Arial" w:hAnsi="Arial" w:cs="Arial"/>
                <w:sz w:val="22"/>
              </w:rPr>
              <w:t>reviewing the elements of the WHSMS plan addressed in Activity 2</w:t>
            </w:r>
            <w:r w:rsidRPr="000732D9">
              <w:rPr>
                <w:rFonts w:ascii="Arial" w:hAnsi="Arial" w:cs="Arial"/>
                <w:sz w:val="22"/>
              </w:rPr>
              <w:t>:</w:t>
            </w:r>
          </w:p>
          <w:p w14:paraId="27A1C873" w14:textId="77777777" w:rsidR="00785FD4" w:rsidRPr="000732D9" w:rsidRDefault="00785FD4" w:rsidP="000400B5">
            <w:pPr>
              <w:numPr>
                <w:ilvl w:val="0"/>
                <w:numId w:val="11"/>
              </w:numPr>
              <w:contextualSpacing/>
              <w:jc w:val="left"/>
              <w:rPr>
                <w:rFonts w:ascii="Arial" w:hAnsi="Arial" w:cs="Arial"/>
                <w:sz w:val="22"/>
              </w:rPr>
            </w:pPr>
            <w:r w:rsidRPr="000732D9">
              <w:rPr>
                <w:rFonts w:ascii="Arial" w:hAnsi="Arial" w:cs="Arial"/>
                <w:sz w:val="22"/>
              </w:rPr>
              <w:t xml:space="preserve">Injury management </w:t>
            </w:r>
          </w:p>
          <w:p w14:paraId="0493B00F" w14:textId="77777777" w:rsidR="00785FD4" w:rsidRPr="000732D9" w:rsidRDefault="00785FD4" w:rsidP="000400B5">
            <w:pPr>
              <w:numPr>
                <w:ilvl w:val="0"/>
                <w:numId w:val="11"/>
              </w:numPr>
              <w:contextualSpacing/>
              <w:jc w:val="left"/>
              <w:rPr>
                <w:rFonts w:ascii="Arial" w:hAnsi="Arial" w:cs="Arial"/>
                <w:sz w:val="22"/>
              </w:rPr>
            </w:pPr>
            <w:r w:rsidRPr="000732D9">
              <w:rPr>
                <w:rFonts w:ascii="Arial" w:hAnsi="Arial" w:cs="Arial"/>
                <w:sz w:val="22"/>
              </w:rPr>
              <w:t xml:space="preserve">Return-to-work </w:t>
            </w:r>
          </w:p>
          <w:p w14:paraId="581A84E5" w14:textId="77777777" w:rsidR="000732D9" w:rsidRPr="000732D9" w:rsidRDefault="000732D9" w:rsidP="000732D9">
            <w:pPr>
              <w:jc w:val="left"/>
              <w:rPr>
                <w:rFonts w:ascii="Arial" w:hAnsi="Arial" w:cs="Arial"/>
                <w:sz w:val="22"/>
              </w:rPr>
            </w:pPr>
          </w:p>
          <w:p w14:paraId="0C692075" w14:textId="48D25A62" w:rsidR="000732D9" w:rsidRPr="000732D9" w:rsidRDefault="002365C0" w:rsidP="000732D9">
            <w:pPr>
              <w:jc w:val="left"/>
              <w:rPr>
                <w:rFonts w:ascii="Arial" w:hAnsi="Arial" w:cs="Arial"/>
                <w:sz w:val="22"/>
              </w:rPr>
            </w:pPr>
            <w:r>
              <w:rPr>
                <w:rFonts w:ascii="Arial" w:hAnsi="Arial" w:cs="Arial"/>
                <w:sz w:val="22"/>
              </w:rPr>
              <w:t>E</w:t>
            </w:r>
            <w:r w:rsidR="000732D9" w:rsidRPr="000732D9">
              <w:rPr>
                <w:rFonts w:ascii="Arial" w:hAnsi="Arial" w:cs="Arial"/>
                <w:sz w:val="22"/>
              </w:rPr>
              <w:t>xplain how you would:</w:t>
            </w:r>
          </w:p>
          <w:p w14:paraId="7E52C44D" w14:textId="135F470E" w:rsidR="00785FD4" w:rsidRDefault="00785FD4" w:rsidP="000400B5">
            <w:pPr>
              <w:numPr>
                <w:ilvl w:val="0"/>
                <w:numId w:val="17"/>
              </w:numPr>
              <w:contextualSpacing/>
              <w:jc w:val="left"/>
              <w:rPr>
                <w:rFonts w:ascii="Arial" w:hAnsi="Arial" w:cs="Arial"/>
                <w:sz w:val="22"/>
              </w:rPr>
            </w:pPr>
            <w:bookmarkStart w:id="17" w:name="_Ref37237392"/>
            <w:r>
              <w:rPr>
                <w:rFonts w:ascii="Arial" w:hAnsi="Arial" w:cs="Arial"/>
                <w:sz w:val="22"/>
              </w:rPr>
              <w:t xml:space="preserve">Monitor each of these </w:t>
            </w:r>
            <w:r w:rsidR="003931E8">
              <w:rPr>
                <w:rFonts w:ascii="Arial" w:hAnsi="Arial" w:cs="Arial"/>
                <w:sz w:val="22"/>
              </w:rPr>
              <w:t>elements</w:t>
            </w:r>
            <w:r>
              <w:rPr>
                <w:rFonts w:ascii="Arial" w:hAnsi="Arial" w:cs="Arial"/>
                <w:sz w:val="22"/>
              </w:rPr>
              <w:t xml:space="preserve">, to ensure they are </w:t>
            </w:r>
            <w:r w:rsidR="003931E8">
              <w:rPr>
                <w:rFonts w:ascii="Arial" w:hAnsi="Arial" w:cs="Arial"/>
                <w:sz w:val="22"/>
              </w:rPr>
              <w:t xml:space="preserve">effective and </w:t>
            </w:r>
            <w:r>
              <w:rPr>
                <w:rFonts w:ascii="Arial" w:hAnsi="Arial" w:cs="Arial"/>
                <w:sz w:val="22"/>
              </w:rPr>
              <w:t>providing safe systems of work</w:t>
            </w:r>
            <w:bookmarkEnd w:id="17"/>
            <w:r w:rsidR="003931E8">
              <w:rPr>
                <w:rFonts w:ascii="Arial" w:hAnsi="Arial" w:cs="Arial"/>
                <w:sz w:val="22"/>
              </w:rPr>
              <w:t xml:space="preserve"> </w:t>
            </w:r>
          </w:p>
          <w:p w14:paraId="39D13538" w14:textId="77777777" w:rsidR="003931E8" w:rsidRDefault="000732D9" w:rsidP="000400B5">
            <w:pPr>
              <w:numPr>
                <w:ilvl w:val="0"/>
                <w:numId w:val="17"/>
              </w:numPr>
              <w:ind w:left="709"/>
              <w:jc w:val="left"/>
              <w:rPr>
                <w:rFonts w:ascii="Arial" w:hAnsi="Arial" w:cs="Arial"/>
                <w:sz w:val="22"/>
              </w:rPr>
            </w:pPr>
            <w:bookmarkStart w:id="18" w:name="_Ref37237406"/>
            <w:r w:rsidRPr="000732D9">
              <w:rPr>
                <w:rFonts w:ascii="Arial" w:hAnsi="Arial" w:cs="Arial"/>
                <w:sz w:val="22"/>
              </w:rPr>
              <w:t xml:space="preserve">For each </w:t>
            </w:r>
            <w:r w:rsidR="002365C0">
              <w:rPr>
                <w:rFonts w:ascii="Arial" w:hAnsi="Arial" w:cs="Arial"/>
                <w:sz w:val="22"/>
              </w:rPr>
              <w:t>element</w:t>
            </w:r>
            <w:r w:rsidRPr="000732D9">
              <w:rPr>
                <w:rFonts w:ascii="Arial" w:hAnsi="Arial" w:cs="Arial"/>
                <w:sz w:val="22"/>
              </w:rPr>
              <w:t>, provide one (1) example of a</w:t>
            </w:r>
            <w:r w:rsidR="003931E8">
              <w:rPr>
                <w:rFonts w:ascii="Arial" w:hAnsi="Arial" w:cs="Arial"/>
                <w:sz w:val="22"/>
              </w:rPr>
              <w:t xml:space="preserve">n implementation </w:t>
            </w:r>
            <w:r w:rsidRPr="000732D9">
              <w:rPr>
                <w:rFonts w:ascii="Arial" w:hAnsi="Arial" w:cs="Arial"/>
                <w:sz w:val="22"/>
              </w:rPr>
              <w:t>limitation that might be identified through the evaluation</w:t>
            </w:r>
            <w:bookmarkEnd w:id="18"/>
            <w:r w:rsidR="002365C0">
              <w:rPr>
                <w:rFonts w:ascii="Arial" w:hAnsi="Arial" w:cs="Arial"/>
                <w:sz w:val="22"/>
              </w:rPr>
              <w:t xml:space="preserve"> </w:t>
            </w:r>
          </w:p>
          <w:p w14:paraId="094FBF66" w14:textId="0A5D9621" w:rsidR="00CA15C8" w:rsidRDefault="003931E8" w:rsidP="000400B5">
            <w:pPr>
              <w:numPr>
                <w:ilvl w:val="0"/>
                <w:numId w:val="17"/>
              </w:numPr>
              <w:ind w:left="709"/>
              <w:jc w:val="left"/>
              <w:rPr>
                <w:rFonts w:ascii="Arial" w:hAnsi="Arial" w:cs="Arial"/>
                <w:sz w:val="22"/>
              </w:rPr>
            </w:pPr>
            <w:bookmarkStart w:id="19" w:name="_Ref37240039"/>
            <w:bookmarkStart w:id="20" w:name="_Ref37237408"/>
            <w:bookmarkStart w:id="21" w:name="_Ref37238036"/>
            <w:r>
              <w:rPr>
                <w:rFonts w:ascii="Arial" w:hAnsi="Arial" w:cs="Arial"/>
                <w:sz w:val="22"/>
              </w:rPr>
              <w:t>P</w:t>
            </w:r>
            <w:r w:rsidR="002365C0">
              <w:rPr>
                <w:rFonts w:ascii="Arial" w:hAnsi="Arial" w:cs="Arial"/>
                <w:sz w:val="22"/>
              </w:rPr>
              <w:t xml:space="preserve">ropose </w:t>
            </w:r>
            <w:r w:rsidR="00CA15C8" w:rsidRPr="008F7EE4">
              <w:rPr>
                <w:rFonts w:ascii="Arial" w:hAnsi="Arial" w:cs="Arial"/>
                <w:sz w:val="22"/>
              </w:rPr>
              <w:t>two (2)</w:t>
            </w:r>
            <w:r w:rsidR="002365C0" w:rsidRPr="008F7EE4">
              <w:rPr>
                <w:rFonts w:ascii="Arial" w:hAnsi="Arial" w:cs="Arial"/>
                <w:sz w:val="22"/>
              </w:rPr>
              <w:t xml:space="preserve"> adjustment</w:t>
            </w:r>
            <w:r w:rsidR="00CA15C8" w:rsidRPr="008F7EE4">
              <w:rPr>
                <w:rFonts w:ascii="Arial" w:hAnsi="Arial" w:cs="Arial"/>
                <w:sz w:val="22"/>
              </w:rPr>
              <w:t>s</w:t>
            </w:r>
            <w:r w:rsidR="002365C0" w:rsidRPr="008F7EE4">
              <w:rPr>
                <w:rFonts w:ascii="Arial" w:hAnsi="Arial" w:cs="Arial"/>
                <w:sz w:val="22"/>
              </w:rPr>
              <w:t xml:space="preserve"> to</w:t>
            </w:r>
            <w:r w:rsidR="002365C0">
              <w:rPr>
                <w:rFonts w:ascii="Arial" w:hAnsi="Arial" w:cs="Arial"/>
                <w:sz w:val="22"/>
              </w:rPr>
              <w:t xml:space="preserve"> improve the WHSMS implementation plan</w:t>
            </w:r>
            <w:r>
              <w:rPr>
                <w:rFonts w:ascii="Arial" w:hAnsi="Arial" w:cs="Arial"/>
                <w:sz w:val="22"/>
              </w:rPr>
              <w:t xml:space="preserve"> to address </w:t>
            </w:r>
            <w:r w:rsidR="008F3346">
              <w:rPr>
                <w:rFonts w:ascii="Arial" w:hAnsi="Arial" w:cs="Arial"/>
                <w:sz w:val="22"/>
              </w:rPr>
              <w:t>each</w:t>
            </w:r>
            <w:r>
              <w:rPr>
                <w:rFonts w:ascii="Arial" w:hAnsi="Arial" w:cs="Arial"/>
                <w:sz w:val="22"/>
              </w:rPr>
              <w:t xml:space="preserve"> limitation</w:t>
            </w:r>
            <w:r w:rsidR="00CA15C8">
              <w:rPr>
                <w:rFonts w:ascii="Arial" w:hAnsi="Arial" w:cs="Arial"/>
                <w:sz w:val="22"/>
              </w:rPr>
              <w:t>, identifying the preferred option after considering time and resource constraints that may exist</w:t>
            </w:r>
            <w:bookmarkEnd w:id="19"/>
          </w:p>
          <w:p w14:paraId="3092D83E" w14:textId="49030536" w:rsidR="000732D9" w:rsidRPr="000732D9" w:rsidRDefault="00CA15C8" w:rsidP="000400B5">
            <w:pPr>
              <w:numPr>
                <w:ilvl w:val="0"/>
                <w:numId w:val="17"/>
              </w:numPr>
              <w:ind w:left="709"/>
              <w:jc w:val="left"/>
              <w:rPr>
                <w:rFonts w:ascii="Arial" w:hAnsi="Arial" w:cs="Arial"/>
                <w:sz w:val="22"/>
              </w:rPr>
            </w:pPr>
            <w:bookmarkStart w:id="22" w:name="_Ref37239984"/>
            <w:r>
              <w:rPr>
                <w:rFonts w:ascii="Arial" w:hAnsi="Arial" w:cs="Arial"/>
                <w:sz w:val="22"/>
              </w:rPr>
              <w:t>E</w:t>
            </w:r>
            <w:r w:rsidR="008F3346">
              <w:rPr>
                <w:rFonts w:ascii="Arial" w:hAnsi="Arial" w:cs="Arial"/>
                <w:sz w:val="22"/>
              </w:rPr>
              <w:t>xplain</w:t>
            </w:r>
            <w:r w:rsidR="003931E8">
              <w:rPr>
                <w:rFonts w:ascii="Arial" w:hAnsi="Arial" w:cs="Arial"/>
                <w:sz w:val="22"/>
              </w:rPr>
              <w:t xml:space="preserve"> how you would document and distribut</w:t>
            </w:r>
            <w:r w:rsidR="008F3346">
              <w:rPr>
                <w:rFonts w:ascii="Arial" w:hAnsi="Arial" w:cs="Arial"/>
                <w:sz w:val="22"/>
              </w:rPr>
              <w:t>e</w:t>
            </w:r>
            <w:r w:rsidR="003931E8">
              <w:rPr>
                <w:rFonts w:ascii="Arial" w:hAnsi="Arial" w:cs="Arial"/>
                <w:sz w:val="22"/>
              </w:rPr>
              <w:t xml:space="preserve"> the details of the adjusted plan</w:t>
            </w:r>
            <w:bookmarkEnd w:id="20"/>
            <w:r w:rsidR="00D4121D">
              <w:rPr>
                <w:rFonts w:ascii="Arial" w:hAnsi="Arial" w:cs="Arial"/>
                <w:sz w:val="22"/>
              </w:rPr>
              <w:t xml:space="preserve">, considering </w:t>
            </w:r>
            <w:r w:rsidR="00D4121D" w:rsidRPr="008F7EE4">
              <w:rPr>
                <w:rFonts w:ascii="Arial" w:hAnsi="Arial" w:cs="Arial"/>
                <w:sz w:val="22"/>
              </w:rPr>
              <w:t>required training and induction requirements</w:t>
            </w:r>
            <w:bookmarkEnd w:id="21"/>
            <w:bookmarkEnd w:id="22"/>
          </w:p>
        </w:tc>
      </w:tr>
    </w:tbl>
    <w:p w14:paraId="6CFFD2F6" w14:textId="77777777" w:rsidR="000732D9" w:rsidRPr="000732D9" w:rsidRDefault="000732D9" w:rsidP="000732D9">
      <w:pPr>
        <w:jc w:val="left"/>
        <w:rPr>
          <w:rFonts w:ascii="Arial" w:eastAsia="Calibri" w:hAnsi="Arial" w:cs="Arial"/>
          <w:sz w:val="22"/>
          <w:szCs w:val="22"/>
        </w:rPr>
      </w:pPr>
    </w:p>
    <w:p w14:paraId="2D4D069A" w14:textId="77777777" w:rsidR="000732D9" w:rsidRPr="000732D9" w:rsidRDefault="000732D9" w:rsidP="000732D9">
      <w:pPr>
        <w:jc w:val="left"/>
        <w:rPr>
          <w:rFonts w:ascii="Arial" w:eastAsia="Calibri" w:hAnsi="Arial" w:cs="Arial"/>
          <w:sz w:val="22"/>
          <w:szCs w:val="22"/>
        </w:rPr>
      </w:pPr>
    </w:p>
    <w:tbl>
      <w:tblPr>
        <w:tblStyle w:val="TableGrid15"/>
        <w:tblW w:w="0" w:type="auto"/>
        <w:tblLook w:val="04A0" w:firstRow="1" w:lastRow="0" w:firstColumn="1" w:lastColumn="0" w:noHBand="0" w:noVBand="1"/>
      </w:tblPr>
      <w:tblGrid>
        <w:gridCol w:w="9016"/>
      </w:tblGrid>
      <w:tr w:rsidR="000732D9" w:rsidRPr="000732D9" w14:paraId="348A487D" w14:textId="77777777" w:rsidTr="003931E8">
        <w:trPr>
          <w:tblHeader/>
        </w:trPr>
        <w:tc>
          <w:tcPr>
            <w:tcW w:w="9016" w:type="dxa"/>
            <w:shd w:val="clear" w:color="auto" w:fill="000000"/>
          </w:tcPr>
          <w:p w14:paraId="7F0316B0" w14:textId="38CDDBDD" w:rsidR="000732D9" w:rsidRPr="000732D9" w:rsidRDefault="00785FD4" w:rsidP="000732D9">
            <w:pPr>
              <w:keepNext/>
              <w:jc w:val="left"/>
              <w:rPr>
                <w:rFonts w:ascii="Arial" w:hAnsi="Arial" w:cs="Arial"/>
                <w:sz w:val="22"/>
              </w:rPr>
            </w:pPr>
            <w:r>
              <w:rPr>
                <w:rFonts w:ascii="Arial" w:hAnsi="Arial" w:cs="Arial"/>
                <w:b/>
                <w:sz w:val="22"/>
              </w:rPr>
              <w:t>Injury management</w:t>
            </w:r>
          </w:p>
        </w:tc>
      </w:tr>
      <w:tr w:rsidR="000732D9" w:rsidRPr="000732D9" w14:paraId="315D407B" w14:textId="77777777" w:rsidTr="003931E8">
        <w:tc>
          <w:tcPr>
            <w:tcW w:w="9016" w:type="dxa"/>
            <w:shd w:val="clear" w:color="auto" w:fill="D9D9D9"/>
          </w:tcPr>
          <w:p w14:paraId="380BA247" w14:textId="264C0855" w:rsidR="000732D9" w:rsidRPr="000732D9" w:rsidRDefault="00785FD4" w:rsidP="000732D9">
            <w:pPr>
              <w:keepNext/>
              <w:jc w:val="left"/>
              <w:rPr>
                <w:rFonts w:ascii="Arial" w:hAnsi="Arial" w:cs="Arial"/>
                <w:sz w:val="22"/>
              </w:rPr>
            </w:pPr>
            <w:r>
              <w:rPr>
                <w:rFonts w:ascii="Arial" w:hAnsi="Arial" w:cs="Arial"/>
                <w:b/>
                <w:sz w:val="22"/>
              </w:rPr>
              <w:t xml:space="preserve">Monitoring </w:t>
            </w:r>
            <w:r w:rsidR="003931E8">
              <w:rPr>
                <w:rFonts w:ascii="Arial" w:hAnsi="Arial" w:cs="Arial"/>
                <w:b/>
                <w:sz w:val="22"/>
              </w:rPr>
              <w:t>effectiveness</w:t>
            </w:r>
          </w:p>
        </w:tc>
      </w:tr>
      <w:tr w:rsidR="000732D9" w:rsidRPr="00B45CD3" w14:paraId="72B124DA" w14:textId="77777777" w:rsidTr="00B43333">
        <w:trPr>
          <w:trHeight w:val="1077"/>
        </w:trPr>
        <w:tc>
          <w:tcPr>
            <w:tcW w:w="9016" w:type="dxa"/>
          </w:tcPr>
          <w:p w14:paraId="7ABE2565" w14:textId="3B760E38" w:rsidR="00C975AF" w:rsidRPr="00266F01" w:rsidRDefault="00B31E8D" w:rsidP="00C975AF">
            <w:pPr>
              <w:shd w:val="clear" w:color="auto" w:fill="FFFFFF"/>
              <w:spacing w:after="264"/>
              <w:jc w:val="left"/>
              <w:rPr>
                <w:rFonts w:ascii="Arial" w:hAnsi="Arial" w:cs="Arial"/>
                <w:color w:val="333333"/>
                <w:sz w:val="21"/>
                <w:szCs w:val="21"/>
                <w:lang w:eastAsia="en-AU"/>
              </w:rPr>
            </w:pPr>
            <w:permStart w:id="483154146" w:edGrp="everyone"/>
            <w:r w:rsidRPr="00266F01">
              <w:rPr>
                <w:rFonts w:ascii="Arial" w:hAnsi="Arial" w:cs="Arial"/>
                <w:color w:val="333333"/>
                <w:sz w:val="21"/>
                <w:szCs w:val="21"/>
                <w:lang w:eastAsia="en-AU"/>
              </w:rPr>
              <w:t xml:space="preserve">Monitoring the </w:t>
            </w:r>
            <w:r w:rsidR="00C975AF" w:rsidRPr="00266F01">
              <w:rPr>
                <w:rFonts w:ascii="Arial" w:hAnsi="Arial" w:cs="Arial"/>
                <w:color w:val="333333"/>
                <w:sz w:val="21"/>
                <w:szCs w:val="21"/>
                <w:lang w:eastAsia="en-AU"/>
              </w:rPr>
              <w:t>injury management</w:t>
            </w:r>
            <w:r w:rsidR="000F7A93" w:rsidRPr="00266F01">
              <w:rPr>
                <w:rFonts w:ascii="Arial" w:hAnsi="Arial" w:cs="Arial"/>
                <w:color w:val="333333"/>
                <w:sz w:val="21"/>
                <w:szCs w:val="21"/>
                <w:lang w:eastAsia="en-AU"/>
              </w:rPr>
              <w:t xml:space="preserve"> WHSMS</w:t>
            </w:r>
            <w:r w:rsidRPr="00266F01">
              <w:rPr>
                <w:rFonts w:ascii="Arial" w:hAnsi="Arial" w:cs="Arial"/>
                <w:color w:val="333333"/>
                <w:sz w:val="21"/>
                <w:szCs w:val="21"/>
                <w:lang w:eastAsia="en-AU"/>
              </w:rPr>
              <w:t xml:space="preserve"> in place will provide </w:t>
            </w:r>
            <w:r w:rsidR="000F7A93" w:rsidRPr="00266F01">
              <w:rPr>
                <w:rFonts w:ascii="Arial" w:hAnsi="Arial" w:cs="Arial"/>
                <w:color w:val="333333"/>
                <w:sz w:val="21"/>
                <w:szCs w:val="21"/>
                <w:lang w:eastAsia="en-AU"/>
              </w:rPr>
              <w:t xml:space="preserve"> </w:t>
            </w:r>
          </w:p>
          <w:p w14:paraId="6BAD9F35" w14:textId="700FC450" w:rsidR="00C975AF" w:rsidRPr="00266F01" w:rsidRDefault="00C975AF" w:rsidP="00C975AF">
            <w:pPr>
              <w:numPr>
                <w:ilvl w:val="0"/>
                <w:numId w:val="37"/>
              </w:numPr>
              <w:shd w:val="clear" w:color="auto" w:fill="FFFFFF"/>
              <w:spacing w:before="100" w:beforeAutospacing="1" w:after="100" w:afterAutospacing="1"/>
              <w:jc w:val="left"/>
              <w:rPr>
                <w:rFonts w:ascii="Arial" w:hAnsi="Arial" w:cs="Arial"/>
                <w:color w:val="333333"/>
                <w:sz w:val="21"/>
                <w:szCs w:val="21"/>
                <w:lang w:eastAsia="en-AU"/>
              </w:rPr>
            </w:pPr>
            <w:r w:rsidRPr="00266F01">
              <w:rPr>
                <w:rFonts w:ascii="Arial" w:hAnsi="Arial" w:cs="Arial"/>
                <w:color w:val="333333"/>
                <w:sz w:val="21"/>
                <w:szCs w:val="21"/>
                <w:lang w:eastAsia="en-AU"/>
              </w:rPr>
              <w:t>Early Intervention</w:t>
            </w:r>
            <w:r w:rsidR="00B31E8D" w:rsidRPr="00266F01">
              <w:rPr>
                <w:rFonts w:ascii="Arial" w:hAnsi="Arial" w:cs="Arial"/>
                <w:color w:val="333333"/>
                <w:sz w:val="21"/>
                <w:szCs w:val="21"/>
                <w:lang w:eastAsia="en-AU"/>
              </w:rPr>
              <w:t xml:space="preserve"> – By Identifying Key Hazards/ Risks on site and Implementing Controls suing the </w:t>
            </w:r>
            <w:r w:rsidR="00266F01" w:rsidRPr="00266F01">
              <w:rPr>
                <w:rFonts w:ascii="Arial" w:hAnsi="Arial" w:cs="Arial"/>
                <w:color w:val="333333"/>
                <w:sz w:val="21"/>
                <w:szCs w:val="21"/>
                <w:lang w:eastAsia="en-AU"/>
              </w:rPr>
              <w:t>Hierarchy</w:t>
            </w:r>
            <w:r w:rsidR="00B31E8D" w:rsidRPr="00266F01">
              <w:rPr>
                <w:rFonts w:ascii="Arial" w:hAnsi="Arial" w:cs="Arial"/>
                <w:color w:val="333333"/>
                <w:sz w:val="21"/>
                <w:szCs w:val="21"/>
                <w:lang w:eastAsia="en-AU"/>
              </w:rPr>
              <w:t xml:space="preserve"> of control to protect workers health and Safety</w:t>
            </w:r>
          </w:p>
          <w:p w14:paraId="7EC1967B" w14:textId="0715C362" w:rsidR="00C975AF" w:rsidRPr="00266F01" w:rsidRDefault="00C975AF" w:rsidP="00C975AF">
            <w:pPr>
              <w:numPr>
                <w:ilvl w:val="0"/>
                <w:numId w:val="37"/>
              </w:numPr>
              <w:shd w:val="clear" w:color="auto" w:fill="FFFFFF"/>
              <w:spacing w:before="100" w:beforeAutospacing="1" w:after="100" w:afterAutospacing="1"/>
              <w:jc w:val="left"/>
              <w:rPr>
                <w:rFonts w:ascii="Arial" w:hAnsi="Arial" w:cs="Arial"/>
                <w:color w:val="333333"/>
                <w:sz w:val="21"/>
                <w:szCs w:val="21"/>
                <w:lang w:eastAsia="en-AU"/>
              </w:rPr>
            </w:pPr>
            <w:r w:rsidRPr="00266F01">
              <w:rPr>
                <w:rFonts w:ascii="Arial" w:hAnsi="Arial" w:cs="Arial"/>
                <w:color w:val="333333"/>
                <w:sz w:val="21"/>
                <w:szCs w:val="21"/>
                <w:lang w:eastAsia="en-AU"/>
              </w:rPr>
              <w:t>A focus on recovery at and return to work</w:t>
            </w:r>
            <w:r w:rsidR="00B31E8D" w:rsidRPr="00266F01">
              <w:rPr>
                <w:rFonts w:ascii="Arial" w:hAnsi="Arial" w:cs="Arial"/>
                <w:color w:val="333333"/>
                <w:sz w:val="21"/>
                <w:szCs w:val="21"/>
                <w:lang w:eastAsia="en-AU"/>
              </w:rPr>
              <w:t xml:space="preserve"> – Ensuring Injured workers have the full Support and care needed to return to full duties at work</w:t>
            </w:r>
          </w:p>
          <w:p w14:paraId="63B6F1FB" w14:textId="3E3377F5" w:rsidR="00C975AF" w:rsidRPr="00266F01" w:rsidRDefault="00C975AF" w:rsidP="00C975AF">
            <w:pPr>
              <w:numPr>
                <w:ilvl w:val="0"/>
                <w:numId w:val="37"/>
              </w:numPr>
              <w:shd w:val="clear" w:color="auto" w:fill="FFFFFF"/>
              <w:spacing w:before="100" w:beforeAutospacing="1" w:after="100" w:afterAutospacing="1"/>
              <w:jc w:val="left"/>
              <w:rPr>
                <w:rFonts w:ascii="Arial" w:hAnsi="Arial" w:cs="Arial"/>
                <w:color w:val="333333"/>
                <w:sz w:val="21"/>
                <w:szCs w:val="21"/>
                <w:lang w:eastAsia="en-AU"/>
              </w:rPr>
            </w:pPr>
            <w:r w:rsidRPr="00266F01">
              <w:rPr>
                <w:rFonts w:ascii="Arial" w:hAnsi="Arial" w:cs="Arial"/>
                <w:color w:val="333333"/>
                <w:sz w:val="21"/>
                <w:szCs w:val="21"/>
                <w:lang w:eastAsia="en-AU"/>
              </w:rPr>
              <w:t>Open communication,</w:t>
            </w:r>
            <w:r w:rsidR="00B31E8D" w:rsidRPr="00266F01">
              <w:rPr>
                <w:rFonts w:ascii="Arial" w:hAnsi="Arial" w:cs="Arial"/>
                <w:color w:val="333333"/>
                <w:sz w:val="21"/>
                <w:szCs w:val="21"/>
                <w:lang w:eastAsia="en-AU"/>
              </w:rPr>
              <w:t xml:space="preserve"> Consultation with All parties, PCBU’s, Workers, HSR’s Rehabilitation co-ordinators to ensure WHSMS remains current and </w:t>
            </w:r>
            <w:r w:rsidR="00266F01">
              <w:rPr>
                <w:rFonts w:ascii="Arial" w:hAnsi="Arial" w:cs="Arial"/>
                <w:color w:val="333333"/>
                <w:sz w:val="21"/>
                <w:szCs w:val="21"/>
                <w:lang w:eastAsia="en-AU"/>
              </w:rPr>
              <w:t>up to dat</w:t>
            </w:r>
            <w:r w:rsidR="00266F01" w:rsidRPr="00266F01">
              <w:rPr>
                <w:rFonts w:ascii="Arial" w:hAnsi="Arial" w:cs="Arial"/>
                <w:color w:val="333333"/>
                <w:sz w:val="21"/>
                <w:szCs w:val="21"/>
                <w:lang w:eastAsia="en-AU"/>
              </w:rPr>
              <w:t>e</w:t>
            </w:r>
            <w:r w:rsidR="00B31E8D" w:rsidRPr="00266F01">
              <w:rPr>
                <w:rFonts w:ascii="Arial" w:hAnsi="Arial" w:cs="Arial"/>
                <w:color w:val="333333"/>
                <w:sz w:val="21"/>
                <w:szCs w:val="21"/>
                <w:lang w:eastAsia="en-AU"/>
              </w:rPr>
              <w:t xml:space="preserve"> with Act and Legislation as well as Standards</w:t>
            </w:r>
          </w:p>
          <w:p w14:paraId="7C6E096A" w14:textId="341DC858" w:rsidR="00C975AF" w:rsidRPr="00266F01" w:rsidRDefault="00C975AF" w:rsidP="00C975AF">
            <w:pPr>
              <w:numPr>
                <w:ilvl w:val="0"/>
                <w:numId w:val="37"/>
              </w:numPr>
              <w:shd w:val="clear" w:color="auto" w:fill="FFFFFF"/>
              <w:spacing w:before="100" w:beforeAutospacing="1" w:after="100" w:afterAutospacing="1"/>
              <w:jc w:val="left"/>
              <w:rPr>
                <w:rFonts w:ascii="Arial" w:hAnsi="Arial" w:cs="Arial"/>
                <w:color w:val="333333"/>
                <w:sz w:val="21"/>
                <w:szCs w:val="21"/>
                <w:lang w:eastAsia="en-AU"/>
              </w:rPr>
            </w:pPr>
            <w:r w:rsidRPr="00266F01">
              <w:rPr>
                <w:rFonts w:ascii="Arial" w:hAnsi="Arial" w:cs="Arial"/>
                <w:color w:val="333333"/>
                <w:sz w:val="21"/>
                <w:szCs w:val="21"/>
                <w:lang w:eastAsia="en-AU"/>
              </w:rPr>
              <w:t>Appropriate certification by practitioners</w:t>
            </w:r>
            <w:r w:rsidR="00B31E8D" w:rsidRPr="00266F01">
              <w:rPr>
                <w:rFonts w:ascii="Arial" w:hAnsi="Arial" w:cs="Arial"/>
                <w:color w:val="333333"/>
                <w:sz w:val="21"/>
                <w:szCs w:val="21"/>
                <w:lang w:eastAsia="en-AU"/>
              </w:rPr>
              <w:t xml:space="preserve"> to Ensure the best care is </w:t>
            </w:r>
            <w:r w:rsidR="00266F01" w:rsidRPr="00266F01">
              <w:rPr>
                <w:rFonts w:ascii="Arial" w:hAnsi="Arial" w:cs="Arial"/>
                <w:color w:val="333333"/>
                <w:sz w:val="21"/>
                <w:szCs w:val="21"/>
                <w:lang w:eastAsia="en-AU"/>
              </w:rPr>
              <w:t>available</w:t>
            </w:r>
            <w:r w:rsidR="00B31E8D" w:rsidRPr="00266F01">
              <w:rPr>
                <w:rFonts w:ascii="Arial" w:hAnsi="Arial" w:cs="Arial"/>
                <w:color w:val="333333"/>
                <w:sz w:val="21"/>
                <w:szCs w:val="21"/>
                <w:lang w:eastAsia="en-AU"/>
              </w:rPr>
              <w:t xml:space="preserve"> for injury management </w:t>
            </w:r>
          </w:p>
          <w:permEnd w:id="483154146"/>
          <w:p w14:paraId="617F7B7C" w14:textId="317BB459" w:rsidR="006321B7" w:rsidRPr="000732D9" w:rsidRDefault="006321B7" w:rsidP="00B45CD3">
            <w:pPr>
              <w:jc w:val="left"/>
              <w:rPr>
                <w:rFonts w:ascii="Arial" w:hAnsi="Arial" w:cs="Arial"/>
                <w:sz w:val="22"/>
              </w:rPr>
            </w:pPr>
          </w:p>
        </w:tc>
      </w:tr>
      <w:tr w:rsidR="003931E8" w:rsidRPr="000732D9" w14:paraId="70E71302" w14:textId="77777777" w:rsidTr="00CA15C8">
        <w:tc>
          <w:tcPr>
            <w:tcW w:w="9016" w:type="dxa"/>
            <w:shd w:val="clear" w:color="auto" w:fill="D9D9D9" w:themeFill="background1" w:themeFillShade="D9"/>
          </w:tcPr>
          <w:p w14:paraId="10DFB31D" w14:textId="524F2465" w:rsidR="003931E8" w:rsidRPr="000732D9" w:rsidRDefault="003931E8" w:rsidP="003931E8">
            <w:pPr>
              <w:keepNext/>
              <w:jc w:val="left"/>
              <w:rPr>
                <w:rFonts w:ascii="Arial" w:hAnsi="Arial" w:cs="Arial"/>
                <w:sz w:val="22"/>
              </w:rPr>
            </w:pPr>
            <w:r w:rsidRPr="000732D9">
              <w:rPr>
                <w:rFonts w:ascii="Arial" w:hAnsi="Arial" w:cs="Arial"/>
                <w:b/>
                <w:sz w:val="22"/>
              </w:rPr>
              <w:t xml:space="preserve">Example limitation </w:t>
            </w:r>
          </w:p>
        </w:tc>
      </w:tr>
      <w:tr w:rsidR="003931E8" w:rsidRPr="00B45CD3" w14:paraId="5288B161" w14:textId="77777777" w:rsidTr="00B43333">
        <w:trPr>
          <w:trHeight w:val="1077"/>
        </w:trPr>
        <w:tc>
          <w:tcPr>
            <w:tcW w:w="9016" w:type="dxa"/>
          </w:tcPr>
          <w:p w14:paraId="5EF5D006" w14:textId="77777777" w:rsidR="00AE2A5F" w:rsidRPr="00266F01" w:rsidRDefault="00AE2A5F" w:rsidP="00AE2A5F">
            <w:pPr>
              <w:pStyle w:val="Heading3"/>
              <w:shd w:val="clear" w:color="auto" w:fill="FFFFFF"/>
              <w:spacing w:before="300" w:after="150" w:line="378" w:lineRule="atLeast"/>
              <w:rPr>
                <w:rFonts w:cs="Arial"/>
                <w:color w:val="222222"/>
                <w:szCs w:val="20"/>
                <w:lang w:eastAsia="en-AU"/>
              </w:rPr>
            </w:pPr>
            <w:permStart w:id="195719499" w:edGrp="everyone"/>
            <w:r w:rsidRPr="00266F01">
              <w:rPr>
                <w:rFonts w:cs="Arial"/>
                <w:b/>
                <w:bCs/>
                <w:color w:val="222222"/>
                <w:sz w:val="22"/>
                <w:szCs w:val="20"/>
              </w:rPr>
              <w:t>11. Lack of Leadership Support</w:t>
            </w:r>
          </w:p>
          <w:p w14:paraId="173A623B" w14:textId="3B1C40B2" w:rsidR="00AE2A5F" w:rsidRDefault="00AE2A5F" w:rsidP="00AE2A5F">
            <w:pPr>
              <w:pStyle w:val="NormalWeb"/>
              <w:shd w:val="clear" w:color="auto" w:fill="FFFFFF"/>
              <w:spacing w:before="0" w:beforeAutospacing="0" w:after="150" w:afterAutospacing="0"/>
              <w:jc w:val="both"/>
              <w:rPr>
                <w:rFonts w:ascii="Montserrat" w:hAnsi="Montserrat"/>
                <w:color w:val="262626"/>
                <w:sz w:val="21"/>
                <w:szCs w:val="21"/>
              </w:rPr>
            </w:pPr>
            <w:r w:rsidRPr="00266F01">
              <w:rPr>
                <w:rFonts w:ascii="Arial" w:hAnsi="Arial" w:cs="Arial"/>
                <w:color w:val="262626"/>
                <w:sz w:val="20"/>
                <w:szCs w:val="20"/>
              </w:rPr>
              <w:t>Without their support, it is tough to secure resources, get everyone on board, and make the initiative effective</w:t>
            </w:r>
            <w:r>
              <w:rPr>
                <w:rFonts w:ascii="Montserrat" w:hAnsi="Montserrat"/>
                <w:color w:val="262626"/>
                <w:sz w:val="21"/>
                <w:szCs w:val="21"/>
              </w:rPr>
              <w:t>.</w:t>
            </w:r>
          </w:p>
          <w:permEnd w:id="195719499"/>
          <w:p w14:paraId="6BD12BC2" w14:textId="116D5A7E" w:rsidR="003931E8" w:rsidRPr="000732D9" w:rsidRDefault="003931E8" w:rsidP="00B45CD3">
            <w:pPr>
              <w:jc w:val="left"/>
              <w:rPr>
                <w:rFonts w:ascii="Arial" w:hAnsi="Arial" w:cs="Arial"/>
                <w:sz w:val="22"/>
              </w:rPr>
            </w:pPr>
          </w:p>
        </w:tc>
      </w:tr>
      <w:tr w:rsidR="00CA15C8" w:rsidRPr="000732D9" w14:paraId="7578DFF5" w14:textId="77777777" w:rsidTr="00CA15C8">
        <w:trPr>
          <w:trHeight w:val="255"/>
        </w:trPr>
        <w:tc>
          <w:tcPr>
            <w:tcW w:w="9016" w:type="dxa"/>
            <w:shd w:val="clear" w:color="auto" w:fill="D9D9D9" w:themeFill="background1" w:themeFillShade="D9"/>
          </w:tcPr>
          <w:p w14:paraId="757A721E" w14:textId="3110EAD0" w:rsidR="00CA15C8" w:rsidRPr="000732D9" w:rsidRDefault="00CA15C8" w:rsidP="00CA15C8">
            <w:pPr>
              <w:keepNext/>
              <w:jc w:val="left"/>
              <w:rPr>
                <w:rFonts w:ascii="Arial" w:hAnsi="Arial" w:cs="Arial"/>
                <w:vanish/>
                <w:color w:val="17365D" w:themeColor="text2" w:themeShade="BF"/>
                <w:sz w:val="22"/>
              </w:rPr>
            </w:pPr>
            <w:r>
              <w:rPr>
                <w:rFonts w:ascii="Arial" w:hAnsi="Arial" w:cs="Arial"/>
                <w:b/>
                <w:sz w:val="22"/>
              </w:rPr>
              <w:t>Adjustments</w:t>
            </w:r>
            <w:r w:rsidRPr="000732D9">
              <w:rPr>
                <w:rFonts w:ascii="Arial" w:hAnsi="Arial" w:cs="Arial"/>
                <w:b/>
                <w:sz w:val="22"/>
              </w:rPr>
              <w:t xml:space="preserve"> </w:t>
            </w:r>
          </w:p>
        </w:tc>
      </w:tr>
      <w:tr w:rsidR="00CA15C8" w:rsidRPr="00B45CD3" w14:paraId="34B62D93" w14:textId="77777777" w:rsidTr="00B43333">
        <w:trPr>
          <w:trHeight w:val="2551"/>
        </w:trPr>
        <w:tc>
          <w:tcPr>
            <w:tcW w:w="9016" w:type="dxa"/>
            <w:shd w:val="clear" w:color="auto" w:fill="auto"/>
          </w:tcPr>
          <w:p w14:paraId="7392925F" w14:textId="77777777" w:rsidR="00266F01" w:rsidRPr="00266F01" w:rsidRDefault="00266F01" w:rsidP="00CA15C8">
            <w:pPr>
              <w:jc w:val="left"/>
              <w:rPr>
                <w:rFonts w:ascii="Arial" w:hAnsi="Arial" w:cs="Arial"/>
                <w:sz w:val="22"/>
                <w:szCs w:val="20"/>
              </w:rPr>
            </w:pPr>
            <w:bookmarkStart w:id="23" w:name="_Hlk174040931"/>
            <w:permStart w:id="1177770415" w:edGrp="everyone"/>
            <w:r w:rsidRPr="00266F01">
              <w:rPr>
                <w:rFonts w:ascii="Arial" w:hAnsi="Arial" w:cs="Arial"/>
                <w:sz w:val="22"/>
                <w:szCs w:val="20"/>
              </w:rPr>
              <w:t>Create a clear understanding of the leadership behaviours and business goals to </w:t>
            </w:r>
            <w:hyperlink r:id="rId20" w:history="1">
              <w:r w:rsidRPr="00266F01">
                <w:rPr>
                  <w:rStyle w:val="Hyperlink"/>
                  <w:rFonts w:ascii="Arial" w:hAnsi="Arial" w:cs="Arial"/>
                  <w:color w:val="auto"/>
                  <w:sz w:val="22"/>
                  <w:szCs w:val="20"/>
                  <w:u w:val="none"/>
                </w:rPr>
                <w:t>develop a leadership strategy</w:t>
              </w:r>
            </w:hyperlink>
          </w:p>
          <w:p w14:paraId="085C2C7A" w14:textId="77777777" w:rsidR="00266F01" w:rsidRPr="00266F01" w:rsidRDefault="00266F01" w:rsidP="00CA15C8">
            <w:pPr>
              <w:jc w:val="left"/>
              <w:rPr>
                <w:rFonts w:ascii="Arial" w:hAnsi="Arial" w:cs="Arial"/>
                <w:sz w:val="22"/>
                <w:szCs w:val="20"/>
              </w:rPr>
            </w:pPr>
          </w:p>
          <w:p w14:paraId="3934ABF8" w14:textId="7B5F6323" w:rsidR="00CA15C8" w:rsidRPr="00B45CD3" w:rsidRDefault="005358DC" w:rsidP="00CA15C8">
            <w:pPr>
              <w:jc w:val="left"/>
              <w:rPr>
                <w:rFonts w:ascii="Arial" w:hAnsi="Arial" w:cs="Arial"/>
                <w:sz w:val="22"/>
              </w:rPr>
            </w:pPr>
            <w:r>
              <w:rPr>
                <w:rFonts w:ascii="Arial" w:hAnsi="Arial" w:cs="Arial"/>
                <w:sz w:val="22"/>
                <w:szCs w:val="20"/>
              </w:rPr>
              <w:t>Seek o</w:t>
            </w:r>
            <w:r w:rsidRPr="005358DC">
              <w:rPr>
                <w:rFonts w:ascii="Arial" w:hAnsi="Arial" w:cs="Arial"/>
                <w:sz w:val="22"/>
                <w:szCs w:val="20"/>
              </w:rPr>
              <w:t xml:space="preserve">ther assistance </w:t>
            </w:r>
            <w:r>
              <w:rPr>
                <w:rFonts w:ascii="Arial" w:hAnsi="Arial" w:cs="Arial"/>
                <w:sz w:val="22"/>
                <w:szCs w:val="20"/>
              </w:rPr>
              <w:t>from</w:t>
            </w:r>
            <w:r w:rsidRPr="005358DC">
              <w:rPr>
                <w:rFonts w:ascii="Arial" w:hAnsi="Arial" w:cs="Arial"/>
                <w:sz w:val="22"/>
                <w:szCs w:val="20"/>
              </w:rPr>
              <w:t xml:space="preserve"> a workplace rehabilitation provider, or an independent medical examiner</w:t>
            </w:r>
            <w:r>
              <w:rPr>
                <w:rFonts w:ascii="Arial" w:hAnsi="Arial" w:cs="Arial"/>
                <w:sz w:val="22"/>
                <w:szCs w:val="20"/>
              </w:rPr>
              <w:t>,</w:t>
            </w:r>
            <w:r w:rsidRPr="005358DC">
              <w:rPr>
                <w:rFonts w:ascii="Arial" w:hAnsi="Arial" w:cs="Arial"/>
                <w:sz w:val="22"/>
                <w:szCs w:val="20"/>
              </w:rPr>
              <w:t xml:space="preserve"> or any action that may be required by other parties such as the insurer</w:t>
            </w:r>
            <w:r>
              <w:rPr>
                <w:rFonts w:ascii="Arial" w:hAnsi="Arial" w:cs="Arial"/>
                <w:sz w:val="22"/>
                <w:szCs w:val="20"/>
              </w:rPr>
              <w:t xml:space="preserve"> to Assist in </w:t>
            </w:r>
            <w:r w:rsidR="00751DDC">
              <w:rPr>
                <w:rFonts w:ascii="Arial" w:hAnsi="Arial" w:cs="Arial"/>
                <w:sz w:val="22"/>
                <w:szCs w:val="20"/>
              </w:rPr>
              <w:t>implementing</w:t>
            </w:r>
            <w:r>
              <w:rPr>
                <w:rFonts w:ascii="Arial" w:hAnsi="Arial" w:cs="Arial"/>
                <w:sz w:val="22"/>
                <w:szCs w:val="20"/>
              </w:rPr>
              <w:t xml:space="preserve"> an effective injury management plan</w:t>
            </w:r>
            <w:bookmarkEnd w:id="23"/>
            <w:r w:rsidRPr="005358DC">
              <w:rPr>
                <w:rFonts w:ascii="Arial" w:hAnsi="Arial" w:cs="Arial"/>
                <w:sz w:val="22"/>
                <w:szCs w:val="20"/>
              </w:rPr>
              <w:t>.</w:t>
            </w:r>
            <w:permEnd w:id="1177770415"/>
          </w:p>
        </w:tc>
      </w:tr>
      <w:tr w:rsidR="00CA15C8" w:rsidRPr="000732D9" w14:paraId="1F030487" w14:textId="77777777" w:rsidTr="003931E8">
        <w:tc>
          <w:tcPr>
            <w:tcW w:w="9016" w:type="dxa"/>
            <w:shd w:val="clear" w:color="auto" w:fill="D9D9D9"/>
          </w:tcPr>
          <w:p w14:paraId="7FB006D5" w14:textId="7A2672C0" w:rsidR="00CA15C8" w:rsidRPr="000732D9" w:rsidRDefault="00CA15C8" w:rsidP="00CA15C8">
            <w:pPr>
              <w:keepNext/>
              <w:jc w:val="left"/>
              <w:rPr>
                <w:rFonts w:ascii="Arial" w:hAnsi="Arial" w:cs="Arial"/>
                <w:sz w:val="22"/>
              </w:rPr>
            </w:pPr>
            <w:r>
              <w:rPr>
                <w:rFonts w:ascii="Arial" w:hAnsi="Arial" w:cs="Arial"/>
                <w:b/>
                <w:sz w:val="22"/>
              </w:rPr>
              <w:lastRenderedPageBreak/>
              <w:t>Communicating adjustments</w:t>
            </w:r>
          </w:p>
        </w:tc>
      </w:tr>
      <w:tr w:rsidR="00CA15C8" w:rsidRPr="00B45CD3" w14:paraId="6D0D2853" w14:textId="77777777" w:rsidTr="00B43333">
        <w:trPr>
          <w:trHeight w:val="1304"/>
        </w:trPr>
        <w:tc>
          <w:tcPr>
            <w:tcW w:w="9016" w:type="dxa"/>
            <w:shd w:val="clear" w:color="auto" w:fill="auto"/>
          </w:tcPr>
          <w:p w14:paraId="42908B5B" w14:textId="77777777" w:rsidR="00751DDC" w:rsidRDefault="005358DC" w:rsidP="00CA15C8">
            <w:pPr>
              <w:jc w:val="left"/>
              <w:rPr>
                <w:rFonts w:ascii="Arial" w:hAnsi="Arial" w:cs="Arial"/>
                <w:sz w:val="22"/>
              </w:rPr>
            </w:pPr>
            <w:permStart w:id="862269697" w:edGrp="everyone"/>
            <w:r>
              <w:rPr>
                <w:rFonts w:ascii="Arial" w:hAnsi="Arial" w:cs="Arial"/>
                <w:sz w:val="22"/>
              </w:rPr>
              <w:t xml:space="preserve">By setting up a Meeting with Company management and WHS </w:t>
            </w:r>
            <w:r w:rsidR="00751DDC">
              <w:rPr>
                <w:rFonts w:ascii="Arial" w:hAnsi="Arial" w:cs="Arial"/>
                <w:sz w:val="22"/>
              </w:rPr>
              <w:t>t</w:t>
            </w:r>
            <w:r>
              <w:rPr>
                <w:rFonts w:ascii="Arial" w:hAnsi="Arial" w:cs="Arial"/>
                <w:sz w:val="22"/>
              </w:rPr>
              <w:t>eams</w:t>
            </w:r>
            <w:r w:rsidR="00751DDC">
              <w:rPr>
                <w:rFonts w:ascii="Arial" w:hAnsi="Arial" w:cs="Arial"/>
                <w:sz w:val="22"/>
              </w:rPr>
              <w:t>,</w:t>
            </w:r>
            <w:r w:rsidRPr="005358DC">
              <w:rPr>
                <w:rFonts w:ascii="Arial" w:hAnsi="Arial" w:cs="Arial"/>
                <w:sz w:val="22"/>
              </w:rPr>
              <w:t xml:space="preserve"> </w:t>
            </w:r>
            <w:r>
              <w:rPr>
                <w:rFonts w:ascii="Arial" w:hAnsi="Arial" w:cs="Arial"/>
                <w:sz w:val="22"/>
              </w:rPr>
              <w:t>Adjustments can be</w:t>
            </w:r>
            <w:r w:rsidRPr="005358DC">
              <w:rPr>
                <w:rFonts w:ascii="Arial" w:hAnsi="Arial" w:cs="Arial"/>
                <w:sz w:val="22"/>
              </w:rPr>
              <w:t xml:space="preserve"> determined to ensure they are practical and realistic</w:t>
            </w:r>
            <w:r>
              <w:rPr>
                <w:rFonts w:ascii="Arial" w:hAnsi="Arial" w:cs="Arial"/>
                <w:sz w:val="22"/>
              </w:rPr>
              <w:t>.</w:t>
            </w:r>
          </w:p>
          <w:p w14:paraId="3112FC67" w14:textId="77777777" w:rsidR="00751DDC" w:rsidRDefault="00751DDC" w:rsidP="00CA15C8">
            <w:pPr>
              <w:jc w:val="left"/>
              <w:rPr>
                <w:rFonts w:ascii="Arial" w:hAnsi="Arial" w:cs="Arial"/>
                <w:sz w:val="22"/>
              </w:rPr>
            </w:pPr>
          </w:p>
          <w:p w14:paraId="1E6F15D4" w14:textId="5A5A1C97" w:rsidR="00751DDC" w:rsidRDefault="00751DDC" w:rsidP="00751DDC">
            <w:pPr>
              <w:jc w:val="left"/>
              <w:rPr>
                <w:rFonts w:ascii="Arial" w:hAnsi="Arial" w:cs="Arial"/>
                <w:sz w:val="22"/>
              </w:rPr>
            </w:pPr>
            <w:r>
              <w:rPr>
                <w:rFonts w:ascii="Arial" w:hAnsi="Arial" w:cs="Arial"/>
                <w:sz w:val="22"/>
              </w:rPr>
              <w:t>WH</w:t>
            </w:r>
            <w:r w:rsidRPr="002D6178">
              <w:rPr>
                <w:rFonts w:ascii="Arial" w:hAnsi="Arial" w:cs="Arial"/>
                <w:sz w:val="22"/>
              </w:rPr>
              <w:t xml:space="preserve">SWMS will be in place for reviewing and signing on to </w:t>
            </w:r>
            <w:r>
              <w:rPr>
                <w:rFonts w:ascii="Arial" w:hAnsi="Arial" w:cs="Arial"/>
                <w:sz w:val="22"/>
              </w:rPr>
              <w:t>after review approval</w:t>
            </w:r>
            <w:r w:rsidRPr="002D6178">
              <w:rPr>
                <w:rFonts w:ascii="Arial" w:hAnsi="Arial" w:cs="Arial"/>
                <w:sz w:val="22"/>
              </w:rPr>
              <w:t xml:space="preserve"> and be specific to </w:t>
            </w:r>
            <w:r>
              <w:rPr>
                <w:rFonts w:ascii="Arial" w:hAnsi="Arial" w:cs="Arial"/>
                <w:sz w:val="22"/>
              </w:rPr>
              <w:t>Injury Management in the workplace</w:t>
            </w:r>
            <w:r w:rsidRPr="002D6178">
              <w:rPr>
                <w:rFonts w:ascii="Arial" w:hAnsi="Arial" w:cs="Arial"/>
                <w:sz w:val="22"/>
              </w:rPr>
              <w:t>, having already been</w:t>
            </w:r>
            <w:r>
              <w:rPr>
                <w:rFonts w:ascii="Arial" w:hAnsi="Arial" w:cs="Arial"/>
                <w:sz w:val="22"/>
              </w:rPr>
              <w:t xml:space="preserve"> </w:t>
            </w:r>
            <w:r w:rsidRPr="002D6178">
              <w:rPr>
                <w:rFonts w:ascii="Arial" w:hAnsi="Arial" w:cs="Arial"/>
                <w:sz w:val="22"/>
              </w:rPr>
              <w:t>through consultation with the Safety Team, Management, HSC and Workers.</w:t>
            </w:r>
          </w:p>
          <w:p w14:paraId="31A83BA7" w14:textId="77777777" w:rsidR="00751DDC" w:rsidRDefault="00751DDC" w:rsidP="00751DDC">
            <w:pPr>
              <w:jc w:val="left"/>
              <w:rPr>
                <w:rFonts w:ascii="Arial" w:hAnsi="Arial" w:cs="Arial"/>
                <w:sz w:val="22"/>
              </w:rPr>
            </w:pPr>
          </w:p>
          <w:p w14:paraId="51D17F4A" w14:textId="5BA0ADBE" w:rsidR="00CA15C8" w:rsidRPr="000732D9" w:rsidRDefault="00751DDC" w:rsidP="00CA15C8">
            <w:pPr>
              <w:jc w:val="left"/>
              <w:rPr>
                <w:rFonts w:ascii="Arial" w:hAnsi="Arial" w:cs="Arial"/>
                <w:sz w:val="22"/>
              </w:rPr>
            </w:pPr>
            <w:r>
              <w:rPr>
                <w:rFonts w:ascii="Arial" w:hAnsi="Arial" w:cs="Arial"/>
                <w:sz w:val="22"/>
              </w:rPr>
              <w:t>M</w:t>
            </w:r>
            <w:r w:rsidRPr="002D6178">
              <w:rPr>
                <w:rFonts w:ascii="Arial" w:hAnsi="Arial" w:cs="Arial"/>
                <w:sz w:val="22"/>
              </w:rPr>
              <w:t>onitor and review</w:t>
            </w:r>
            <w:r>
              <w:rPr>
                <w:rFonts w:ascii="Arial" w:hAnsi="Arial" w:cs="Arial"/>
                <w:sz w:val="22"/>
              </w:rPr>
              <w:t xml:space="preserve"> to ensure WHSMS continues to comply with </w:t>
            </w:r>
            <w:r w:rsidRPr="00751DDC">
              <w:rPr>
                <w:rFonts w:ascii="Arial" w:hAnsi="Arial" w:cs="Arial"/>
                <w:sz w:val="22"/>
              </w:rPr>
              <w:t>legislative and workplace requirements</w:t>
            </w:r>
            <w:r>
              <w:rPr>
                <w:rFonts w:ascii="Arial" w:hAnsi="Arial" w:cs="Arial"/>
                <w:sz w:val="22"/>
              </w:rPr>
              <w:t xml:space="preserve"> and the workers Injury Management through Continual consultation with employees </w:t>
            </w:r>
            <w:permEnd w:id="862269697"/>
          </w:p>
        </w:tc>
      </w:tr>
    </w:tbl>
    <w:p w14:paraId="66535E22" w14:textId="77777777" w:rsidR="000732D9" w:rsidRPr="000732D9" w:rsidRDefault="000732D9" w:rsidP="000732D9">
      <w:pPr>
        <w:jc w:val="left"/>
        <w:rPr>
          <w:rFonts w:ascii="Arial" w:eastAsia="Calibri" w:hAnsi="Arial" w:cs="Arial"/>
          <w:sz w:val="22"/>
          <w:szCs w:val="22"/>
        </w:rPr>
      </w:pPr>
    </w:p>
    <w:tbl>
      <w:tblPr>
        <w:tblStyle w:val="TableGrid15"/>
        <w:tblW w:w="0" w:type="auto"/>
        <w:tblLook w:val="04A0" w:firstRow="1" w:lastRow="0" w:firstColumn="1" w:lastColumn="0" w:noHBand="0" w:noVBand="1"/>
      </w:tblPr>
      <w:tblGrid>
        <w:gridCol w:w="9016"/>
      </w:tblGrid>
      <w:tr w:rsidR="000732D9" w:rsidRPr="000732D9" w14:paraId="239E9C19" w14:textId="77777777" w:rsidTr="008F3346">
        <w:tc>
          <w:tcPr>
            <w:tcW w:w="9016" w:type="dxa"/>
            <w:shd w:val="clear" w:color="auto" w:fill="000000"/>
          </w:tcPr>
          <w:p w14:paraId="274F2DD9" w14:textId="6870381B" w:rsidR="000732D9" w:rsidRPr="000732D9" w:rsidRDefault="008F3346" w:rsidP="000732D9">
            <w:pPr>
              <w:keepNext/>
              <w:jc w:val="left"/>
              <w:rPr>
                <w:rFonts w:ascii="Arial" w:hAnsi="Arial" w:cs="Arial"/>
                <w:sz w:val="22"/>
              </w:rPr>
            </w:pPr>
            <w:r>
              <w:rPr>
                <w:rFonts w:ascii="Arial" w:hAnsi="Arial" w:cs="Arial"/>
                <w:b/>
                <w:sz w:val="22"/>
              </w:rPr>
              <w:t>Return-to-work</w:t>
            </w:r>
          </w:p>
        </w:tc>
      </w:tr>
      <w:tr w:rsidR="000732D9" w:rsidRPr="000732D9" w14:paraId="5B288728" w14:textId="77777777" w:rsidTr="008F3346">
        <w:tc>
          <w:tcPr>
            <w:tcW w:w="9016" w:type="dxa"/>
            <w:shd w:val="clear" w:color="auto" w:fill="D9D9D9"/>
          </w:tcPr>
          <w:p w14:paraId="16D742C0" w14:textId="660F2062" w:rsidR="000732D9" w:rsidRPr="000732D9" w:rsidRDefault="008F3346" w:rsidP="00B73DD1">
            <w:pPr>
              <w:jc w:val="left"/>
              <w:rPr>
                <w:rFonts w:ascii="Arial" w:hAnsi="Arial" w:cs="Arial"/>
                <w:sz w:val="22"/>
              </w:rPr>
            </w:pPr>
            <w:r>
              <w:rPr>
                <w:rFonts w:ascii="Arial" w:hAnsi="Arial" w:cs="Arial"/>
                <w:b/>
                <w:sz w:val="22"/>
              </w:rPr>
              <w:t>Monitoring effectiveness</w:t>
            </w:r>
          </w:p>
        </w:tc>
      </w:tr>
      <w:tr w:rsidR="000732D9" w:rsidRPr="00B45CD3" w14:paraId="7518DE54" w14:textId="77777777" w:rsidTr="00B43333">
        <w:trPr>
          <w:trHeight w:val="1077"/>
        </w:trPr>
        <w:tc>
          <w:tcPr>
            <w:tcW w:w="9016" w:type="dxa"/>
          </w:tcPr>
          <w:p w14:paraId="2B6E93C0" w14:textId="608443D4" w:rsidR="00335757" w:rsidRPr="002D6178" w:rsidRDefault="00335757" w:rsidP="00335757">
            <w:pPr>
              <w:jc w:val="left"/>
              <w:rPr>
                <w:rFonts w:ascii="Arial" w:eastAsia="Arial" w:hAnsi="Arial" w:cs="Arial"/>
                <w:color w:val="000000"/>
                <w:sz w:val="22"/>
                <w:szCs w:val="24"/>
              </w:rPr>
            </w:pPr>
            <w:permStart w:id="184433721" w:edGrp="everyone"/>
            <w:r w:rsidRPr="002D6178">
              <w:rPr>
                <w:rFonts w:ascii="Arial" w:eastAsia="Arial" w:hAnsi="Arial" w:cs="Arial"/>
                <w:color w:val="000000"/>
                <w:sz w:val="22"/>
                <w:szCs w:val="24"/>
              </w:rPr>
              <w:t>Monitoring effectiveness</w:t>
            </w:r>
            <w:r w:rsidR="00B31E8D">
              <w:rPr>
                <w:rFonts w:ascii="Arial" w:eastAsia="Arial" w:hAnsi="Arial" w:cs="Arial"/>
                <w:color w:val="000000"/>
                <w:sz w:val="22"/>
                <w:szCs w:val="24"/>
              </w:rPr>
              <w:t xml:space="preserve"> of the </w:t>
            </w:r>
            <w:r w:rsidR="00751DDC">
              <w:rPr>
                <w:rFonts w:ascii="Arial" w:eastAsia="Arial" w:hAnsi="Arial" w:cs="Arial"/>
                <w:color w:val="000000"/>
                <w:sz w:val="22"/>
                <w:szCs w:val="24"/>
              </w:rPr>
              <w:t>Return-to-Work</w:t>
            </w:r>
            <w:r w:rsidR="00B31E8D">
              <w:rPr>
                <w:rFonts w:ascii="Arial" w:eastAsia="Arial" w:hAnsi="Arial" w:cs="Arial"/>
                <w:color w:val="000000"/>
                <w:sz w:val="22"/>
                <w:szCs w:val="24"/>
              </w:rPr>
              <w:t xml:space="preserve"> WHSMS will provide </w:t>
            </w:r>
            <w:r w:rsidR="00266F01">
              <w:rPr>
                <w:rFonts w:ascii="Arial" w:eastAsia="Arial" w:hAnsi="Arial" w:cs="Arial"/>
                <w:color w:val="000000"/>
                <w:sz w:val="22"/>
                <w:szCs w:val="24"/>
              </w:rPr>
              <w:t>ongoing</w:t>
            </w:r>
            <w:r w:rsidR="00B31E8D">
              <w:rPr>
                <w:rFonts w:ascii="Arial" w:eastAsia="Arial" w:hAnsi="Arial" w:cs="Arial"/>
                <w:color w:val="000000"/>
                <w:sz w:val="22"/>
                <w:szCs w:val="24"/>
              </w:rPr>
              <w:t xml:space="preserve"> resources and support of</w:t>
            </w:r>
          </w:p>
          <w:p w14:paraId="4C26F16C" w14:textId="1D33EE09" w:rsidR="00335757" w:rsidRPr="002D6178" w:rsidRDefault="00335757" w:rsidP="00335757">
            <w:pPr>
              <w:numPr>
                <w:ilvl w:val="0"/>
                <w:numId w:val="35"/>
              </w:numPr>
              <w:jc w:val="left"/>
              <w:rPr>
                <w:rFonts w:ascii="Arial" w:eastAsia="Arial" w:hAnsi="Arial" w:cs="Arial"/>
                <w:color w:val="000000"/>
                <w:sz w:val="22"/>
                <w:szCs w:val="24"/>
              </w:rPr>
            </w:pPr>
            <w:r w:rsidRPr="002D6178">
              <w:rPr>
                <w:rFonts w:ascii="Arial" w:eastAsia="Arial" w:hAnsi="Arial" w:cs="Arial"/>
                <w:color w:val="000000"/>
                <w:sz w:val="22"/>
                <w:szCs w:val="24"/>
              </w:rPr>
              <w:t>the employee’s work capacity</w:t>
            </w:r>
            <w:r w:rsidR="00B31E8D">
              <w:rPr>
                <w:rFonts w:ascii="Arial" w:eastAsia="Arial" w:hAnsi="Arial" w:cs="Arial"/>
                <w:color w:val="000000"/>
                <w:sz w:val="22"/>
                <w:szCs w:val="24"/>
              </w:rPr>
              <w:t xml:space="preserve">- - ensuring the </w:t>
            </w:r>
            <w:r w:rsidR="00266F01">
              <w:rPr>
                <w:rFonts w:ascii="Arial" w:eastAsia="Arial" w:hAnsi="Arial" w:cs="Arial"/>
                <w:color w:val="000000"/>
                <w:sz w:val="22"/>
                <w:szCs w:val="24"/>
              </w:rPr>
              <w:t>duties</w:t>
            </w:r>
            <w:r w:rsidR="00B31E8D">
              <w:rPr>
                <w:rFonts w:ascii="Arial" w:eastAsia="Arial" w:hAnsi="Arial" w:cs="Arial"/>
                <w:color w:val="000000"/>
                <w:sz w:val="22"/>
                <w:szCs w:val="24"/>
              </w:rPr>
              <w:t xml:space="preserve"> assigned are not over </w:t>
            </w:r>
            <w:r w:rsidR="00266F01">
              <w:rPr>
                <w:rFonts w:ascii="Arial" w:eastAsia="Arial" w:hAnsi="Arial" w:cs="Arial"/>
                <w:color w:val="000000"/>
                <w:sz w:val="22"/>
                <w:szCs w:val="24"/>
              </w:rPr>
              <w:t>exerted</w:t>
            </w:r>
          </w:p>
          <w:p w14:paraId="0D089511" w14:textId="6BAC8237" w:rsidR="00335757" w:rsidRPr="002D6178" w:rsidRDefault="00335757" w:rsidP="00335757">
            <w:pPr>
              <w:numPr>
                <w:ilvl w:val="0"/>
                <w:numId w:val="35"/>
              </w:numPr>
              <w:jc w:val="left"/>
              <w:rPr>
                <w:rFonts w:ascii="Arial" w:eastAsia="Arial" w:hAnsi="Arial" w:cs="Arial"/>
                <w:color w:val="000000"/>
                <w:sz w:val="22"/>
                <w:szCs w:val="24"/>
              </w:rPr>
            </w:pPr>
            <w:r w:rsidRPr="002D6178">
              <w:rPr>
                <w:rFonts w:ascii="Arial" w:eastAsia="Arial" w:hAnsi="Arial" w:cs="Arial"/>
                <w:color w:val="000000"/>
                <w:sz w:val="22"/>
                <w:szCs w:val="24"/>
              </w:rPr>
              <w:t>progress against agreed milestones and activities</w:t>
            </w:r>
            <w:r w:rsidR="00B31E8D">
              <w:rPr>
                <w:rFonts w:ascii="Arial" w:eastAsia="Arial" w:hAnsi="Arial" w:cs="Arial"/>
                <w:color w:val="000000"/>
                <w:sz w:val="22"/>
                <w:szCs w:val="24"/>
              </w:rPr>
              <w:t xml:space="preserve"> – Hitting Goals to full recovery</w:t>
            </w:r>
          </w:p>
          <w:p w14:paraId="1D4B5A49" w14:textId="1889C5B7" w:rsidR="00335757" w:rsidRPr="002D6178" w:rsidRDefault="00335757" w:rsidP="00335757">
            <w:pPr>
              <w:numPr>
                <w:ilvl w:val="0"/>
                <w:numId w:val="35"/>
              </w:numPr>
              <w:jc w:val="left"/>
              <w:rPr>
                <w:rFonts w:ascii="Arial" w:eastAsia="Arial" w:hAnsi="Arial" w:cs="Arial"/>
                <w:color w:val="000000"/>
                <w:sz w:val="22"/>
                <w:szCs w:val="24"/>
              </w:rPr>
            </w:pPr>
            <w:r w:rsidRPr="002D6178">
              <w:rPr>
                <w:rFonts w:ascii="Arial" w:eastAsia="Arial" w:hAnsi="Arial" w:cs="Arial"/>
                <w:color w:val="000000"/>
                <w:sz w:val="22"/>
                <w:szCs w:val="24"/>
              </w:rPr>
              <w:t>changes to the employee’s injury or condition</w:t>
            </w:r>
            <w:r w:rsidR="00B31E8D">
              <w:rPr>
                <w:rFonts w:ascii="Arial" w:eastAsia="Arial" w:hAnsi="Arial" w:cs="Arial"/>
                <w:color w:val="000000"/>
                <w:sz w:val="22"/>
                <w:szCs w:val="24"/>
              </w:rPr>
              <w:t xml:space="preserve"> – Seeking feedback on treatment progress</w:t>
            </w:r>
          </w:p>
          <w:p w14:paraId="6ED36354" w14:textId="77777777" w:rsidR="00335757" w:rsidRPr="002D6178" w:rsidRDefault="00335757" w:rsidP="00335757">
            <w:pPr>
              <w:numPr>
                <w:ilvl w:val="0"/>
                <w:numId w:val="35"/>
              </w:numPr>
              <w:jc w:val="left"/>
              <w:rPr>
                <w:rFonts w:ascii="Arial" w:eastAsia="Arial" w:hAnsi="Arial" w:cs="Arial"/>
                <w:sz w:val="22"/>
                <w:szCs w:val="24"/>
              </w:rPr>
            </w:pPr>
            <w:r w:rsidRPr="002D6178">
              <w:rPr>
                <w:rFonts w:ascii="Arial" w:eastAsia="Arial" w:hAnsi="Arial" w:cs="Arial"/>
                <w:sz w:val="22"/>
                <w:szCs w:val="24"/>
              </w:rPr>
              <w:t xml:space="preserve">the effectiveness of </w:t>
            </w:r>
            <w:r w:rsidRPr="000F7A93">
              <w:rPr>
                <w:rFonts w:ascii="Arial" w:eastAsia="Arial" w:hAnsi="Arial" w:cs="Arial"/>
                <w:sz w:val="22"/>
                <w:szCs w:val="24"/>
              </w:rPr>
              <w:t>any </w:t>
            </w:r>
            <w:hyperlink r:id="rId21" w:history="1">
              <w:r w:rsidRPr="000F7A93">
                <w:rPr>
                  <w:rStyle w:val="Hyperlink"/>
                  <w:rFonts w:ascii="Arial" w:eastAsia="Arial" w:hAnsi="Arial" w:cs="Arial"/>
                  <w:color w:val="auto"/>
                  <w:sz w:val="22"/>
                  <w:szCs w:val="24"/>
                  <w:u w:val="none"/>
                </w:rPr>
                <w:t>reasonable adjustments provided</w:t>
              </w:r>
            </w:hyperlink>
          </w:p>
          <w:p w14:paraId="3E96924A" w14:textId="2AFD0638" w:rsidR="00335757" w:rsidRPr="002D6178" w:rsidRDefault="00B31E8D" w:rsidP="00335757">
            <w:pPr>
              <w:numPr>
                <w:ilvl w:val="0"/>
                <w:numId w:val="35"/>
              </w:numPr>
              <w:jc w:val="left"/>
              <w:rPr>
                <w:rFonts w:ascii="Arial" w:eastAsia="Arial" w:hAnsi="Arial" w:cs="Arial"/>
                <w:sz w:val="22"/>
                <w:szCs w:val="24"/>
              </w:rPr>
            </w:pPr>
            <w:r>
              <w:rPr>
                <w:rFonts w:ascii="Arial" w:eastAsia="Arial" w:hAnsi="Arial" w:cs="Arial"/>
                <w:sz w:val="22"/>
                <w:szCs w:val="24"/>
              </w:rPr>
              <w:t xml:space="preserve">Team Leader </w:t>
            </w:r>
            <w:r w:rsidR="00335757" w:rsidRPr="002D6178">
              <w:rPr>
                <w:rFonts w:ascii="Arial" w:eastAsia="Arial" w:hAnsi="Arial" w:cs="Arial"/>
                <w:sz w:val="22"/>
                <w:szCs w:val="24"/>
              </w:rPr>
              <w:t>and colleague support</w:t>
            </w:r>
            <w:r>
              <w:rPr>
                <w:rFonts w:ascii="Arial" w:eastAsia="Arial" w:hAnsi="Arial" w:cs="Arial"/>
                <w:sz w:val="22"/>
                <w:szCs w:val="24"/>
              </w:rPr>
              <w:t xml:space="preserve"> – Providing </w:t>
            </w:r>
            <w:r w:rsidR="00266F01">
              <w:rPr>
                <w:rFonts w:ascii="Arial" w:eastAsia="Arial" w:hAnsi="Arial" w:cs="Arial"/>
                <w:sz w:val="22"/>
                <w:szCs w:val="24"/>
              </w:rPr>
              <w:t>training</w:t>
            </w:r>
            <w:r>
              <w:rPr>
                <w:rFonts w:ascii="Arial" w:eastAsia="Arial" w:hAnsi="Arial" w:cs="Arial"/>
                <w:sz w:val="22"/>
                <w:szCs w:val="24"/>
              </w:rPr>
              <w:t xml:space="preserve"> and support for supervisors and workers</w:t>
            </w:r>
          </w:p>
          <w:p w14:paraId="3176F5A1" w14:textId="77777777" w:rsidR="00335757" w:rsidRPr="002D6178" w:rsidRDefault="00335757" w:rsidP="00335757">
            <w:pPr>
              <w:numPr>
                <w:ilvl w:val="0"/>
                <w:numId w:val="35"/>
              </w:numPr>
              <w:jc w:val="left"/>
              <w:rPr>
                <w:rFonts w:ascii="Arial" w:eastAsia="Arial" w:hAnsi="Arial" w:cs="Arial"/>
                <w:sz w:val="22"/>
                <w:szCs w:val="24"/>
              </w:rPr>
            </w:pPr>
            <w:r w:rsidRPr="002D6178">
              <w:rPr>
                <w:rFonts w:ascii="Arial" w:eastAsia="Arial" w:hAnsi="Arial" w:cs="Arial"/>
                <w:sz w:val="22"/>
                <w:szCs w:val="24"/>
              </w:rPr>
              <w:t>performance of the workplace rehabilitation provider against agreed activities</w:t>
            </w:r>
          </w:p>
          <w:p w14:paraId="3BB9E5AC" w14:textId="77777777" w:rsidR="00335757" w:rsidRPr="002D6178" w:rsidRDefault="00335757" w:rsidP="00335757">
            <w:pPr>
              <w:numPr>
                <w:ilvl w:val="0"/>
                <w:numId w:val="35"/>
              </w:numPr>
              <w:jc w:val="left"/>
              <w:rPr>
                <w:rFonts w:ascii="Arial" w:eastAsia="Arial" w:hAnsi="Arial" w:cs="Arial"/>
                <w:sz w:val="22"/>
                <w:szCs w:val="24"/>
              </w:rPr>
            </w:pPr>
            <w:r w:rsidRPr="002D6178">
              <w:rPr>
                <w:rFonts w:ascii="Arial" w:eastAsia="Arial" w:hAnsi="Arial" w:cs="Arial"/>
                <w:sz w:val="22"/>
                <w:szCs w:val="24"/>
              </w:rPr>
              <w:t>Changes to the availability of suitable employment</w:t>
            </w:r>
          </w:p>
          <w:p w14:paraId="3CD5E758" w14:textId="51059BA6" w:rsidR="006321B7" w:rsidRPr="000732D9" w:rsidRDefault="002D6178" w:rsidP="00B45CD3">
            <w:pPr>
              <w:jc w:val="left"/>
              <w:rPr>
                <w:rFonts w:ascii="Arial" w:hAnsi="Arial" w:cs="Arial"/>
                <w:sz w:val="22"/>
              </w:rPr>
            </w:pPr>
            <w:r w:rsidRPr="005A5A98">
              <w:rPr>
                <w:rFonts w:eastAsia="Arial"/>
                <w:color w:val="000000"/>
                <w:szCs w:val="28"/>
              </w:rPr>
              <w:t>L</w:t>
            </w:r>
            <w:permEnd w:id="184433721"/>
          </w:p>
        </w:tc>
      </w:tr>
      <w:tr w:rsidR="000732D9" w:rsidRPr="000732D9" w14:paraId="56A6A0DC" w14:textId="77777777" w:rsidTr="008F3346">
        <w:tc>
          <w:tcPr>
            <w:tcW w:w="9016" w:type="dxa"/>
            <w:shd w:val="clear" w:color="auto" w:fill="D9D9D9"/>
          </w:tcPr>
          <w:p w14:paraId="3BB2D51E" w14:textId="1B8A72D9" w:rsidR="000732D9" w:rsidRPr="000732D9" w:rsidRDefault="008F3346" w:rsidP="000732D9">
            <w:pPr>
              <w:keepNext/>
              <w:jc w:val="left"/>
              <w:rPr>
                <w:rFonts w:ascii="Arial" w:hAnsi="Arial" w:cs="Arial"/>
                <w:sz w:val="22"/>
              </w:rPr>
            </w:pPr>
            <w:r w:rsidRPr="000732D9">
              <w:rPr>
                <w:rFonts w:ascii="Arial" w:hAnsi="Arial" w:cs="Arial"/>
                <w:b/>
                <w:sz w:val="22"/>
              </w:rPr>
              <w:t>Example limitation</w:t>
            </w:r>
          </w:p>
        </w:tc>
      </w:tr>
      <w:tr w:rsidR="00B45CD3" w:rsidRPr="00B45CD3" w14:paraId="154F684C" w14:textId="77777777" w:rsidTr="00B73DD1">
        <w:trPr>
          <w:trHeight w:val="1077"/>
        </w:trPr>
        <w:tc>
          <w:tcPr>
            <w:tcW w:w="9016" w:type="dxa"/>
          </w:tcPr>
          <w:p w14:paraId="5CF3F01D" w14:textId="0076C96B" w:rsidR="00CA7E53" w:rsidRPr="00B45CD3" w:rsidRDefault="00D56C06" w:rsidP="00CA7E53">
            <w:pPr>
              <w:keepNext/>
              <w:jc w:val="left"/>
              <w:rPr>
                <w:rFonts w:ascii="Arial" w:hAnsi="Arial" w:cs="Arial"/>
                <w:sz w:val="22"/>
              </w:rPr>
            </w:pPr>
            <w:permStart w:id="1475835994" w:edGrp="everyone"/>
            <w:r>
              <w:rPr>
                <w:rFonts w:ascii="Arial" w:hAnsi="Arial" w:cs="Arial"/>
                <w:sz w:val="22"/>
              </w:rPr>
              <w:t>S</w:t>
            </w:r>
            <w:r w:rsidR="00335757" w:rsidRPr="00335757">
              <w:rPr>
                <w:rFonts w:ascii="Arial" w:hAnsi="Arial" w:cs="Arial"/>
                <w:sz w:val="22"/>
              </w:rPr>
              <w:t>tigma and lack of understanding of mental health problems and their effects on work performance</w:t>
            </w:r>
            <w:permEnd w:id="1475835994"/>
          </w:p>
        </w:tc>
      </w:tr>
      <w:tr w:rsidR="000732D9" w:rsidRPr="000732D9" w14:paraId="7A24579C" w14:textId="77777777" w:rsidTr="008F3346">
        <w:tc>
          <w:tcPr>
            <w:tcW w:w="9016" w:type="dxa"/>
            <w:shd w:val="clear" w:color="auto" w:fill="D9D9D9"/>
          </w:tcPr>
          <w:p w14:paraId="2260E455" w14:textId="1D9934B9" w:rsidR="000732D9" w:rsidRPr="000732D9" w:rsidRDefault="008F3346" w:rsidP="000732D9">
            <w:pPr>
              <w:keepNext/>
              <w:jc w:val="left"/>
              <w:rPr>
                <w:rFonts w:ascii="Arial" w:hAnsi="Arial" w:cs="Arial"/>
                <w:sz w:val="22"/>
              </w:rPr>
            </w:pPr>
            <w:r>
              <w:rPr>
                <w:rFonts w:ascii="Arial" w:hAnsi="Arial" w:cs="Arial"/>
                <w:b/>
                <w:sz w:val="22"/>
              </w:rPr>
              <w:t>Adjustments</w:t>
            </w:r>
          </w:p>
        </w:tc>
      </w:tr>
      <w:tr w:rsidR="001665BF" w:rsidRPr="00B45CD3" w14:paraId="7E5AB54C" w14:textId="77777777" w:rsidTr="00B73DD1">
        <w:trPr>
          <w:trHeight w:val="2835"/>
        </w:trPr>
        <w:tc>
          <w:tcPr>
            <w:tcW w:w="9016" w:type="dxa"/>
            <w:shd w:val="clear" w:color="auto" w:fill="auto"/>
          </w:tcPr>
          <w:p w14:paraId="4B4AFE8C" w14:textId="77777777" w:rsidR="00D56C06" w:rsidRPr="002D6178" w:rsidRDefault="00D56C06" w:rsidP="00D56C06">
            <w:pPr>
              <w:numPr>
                <w:ilvl w:val="0"/>
                <w:numId w:val="36"/>
              </w:numPr>
              <w:spacing w:before="100" w:beforeAutospacing="1" w:after="100" w:afterAutospacing="1"/>
              <w:jc w:val="left"/>
              <w:rPr>
                <w:rFonts w:ascii="Arial" w:hAnsi="Arial" w:cs="Arial"/>
                <w:color w:val="242629"/>
                <w:spacing w:val="-2"/>
                <w:sz w:val="22"/>
                <w:lang w:eastAsia="en-AU"/>
              </w:rPr>
            </w:pPr>
            <w:permStart w:id="813061870" w:edGrp="everyone"/>
            <w:r w:rsidRPr="002D6178">
              <w:rPr>
                <w:rFonts w:ascii="Arial" w:hAnsi="Arial" w:cs="Arial"/>
                <w:color w:val="242629"/>
                <w:spacing w:val="-2"/>
                <w:sz w:val="22"/>
                <w:lang w:eastAsia="en-AU"/>
              </w:rPr>
              <w:t>Undertake mental health training to support workers and promote mentally healthy workplaces.</w:t>
            </w:r>
          </w:p>
          <w:p w14:paraId="1714292A" w14:textId="77777777" w:rsidR="00D56C06" w:rsidRPr="002D6178" w:rsidRDefault="00D56C06" w:rsidP="00D56C06">
            <w:pPr>
              <w:numPr>
                <w:ilvl w:val="0"/>
                <w:numId w:val="36"/>
              </w:numPr>
              <w:spacing w:before="100" w:beforeAutospacing="1" w:after="100" w:afterAutospacing="1"/>
              <w:jc w:val="left"/>
              <w:rPr>
                <w:rFonts w:ascii="Arial" w:hAnsi="Arial" w:cs="Arial"/>
                <w:color w:val="242629"/>
                <w:spacing w:val="-2"/>
                <w:sz w:val="22"/>
                <w:lang w:eastAsia="en-AU"/>
              </w:rPr>
            </w:pPr>
            <w:r w:rsidRPr="002D6178">
              <w:rPr>
                <w:rFonts w:ascii="Arial" w:hAnsi="Arial" w:cs="Arial"/>
                <w:color w:val="242629"/>
                <w:spacing w:val="-2"/>
                <w:sz w:val="22"/>
                <w:lang w:eastAsia="en-AU"/>
              </w:rPr>
              <w:t>Provide access to mental health training for workers linked to their professional development and induction processes</w:t>
            </w:r>
          </w:p>
          <w:permEnd w:id="813061870"/>
          <w:p w14:paraId="5F41E77E" w14:textId="5CF05DFF" w:rsidR="001665BF" w:rsidRPr="000732D9" w:rsidRDefault="001665BF" w:rsidP="001665BF">
            <w:pPr>
              <w:jc w:val="left"/>
              <w:rPr>
                <w:rFonts w:ascii="Arial" w:hAnsi="Arial" w:cs="Arial"/>
                <w:sz w:val="22"/>
              </w:rPr>
            </w:pPr>
          </w:p>
        </w:tc>
      </w:tr>
      <w:tr w:rsidR="00CA15C8" w:rsidRPr="000732D9" w14:paraId="717D1195" w14:textId="77777777" w:rsidTr="00CA15C8">
        <w:tc>
          <w:tcPr>
            <w:tcW w:w="9016" w:type="dxa"/>
            <w:shd w:val="clear" w:color="auto" w:fill="D9D9D9" w:themeFill="background1" w:themeFillShade="D9"/>
          </w:tcPr>
          <w:p w14:paraId="06EDF282" w14:textId="37CDFA82" w:rsidR="00CA15C8" w:rsidRPr="000732D9" w:rsidRDefault="00CA15C8" w:rsidP="00310887">
            <w:pPr>
              <w:keepNext/>
              <w:jc w:val="left"/>
              <w:rPr>
                <w:rFonts w:ascii="Arial" w:hAnsi="Arial" w:cs="Arial"/>
                <w:sz w:val="22"/>
              </w:rPr>
            </w:pPr>
            <w:r>
              <w:rPr>
                <w:rFonts w:ascii="Arial" w:hAnsi="Arial" w:cs="Arial"/>
                <w:b/>
                <w:sz w:val="22"/>
              </w:rPr>
              <w:t>Communicating adjustments</w:t>
            </w:r>
          </w:p>
        </w:tc>
      </w:tr>
      <w:tr w:rsidR="00CA15C8" w:rsidRPr="00B45CD3" w14:paraId="657C637C" w14:textId="77777777" w:rsidTr="00B73DD1">
        <w:trPr>
          <w:trHeight w:val="1134"/>
        </w:trPr>
        <w:tc>
          <w:tcPr>
            <w:tcW w:w="9016" w:type="dxa"/>
            <w:shd w:val="clear" w:color="auto" w:fill="auto"/>
          </w:tcPr>
          <w:p w14:paraId="658105D1" w14:textId="6FE946DA" w:rsidR="002D6178" w:rsidRDefault="002D6178" w:rsidP="002D6178">
            <w:pPr>
              <w:jc w:val="left"/>
              <w:rPr>
                <w:rFonts w:ascii="Arial" w:hAnsi="Arial" w:cs="Arial"/>
                <w:sz w:val="22"/>
              </w:rPr>
            </w:pPr>
            <w:permStart w:id="1060590615" w:edGrp="everyone"/>
            <w:r>
              <w:rPr>
                <w:rFonts w:ascii="Arial" w:hAnsi="Arial" w:cs="Arial"/>
                <w:sz w:val="22"/>
              </w:rPr>
              <w:t>WH</w:t>
            </w:r>
            <w:r w:rsidRPr="002D6178">
              <w:rPr>
                <w:rFonts w:ascii="Arial" w:hAnsi="Arial" w:cs="Arial"/>
                <w:sz w:val="22"/>
              </w:rPr>
              <w:t xml:space="preserve">SWMS will be in place for reviewing and signing on to </w:t>
            </w:r>
            <w:r w:rsidR="00751DDC">
              <w:rPr>
                <w:rFonts w:ascii="Arial" w:hAnsi="Arial" w:cs="Arial"/>
                <w:sz w:val="22"/>
              </w:rPr>
              <w:t>after review approval,</w:t>
            </w:r>
            <w:r w:rsidRPr="002D6178">
              <w:rPr>
                <w:rFonts w:ascii="Arial" w:hAnsi="Arial" w:cs="Arial"/>
                <w:sz w:val="22"/>
              </w:rPr>
              <w:t xml:space="preserve"> and be specific to </w:t>
            </w:r>
            <w:r>
              <w:rPr>
                <w:rFonts w:ascii="Arial" w:hAnsi="Arial" w:cs="Arial"/>
                <w:sz w:val="22"/>
              </w:rPr>
              <w:t>Mental Health in the workplace</w:t>
            </w:r>
            <w:r w:rsidRPr="002D6178">
              <w:rPr>
                <w:rFonts w:ascii="Arial" w:hAnsi="Arial" w:cs="Arial"/>
                <w:sz w:val="22"/>
              </w:rPr>
              <w:t>, having already been</w:t>
            </w:r>
            <w:r>
              <w:rPr>
                <w:rFonts w:ascii="Arial" w:hAnsi="Arial" w:cs="Arial"/>
                <w:sz w:val="22"/>
              </w:rPr>
              <w:t xml:space="preserve"> </w:t>
            </w:r>
            <w:r w:rsidRPr="002D6178">
              <w:rPr>
                <w:rFonts w:ascii="Arial" w:hAnsi="Arial" w:cs="Arial"/>
                <w:sz w:val="22"/>
              </w:rPr>
              <w:t>through consultation with the Safety Team, Management, HSC and Workers.</w:t>
            </w:r>
          </w:p>
          <w:p w14:paraId="5BF873B9" w14:textId="1F23FF9B" w:rsidR="00CA15C8" w:rsidRPr="008F7EE4" w:rsidRDefault="002D6178" w:rsidP="00310887">
            <w:pPr>
              <w:jc w:val="left"/>
              <w:rPr>
                <w:rFonts w:ascii="Arial" w:hAnsi="Arial" w:cs="Arial"/>
                <w:sz w:val="22"/>
              </w:rPr>
            </w:pPr>
            <w:r>
              <w:rPr>
                <w:rFonts w:ascii="Arial" w:hAnsi="Arial" w:cs="Arial"/>
                <w:sz w:val="22"/>
              </w:rPr>
              <w:t>M</w:t>
            </w:r>
            <w:r w:rsidRPr="002D6178">
              <w:rPr>
                <w:rFonts w:ascii="Arial" w:hAnsi="Arial" w:cs="Arial"/>
                <w:sz w:val="22"/>
              </w:rPr>
              <w:t>onitor and review training requirements and the number of employees that have that training</w:t>
            </w:r>
            <w:r w:rsidR="00751DDC">
              <w:rPr>
                <w:rFonts w:ascii="Arial" w:hAnsi="Arial" w:cs="Arial"/>
                <w:sz w:val="22"/>
              </w:rPr>
              <w:t xml:space="preserve"> through Continual consultation with employees </w:t>
            </w:r>
            <w:permEnd w:id="1060590615"/>
          </w:p>
        </w:tc>
      </w:tr>
    </w:tbl>
    <w:p w14:paraId="78EA0D5B" w14:textId="77777777" w:rsidR="000732D9" w:rsidRPr="000732D9" w:rsidRDefault="000732D9" w:rsidP="000732D9">
      <w:pPr>
        <w:jc w:val="left"/>
        <w:rPr>
          <w:rFonts w:ascii="Arial" w:eastAsia="Calibri" w:hAnsi="Arial" w:cs="Arial"/>
          <w:sz w:val="22"/>
          <w:szCs w:val="22"/>
        </w:rPr>
      </w:pPr>
    </w:p>
    <w:p w14:paraId="15080996" w14:textId="460F59DD" w:rsidR="0076313E" w:rsidRPr="00830749" w:rsidRDefault="0076313E" w:rsidP="000732D9">
      <w:pPr>
        <w:jc w:val="left"/>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567"/>
      </w:tblGrid>
      <w:tr w:rsidR="0076313E" w:rsidRPr="00830749" w14:paraId="5D9F211D" w14:textId="77777777" w:rsidTr="0076313E">
        <w:tc>
          <w:tcPr>
            <w:tcW w:w="1560" w:type="dxa"/>
            <w:tcBorders>
              <w:top w:val="nil"/>
              <w:left w:val="nil"/>
              <w:bottom w:val="nil"/>
              <w:right w:val="nil"/>
            </w:tcBorders>
          </w:tcPr>
          <w:p w14:paraId="7064815A" w14:textId="77777777" w:rsidR="0076313E" w:rsidRPr="001C4084" w:rsidRDefault="0076313E" w:rsidP="0076313E">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5AC34CEF" w14:textId="203EF6D1" w:rsidR="0076313E" w:rsidRPr="001C4084" w:rsidRDefault="0076313E" w:rsidP="0076313E">
            <w:pPr>
              <w:rPr>
                <w:rFonts w:ascii="Arial" w:hAnsi="Arial" w:cs="Arial"/>
                <w:sz w:val="22"/>
                <w:szCs w:val="22"/>
              </w:rPr>
            </w:pPr>
          </w:p>
        </w:tc>
        <w:permStart w:id="1167919639" w:edGrp="everyone"/>
        <w:tc>
          <w:tcPr>
            <w:tcW w:w="567" w:type="dxa"/>
            <w:tcBorders>
              <w:top w:val="nil"/>
              <w:left w:val="nil"/>
              <w:bottom w:val="nil"/>
              <w:right w:val="nil"/>
            </w:tcBorders>
          </w:tcPr>
          <w:p w14:paraId="116B54C1" w14:textId="0EB42AD8" w:rsidR="0076313E" w:rsidRPr="00533511" w:rsidRDefault="00830349" w:rsidP="0076313E">
            <w:pPr>
              <w:rPr>
                <w:rFonts w:ascii="Arial" w:hAnsi="Arial" w:cs="Arial"/>
                <w:sz w:val="44"/>
                <w:szCs w:val="44"/>
              </w:rPr>
            </w:pPr>
            <w:sdt>
              <w:sdtPr>
                <w:rPr>
                  <w:rFonts w:ascii="Arial" w:hAnsi="Arial" w:cs="Arial"/>
                  <w:sz w:val="44"/>
                  <w:szCs w:val="44"/>
                </w:rPr>
                <w:id w:val="1449507381"/>
                <w14:checkbox>
                  <w14:checked w14:val="0"/>
                  <w14:checkedState w14:val="00FE" w14:font="Wingdings"/>
                  <w14:uncheckedState w14:val="00A8" w14:font="Wingdings"/>
                </w14:checkbox>
              </w:sdtPr>
              <w:sdtEndPr/>
              <w:sdtContent>
                <w:r w:rsidR="00B45CD3">
                  <w:rPr>
                    <w:rFonts w:ascii="Arial" w:hAnsi="Arial" w:cs="Arial"/>
                    <w:sz w:val="44"/>
                    <w:szCs w:val="44"/>
                  </w:rPr>
                  <w:sym w:font="Wingdings" w:char="F0A8"/>
                </w:r>
              </w:sdtContent>
            </w:sdt>
            <w:permEnd w:id="1167919639"/>
          </w:p>
        </w:tc>
      </w:tr>
    </w:tbl>
    <w:p w14:paraId="3CC64DCC" w14:textId="77777777" w:rsidR="0076313E" w:rsidRDefault="0076313E" w:rsidP="0076313E">
      <w:pPr>
        <w:rPr>
          <w:rFonts w:ascii="Arial" w:hAnsi="Arial" w:cs="Arial"/>
          <w:sz w:val="22"/>
          <w:szCs w:val="22"/>
        </w:rPr>
      </w:pPr>
    </w:p>
    <w:p w14:paraId="359F2132" w14:textId="7A5D1298" w:rsidR="006E5181" w:rsidRDefault="006E5181" w:rsidP="006E5181">
      <w:pPr>
        <w:rPr>
          <w:rFonts w:ascii="Arial" w:hAnsi="Arial" w:cs="Arial"/>
          <w:sz w:val="22"/>
          <w:szCs w:val="22"/>
        </w:rPr>
      </w:pPr>
    </w:p>
    <w:p w14:paraId="1AC50B24" w14:textId="0A13A9FC" w:rsidR="00832717" w:rsidRDefault="00832717" w:rsidP="00E110D5">
      <w:pPr>
        <w:jc w:val="left"/>
        <w:rPr>
          <w:rFonts w:ascii="Arial" w:hAnsi="Arial" w:cs="Arial"/>
          <w:sz w:val="22"/>
          <w:szCs w:val="22"/>
        </w:rPr>
        <w:sectPr w:rsidR="00832717" w:rsidSect="00101E97">
          <w:headerReference w:type="default" r:id="rId22"/>
          <w:footerReference w:type="default" r:id="rId23"/>
          <w:type w:val="oddPage"/>
          <w:pgSz w:w="11906" w:h="16838"/>
          <w:pgMar w:top="1440" w:right="1440" w:bottom="1440" w:left="1440" w:header="680" w:footer="680" w:gutter="0"/>
          <w:pgNumType w:start="1"/>
          <w:cols w:space="708"/>
          <w:docGrid w:linePitch="360"/>
        </w:sectPr>
      </w:pPr>
    </w:p>
    <w:p w14:paraId="16DEE982" w14:textId="231E8141" w:rsidR="00832717" w:rsidRPr="004932A4" w:rsidRDefault="00830349" w:rsidP="00832717">
      <w:pPr>
        <w:pStyle w:val="01CSTCPLHeading1"/>
        <w:rPr>
          <w:szCs w:val="32"/>
        </w:rPr>
      </w:pPr>
      <w:sdt>
        <w:sdtPr>
          <w:rPr>
            <w:szCs w:val="32"/>
          </w:rPr>
          <w:alias w:val="Title"/>
          <w:tag w:val=""/>
          <w:id w:val="294414486"/>
          <w:placeholder>
            <w:docPart w:val="8AE53407F96A45069067EDAF0039F45C"/>
          </w:placeholder>
          <w:dataBinding w:prefixMappings="xmlns:ns0='http://purl.org/dc/elements/1.1/' xmlns:ns1='http://schemas.openxmlformats.org/package/2006/metadata/core-properties' " w:xpath="/ns1:coreProperties[1]/ns0:title[1]" w:storeItemID="{6C3C8BC8-F283-45AE-878A-BAB7291924A1}"/>
          <w:text/>
        </w:sdtPr>
        <w:sdtEndPr/>
        <w:sdtContent>
          <w:r w:rsidR="000330C0">
            <w:rPr>
              <w:szCs w:val="32"/>
            </w:rPr>
            <w:t>BSBWHS415</w:t>
          </w:r>
        </w:sdtContent>
      </w:sdt>
      <w:r w:rsidR="00832717" w:rsidRPr="004932A4">
        <w:rPr>
          <w:szCs w:val="32"/>
        </w:rPr>
        <w:t xml:space="preserve"> </w:t>
      </w:r>
    </w:p>
    <w:p w14:paraId="00B0F127" w14:textId="10F38BD2" w:rsidR="00832717" w:rsidRPr="004932A4" w:rsidRDefault="00830349" w:rsidP="00832717">
      <w:pPr>
        <w:pStyle w:val="01CSTCPLHeading1"/>
        <w:rPr>
          <w:szCs w:val="32"/>
        </w:rPr>
      </w:pPr>
      <w:sdt>
        <w:sdtPr>
          <w:rPr>
            <w:szCs w:val="32"/>
          </w:rPr>
          <w:alias w:val="Subject"/>
          <w:tag w:val=""/>
          <w:id w:val="-1802292783"/>
          <w:placeholder>
            <w:docPart w:val="BE8C1C422BB741FA881A4940BCF9C9E3"/>
          </w:placeholder>
          <w:dataBinding w:prefixMappings="xmlns:ns0='http://purl.org/dc/elements/1.1/' xmlns:ns1='http://schemas.openxmlformats.org/package/2006/metadata/core-properties' " w:xpath="/ns1:coreProperties[1]/ns0:subject[1]" w:storeItemID="{6C3C8BC8-F283-45AE-878A-BAB7291924A1}"/>
          <w:text/>
        </w:sdtPr>
        <w:sdtEndPr/>
        <w:sdtContent>
          <w:r w:rsidR="000330C0">
            <w:rPr>
              <w:szCs w:val="32"/>
            </w:rPr>
            <w:t>Contribute to implementing WHS management systems</w:t>
          </w:r>
        </w:sdtContent>
      </w:sdt>
    </w:p>
    <w:p w14:paraId="1F201F3D" w14:textId="77777777" w:rsidR="00832717" w:rsidRDefault="00832717" w:rsidP="00832717">
      <w:pPr>
        <w:ind w:left="709" w:right="-24" w:hanging="709"/>
        <w:rPr>
          <w:rFonts w:ascii="Arial" w:hAnsi="Arial" w:cs="Arial"/>
          <w:sz w:val="22"/>
          <w:szCs w:val="22"/>
        </w:rPr>
      </w:pPr>
    </w:p>
    <w:p w14:paraId="2E5B383C" w14:textId="77777777" w:rsidR="00832717" w:rsidRDefault="00832717" w:rsidP="00832717">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832717" w14:paraId="462E1DE5" w14:textId="77777777" w:rsidTr="00832717">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7C89294D" w14:textId="16A5F0E8" w:rsidR="00832717" w:rsidRDefault="00832717" w:rsidP="00832717">
            <w:pPr>
              <w:ind w:right="-24"/>
              <w:jc w:val="center"/>
              <w:rPr>
                <w:rFonts w:ascii="Arial" w:hAnsi="Arial" w:cs="Arial"/>
                <w:b/>
                <w:szCs w:val="24"/>
              </w:rPr>
            </w:pPr>
            <w:r>
              <w:rPr>
                <w:rFonts w:ascii="Arial" w:hAnsi="Arial" w:cs="Arial"/>
                <w:b/>
                <w:szCs w:val="24"/>
              </w:rPr>
              <w:t>QUIZ</w:t>
            </w:r>
            <w:r w:rsidRPr="0032118C">
              <w:rPr>
                <w:rFonts w:ascii="Arial" w:hAnsi="Arial" w:cs="Arial"/>
                <w:b/>
                <w:szCs w:val="24"/>
              </w:rPr>
              <w:t xml:space="preserve"> INSTRUCTIONS</w:t>
            </w:r>
          </w:p>
          <w:p w14:paraId="35026CD1" w14:textId="5DA6B85F" w:rsidR="00832717" w:rsidRPr="0032118C" w:rsidRDefault="00832717" w:rsidP="00832717">
            <w:pPr>
              <w:ind w:right="-24"/>
              <w:jc w:val="center"/>
              <w:rPr>
                <w:rFonts w:ascii="Arial" w:hAnsi="Arial" w:cs="Arial"/>
                <w:b/>
                <w:szCs w:val="24"/>
              </w:rPr>
            </w:pPr>
          </w:p>
          <w:p w14:paraId="39155722" w14:textId="79D257D8" w:rsidR="00832717" w:rsidRPr="0032118C" w:rsidRDefault="00832717" w:rsidP="000400B5">
            <w:pPr>
              <w:pStyle w:val="ListParagraph"/>
              <w:numPr>
                <w:ilvl w:val="0"/>
                <w:numId w:val="9"/>
              </w:numPr>
              <w:ind w:right="390"/>
              <w:jc w:val="left"/>
              <w:rPr>
                <w:rFonts w:ascii="Arial" w:hAnsi="Arial" w:cs="Arial"/>
                <w:sz w:val="22"/>
                <w:szCs w:val="22"/>
              </w:rPr>
            </w:pPr>
            <w:r>
              <w:rPr>
                <w:rFonts w:ascii="Arial" w:hAnsi="Arial" w:cs="Arial"/>
                <w:sz w:val="22"/>
                <w:szCs w:val="22"/>
              </w:rPr>
              <w:t>This quiz</w:t>
            </w:r>
            <w:r w:rsidRPr="0032118C">
              <w:rPr>
                <w:rFonts w:ascii="Arial" w:hAnsi="Arial" w:cs="Arial"/>
                <w:sz w:val="22"/>
                <w:szCs w:val="22"/>
              </w:rPr>
              <w:t xml:space="preserve"> will occur under standard assessment conditions.</w:t>
            </w:r>
          </w:p>
          <w:p w14:paraId="02BC7897" w14:textId="77777777" w:rsidR="00832717" w:rsidRPr="0032118C" w:rsidRDefault="00832717" w:rsidP="000400B5">
            <w:pPr>
              <w:pStyle w:val="ListParagraph"/>
              <w:numPr>
                <w:ilvl w:val="1"/>
                <w:numId w:val="9"/>
              </w:numPr>
              <w:ind w:right="390"/>
              <w:jc w:val="left"/>
              <w:rPr>
                <w:rFonts w:ascii="Arial" w:hAnsi="Arial" w:cs="Arial"/>
                <w:sz w:val="22"/>
                <w:szCs w:val="22"/>
              </w:rPr>
            </w:pPr>
            <w:r w:rsidRPr="0032118C">
              <w:rPr>
                <w:rFonts w:ascii="Arial" w:hAnsi="Arial" w:cs="Arial"/>
                <w:sz w:val="22"/>
                <w:szCs w:val="22"/>
              </w:rPr>
              <w:t xml:space="preserve">An oral </w:t>
            </w:r>
            <w:r>
              <w:rPr>
                <w:rFonts w:ascii="Arial" w:hAnsi="Arial" w:cs="Arial"/>
                <w:sz w:val="22"/>
                <w:szCs w:val="22"/>
              </w:rPr>
              <w:t xml:space="preserve">assessment </w:t>
            </w:r>
            <w:r w:rsidRPr="0032118C">
              <w:rPr>
                <w:rFonts w:ascii="Arial" w:hAnsi="Arial" w:cs="Arial"/>
                <w:sz w:val="22"/>
                <w:szCs w:val="22"/>
              </w:rPr>
              <w:t>may be allowed under certain circumstances</w:t>
            </w:r>
            <w:r>
              <w:rPr>
                <w:rFonts w:ascii="Arial" w:hAnsi="Arial" w:cs="Arial"/>
                <w:sz w:val="22"/>
                <w:szCs w:val="22"/>
              </w:rPr>
              <w:t>, whereby the Participant’s answers will be documented by a party other than the Participant</w:t>
            </w:r>
            <w:r w:rsidRPr="0032118C">
              <w:rPr>
                <w:rFonts w:ascii="Arial" w:hAnsi="Arial" w:cs="Arial"/>
                <w:sz w:val="22"/>
                <w:szCs w:val="22"/>
              </w:rPr>
              <w:t xml:space="preserve">. </w:t>
            </w:r>
            <w:r>
              <w:rPr>
                <w:rFonts w:ascii="Arial" w:hAnsi="Arial" w:cs="Arial"/>
                <w:sz w:val="22"/>
                <w:szCs w:val="22"/>
              </w:rPr>
              <w:t>This must be acknowledged in writing (e.g. FT001 and Assessor Comments)</w:t>
            </w:r>
          </w:p>
          <w:p w14:paraId="136AE60A" w14:textId="77777777" w:rsidR="00832717" w:rsidRPr="0032118C" w:rsidRDefault="00832717" w:rsidP="000400B5">
            <w:pPr>
              <w:pStyle w:val="ListParagraph"/>
              <w:numPr>
                <w:ilvl w:val="0"/>
                <w:numId w:val="9"/>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0707D56C" w14:textId="77777777" w:rsidR="00832717" w:rsidRDefault="00832717" w:rsidP="000400B5">
            <w:pPr>
              <w:pStyle w:val="ListParagraph"/>
              <w:numPr>
                <w:ilvl w:val="0"/>
                <w:numId w:val="9"/>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529334CC" w14:textId="77777777" w:rsidR="00832717" w:rsidRPr="0032118C" w:rsidRDefault="00832717" w:rsidP="000400B5">
            <w:pPr>
              <w:pStyle w:val="ListParagraph"/>
              <w:numPr>
                <w:ilvl w:val="1"/>
                <w:numId w:val="9"/>
              </w:numPr>
              <w:ind w:right="390"/>
              <w:jc w:val="left"/>
              <w:rPr>
                <w:rFonts w:ascii="Arial" w:hAnsi="Arial" w:cs="Arial"/>
                <w:sz w:val="22"/>
                <w:szCs w:val="22"/>
              </w:rPr>
            </w:pPr>
            <w:r>
              <w:rPr>
                <w:rFonts w:ascii="Arial" w:hAnsi="Arial" w:cs="Arial"/>
                <w:sz w:val="22"/>
                <w:szCs w:val="22"/>
              </w:rPr>
              <w:t>Your signature acknowledges that this is your own work.</w:t>
            </w:r>
          </w:p>
          <w:p w14:paraId="745D6886" w14:textId="77777777" w:rsidR="00832717" w:rsidRDefault="00832717" w:rsidP="000400B5">
            <w:pPr>
              <w:pStyle w:val="ListParagraph"/>
              <w:numPr>
                <w:ilvl w:val="0"/>
                <w:numId w:val="9"/>
              </w:numPr>
              <w:ind w:right="390"/>
              <w:jc w:val="left"/>
              <w:rPr>
                <w:rFonts w:ascii="Arial" w:hAnsi="Arial" w:cs="Arial"/>
                <w:sz w:val="22"/>
                <w:szCs w:val="22"/>
              </w:rPr>
            </w:pPr>
            <w:r>
              <w:rPr>
                <w:rFonts w:ascii="Arial" w:hAnsi="Arial" w:cs="Arial"/>
                <w:sz w:val="22"/>
                <w:szCs w:val="22"/>
              </w:rPr>
              <w:t>Assessors are to complete marking in pen of a different colour to the Participant.</w:t>
            </w:r>
          </w:p>
          <w:p w14:paraId="3E7FC488" w14:textId="77777777" w:rsidR="00832717" w:rsidRPr="0032118C" w:rsidRDefault="00832717" w:rsidP="000400B5">
            <w:pPr>
              <w:pStyle w:val="ListParagraph"/>
              <w:numPr>
                <w:ilvl w:val="0"/>
                <w:numId w:val="9"/>
              </w:numPr>
              <w:ind w:right="390"/>
              <w:jc w:val="left"/>
              <w:rPr>
                <w:rFonts w:ascii="Arial" w:hAnsi="Arial" w:cs="Arial"/>
                <w:sz w:val="22"/>
                <w:szCs w:val="22"/>
              </w:rPr>
            </w:pPr>
            <w:r>
              <w:rPr>
                <w:rFonts w:ascii="Arial" w:hAnsi="Arial" w:cs="Arial"/>
                <w:sz w:val="22"/>
                <w:szCs w:val="22"/>
              </w:rPr>
              <w:t>If a Participant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46A365F4" w14:textId="77777777" w:rsidR="00832717" w:rsidRPr="0032118C" w:rsidRDefault="00832717" w:rsidP="000400B5">
            <w:pPr>
              <w:pStyle w:val="ListParagraph"/>
              <w:numPr>
                <w:ilvl w:val="1"/>
                <w:numId w:val="9"/>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f a Participant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058B2599" w14:textId="77777777" w:rsidR="00832717" w:rsidRPr="00923E1E" w:rsidRDefault="00832717" w:rsidP="000400B5">
            <w:pPr>
              <w:pStyle w:val="ListParagraph"/>
              <w:numPr>
                <w:ilvl w:val="1"/>
                <w:numId w:val="9"/>
              </w:numPr>
              <w:ind w:right="390"/>
              <w:jc w:val="left"/>
              <w:rPr>
                <w:rFonts w:ascii="Arial" w:hAnsi="Arial" w:cs="Arial"/>
                <w:sz w:val="22"/>
                <w:szCs w:val="22"/>
              </w:rPr>
            </w:pPr>
            <w:r w:rsidRPr="0032118C">
              <w:rPr>
                <w:rFonts w:ascii="Arial" w:hAnsi="Arial" w:cs="Arial"/>
                <w:sz w:val="22"/>
                <w:szCs w:val="22"/>
              </w:rPr>
              <w:t xml:space="preserve">If </w:t>
            </w:r>
            <w:r>
              <w:rPr>
                <w:rFonts w:ascii="Arial" w:hAnsi="Arial" w:cs="Arial"/>
                <w:sz w:val="22"/>
                <w:szCs w:val="22"/>
              </w:rPr>
              <w:t>a Participant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w:t>
            </w:r>
            <w:r>
              <w:rPr>
                <w:rFonts w:ascii="Arial" w:hAnsi="Arial" w:cs="Arial"/>
                <w:sz w:val="22"/>
                <w:szCs w:val="22"/>
              </w:rPr>
              <w:t>document</w:t>
            </w:r>
            <w:r w:rsidRPr="0032118C">
              <w:rPr>
                <w:rFonts w:ascii="Arial" w:hAnsi="Arial" w:cs="Arial"/>
                <w:sz w:val="22"/>
                <w:szCs w:val="22"/>
              </w:rPr>
              <w:t xml:space="preserve"> by</w:t>
            </w:r>
            <w:r>
              <w:rPr>
                <w:rFonts w:ascii="Arial" w:hAnsi="Arial" w:cs="Arial"/>
                <w:sz w:val="22"/>
                <w:szCs w:val="22"/>
              </w:rPr>
              <w:t xml:space="preserve"> the assessor</w:t>
            </w:r>
            <w:r w:rsidRPr="0032118C">
              <w:rPr>
                <w:rFonts w:ascii="Arial" w:hAnsi="Arial" w:cs="Arial"/>
                <w:sz w:val="22"/>
                <w:szCs w:val="22"/>
              </w:rPr>
              <w:t>.</w:t>
            </w:r>
          </w:p>
        </w:tc>
      </w:tr>
    </w:tbl>
    <w:p w14:paraId="723DC6AF" w14:textId="045DF029" w:rsidR="00832717" w:rsidRDefault="00832717" w:rsidP="00832717">
      <w:pPr>
        <w:ind w:right="-24"/>
        <w:rPr>
          <w:rFonts w:ascii="Arial" w:hAnsi="Arial" w:cs="Arial"/>
          <w:sz w:val="22"/>
          <w:szCs w:val="22"/>
        </w:rPr>
      </w:pPr>
    </w:p>
    <w:p w14:paraId="46FC2860" w14:textId="77777777" w:rsidR="00832717" w:rsidRPr="00830749" w:rsidRDefault="00832717" w:rsidP="00832717">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F510B9" w:rsidRPr="00830749" w14:paraId="631E3B7A" w14:textId="77777777" w:rsidTr="00907C95">
        <w:tc>
          <w:tcPr>
            <w:tcW w:w="2552" w:type="dxa"/>
            <w:tcBorders>
              <w:top w:val="nil"/>
              <w:left w:val="nil"/>
              <w:bottom w:val="nil"/>
              <w:right w:val="nil"/>
            </w:tcBorders>
          </w:tcPr>
          <w:p w14:paraId="3B174559" w14:textId="77777777" w:rsidR="00F510B9" w:rsidRPr="001C4084" w:rsidRDefault="00F510B9" w:rsidP="00907C95">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06CC351D" w14:textId="6DAA344E" w:rsidR="00F510B9" w:rsidRPr="001C4084" w:rsidRDefault="00BD6988" w:rsidP="00907C95">
            <w:pPr>
              <w:ind w:right="-24"/>
              <w:rPr>
                <w:rFonts w:ascii="Arial" w:hAnsi="Arial" w:cs="Arial"/>
                <w:sz w:val="22"/>
                <w:szCs w:val="22"/>
              </w:rPr>
            </w:pPr>
            <w:permStart w:id="770315419" w:edGrp="everyone"/>
            <w:r>
              <w:rPr>
                <w:rFonts w:ascii="Arial" w:hAnsi="Arial" w:cs="Arial"/>
                <w:sz w:val="22"/>
                <w:szCs w:val="22"/>
              </w:rPr>
              <w:t>Michael Franz</w:t>
            </w:r>
            <w:permEnd w:id="770315419"/>
          </w:p>
        </w:tc>
      </w:tr>
      <w:tr w:rsidR="00F510B9" w:rsidRPr="004E05D0" w14:paraId="0BA6C537" w14:textId="77777777" w:rsidTr="00907C95">
        <w:tc>
          <w:tcPr>
            <w:tcW w:w="2552" w:type="dxa"/>
            <w:tcBorders>
              <w:top w:val="nil"/>
              <w:left w:val="nil"/>
              <w:bottom w:val="nil"/>
              <w:right w:val="nil"/>
            </w:tcBorders>
          </w:tcPr>
          <w:p w14:paraId="19DC9C07" w14:textId="77777777" w:rsidR="00F510B9" w:rsidRPr="004E05D0" w:rsidRDefault="00F510B9" w:rsidP="00907C95">
            <w:pPr>
              <w:ind w:right="-24"/>
              <w:rPr>
                <w:rFonts w:ascii="Arial" w:hAnsi="Arial" w:cs="Arial"/>
                <w:sz w:val="10"/>
                <w:szCs w:val="10"/>
              </w:rPr>
            </w:pPr>
          </w:p>
        </w:tc>
        <w:tc>
          <w:tcPr>
            <w:tcW w:w="6520" w:type="dxa"/>
            <w:tcBorders>
              <w:top w:val="single" w:sz="8" w:space="0" w:color="auto"/>
              <w:left w:val="nil"/>
              <w:bottom w:val="nil"/>
              <w:right w:val="nil"/>
            </w:tcBorders>
          </w:tcPr>
          <w:p w14:paraId="3F5A70D1" w14:textId="77777777" w:rsidR="00F510B9" w:rsidRPr="004E05D0" w:rsidRDefault="00F510B9" w:rsidP="00907C95">
            <w:pPr>
              <w:ind w:right="-24"/>
              <w:rPr>
                <w:rFonts w:ascii="Arial" w:hAnsi="Arial" w:cs="Arial"/>
                <w:sz w:val="10"/>
                <w:szCs w:val="10"/>
              </w:rPr>
            </w:pPr>
          </w:p>
        </w:tc>
      </w:tr>
      <w:tr w:rsidR="00F510B9" w:rsidRPr="00830749" w14:paraId="5DF25965" w14:textId="77777777" w:rsidTr="00907C95">
        <w:tc>
          <w:tcPr>
            <w:tcW w:w="2552" w:type="dxa"/>
            <w:tcBorders>
              <w:top w:val="nil"/>
              <w:left w:val="nil"/>
              <w:bottom w:val="nil"/>
              <w:right w:val="nil"/>
            </w:tcBorders>
          </w:tcPr>
          <w:p w14:paraId="17E886CE" w14:textId="77777777" w:rsidR="00F510B9" w:rsidRPr="001C4084" w:rsidRDefault="00F510B9" w:rsidP="00907C95">
            <w:pPr>
              <w:ind w:right="-24"/>
              <w:rPr>
                <w:rFonts w:ascii="Arial" w:hAnsi="Arial" w:cs="Arial"/>
                <w:sz w:val="22"/>
                <w:szCs w:val="22"/>
              </w:rPr>
            </w:pPr>
            <w:r>
              <w:rPr>
                <w:rFonts w:ascii="Arial" w:hAnsi="Arial" w:cs="Arial"/>
                <w:sz w:val="22"/>
                <w:szCs w:val="22"/>
              </w:rPr>
              <w:t>Participant signature</w:t>
            </w:r>
          </w:p>
        </w:tc>
        <w:permStart w:id="1730815444" w:edGrp="everyone" w:displacedByCustomXml="next"/>
        <w:sdt>
          <w:sdtPr>
            <w:rPr>
              <w:rFonts w:ascii="Arial" w:hAnsi="Arial" w:cs="Arial"/>
              <w:sz w:val="22"/>
              <w:szCs w:val="22"/>
            </w:rPr>
            <w:id w:val="-750588159"/>
            <w:picture/>
          </w:sdtPr>
          <w:sdtEndPr/>
          <w:sdtContent>
            <w:tc>
              <w:tcPr>
                <w:tcW w:w="6520" w:type="dxa"/>
                <w:tcBorders>
                  <w:top w:val="nil"/>
                  <w:left w:val="nil"/>
                  <w:bottom w:val="single" w:sz="8" w:space="0" w:color="auto"/>
                  <w:right w:val="nil"/>
                </w:tcBorders>
              </w:tcPr>
              <w:p w14:paraId="4E884CAD" w14:textId="77777777" w:rsidR="00F510B9" w:rsidRPr="00DD7A44" w:rsidRDefault="00F510B9" w:rsidP="00907C95">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10E78808" wp14:editId="0F253D16">
                      <wp:extent cx="1032304" cy="428625"/>
                      <wp:effectExtent l="0" t="0" r="0" b="0"/>
                      <wp:docPr id="6"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11"/>
                              <pic:cNvPicPr>
                                <a:picLocks noChangeAspect="1" noChangeArrowheads="1"/>
                              </pic:cNvPicPr>
                            </pic:nvPicPr>
                            <pic:blipFill>
                              <a:blip r:embed="rId14"/>
                              <a:stretch>
                                <a:fillRect/>
                              </a:stretch>
                            </pic:blipFill>
                            <pic:spPr bwMode="auto">
                              <a:xfrm>
                                <a:off x="0" y="0"/>
                                <a:ext cx="1032304" cy="428625"/>
                              </a:xfrm>
                              <a:prstGeom prst="rect">
                                <a:avLst/>
                              </a:prstGeom>
                              <a:noFill/>
                              <a:ln>
                                <a:noFill/>
                              </a:ln>
                            </pic:spPr>
                          </pic:pic>
                        </a:graphicData>
                      </a:graphic>
                    </wp:inline>
                  </w:drawing>
                </w:r>
              </w:p>
            </w:tc>
          </w:sdtContent>
        </w:sdt>
        <w:permEnd w:id="1730815444" w:displacedByCustomXml="prev"/>
      </w:tr>
      <w:tr w:rsidR="00F510B9" w:rsidRPr="00830749" w14:paraId="071BCFE6" w14:textId="77777777" w:rsidTr="00907C95">
        <w:tc>
          <w:tcPr>
            <w:tcW w:w="2552" w:type="dxa"/>
            <w:tcBorders>
              <w:top w:val="nil"/>
              <w:left w:val="nil"/>
              <w:bottom w:val="nil"/>
              <w:right w:val="nil"/>
            </w:tcBorders>
          </w:tcPr>
          <w:p w14:paraId="355C5BA6" w14:textId="77777777" w:rsidR="00F510B9" w:rsidRDefault="00F510B9" w:rsidP="00907C95">
            <w:pPr>
              <w:ind w:right="-24"/>
              <w:rPr>
                <w:rFonts w:ascii="Arial" w:hAnsi="Arial" w:cs="Arial"/>
                <w:sz w:val="22"/>
                <w:szCs w:val="22"/>
              </w:rPr>
            </w:pPr>
          </w:p>
        </w:tc>
        <w:tc>
          <w:tcPr>
            <w:tcW w:w="6520" w:type="dxa"/>
            <w:tcBorders>
              <w:top w:val="single" w:sz="8" w:space="0" w:color="auto"/>
              <w:left w:val="nil"/>
              <w:bottom w:val="nil"/>
              <w:right w:val="nil"/>
            </w:tcBorders>
          </w:tcPr>
          <w:p w14:paraId="3334AE9F" w14:textId="77777777" w:rsidR="00F510B9" w:rsidRPr="001C4084" w:rsidRDefault="00F510B9" w:rsidP="00907C95">
            <w:pPr>
              <w:ind w:right="-24"/>
              <w:rPr>
                <w:rFonts w:ascii="Arial" w:hAnsi="Arial" w:cs="Arial"/>
                <w:sz w:val="22"/>
                <w:szCs w:val="22"/>
              </w:rPr>
            </w:pPr>
          </w:p>
        </w:tc>
      </w:tr>
      <w:tr w:rsidR="00F510B9" w:rsidRPr="0077428E" w14:paraId="30109848" w14:textId="77777777" w:rsidTr="00907C95">
        <w:tc>
          <w:tcPr>
            <w:tcW w:w="2552" w:type="dxa"/>
            <w:tcBorders>
              <w:top w:val="nil"/>
              <w:left w:val="nil"/>
              <w:bottom w:val="nil"/>
              <w:right w:val="nil"/>
            </w:tcBorders>
          </w:tcPr>
          <w:p w14:paraId="51035EA1" w14:textId="77777777" w:rsidR="00F510B9" w:rsidRPr="0077428E" w:rsidRDefault="00F510B9" w:rsidP="00907C95">
            <w:pPr>
              <w:ind w:right="-24"/>
              <w:rPr>
                <w:rFonts w:ascii="Arial" w:hAnsi="Arial" w:cs="Arial"/>
                <w:sz w:val="22"/>
                <w:szCs w:val="22"/>
              </w:rPr>
            </w:pPr>
            <w:r w:rsidRPr="0077428E">
              <w:rPr>
                <w:rFonts w:ascii="Arial" w:hAnsi="Arial" w:cs="Arial"/>
                <w:sz w:val="22"/>
                <w:szCs w:val="22"/>
              </w:rPr>
              <w:t>Date</w:t>
            </w:r>
          </w:p>
        </w:tc>
        <w:permStart w:id="76117870" w:edGrp="everyone" w:displacedByCustomXml="next"/>
        <w:sdt>
          <w:sdtPr>
            <w:rPr>
              <w:rFonts w:ascii="Arial" w:hAnsi="Arial" w:cs="Arial"/>
              <w:sz w:val="22"/>
              <w:szCs w:val="22"/>
            </w:rPr>
            <w:id w:val="1763261187"/>
            <w:placeholder>
              <w:docPart w:val="262A06E8A24245CF89B70E2465F08B85"/>
            </w:placeholder>
            <w:date w:fullDate="2024-08-08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0952298C" w14:textId="3E5A0C1B" w:rsidR="00F510B9" w:rsidRPr="00DD7A44" w:rsidRDefault="00830349" w:rsidP="00907C95">
                <w:pPr>
                  <w:ind w:right="-24"/>
                  <w:rPr>
                    <w:rFonts w:ascii="Arial" w:hAnsi="Arial" w:cs="Arial"/>
                    <w:sz w:val="22"/>
                    <w:szCs w:val="22"/>
                  </w:rPr>
                </w:pPr>
                <w:r>
                  <w:rPr>
                    <w:rFonts w:ascii="Arial" w:hAnsi="Arial" w:cs="Arial"/>
                    <w:sz w:val="22"/>
                    <w:szCs w:val="22"/>
                  </w:rPr>
                  <w:t>8/08/2024</w:t>
                </w:r>
              </w:p>
            </w:tc>
          </w:sdtContent>
        </w:sdt>
        <w:permEnd w:id="76117870" w:displacedByCustomXml="prev"/>
      </w:tr>
    </w:tbl>
    <w:p w14:paraId="07AED362" w14:textId="77777777" w:rsidR="00F510B9" w:rsidRPr="00333A12" w:rsidRDefault="00F510B9" w:rsidP="00F510B9">
      <w:pPr>
        <w:ind w:right="-24"/>
        <w:rPr>
          <w:rFonts w:ascii="Arial" w:hAnsi="Arial" w:cs="Arial"/>
          <w:sz w:val="20"/>
        </w:rPr>
      </w:pPr>
    </w:p>
    <w:p w14:paraId="58F0062E" w14:textId="77777777" w:rsidR="00F510B9" w:rsidRPr="00333A12" w:rsidRDefault="00F510B9" w:rsidP="00F510B9">
      <w:pPr>
        <w:ind w:right="-24"/>
        <w:rPr>
          <w:rFonts w:ascii="Arial" w:hAnsi="Arial" w:cs="Arial"/>
          <w:sz w:val="20"/>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F510B9" w:rsidRPr="0032118C" w14:paraId="2DB8C373" w14:textId="77777777" w:rsidTr="00907C95">
        <w:tc>
          <w:tcPr>
            <w:tcW w:w="2552" w:type="dxa"/>
            <w:tcBorders>
              <w:top w:val="nil"/>
              <w:left w:val="nil"/>
              <w:bottom w:val="nil"/>
              <w:right w:val="nil"/>
            </w:tcBorders>
          </w:tcPr>
          <w:p w14:paraId="0B29F9AA" w14:textId="77777777" w:rsidR="00F510B9" w:rsidRPr="0032118C" w:rsidRDefault="00F510B9" w:rsidP="00907C95">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645BB843" w14:textId="77777777" w:rsidR="00F510B9" w:rsidRPr="0032118C" w:rsidRDefault="00F510B9" w:rsidP="00907C95">
            <w:pPr>
              <w:ind w:right="-24"/>
              <w:rPr>
                <w:rFonts w:ascii="Arial" w:hAnsi="Arial" w:cs="Arial"/>
                <w:sz w:val="22"/>
                <w:szCs w:val="22"/>
              </w:rPr>
            </w:pPr>
            <w:permStart w:id="237516666" w:edGrp="everyone"/>
            <w:permEnd w:id="237516666"/>
          </w:p>
        </w:tc>
      </w:tr>
      <w:tr w:rsidR="00F510B9" w:rsidRPr="004E05D0" w14:paraId="0FA13C2C" w14:textId="77777777" w:rsidTr="00907C95">
        <w:trPr>
          <w:trHeight w:val="113"/>
        </w:trPr>
        <w:tc>
          <w:tcPr>
            <w:tcW w:w="2552" w:type="dxa"/>
            <w:tcBorders>
              <w:top w:val="nil"/>
              <w:left w:val="nil"/>
              <w:bottom w:val="nil"/>
              <w:right w:val="nil"/>
            </w:tcBorders>
          </w:tcPr>
          <w:p w14:paraId="242ED5D7" w14:textId="77777777" w:rsidR="00F510B9" w:rsidRPr="004E05D0" w:rsidRDefault="00F510B9" w:rsidP="00907C95">
            <w:pPr>
              <w:ind w:right="-24"/>
              <w:rPr>
                <w:rFonts w:ascii="Arial" w:hAnsi="Arial" w:cs="Arial"/>
                <w:sz w:val="10"/>
                <w:szCs w:val="10"/>
              </w:rPr>
            </w:pPr>
          </w:p>
        </w:tc>
        <w:tc>
          <w:tcPr>
            <w:tcW w:w="6520" w:type="dxa"/>
            <w:tcBorders>
              <w:top w:val="single" w:sz="8" w:space="0" w:color="auto"/>
              <w:left w:val="nil"/>
              <w:bottom w:val="nil"/>
              <w:right w:val="nil"/>
            </w:tcBorders>
          </w:tcPr>
          <w:p w14:paraId="33CE6263" w14:textId="77777777" w:rsidR="00F510B9" w:rsidRPr="004E05D0" w:rsidRDefault="00F510B9" w:rsidP="00907C95">
            <w:pPr>
              <w:ind w:right="-24"/>
              <w:rPr>
                <w:rFonts w:ascii="Arial" w:hAnsi="Arial" w:cs="Arial"/>
                <w:sz w:val="10"/>
                <w:szCs w:val="10"/>
              </w:rPr>
            </w:pPr>
          </w:p>
        </w:tc>
      </w:tr>
      <w:tr w:rsidR="00F510B9" w:rsidRPr="0032118C" w14:paraId="4A8597B8" w14:textId="77777777" w:rsidTr="00907C95">
        <w:tc>
          <w:tcPr>
            <w:tcW w:w="2552" w:type="dxa"/>
            <w:tcBorders>
              <w:top w:val="nil"/>
              <w:left w:val="nil"/>
              <w:bottom w:val="nil"/>
              <w:right w:val="nil"/>
            </w:tcBorders>
          </w:tcPr>
          <w:p w14:paraId="378E0D0C" w14:textId="77777777" w:rsidR="00F510B9" w:rsidRPr="0032118C" w:rsidRDefault="00F510B9" w:rsidP="00907C95">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824915208" w:edGrp="everyone" w:displacedByCustomXml="next"/>
        <w:sdt>
          <w:sdtPr>
            <w:rPr>
              <w:rFonts w:ascii="Arial" w:hAnsi="Arial" w:cs="Arial"/>
              <w:sz w:val="22"/>
              <w:szCs w:val="22"/>
            </w:rPr>
            <w:id w:val="672610787"/>
            <w:showingPlcHdr/>
            <w:picture/>
          </w:sdtPr>
          <w:sdtEndPr/>
          <w:sdtContent>
            <w:tc>
              <w:tcPr>
                <w:tcW w:w="6520" w:type="dxa"/>
                <w:tcBorders>
                  <w:top w:val="nil"/>
                  <w:left w:val="nil"/>
                  <w:bottom w:val="single" w:sz="8" w:space="0" w:color="auto"/>
                  <w:right w:val="nil"/>
                </w:tcBorders>
              </w:tcPr>
              <w:p w14:paraId="5F974D84" w14:textId="77777777" w:rsidR="00F510B9" w:rsidRPr="00DD7A44" w:rsidRDefault="00F510B9" w:rsidP="00907C95">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2CEDF23B" wp14:editId="3F72938E">
                      <wp:extent cx="3933825" cy="428625"/>
                      <wp:effectExtent l="0" t="0" r="9525" b="9525"/>
                      <wp:docPr id="7"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824915208" w:displacedByCustomXml="prev"/>
      </w:tr>
      <w:tr w:rsidR="00F510B9" w:rsidRPr="0032118C" w14:paraId="3DD00141" w14:textId="77777777" w:rsidTr="00907C95">
        <w:tc>
          <w:tcPr>
            <w:tcW w:w="2552" w:type="dxa"/>
            <w:tcBorders>
              <w:top w:val="nil"/>
              <w:left w:val="nil"/>
              <w:bottom w:val="nil"/>
              <w:right w:val="nil"/>
            </w:tcBorders>
          </w:tcPr>
          <w:p w14:paraId="021A54B9" w14:textId="77777777" w:rsidR="00F510B9" w:rsidRDefault="00F510B9" w:rsidP="00907C95">
            <w:pPr>
              <w:ind w:right="-24"/>
              <w:rPr>
                <w:rFonts w:ascii="Arial" w:hAnsi="Arial" w:cs="Arial"/>
                <w:sz w:val="22"/>
                <w:szCs w:val="22"/>
              </w:rPr>
            </w:pPr>
          </w:p>
        </w:tc>
        <w:tc>
          <w:tcPr>
            <w:tcW w:w="6520" w:type="dxa"/>
            <w:tcBorders>
              <w:top w:val="single" w:sz="8" w:space="0" w:color="auto"/>
              <w:left w:val="nil"/>
              <w:bottom w:val="nil"/>
              <w:right w:val="nil"/>
            </w:tcBorders>
          </w:tcPr>
          <w:p w14:paraId="4730FFBE" w14:textId="77777777" w:rsidR="00F510B9" w:rsidRPr="0032118C" w:rsidRDefault="00F510B9" w:rsidP="00907C95">
            <w:pPr>
              <w:ind w:right="-24"/>
              <w:rPr>
                <w:rFonts w:ascii="Arial" w:hAnsi="Arial" w:cs="Arial"/>
                <w:sz w:val="22"/>
                <w:szCs w:val="22"/>
              </w:rPr>
            </w:pPr>
          </w:p>
        </w:tc>
      </w:tr>
      <w:tr w:rsidR="00F510B9" w:rsidRPr="0077428E" w14:paraId="38394C2C" w14:textId="77777777" w:rsidTr="00907C95">
        <w:tc>
          <w:tcPr>
            <w:tcW w:w="2552" w:type="dxa"/>
            <w:tcBorders>
              <w:top w:val="nil"/>
              <w:left w:val="nil"/>
              <w:bottom w:val="nil"/>
              <w:right w:val="nil"/>
            </w:tcBorders>
          </w:tcPr>
          <w:p w14:paraId="6FCCF44D" w14:textId="77777777" w:rsidR="00F510B9" w:rsidRPr="0077428E" w:rsidRDefault="00F510B9" w:rsidP="00907C95">
            <w:pPr>
              <w:ind w:right="-24"/>
              <w:rPr>
                <w:rFonts w:ascii="Arial" w:hAnsi="Arial" w:cs="Arial"/>
                <w:sz w:val="22"/>
                <w:szCs w:val="22"/>
              </w:rPr>
            </w:pPr>
            <w:r w:rsidRPr="0077428E">
              <w:rPr>
                <w:rFonts w:ascii="Arial" w:hAnsi="Arial" w:cs="Arial"/>
                <w:sz w:val="22"/>
                <w:szCs w:val="22"/>
              </w:rPr>
              <w:t>Date</w:t>
            </w:r>
          </w:p>
        </w:tc>
        <w:permStart w:id="1518010966" w:edGrp="everyone"/>
        <w:tc>
          <w:tcPr>
            <w:tcW w:w="6520" w:type="dxa"/>
            <w:tcBorders>
              <w:top w:val="nil"/>
              <w:left w:val="nil"/>
              <w:bottom w:val="single" w:sz="8" w:space="0" w:color="auto"/>
              <w:right w:val="nil"/>
            </w:tcBorders>
          </w:tcPr>
          <w:p w14:paraId="24C51813" w14:textId="77777777" w:rsidR="00F510B9" w:rsidRPr="00DD7A44" w:rsidRDefault="00830349" w:rsidP="00907C95">
            <w:pPr>
              <w:tabs>
                <w:tab w:val="left" w:pos="4492"/>
              </w:tabs>
              <w:ind w:right="-24"/>
              <w:rPr>
                <w:rFonts w:ascii="Arial" w:hAnsi="Arial" w:cs="Arial"/>
                <w:sz w:val="22"/>
                <w:szCs w:val="22"/>
              </w:rPr>
            </w:pPr>
            <w:sdt>
              <w:sdtPr>
                <w:rPr>
                  <w:rFonts w:ascii="Arial" w:hAnsi="Arial" w:cs="Arial"/>
                  <w:sz w:val="22"/>
                  <w:szCs w:val="22"/>
                </w:rPr>
                <w:id w:val="-114522660"/>
                <w:placeholder>
                  <w:docPart w:val="4A393F1B76CF471D8C3502712786F2D0"/>
                </w:placeholder>
                <w:showingPlcHdr/>
                <w:date w:fullDate="2017-04-04T00:00:00Z">
                  <w:dateFormat w:val="d/MM/yyyy"/>
                  <w:lid w:val="en-AU"/>
                  <w:storeMappedDataAs w:val="dateTime"/>
                  <w:calendar w:val="gregorian"/>
                </w:date>
              </w:sdtPr>
              <w:sdtEndPr/>
              <w:sdtContent>
                <w:r w:rsidR="00F510B9" w:rsidRPr="00DD7A44">
                  <w:rPr>
                    <w:rStyle w:val="PlaceholderText"/>
                    <w:color w:val="auto"/>
                  </w:rPr>
                  <w:t>Click here to enter a date.</w:t>
                </w:r>
              </w:sdtContent>
            </w:sdt>
            <w:permEnd w:id="1518010966"/>
          </w:p>
        </w:tc>
      </w:tr>
    </w:tbl>
    <w:p w14:paraId="092C0177" w14:textId="77777777" w:rsidR="00F510B9" w:rsidRPr="00333A12" w:rsidRDefault="00F510B9" w:rsidP="00F510B9">
      <w:pPr>
        <w:ind w:right="-24"/>
        <w:rPr>
          <w:rFonts w:ascii="Arial" w:hAnsi="Arial" w:cs="Arial"/>
          <w:sz w:val="20"/>
        </w:rPr>
      </w:pPr>
    </w:p>
    <w:p w14:paraId="7840DEA9" w14:textId="77777777" w:rsidR="00F510B9" w:rsidRPr="00333A12" w:rsidRDefault="00F510B9" w:rsidP="00F510B9">
      <w:pPr>
        <w:ind w:right="-24"/>
        <w:rPr>
          <w:rFonts w:ascii="Arial" w:hAnsi="Arial" w:cs="Arial"/>
          <w:b/>
          <w:sz w:val="20"/>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F510B9" w:rsidRPr="004932A4" w14:paraId="03CF75A8" w14:textId="77777777" w:rsidTr="00907C95">
        <w:trPr>
          <w:trHeight w:val="217"/>
          <w:jc w:val="center"/>
        </w:trPr>
        <w:tc>
          <w:tcPr>
            <w:tcW w:w="2528" w:type="dxa"/>
            <w:shd w:val="clear" w:color="auto" w:fill="F3F3F3"/>
            <w:vAlign w:val="center"/>
          </w:tcPr>
          <w:p w14:paraId="6BAAEE94" w14:textId="77777777" w:rsidR="00F510B9" w:rsidRPr="004932A4" w:rsidRDefault="00F510B9" w:rsidP="00907C95">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14:paraId="178FA744" w14:textId="77777777" w:rsidR="00F510B9" w:rsidRPr="004932A4" w:rsidRDefault="00F510B9" w:rsidP="00907C95">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14:paraId="7D10AD26" w14:textId="77777777" w:rsidR="00F510B9" w:rsidRPr="004932A4" w:rsidRDefault="00F510B9" w:rsidP="00907C95">
            <w:pPr>
              <w:ind w:right="-24"/>
              <w:jc w:val="center"/>
              <w:rPr>
                <w:rFonts w:ascii="Arial" w:hAnsi="Arial" w:cs="Arial"/>
                <w:b/>
                <w:bCs/>
                <w:sz w:val="22"/>
                <w:szCs w:val="22"/>
              </w:rPr>
            </w:pPr>
            <w:r>
              <w:rPr>
                <w:rFonts w:ascii="Arial" w:hAnsi="Arial" w:cs="Arial"/>
                <w:b/>
                <w:bCs/>
                <w:sz w:val="22"/>
                <w:szCs w:val="22"/>
              </w:rPr>
              <w:t>Task outcome (Tick)</w:t>
            </w:r>
          </w:p>
        </w:tc>
      </w:tr>
      <w:tr w:rsidR="00F510B9" w:rsidRPr="004932A4" w14:paraId="3F5A5042" w14:textId="77777777" w:rsidTr="00907C95">
        <w:trPr>
          <w:cantSplit/>
          <w:jc w:val="center"/>
        </w:trPr>
        <w:tc>
          <w:tcPr>
            <w:tcW w:w="2528" w:type="dxa"/>
            <w:vMerge w:val="restart"/>
            <w:vAlign w:val="center"/>
          </w:tcPr>
          <w:p w14:paraId="48E16268" w14:textId="77777777" w:rsidR="00F510B9" w:rsidRPr="004932A4" w:rsidRDefault="00F510B9" w:rsidP="00907C95">
            <w:pPr>
              <w:ind w:right="-24"/>
              <w:jc w:val="center"/>
              <w:rPr>
                <w:rFonts w:ascii="Arial" w:hAnsi="Arial" w:cs="Arial"/>
                <w:sz w:val="22"/>
                <w:szCs w:val="22"/>
              </w:rPr>
            </w:pPr>
            <w:r>
              <w:rPr>
                <w:rFonts w:ascii="Arial" w:hAnsi="Arial" w:cs="Arial"/>
                <w:sz w:val="22"/>
                <w:szCs w:val="22"/>
              </w:rPr>
              <w:t>4</w:t>
            </w:r>
          </w:p>
        </w:tc>
        <w:tc>
          <w:tcPr>
            <w:tcW w:w="2411" w:type="dxa"/>
            <w:vMerge w:val="restart"/>
            <w:vAlign w:val="center"/>
          </w:tcPr>
          <w:p w14:paraId="0989085A" w14:textId="77777777" w:rsidR="00F510B9" w:rsidRPr="004932A4" w:rsidRDefault="00F510B9" w:rsidP="00907C95">
            <w:pPr>
              <w:ind w:right="-24"/>
              <w:jc w:val="center"/>
              <w:rPr>
                <w:rFonts w:ascii="Arial" w:hAnsi="Arial" w:cs="Arial"/>
                <w:sz w:val="22"/>
                <w:szCs w:val="22"/>
              </w:rPr>
            </w:pPr>
            <w:permStart w:id="128278704" w:edGrp="everyone"/>
            <w:permEnd w:id="128278704"/>
          </w:p>
        </w:tc>
        <w:tc>
          <w:tcPr>
            <w:tcW w:w="1346" w:type="dxa"/>
            <w:vAlign w:val="center"/>
          </w:tcPr>
          <w:p w14:paraId="69120CA1" w14:textId="77777777" w:rsidR="00F510B9" w:rsidRPr="004932A4" w:rsidRDefault="00F510B9" w:rsidP="00907C95">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747B7592" w14:textId="77777777" w:rsidR="00F510B9" w:rsidRPr="004932A4" w:rsidRDefault="00F510B9" w:rsidP="00907C95">
            <w:pPr>
              <w:ind w:right="-24"/>
              <w:jc w:val="center"/>
              <w:rPr>
                <w:rFonts w:ascii="Arial" w:hAnsi="Arial" w:cs="Arial"/>
                <w:sz w:val="22"/>
                <w:szCs w:val="22"/>
              </w:rPr>
            </w:pPr>
            <w:r>
              <w:rPr>
                <w:rFonts w:ascii="Arial" w:hAnsi="Arial" w:cs="Arial"/>
                <w:sz w:val="22"/>
                <w:szCs w:val="22"/>
              </w:rPr>
              <w:t>Not Yet Satisfactory</w:t>
            </w:r>
          </w:p>
        </w:tc>
      </w:tr>
      <w:tr w:rsidR="00F510B9" w:rsidRPr="004932A4" w14:paraId="0F176E1A" w14:textId="77777777" w:rsidTr="00907C95">
        <w:trPr>
          <w:cantSplit/>
          <w:trHeight w:val="454"/>
          <w:jc w:val="center"/>
        </w:trPr>
        <w:tc>
          <w:tcPr>
            <w:tcW w:w="2528" w:type="dxa"/>
            <w:vMerge/>
            <w:vAlign w:val="center"/>
          </w:tcPr>
          <w:p w14:paraId="06C5D550" w14:textId="77777777" w:rsidR="00F510B9" w:rsidRPr="004932A4" w:rsidRDefault="00F510B9" w:rsidP="00907C95">
            <w:pPr>
              <w:ind w:right="-24"/>
              <w:jc w:val="center"/>
              <w:rPr>
                <w:rFonts w:ascii="Arial" w:hAnsi="Arial" w:cs="Arial"/>
                <w:sz w:val="22"/>
                <w:szCs w:val="22"/>
              </w:rPr>
            </w:pPr>
          </w:p>
        </w:tc>
        <w:tc>
          <w:tcPr>
            <w:tcW w:w="2411" w:type="dxa"/>
            <w:vMerge/>
            <w:vAlign w:val="center"/>
          </w:tcPr>
          <w:p w14:paraId="6E950FAA" w14:textId="77777777" w:rsidR="00F510B9" w:rsidRPr="004932A4" w:rsidRDefault="00F510B9" w:rsidP="00907C95">
            <w:pPr>
              <w:ind w:right="-24"/>
              <w:jc w:val="center"/>
              <w:rPr>
                <w:rFonts w:ascii="Arial" w:hAnsi="Arial" w:cs="Arial"/>
                <w:sz w:val="22"/>
                <w:szCs w:val="22"/>
              </w:rPr>
            </w:pPr>
          </w:p>
        </w:tc>
        <w:permStart w:id="1276643179" w:edGrp="everyone"/>
        <w:tc>
          <w:tcPr>
            <w:tcW w:w="1346" w:type="dxa"/>
            <w:vAlign w:val="center"/>
          </w:tcPr>
          <w:p w14:paraId="6786D009" w14:textId="77777777" w:rsidR="00F510B9" w:rsidRPr="00533511" w:rsidRDefault="00830349" w:rsidP="00907C95">
            <w:pPr>
              <w:ind w:right="-24"/>
              <w:jc w:val="center"/>
              <w:rPr>
                <w:rFonts w:ascii="Arial" w:hAnsi="Arial" w:cs="Arial"/>
                <w:sz w:val="40"/>
                <w:szCs w:val="28"/>
              </w:rPr>
            </w:pPr>
            <w:sdt>
              <w:sdtPr>
                <w:rPr>
                  <w:rFonts w:ascii="Arial" w:hAnsi="Arial" w:cs="Arial"/>
                  <w:sz w:val="40"/>
                  <w:szCs w:val="28"/>
                </w:rPr>
                <w:id w:val="2068530340"/>
                <w14:checkbox>
                  <w14:checked w14:val="0"/>
                  <w14:checkedState w14:val="00FE" w14:font="Wingdings"/>
                  <w14:uncheckedState w14:val="00A8" w14:font="Wingdings"/>
                </w14:checkbox>
              </w:sdtPr>
              <w:sdtEndPr/>
              <w:sdtContent>
                <w:r w:rsidR="00F510B9" w:rsidRPr="00533511">
                  <w:rPr>
                    <w:rFonts w:ascii="Arial" w:hAnsi="Arial" w:cs="Arial"/>
                    <w:sz w:val="40"/>
                    <w:szCs w:val="28"/>
                  </w:rPr>
                  <w:sym w:font="Wingdings" w:char="F0A8"/>
                </w:r>
              </w:sdtContent>
            </w:sdt>
            <w:permEnd w:id="1276643179"/>
          </w:p>
        </w:tc>
        <w:permStart w:id="662991970" w:edGrp="everyone"/>
        <w:tc>
          <w:tcPr>
            <w:tcW w:w="1347" w:type="dxa"/>
            <w:vAlign w:val="center"/>
          </w:tcPr>
          <w:p w14:paraId="39E7DD09" w14:textId="77777777" w:rsidR="00F510B9" w:rsidRPr="00533511" w:rsidRDefault="00830349" w:rsidP="00907C95">
            <w:pPr>
              <w:ind w:right="-24"/>
              <w:jc w:val="center"/>
              <w:rPr>
                <w:rFonts w:ascii="Arial" w:hAnsi="Arial" w:cs="Arial"/>
                <w:sz w:val="40"/>
                <w:szCs w:val="28"/>
              </w:rPr>
            </w:pPr>
            <w:sdt>
              <w:sdtPr>
                <w:rPr>
                  <w:rFonts w:ascii="Arial" w:hAnsi="Arial" w:cs="Arial"/>
                  <w:sz w:val="40"/>
                  <w:szCs w:val="28"/>
                </w:rPr>
                <w:id w:val="-1811396574"/>
                <w14:checkbox>
                  <w14:checked w14:val="0"/>
                  <w14:checkedState w14:val="00FE" w14:font="Wingdings"/>
                  <w14:uncheckedState w14:val="00A8" w14:font="Wingdings"/>
                </w14:checkbox>
              </w:sdtPr>
              <w:sdtEndPr/>
              <w:sdtContent>
                <w:r w:rsidR="00F510B9" w:rsidRPr="00533511">
                  <w:rPr>
                    <w:rFonts w:ascii="Arial" w:hAnsi="Arial" w:cs="Arial"/>
                    <w:sz w:val="40"/>
                    <w:szCs w:val="28"/>
                  </w:rPr>
                  <w:sym w:font="Wingdings" w:char="F0A8"/>
                </w:r>
              </w:sdtContent>
            </w:sdt>
            <w:permEnd w:id="662991970"/>
          </w:p>
        </w:tc>
      </w:tr>
    </w:tbl>
    <w:p w14:paraId="671187ED" w14:textId="77777777" w:rsidR="00832717" w:rsidRDefault="00832717" w:rsidP="00832717">
      <w:pPr>
        <w:jc w:val="left"/>
        <w:rPr>
          <w:rFonts w:ascii="Arial" w:hAnsi="Arial"/>
          <w:b/>
        </w:rPr>
      </w:pPr>
      <w:r>
        <w:rPr>
          <w:rFonts w:ascii="Arial" w:hAnsi="Arial"/>
          <w:b/>
        </w:rPr>
        <w:br w:type="page"/>
      </w: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846809" w:rsidRPr="000C0B14" w14:paraId="470E4B0D" w14:textId="77777777" w:rsidTr="00907C95">
        <w:tc>
          <w:tcPr>
            <w:tcW w:w="9057" w:type="dxa"/>
            <w:shd w:val="clear" w:color="auto" w:fill="D9D9D9" w:themeFill="background1" w:themeFillShade="D9"/>
          </w:tcPr>
          <w:p w14:paraId="6F4BB93D" w14:textId="77777777" w:rsidR="00846809" w:rsidRPr="000C0B14" w:rsidRDefault="00846809" w:rsidP="00907C95">
            <w:pPr>
              <w:keepNext/>
              <w:rPr>
                <w:rFonts w:ascii="Arial" w:hAnsi="Arial" w:cs="Arial"/>
                <w:b/>
                <w:caps/>
                <w:szCs w:val="24"/>
              </w:rPr>
            </w:pPr>
            <w:bookmarkStart w:id="24" w:name="_Ref37244537"/>
            <w:r w:rsidRPr="000C0B14">
              <w:rPr>
                <w:rFonts w:ascii="Arial" w:hAnsi="Arial" w:cs="Arial"/>
                <w:b/>
                <w:caps/>
                <w:szCs w:val="24"/>
              </w:rPr>
              <w:lastRenderedPageBreak/>
              <w:t>ASSESSOR Comments</w:t>
            </w:r>
          </w:p>
        </w:tc>
      </w:tr>
      <w:tr w:rsidR="00846809" w:rsidRPr="000C0B14" w14:paraId="6EEC5EC6" w14:textId="77777777" w:rsidTr="00907C95">
        <w:trPr>
          <w:trHeight w:val="13433"/>
        </w:trPr>
        <w:tc>
          <w:tcPr>
            <w:tcW w:w="9057" w:type="dxa"/>
          </w:tcPr>
          <w:p w14:paraId="0A620F29" w14:textId="77777777" w:rsidR="00846809" w:rsidRPr="000C0B14" w:rsidRDefault="00846809" w:rsidP="00907C95">
            <w:pPr>
              <w:rPr>
                <w:rFonts w:ascii="Arial" w:hAnsi="Arial" w:cs="Arial"/>
                <w:szCs w:val="24"/>
              </w:rPr>
            </w:pPr>
            <w:permStart w:id="1646136262" w:edGrp="everyone"/>
            <w:permEnd w:id="1646136262"/>
          </w:p>
        </w:tc>
      </w:tr>
    </w:tbl>
    <w:p w14:paraId="4DFA8082" w14:textId="2A363117" w:rsidR="008F7EE4" w:rsidRPr="00830749" w:rsidRDefault="008F7EE4" w:rsidP="008F7EE4">
      <w:pPr>
        <w:pStyle w:val="11CSTCPLQuestionBullet"/>
        <w:ind w:left="709" w:hanging="709"/>
      </w:pPr>
      <w:r w:rsidRPr="00DE1C0D">
        <w:rPr>
          <w:rFonts w:cs="Arial"/>
        </w:rPr>
        <w:lastRenderedPageBreak/>
        <w:t xml:space="preserve">Which of the following </w:t>
      </w:r>
      <w:r>
        <w:rPr>
          <w:rFonts w:cs="Arial"/>
        </w:rPr>
        <w:t xml:space="preserve">are </w:t>
      </w:r>
      <w:r w:rsidR="002C3742">
        <w:rPr>
          <w:rFonts w:cs="Arial"/>
        </w:rPr>
        <w:t>elements that may be included in a WHSMS</w:t>
      </w:r>
      <w:r w:rsidRPr="00832717">
        <w:t>?</w:t>
      </w:r>
      <w:r>
        <w:t xml:space="preserve"> Tick all that apply.</w:t>
      </w:r>
      <w:bookmarkEnd w:id="24"/>
    </w:p>
    <w:p w14:paraId="1E20DC43" w14:textId="77777777" w:rsidR="008F7EE4" w:rsidRPr="00E44BDB" w:rsidRDefault="008F7EE4" w:rsidP="008F7EE4">
      <w:pPr>
        <w:rPr>
          <w:rFonts w:ascii="Arial" w:hAnsi="Arial" w:cs="Arial"/>
          <w:sz w:val="20"/>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8F7EE4" w14:paraId="156732A8" w14:textId="77777777" w:rsidTr="00F20429">
        <w:tc>
          <w:tcPr>
            <w:tcW w:w="610" w:type="pct"/>
            <w:tcBorders>
              <w:top w:val="nil"/>
              <w:left w:val="nil"/>
              <w:bottom w:val="nil"/>
              <w:right w:val="single" w:sz="12" w:space="0" w:color="auto"/>
            </w:tcBorders>
            <w:shd w:val="clear" w:color="auto" w:fill="auto"/>
          </w:tcPr>
          <w:p w14:paraId="6DAEB26E" w14:textId="77777777" w:rsidR="008F7EE4" w:rsidRDefault="008F7EE4" w:rsidP="00F20429">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620019B9" w14:textId="77777777" w:rsidR="008F7EE4" w:rsidRDefault="008F7EE4" w:rsidP="00F20429">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8E7C079" w14:textId="77777777" w:rsidR="008F7EE4" w:rsidRDefault="008F7EE4" w:rsidP="00F20429">
            <w:pPr>
              <w:keepNext/>
              <w:ind w:left="993" w:hanging="993"/>
              <w:jc w:val="center"/>
            </w:pPr>
            <w:r>
              <w:t>Possible Answers</w:t>
            </w:r>
          </w:p>
        </w:tc>
        <w:permStart w:id="1117341491" w:edGrp="everyone"/>
        <w:tc>
          <w:tcPr>
            <w:tcW w:w="335" w:type="pct"/>
            <w:tcBorders>
              <w:top w:val="nil"/>
              <w:left w:val="single" w:sz="12" w:space="0" w:color="auto"/>
              <w:bottom w:val="nil"/>
              <w:right w:val="nil"/>
            </w:tcBorders>
            <w:shd w:val="clear" w:color="auto" w:fill="auto"/>
          </w:tcPr>
          <w:p w14:paraId="2DCFBBDF" w14:textId="77777777" w:rsidR="008F7EE4" w:rsidRPr="00533511" w:rsidRDefault="00830349" w:rsidP="00F20429">
            <w:pPr>
              <w:rPr>
                <w:rFonts w:ascii="Arial" w:hAnsi="Arial" w:cs="Arial"/>
                <w:sz w:val="44"/>
                <w:szCs w:val="44"/>
              </w:rPr>
            </w:pPr>
            <w:sdt>
              <w:sdtPr>
                <w:rPr>
                  <w:rFonts w:ascii="Arial" w:hAnsi="Arial" w:cs="Arial"/>
                  <w:sz w:val="44"/>
                  <w:szCs w:val="44"/>
                </w:rPr>
                <w:id w:val="1810671421"/>
                <w14:checkbox>
                  <w14:checked w14:val="0"/>
                  <w14:checkedState w14:val="00FE" w14:font="Wingdings"/>
                  <w14:uncheckedState w14:val="00A8" w14:font="Wingdings"/>
                </w14:checkbox>
              </w:sdtPr>
              <w:sdtEndPr/>
              <w:sdtContent>
                <w:r w:rsidR="008F7EE4">
                  <w:rPr>
                    <w:rFonts w:ascii="Arial" w:hAnsi="Arial" w:cs="Arial"/>
                    <w:sz w:val="44"/>
                    <w:szCs w:val="44"/>
                  </w:rPr>
                  <w:sym w:font="Wingdings" w:char="F0A8"/>
                </w:r>
              </w:sdtContent>
            </w:sdt>
            <w:permEnd w:id="1117341491"/>
          </w:p>
        </w:tc>
      </w:tr>
      <w:tr w:rsidR="00BA5D6D" w14:paraId="09C2DF53" w14:textId="77777777" w:rsidTr="002C3742">
        <w:trPr>
          <w:trHeight w:val="425"/>
          <w:hidden/>
        </w:trPr>
        <w:tc>
          <w:tcPr>
            <w:tcW w:w="610" w:type="pct"/>
            <w:tcBorders>
              <w:top w:val="nil"/>
              <w:left w:val="nil"/>
              <w:bottom w:val="nil"/>
              <w:right w:val="single" w:sz="12" w:space="0" w:color="auto"/>
            </w:tcBorders>
          </w:tcPr>
          <w:p w14:paraId="330F05F0" w14:textId="77777777" w:rsidR="00BA5D6D" w:rsidRPr="00FE608E" w:rsidRDefault="00BA5D6D" w:rsidP="00BA5D6D">
            <w:pPr>
              <w:ind w:left="993" w:hanging="993"/>
              <w:jc w:val="center"/>
              <w:rPr>
                <w:vanish/>
              </w:rPr>
            </w:pPr>
          </w:p>
        </w:tc>
        <w:permStart w:id="1048849785" w:edGrp="everyone" w:displacedByCustomXml="next"/>
        <w:sdt>
          <w:sdtPr>
            <w:rPr>
              <w:rFonts w:ascii="Arial" w:hAnsi="Arial" w:cs="Arial"/>
              <w:sz w:val="40"/>
              <w:szCs w:val="44"/>
            </w:rPr>
            <w:id w:val="-238717602"/>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626396C9" w14:textId="206EA18E" w:rsidR="00BA5D6D" w:rsidRPr="00447473" w:rsidRDefault="000B518F" w:rsidP="00BA5D6D">
                <w:pPr>
                  <w:ind w:left="993" w:hanging="993"/>
                  <w:jc w:val="center"/>
                  <w:rPr>
                    <w:vanish/>
                    <w:color w:val="17365D" w:themeColor="text2" w:themeShade="BF"/>
                  </w:rPr>
                </w:pPr>
                <w:r>
                  <w:rPr>
                    <w:rFonts w:ascii="Arial" w:hAnsi="Arial" w:cs="Arial"/>
                    <w:sz w:val="40"/>
                    <w:szCs w:val="44"/>
                  </w:rPr>
                  <w:sym w:font="Wingdings" w:char="F0FE"/>
                </w:r>
              </w:p>
            </w:tc>
          </w:sdtContent>
        </w:sdt>
        <w:permEnd w:id="1048849785" w:displacedByCustomXml="prev"/>
        <w:tc>
          <w:tcPr>
            <w:tcW w:w="3514" w:type="pct"/>
            <w:tcBorders>
              <w:left w:val="single" w:sz="4" w:space="0" w:color="auto"/>
              <w:right w:val="single" w:sz="12" w:space="0" w:color="auto"/>
            </w:tcBorders>
            <w:shd w:val="clear" w:color="auto" w:fill="auto"/>
            <w:vAlign w:val="center"/>
          </w:tcPr>
          <w:p w14:paraId="219C8B9E" w14:textId="77627488" w:rsidR="00BA5D6D" w:rsidRDefault="00BA5D6D" w:rsidP="00BA5D6D">
            <w:pPr>
              <w:jc w:val="center"/>
            </w:pPr>
            <w:r>
              <w:t>Duty holders and their responsibility</w:t>
            </w:r>
          </w:p>
        </w:tc>
        <w:tc>
          <w:tcPr>
            <w:tcW w:w="335" w:type="pct"/>
            <w:tcBorders>
              <w:top w:val="nil"/>
              <w:left w:val="single" w:sz="12" w:space="0" w:color="auto"/>
              <w:bottom w:val="nil"/>
              <w:right w:val="nil"/>
            </w:tcBorders>
          </w:tcPr>
          <w:p w14:paraId="0DA4E3C6" w14:textId="77777777" w:rsidR="00BA5D6D" w:rsidRDefault="00BA5D6D" w:rsidP="00BA5D6D">
            <w:pPr>
              <w:ind w:left="993" w:hanging="993"/>
            </w:pPr>
          </w:p>
        </w:tc>
      </w:tr>
      <w:tr w:rsidR="00BA5D6D" w14:paraId="4669ED27" w14:textId="77777777" w:rsidTr="002C3742">
        <w:trPr>
          <w:trHeight w:val="425"/>
          <w:hidden/>
        </w:trPr>
        <w:tc>
          <w:tcPr>
            <w:tcW w:w="610" w:type="pct"/>
            <w:tcBorders>
              <w:top w:val="nil"/>
              <w:left w:val="nil"/>
              <w:bottom w:val="nil"/>
              <w:right w:val="single" w:sz="12" w:space="0" w:color="auto"/>
            </w:tcBorders>
          </w:tcPr>
          <w:p w14:paraId="13FE3611" w14:textId="77777777" w:rsidR="00BA5D6D" w:rsidRPr="00FE608E" w:rsidRDefault="00BA5D6D" w:rsidP="00BA5D6D">
            <w:pPr>
              <w:ind w:left="993" w:hanging="993"/>
              <w:jc w:val="center"/>
              <w:rPr>
                <w:vanish/>
              </w:rPr>
            </w:pPr>
          </w:p>
        </w:tc>
        <w:permStart w:id="1497265341" w:edGrp="everyone" w:displacedByCustomXml="next"/>
        <w:sdt>
          <w:sdtPr>
            <w:rPr>
              <w:rFonts w:ascii="Arial" w:hAnsi="Arial" w:cs="Arial"/>
              <w:sz w:val="40"/>
              <w:szCs w:val="44"/>
            </w:rPr>
            <w:id w:val="-942449943"/>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1A6CE586" w14:textId="75F8E2F0" w:rsidR="00BA5D6D" w:rsidRPr="00447473" w:rsidRDefault="00534454" w:rsidP="00BA5D6D">
                <w:pPr>
                  <w:ind w:left="993" w:hanging="993"/>
                  <w:jc w:val="center"/>
                  <w:rPr>
                    <w:vanish/>
                    <w:color w:val="17365D" w:themeColor="text2" w:themeShade="BF"/>
                  </w:rPr>
                </w:pPr>
                <w:r>
                  <w:rPr>
                    <w:rFonts w:ascii="Arial" w:hAnsi="Arial" w:cs="Arial"/>
                    <w:sz w:val="40"/>
                    <w:szCs w:val="44"/>
                  </w:rPr>
                  <w:sym w:font="Wingdings" w:char="F0FE"/>
                </w:r>
              </w:p>
            </w:tc>
          </w:sdtContent>
        </w:sdt>
        <w:permEnd w:id="1497265341" w:displacedByCustomXml="prev"/>
        <w:tc>
          <w:tcPr>
            <w:tcW w:w="3514" w:type="pct"/>
            <w:tcBorders>
              <w:left w:val="single" w:sz="4" w:space="0" w:color="auto"/>
              <w:right w:val="single" w:sz="12" w:space="0" w:color="auto"/>
            </w:tcBorders>
            <w:shd w:val="clear" w:color="auto" w:fill="auto"/>
            <w:vAlign w:val="center"/>
          </w:tcPr>
          <w:p w14:paraId="5EADF3C2" w14:textId="35931A5C" w:rsidR="00BA5D6D" w:rsidRDefault="00BA5D6D" w:rsidP="00BA5D6D">
            <w:pPr>
              <w:jc w:val="center"/>
            </w:pPr>
            <w:r>
              <w:t xml:space="preserve">Injury management </w:t>
            </w:r>
          </w:p>
        </w:tc>
        <w:tc>
          <w:tcPr>
            <w:tcW w:w="335" w:type="pct"/>
            <w:tcBorders>
              <w:top w:val="nil"/>
              <w:left w:val="single" w:sz="12" w:space="0" w:color="auto"/>
              <w:bottom w:val="nil"/>
              <w:right w:val="nil"/>
            </w:tcBorders>
          </w:tcPr>
          <w:p w14:paraId="526D4E84" w14:textId="77777777" w:rsidR="00BA5D6D" w:rsidRDefault="00BA5D6D" w:rsidP="00BA5D6D">
            <w:pPr>
              <w:ind w:left="993" w:hanging="993"/>
            </w:pPr>
          </w:p>
        </w:tc>
      </w:tr>
      <w:tr w:rsidR="00BA5D6D" w14:paraId="2DB0534D" w14:textId="77777777" w:rsidTr="002C3742">
        <w:trPr>
          <w:trHeight w:val="425"/>
          <w:hidden/>
        </w:trPr>
        <w:tc>
          <w:tcPr>
            <w:tcW w:w="610" w:type="pct"/>
            <w:tcBorders>
              <w:top w:val="nil"/>
              <w:left w:val="nil"/>
              <w:bottom w:val="nil"/>
              <w:right w:val="single" w:sz="12" w:space="0" w:color="auto"/>
            </w:tcBorders>
          </w:tcPr>
          <w:p w14:paraId="68BBCAC8" w14:textId="77777777" w:rsidR="00BA5D6D" w:rsidRPr="00FE608E" w:rsidRDefault="00BA5D6D" w:rsidP="00BA5D6D">
            <w:pPr>
              <w:ind w:left="993" w:hanging="993"/>
              <w:jc w:val="center"/>
              <w:rPr>
                <w:vanish/>
              </w:rPr>
            </w:pPr>
          </w:p>
        </w:tc>
        <w:permStart w:id="1591635123" w:edGrp="everyone" w:displacedByCustomXml="next"/>
        <w:sdt>
          <w:sdtPr>
            <w:rPr>
              <w:rFonts w:ascii="Arial" w:hAnsi="Arial" w:cs="Arial"/>
              <w:sz w:val="40"/>
              <w:szCs w:val="44"/>
            </w:rPr>
            <w:id w:val="-1494880668"/>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075F3DCA" w14:textId="195DB0EA" w:rsidR="00BA5D6D" w:rsidRPr="00447473" w:rsidRDefault="00534454" w:rsidP="00BA5D6D">
                <w:pPr>
                  <w:ind w:left="993" w:hanging="993"/>
                  <w:jc w:val="center"/>
                  <w:rPr>
                    <w:vanish/>
                    <w:color w:val="17365D" w:themeColor="text2" w:themeShade="BF"/>
                  </w:rPr>
                </w:pPr>
                <w:r>
                  <w:rPr>
                    <w:rFonts w:ascii="Arial" w:hAnsi="Arial" w:cs="Arial"/>
                    <w:sz w:val="40"/>
                    <w:szCs w:val="44"/>
                  </w:rPr>
                  <w:sym w:font="Wingdings" w:char="F0FE"/>
                </w:r>
              </w:p>
            </w:tc>
          </w:sdtContent>
        </w:sdt>
        <w:permEnd w:id="1591635123" w:displacedByCustomXml="prev"/>
        <w:tc>
          <w:tcPr>
            <w:tcW w:w="3514" w:type="pct"/>
            <w:tcBorders>
              <w:left w:val="single" w:sz="4" w:space="0" w:color="auto"/>
              <w:right w:val="single" w:sz="12" w:space="0" w:color="auto"/>
            </w:tcBorders>
            <w:shd w:val="clear" w:color="auto" w:fill="auto"/>
            <w:vAlign w:val="center"/>
          </w:tcPr>
          <w:p w14:paraId="6BD22DC5" w14:textId="3E062849" w:rsidR="00BA5D6D" w:rsidRDefault="00BA5D6D" w:rsidP="00BA5D6D">
            <w:pPr>
              <w:jc w:val="center"/>
            </w:pPr>
            <w:r>
              <w:t>Policies and procedures</w:t>
            </w:r>
          </w:p>
        </w:tc>
        <w:tc>
          <w:tcPr>
            <w:tcW w:w="335" w:type="pct"/>
            <w:tcBorders>
              <w:top w:val="nil"/>
              <w:left w:val="single" w:sz="12" w:space="0" w:color="auto"/>
              <w:bottom w:val="nil"/>
              <w:right w:val="nil"/>
            </w:tcBorders>
          </w:tcPr>
          <w:p w14:paraId="7932D207" w14:textId="77777777" w:rsidR="00BA5D6D" w:rsidRDefault="00BA5D6D" w:rsidP="00BA5D6D">
            <w:pPr>
              <w:ind w:left="993" w:hanging="993"/>
            </w:pPr>
          </w:p>
        </w:tc>
      </w:tr>
      <w:tr w:rsidR="00BA5D6D" w14:paraId="22635981" w14:textId="77777777" w:rsidTr="002C3742">
        <w:trPr>
          <w:trHeight w:val="425"/>
          <w:hidden/>
        </w:trPr>
        <w:tc>
          <w:tcPr>
            <w:tcW w:w="610" w:type="pct"/>
            <w:tcBorders>
              <w:top w:val="nil"/>
              <w:left w:val="nil"/>
              <w:bottom w:val="nil"/>
              <w:right w:val="single" w:sz="12" w:space="0" w:color="auto"/>
            </w:tcBorders>
          </w:tcPr>
          <w:p w14:paraId="60787515" w14:textId="77777777" w:rsidR="00BA5D6D" w:rsidRPr="00FE608E" w:rsidRDefault="00BA5D6D" w:rsidP="00BA5D6D">
            <w:pPr>
              <w:ind w:left="993" w:hanging="993"/>
              <w:jc w:val="center"/>
              <w:rPr>
                <w:vanish/>
              </w:rPr>
            </w:pPr>
          </w:p>
        </w:tc>
        <w:permStart w:id="1058289472" w:edGrp="everyone" w:displacedByCustomXml="next"/>
        <w:sdt>
          <w:sdtPr>
            <w:rPr>
              <w:rFonts w:ascii="Arial" w:hAnsi="Arial" w:cs="Arial"/>
              <w:sz w:val="40"/>
              <w:szCs w:val="44"/>
            </w:rPr>
            <w:id w:val="-1715418680"/>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083084BE" w14:textId="373E4D90" w:rsidR="00BA5D6D" w:rsidRPr="00447473" w:rsidRDefault="00534454" w:rsidP="00BA5D6D">
                <w:pPr>
                  <w:ind w:left="993" w:hanging="993"/>
                  <w:jc w:val="center"/>
                  <w:rPr>
                    <w:vanish/>
                    <w:color w:val="17365D" w:themeColor="text2" w:themeShade="BF"/>
                  </w:rPr>
                </w:pPr>
                <w:r>
                  <w:rPr>
                    <w:rFonts w:ascii="Arial" w:hAnsi="Arial" w:cs="Arial"/>
                    <w:sz w:val="40"/>
                    <w:szCs w:val="44"/>
                  </w:rPr>
                  <w:sym w:font="Wingdings" w:char="F0FE"/>
                </w:r>
              </w:p>
            </w:tc>
          </w:sdtContent>
        </w:sdt>
        <w:permEnd w:id="1058289472" w:displacedByCustomXml="prev"/>
        <w:tc>
          <w:tcPr>
            <w:tcW w:w="3514" w:type="pct"/>
            <w:tcBorders>
              <w:left w:val="single" w:sz="4" w:space="0" w:color="auto"/>
              <w:right w:val="single" w:sz="12" w:space="0" w:color="auto"/>
            </w:tcBorders>
            <w:shd w:val="clear" w:color="auto" w:fill="auto"/>
            <w:vAlign w:val="center"/>
          </w:tcPr>
          <w:p w14:paraId="486125E5" w14:textId="325FE339" w:rsidR="00BA5D6D" w:rsidRPr="00793099" w:rsidRDefault="00BA5D6D" w:rsidP="00BA5D6D">
            <w:pPr>
              <w:jc w:val="center"/>
            </w:pPr>
            <w:r>
              <w:t>Return-to-work procedures</w:t>
            </w:r>
          </w:p>
        </w:tc>
        <w:tc>
          <w:tcPr>
            <w:tcW w:w="335" w:type="pct"/>
            <w:tcBorders>
              <w:top w:val="nil"/>
              <w:left w:val="single" w:sz="12" w:space="0" w:color="auto"/>
              <w:bottom w:val="nil"/>
              <w:right w:val="nil"/>
            </w:tcBorders>
          </w:tcPr>
          <w:p w14:paraId="51F796DC" w14:textId="77777777" w:rsidR="00BA5D6D" w:rsidRDefault="00BA5D6D" w:rsidP="00BA5D6D">
            <w:pPr>
              <w:ind w:left="993" w:hanging="993"/>
            </w:pPr>
          </w:p>
        </w:tc>
      </w:tr>
      <w:tr w:rsidR="00BA5D6D" w14:paraId="38DF8E8B" w14:textId="77777777" w:rsidTr="002C3742">
        <w:trPr>
          <w:trHeight w:val="425"/>
          <w:hidden/>
        </w:trPr>
        <w:tc>
          <w:tcPr>
            <w:tcW w:w="610" w:type="pct"/>
            <w:tcBorders>
              <w:top w:val="nil"/>
              <w:left w:val="nil"/>
              <w:bottom w:val="nil"/>
              <w:right w:val="single" w:sz="12" w:space="0" w:color="auto"/>
            </w:tcBorders>
          </w:tcPr>
          <w:p w14:paraId="23088CBD" w14:textId="77777777" w:rsidR="00BA5D6D" w:rsidRPr="00FE608E" w:rsidRDefault="00BA5D6D" w:rsidP="00BA5D6D">
            <w:pPr>
              <w:ind w:left="993" w:hanging="993"/>
              <w:jc w:val="center"/>
              <w:rPr>
                <w:vanish/>
              </w:rPr>
            </w:pPr>
          </w:p>
        </w:tc>
        <w:permStart w:id="271400817" w:edGrp="everyone" w:displacedByCustomXml="next"/>
        <w:sdt>
          <w:sdtPr>
            <w:rPr>
              <w:rFonts w:ascii="Arial" w:hAnsi="Arial" w:cs="Arial"/>
              <w:sz w:val="40"/>
              <w:szCs w:val="44"/>
            </w:rPr>
            <w:id w:val="286549912"/>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1A0BF3F9" w14:textId="59CB7CAD" w:rsidR="00BA5D6D" w:rsidRPr="00447473" w:rsidRDefault="000B518F" w:rsidP="00BA5D6D">
                <w:pPr>
                  <w:ind w:left="993" w:hanging="993"/>
                  <w:jc w:val="center"/>
                  <w:rPr>
                    <w:vanish/>
                    <w:color w:val="17365D" w:themeColor="text2" w:themeShade="BF"/>
                  </w:rPr>
                </w:pPr>
                <w:r>
                  <w:rPr>
                    <w:rFonts w:ascii="Arial" w:hAnsi="Arial" w:cs="Arial"/>
                    <w:sz w:val="40"/>
                    <w:szCs w:val="44"/>
                  </w:rPr>
                  <w:sym w:font="Wingdings" w:char="F0FE"/>
                </w:r>
              </w:p>
            </w:tc>
          </w:sdtContent>
        </w:sdt>
        <w:permEnd w:id="271400817" w:displacedByCustomXml="prev"/>
        <w:tc>
          <w:tcPr>
            <w:tcW w:w="3514" w:type="pct"/>
            <w:tcBorders>
              <w:left w:val="single" w:sz="4" w:space="0" w:color="auto"/>
              <w:right w:val="single" w:sz="12" w:space="0" w:color="auto"/>
            </w:tcBorders>
            <w:shd w:val="clear" w:color="auto" w:fill="auto"/>
            <w:vAlign w:val="center"/>
          </w:tcPr>
          <w:p w14:paraId="579B4B9B" w14:textId="34082111" w:rsidR="00BA5D6D" w:rsidRDefault="00BA5D6D" w:rsidP="00BA5D6D">
            <w:pPr>
              <w:jc w:val="center"/>
            </w:pPr>
            <w:r>
              <w:t>Risk assessment</w:t>
            </w:r>
          </w:p>
        </w:tc>
        <w:tc>
          <w:tcPr>
            <w:tcW w:w="335" w:type="pct"/>
            <w:tcBorders>
              <w:top w:val="nil"/>
              <w:left w:val="single" w:sz="12" w:space="0" w:color="auto"/>
              <w:bottom w:val="nil"/>
              <w:right w:val="nil"/>
            </w:tcBorders>
          </w:tcPr>
          <w:p w14:paraId="7BB06354" w14:textId="77777777" w:rsidR="00BA5D6D" w:rsidRDefault="00BA5D6D" w:rsidP="00BA5D6D">
            <w:pPr>
              <w:ind w:left="993" w:hanging="993"/>
            </w:pPr>
          </w:p>
        </w:tc>
      </w:tr>
      <w:tr w:rsidR="00BA5D6D" w14:paraId="74A3A704" w14:textId="77777777" w:rsidTr="002C3742">
        <w:trPr>
          <w:trHeight w:val="425"/>
          <w:hidden/>
        </w:trPr>
        <w:tc>
          <w:tcPr>
            <w:tcW w:w="610" w:type="pct"/>
            <w:tcBorders>
              <w:top w:val="nil"/>
              <w:left w:val="nil"/>
              <w:bottom w:val="nil"/>
              <w:right w:val="single" w:sz="12" w:space="0" w:color="auto"/>
            </w:tcBorders>
          </w:tcPr>
          <w:p w14:paraId="744EBE46" w14:textId="77777777" w:rsidR="00BA5D6D" w:rsidRPr="00FE608E" w:rsidRDefault="00BA5D6D" w:rsidP="00BA5D6D">
            <w:pPr>
              <w:ind w:left="993" w:hanging="993"/>
              <w:jc w:val="center"/>
              <w:rPr>
                <w:vanish/>
              </w:rPr>
            </w:pPr>
          </w:p>
        </w:tc>
        <w:permStart w:id="784024154" w:edGrp="everyone" w:displacedByCustomXml="next"/>
        <w:sdt>
          <w:sdtPr>
            <w:rPr>
              <w:rFonts w:ascii="Arial" w:hAnsi="Arial" w:cs="Arial"/>
              <w:sz w:val="40"/>
              <w:szCs w:val="44"/>
            </w:rPr>
            <w:id w:val="204993733"/>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0BE685A9" w14:textId="27131D8B" w:rsidR="00BA5D6D" w:rsidRPr="00447473" w:rsidRDefault="000B518F" w:rsidP="00BA5D6D">
                <w:pPr>
                  <w:ind w:left="993" w:hanging="993"/>
                  <w:jc w:val="center"/>
                  <w:rPr>
                    <w:vanish/>
                    <w:color w:val="17365D" w:themeColor="text2" w:themeShade="BF"/>
                  </w:rPr>
                </w:pPr>
                <w:r>
                  <w:rPr>
                    <w:rFonts w:ascii="Arial" w:hAnsi="Arial" w:cs="Arial"/>
                    <w:sz w:val="40"/>
                    <w:szCs w:val="44"/>
                  </w:rPr>
                  <w:sym w:font="Wingdings" w:char="F0FE"/>
                </w:r>
              </w:p>
            </w:tc>
          </w:sdtContent>
        </w:sdt>
        <w:permEnd w:id="784024154" w:displacedByCustomXml="prev"/>
        <w:tc>
          <w:tcPr>
            <w:tcW w:w="3514" w:type="pct"/>
            <w:tcBorders>
              <w:left w:val="single" w:sz="4" w:space="0" w:color="auto"/>
              <w:right w:val="single" w:sz="12" w:space="0" w:color="auto"/>
            </w:tcBorders>
            <w:shd w:val="clear" w:color="auto" w:fill="auto"/>
            <w:vAlign w:val="center"/>
          </w:tcPr>
          <w:p w14:paraId="25A24C2F" w14:textId="744632A4" w:rsidR="00BA5D6D" w:rsidRDefault="00BA5D6D" w:rsidP="00BA5D6D">
            <w:pPr>
              <w:jc w:val="center"/>
            </w:pPr>
            <w:r>
              <w:t>Training and induction</w:t>
            </w:r>
          </w:p>
        </w:tc>
        <w:tc>
          <w:tcPr>
            <w:tcW w:w="335" w:type="pct"/>
            <w:tcBorders>
              <w:top w:val="nil"/>
              <w:left w:val="single" w:sz="12" w:space="0" w:color="auto"/>
              <w:bottom w:val="nil"/>
              <w:right w:val="nil"/>
            </w:tcBorders>
          </w:tcPr>
          <w:p w14:paraId="5E516BDB" w14:textId="77777777" w:rsidR="00BA5D6D" w:rsidRDefault="00BA5D6D" w:rsidP="00BA5D6D">
            <w:pPr>
              <w:ind w:left="993" w:hanging="993"/>
            </w:pPr>
          </w:p>
        </w:tc>
      </w:tr>
    </w:tbl>
    <w:p w14:paraId="586D6CB3" w14:textId="199EA957" w:rsidR="008F7EE4" w:rsidRPr="00E44BDB" w:rsidRDefault="008F7EE4" w:rsidP="008F7EE4">
      <w:pPr>
        <w:rPr>
          <w:rFonts w:ascii="Arial" w:hAnsi="Arial" w:cs="Arial"/>
          <w:sz w:val="20"/>
        </w:rPr>
      </w:pPr>
    </w:p>
    <w:p w14:paraId="76D321B4" w14:textId="77777777" w:rsidR="002C3742" w:rsidRPr="00E44BDB" w:rsidRDefault="002C3742" w:rsidP="008F7EE4">
      <w:pPr>
        <w:rPr>
          <w:rFonts w:ascii="Arial" w:hAnsi="Arial" w:cs="Arial"/>
          <w:sz w:val="20"/>
        </w:rPr>
      </w:pPr>
    </w:p>
    <w:p w14:paraId="26337E02" w14:textId="4BAD0660" w:rsidR="002C3742" w:rsidRPr="00830749" w:rsidRDefault="002C3742" w:rsidP="002C3742">
      <w:pPr>
        <w:pStyle w:val="11CSTCPLQuestionBullet"/>
        <w:ind w:left="709" w:hanging="709"/>
      </w:pPr>
      <w:bookmarkStart w:id="25" w:name="_Ref37244662"/>
      <w:r w:rsidRPr="00DE1C0D">
        <w:rPr>
          <w:rFonts w:cs="Arial"/>
        </w:rPr>
        <w:t xml:space="preserve">Which of the following </w:t>
      </w:r>
      <w:r>
        <w:rPr>
          <w:rFonts w:cs="Arial"/>
        </w:rPr>
        <w:t>tools may be referred to when undertaking WHSMS planning, implementation and review</w:t>
      </w:r>
      <w:r w:rsidRPr="00832717">
        <w:t>?</w:t>
      </w:r>
      <w:r>
        <w:t xml:space="preserve"> Tick all that apply.</w:t>
      </w:r>
      <w:bookmarkEnd w:id="25"/>
    </w:p>
    <w:p w14:paraId="2075D9B0" w14:textId="77777777" w:rsidR="002C3742" w:rsidRPr="00E44BDB" w:rsidRDefault="002C3742" w:rsidP="002C3742">
      <w:pPr>
        <w:rPr>
          <w:rFonts w:ascii="Arial" w:hAnsi="Arial" w:cs="Arial"/>
          <w:sz w:val="20"/>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2C3742" w14:paraId="5B2696D2" w14:textId="77777777" w:rsidTr="00F20429">
        <w:tc>
          <w:tcPr>
            <w:tcW w:w="610" w:type="pct"/>
            <w:tcBorders>
              <w:top w:val="nil"/>
              <w:left w:val="nil"/>
              <w:bottom w:val="nil"/>
              <w:right w:val="single" w:sz="12" w:space="0" w:color="auto"/>
            </w:tcBorders>
            <w:shd w:val="clear" w:color="auto" w:fill="auto"/>
          </w:tcPr>
          <w:p w14:paraId="642CE8F0" w14:textId="77777777" w:rsidR="002C3742" w:rsidRDefault="002C3742" w:rsidP="00F20429">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29F11B47" w14:textId="77777777" w:rsidR="002C3742" w:rsidRDefault="002C3742" w:rsidP="00F20429">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21B02F56" w14:textId="77777777" w:rsidR="002C3742" w:rsidRDefault="002C3742" w:rsidP="00F20429">
            <w:pPr>
              <w:keepNext/>
              <w:ind w:left="993" w:hanging="993"/>
              <w:jc w:val="center"/>
            </w:pPr>
            <w:r>
              <w:t>Possible Answers</w:t>
            </w:r>
          </w:p>
        </w:tc>
        <w:permStart w:id="1122335069" w:edGrp="everyone"/>
        <w:tc>
          <w:tcPr>
            <w:tcW w:w="335" w:type="pct"/>
            <w:tcBorders>
              <w:top w:val="nil"/>
              <w:left w:val="single" w:sz="12" w:space="0" w:color="auto"/>
              <w:bottom w:val="nil"/>
              <w:right w:val="nil"/>
            </w:tcBorders>
            <w:shd w:val="clear" w:color="auto" w:fill="auto"/>
          </w:tcPr>
          <w:p w14:paraId="7F14C716" w14:textId="4D9EDDA8" w:rsidR="002C3742" w:rsidRPr="00533511" w:rsidRDefault="00830349" w:rsidP="00F20429">
            <w:pPr>
              <w:rPr>
                <w:rFonts w:ascii="Arial" w:hAnsi="Arial" w:cs="Arial"/>
                <w:sz w:val="44"/>
                <w:szCs w:val="44"/>
              </w:rPr>
            </w:pPr>
            <w:sdt>
              <w:sdtPr>
                <w:rPr>
                  <w:rFonts w:ascii="Arial" w:hAnsi="Arial" w:cs="Arial"/>
                  <w:sz w:val="44"/>
                  <w:szCs w:val="44"/>
                </w:rPr>
                <w:id w:val="1640840227"/>
                <w14:checkbox>
                  <w14:checked w14:val="0"/>
                  <w14:checkedState w14:val="00FE" w14:font="Wingdings"/>
                  <w14:uncheckedState w14:val="00A8" w14:font="Wingdings"/>
                </w14:checkbox>
              </w:sdtPr>
              <w:sdtEndPr/>
              <w:sdtContent>
                <w:r w:rsidR="000B518F">
                  <w:rPr>
                    <w:rFonts w:ascii="Arial" w:hAnsi="Arial" w:cs="Arial"/>
                    <w:sz w:val="44"/>
                    <w:szCs w:val="44"/>
                  </w:rPr>
                  <w:sym w:font="Wingdings" w:char="F0A8"/>
                </w:r>
              </w:sdtContent>
            </w:sdt>
            <w:permEnd w:id="1122335069"/>
          </w:p>
        </w:tc>
      </w:tr>
      <w:tr w:rsidR="00BA5D6D" w14:paraId="0CE9DA49" w14:textId="77777777" w:rsidTr="00F20429">
        <w:trPr>
          <w:trHeight w:val="425"/>
          <w:hidden/>
        </w:trPr>
        <w:tc>
          <w:tcPr>
            <w:tcW w:w="610" w:type="pct"/>
            <w:tcBorders>
              <w:top w:val="nil"/>
              <w:left w:val="nil"/>
              <w:bottom w:val="nil"/>
              <w:right w:val="single" w:sz="12" w:space="0" w:color="auto"/>
            </w:tcBorders>
          </w:tcPr>
          <w:p w14:paraId="7274CBA1" w14:textId="77777777" w:rsidR="00BA5D6D" w:rsidRPr="00FE608E" w:rsidRDefault="00BA5D6D" w:rsidP="00BA5D6D">
            <w:pPr>
              <w:ind w:left="993" w:hanging="993"/>
              <w:jc w:val="center"/>
              <w:rPr>
                <w:vanish/>
              </w:rPr>
            </w:pPr>
          </w:p>
        </w:tc>
        <w:permStart w:id="949753534" w:edGrp="everyone" w:displacedByCustomXml="next"/>
        <w:sdt>
          <w:sdtPr>
            <w:rPr>
              <w:rFonts w:ascii="Arial" w:hAnsi="Arial" w:cs="Arial"/>
              <w:sz w:val="40"/>
              <w:szCs w:val="44"/>
            </w:rPr>
            <w:id w:val="1711915897"/>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05B4DB6C" w14:textId="45DCFD59" w:rsidR="00BA5D6D" w:rsidRPr="00447473" w:rsidRDefault="001F6ACE" w:rsidP="00BA5D6D">
                <w:pPr>
                  <w:ind w:left="993" w:hanging="993"/>
                  <w:jc w:val="center"/>
                  <w:rPr>
                    <w:vanish/>
                    <w:color w:val="17365D" w:themeColor="text2" w:themeShade="BF"/>
                  </w:rPr>
                </w:pPr>
                <w:r>
                  <w:rPr>
                    <w:rFonts w:ascii="Arial" w:hAnsi="Arial" w:cs="Arial"/>
                    <w:sz w:val="40"/>
                    <w:szCs w:val="44"/>
                  </w:rPr>
                  <w:sym w:font="Wingdings" w:char="F0FE"/>
                </w:r>
              </w:p>
            </w:tc>
          </w:sdtContent>
        </w:sdt>
        <w:permEnd w:id="949753534" w:displacedByCustomXml="prev"/>
        <w:tc>
          <w:tcPr>
            <w:tcW w:w="3514" w:type="pct"/>
            <w:tcBorders>
              <w:left w:val="single" w:sz="4" w:space="0" w:color="auto"/>
              <w:right w:val="single" w:sz="12" w:space="0" w:color="auto"/>
            </w:tcBorders>
            <w:shd w:val="clear" w:color="auto" w:fill="auto"/>
            <w:vAlign w:val="center"/>
          </w:tcPr>
          <w:p w14:paraId="0652827F" w14:textId="77777777" w:rsidR="00BA5D6D" w:rsidRDefault="00BA5D6D" w:rsidP="00BA5D6D">
            <w:pPr>
              <w:jc w:val="center"/>
            </w:pPr>
            <w:r>
              <w:t>Audit checklists</w:t>
            </w:r>
          </w:p>
        </w:tc>
        <w:tc>
          <w:tcPr>
            <w:tcW w:w="335" w:type="pct"/>
            <w:tcBorders>
              <w:top w:val="nil"/>
              <w:left w:val="single" w:sz="12" w:space="0" w:color="auto"/>
              <w:bottom w:val="nil"/>
              <w:right w:val="nil"/>
            </w:tcBorders>
          </w:tcPr>
          <w:p w14:paraId="266507D2" w14:textId="77777777" w:rsidR="00BA5D6D" w:rsidRDefault="00BA5D6D" w:rsidP="00BA5D6D">
            <w:pPr>
              <w:ind w:left="993" w:hanging="993"/>
            </w:pPr>
          </w:p>
        </w:tc>
      </w:tr>
      <w:tr w:rsidR="00BA5D6D" w14:paraId="01F47269" w14:textId="77777777" w:rsidTr="00F20429">
        <w:trPr>
          <w:trHeight w:val="425"/>
          <w:hidden/>
        </w:trPr>
        <w:tc>
          <w:tcPr>
            <w:tcW w:w="610" w:type="pct"/>
            <w:tcBorders>
              <w:top w:val="nil"/>
              <w:left w:val="nil"/>
              <w:bottom w:val="nil"/>
              <w:right w:val="single" w:sz="12" w:space="0" w:color="auto"/>
            </w:tcBorders>
          </w:tcPr>
          <w:p w14:paraId="0267D194" w14:textId="77777777" w:rsidR="00BA5D6D" w:rsidRPr="00FE608E" w:rsidRDefault="00BA5D6D" w:rsidP="00BA5D6D">
            <w:pPr>
              <w:ind w:left="993" w:hanging="993"/>
              <w:jc w:val="center"/>
              <w:rPr>
                <w:vanish/>
              </w:rPr>
            </w:pPr>
          </w:p>
        </w:tc>
        <w:permStart w:id="1925083142" w:edGrp="everyone" w:displacedByCustomXml="next"/>
        <w:sdt>
          <w:sdtPr>
            <w:rPr>
              <w:rFonts w:ascii="Arial" w:hAnsi="Arial" w:cs="Arial"/>
              <w:sz w:val="40"/>
              <w:szCs w:val="44"/>
            </w:rPr>
            <w:id w:val="1149786142"/>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63DFD0F0" w14:textId="133094C0" w:rsidR="00BA5D6D" w:rsidRPr="00447473" w:rsidRDefault="001F6ACE" w:rsidP="00BA5D6D">
                <w:pPr>
                  <w:ind w:left="993" w:hanging="993"/>
                  <w:jc w:val="center"/>
                  <w:rPr>
                    <w:vanish/>
                    <w:color w:val="17365D" w:themeColor="text2" w:themeShade="BF"/>
                  </w:rPr>
                </w:pPr>
                <w:r>
                  <w:rPr>
                    <w:rFonts w:ascii="Arial" w:hAnsi="Arial" w:cs="Arial"/>
                    <w:sz w:val="40"/>
                    <w:szCs w:val="44"/>
                  </w:rPr>
                  <w:sym w:font="Wingdings" w:char="F0FE"/>
                </w:r>
              </w:p>
            </w:tc>
          </w:sdtContent>
        </w:sdt>
        <w:permEnd w:id="1925083142" w:displacedByCustomXml="prev"/>
        <w:tc>
          <w:tcPr>
            <w:tcW w:w="3514" w:type="pct"/>
            <w:tcBorders>
              <w:left w:val="single" w:sz="4" w:space="0" w:color="auto"/>
              <w:right w:val="single" w:sz="12" w:space="0" w:color="auto"/>
            </w:tcBorders>
            <w:shd w:val="clear" w:color="auto" w:fill="auto"/>
            <w:vAlign w:val="center"/>
          </w:tcPr>
          <w:p w14:paraId="1C5F6D8B" w14:textId="77777777" w:rsidR="00BA5D6D" w:rsidRDefault="00BA5D6D" w:rsidP="00BA5D6D">
            <w:pPr>
              <w:jc w:val="center"/>
            </w:pPr>
            <w:r>
              <w:t>Cost analysis</w:t>
            </w:r>
          </w:p>
        </w:tc>
        <w:tc>
          <w:tcPr>
            <w:tcW w:w="335" w:type="pct"/>
            <w:tcBorders>
              <w:top w:val="nil"/>
              <w:left w:val="single" w:sz="12" w:space="0" w:color="auto"/>
              <w:bottom w:val="nil"/>
              <w:right w:val="nil"/>
            </w:tcBorders>
          </w:tcPr>
          <w:p w14:paraId="13FA3CA0" w14:textId="77777777" w:rsidR="00BA5D6D" w:rsidRDefault="00BA5D6D" w:rsidP="00BA5D6D">
            <w:pPr>
              <w:ind w:left="993" w:hanging="993"/>
            </w:pPr>
          </w:p>
        </w:tc>
      </w:tr>
      <w:tr w:rsidR="00BA5D6D" w14:paraId="535157CE" w14:textId="77777777" w:rsidTr="00F20429">
        <w:trPr>
          <w:trHeight w:val="425"/>
          <w:hidden/>
        </w:trPr>
        <w:tc>
          <w:tcPr>
            <w:tcW w:w="610" w:type="pct"/>
            <w:tcBorders>
              <w:top w:val="nil"/>
              <w:left w:val="nil"/>
              <w:bottom w:val="nil"/>
              <w:right w:val="single" w:sz="12" w:space="0" w:color="auto"/>
            </w:tcBorders>
          </w:tcPr>
          <w:p w14:paraId="313E27B5" w14:textId="77777777" w:rsidR="00BA5D6D" w:rsidRPr="00FE608E" w:rsidRDefault="00BA5D6D" w:rsidP="00BA5D6D">
            <w:pPr>
              <w:ind w:left="993" w:hanging="993"/>
              <w:jc w:val="center"/>
              <w:rPr>
                <w:vanish/>
              </w:rPr>
            </w:pPr>
          </w:p>
        </w:tc>
        <w:permStart w:id="1487349771" w:edGrp="everyone" w:displacedByCustomXml="next"/>
        <w:sdt>
          <w:sdtPr>
            <w:rPr>
              <w:rFonts w:ascii="Arial" w:hAnsi="Arial" w:cs="Arial"/>
              <w:sz w:val="40"/>
              <w:szCs w:val="44"/>
            </w:rPr>
            <w:id w:val="1632442830"/>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38861AB4" w14:textId="1EA8AEAD" w:rsidR="00BA5D6D" w:rsidRPr="00447473" w:rsidRDefault="001F6ACE" w:rsidP="00BA5D6D">
                <w:pPr>
                  <w:ind w:left="993" w:hanging="993"/>
                  <w:jc w:val="center"/>
                  <w:rPr>
                    <w:vanish/>
                    <w:color w:val="17365D" w:themeColor="text2" w:themeShade="BF"/>
                  </w:rPr>
                </w:pPr>
                <w:r>
                  <w:rPr>
                    <w:rFonts w:ascii="Arial" w:hAnsi="Arial" w:cs="Arial"/>
                    <w:sz w:val="40"/>
                    <w:szCs w:val="44"/>
                  </w:rPr>
                  <w:sym w:font="Wingdings" w:char="F0FE"/>
                </w:r>
              </w:p>
            </w:tc>
          </w:sdtContent>
        </w:sdt>
        <w:permEnd w:id="1487349771" w:displacedByCustomXml="prev"/>
        <w:tc>
          <w:tcPr>
            <w:tcW w:w="3514" w:type="pct"/>
            <w:tcBorders>
              <w:left w:val="single" w:sz="4" w:space="0" w:color="auto"/>
              <w:right w:val="single" w:sz="12" w:space="0" w:color="auto"/>
            </w:tcBorders>
            <w:shd w:val="clear" w:color="auto" w:fill="auto"/>
            <w:vAlign w:val="center"/>
          </w:tcPr>
          <w:p w14:paraId="0BBB3DF7" w14:textId="28F5C9FA" w:rsidR="00BA5D6D" w:rsidRPr="00793099" w:rsidRDefault="00BA5D6D" w:rsidP="00BA5D6D">
            <w:pPr>
              <w:jc w:val="center"/>
            </w:pPr>
            <w:r w:rsidRPr="00DE1C0D">
              <w:t>Return to work checklists</w:t>
            </w:r>
          </w:p>
        </w:tc>
        <w:tc>
          <w:tcPr>
            <w:tcW w:w="335" w:type="pct"/>
            <w:tcBorders>
              <w:top w:val="nil"/>
              <w:left w:val="single" w:sz="12" w:space="0" w:color="auto"/>
              <w:bottom w:val="nil"/>
              <w:right w:val="nil"/>
            </w:tcBorders>
          </w:tcPr>
          <w:p w14:paraId="2944E6A7" w14:textId="77777777" w:rsidR="00BA5D6D" w:rsidRDefault="00BA5D6D" w:rsidP="00BA5D6D">
            <w:pPr>
              <w:ind w:left="993" w:hanging="993"/>
            </w:pPr>
          </w:p>
        </w:tc>
      </w:tr>
      <w:tr w:rsidR="00BA5D6D" w14:paraId="090AB248" w14:textId="77777777" w:rsidTr="00F20429">
        <w:trPr>
          <w:trHeight w:val="425"/>
          <w:hidden/>
        </w:trPr>
        <w:tc>
          <w:tcPr>
            <w:tcW w:w="610" w:type="pct"/>
            <w:tcBorders>
              <w:top w:val="nil"/>
              <w:left w:val="nil"/>
              <w:bottom w:val="nil"/>
              <w:right w:val="single" w:sz="12" w:space="0" w:color="auto"/>
            </w:tcBorders>
          </w:tcPr>
          <w:p w14:paraId="413865DA" w14:textId="77777777" w:rsidR="00BA5D6D" w:rsidRPr="00FE608E" w:rsidRDefault="00BA5D6D" w:rsidP="00BA5D6D">
            <w:pPr>
              <w:ind w:left="993" w:hanging="993"/>
              <w:jc w:val="center"/>
              <w:rPr>
                <w:vanish/>
              </w:rPr>
            </w:pPr>
          </w:p>
        </w:tc>
        <w:permStart w:id="2104498277" w:edGrp="everyone" w:displacedByCustomXml="next"/>
        <w:sdt>
          <w:sdtPr>
            <w:rPr>
              <w:rFonts w:ascii="Arial" w:hAnsi="Arial" w:cs="Arial"/>
              <w:sz w:val="40"/>
              <w:szCs w:val="44"/>
            </w:rPr>
            <w:id w:val="1074092558"/>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2BA8246E" w14:textId="37C1C4BC" w:rsidR="00BA5D6D" w:rsidRPr="00447473" w:rsidRDefault="001F6ACE" w:rsidP="00BA5D6D">
                <w:pPr>
                  <w:ind w:left="993" w:hanging="993"/>
                  <w:jc w:val="center"/>
                  <w:rPr>
                    <w:vanish/>
                    <w:color w:val="17365D" w:themeColor="text2" w:themeShade="BF"/>
                  </w:rPr>
                </w:pPr>
                <w:r>
                  <w:rPr>
                    <w:rFonts w:ascii="Arial" w:hAnsi="Arial" w:cs="Arial"/>
                    <w:sz w:val="40"/>
                    <w:szCs w:val="44"/>
                  </w:rPr>
                  <w:sym w:font="Wingdings" w:char="F0FE"/>
                </w:r>
              </w:p>
            </w:tc>
          </w:sdtContent>
        </w:sdt>
        <w:permEnd w:id="2104498277" w:displacedByCustomXml="prev"/>
        <w:tc>
          <w:tcPr>
            <w:tcW w:w="3514" w:type="pct"/>
            <w:tcBorders>
              <w:left w:val="single" w:sz="4" w:space="0" w:color="auto"/>
              <w:right w:val="single" w:sz="12" w:space="0" w:color="auto"/>
            </w:tcBorders>
            <w:shd w:val="clear" w:color="auto" w:fill="auto"/>
            <w:vAlign w:val="center"/>
          </w:tcPr>
          <w:p w14:paraId="6C8A4755" w14:textId="12868A1E" w:rsidR="00BA5D6D" w:rsidRDefault="00BA5D6D" w:rsidP="00BA5D6D">
            <w:pPr>
              <w:jc w:val="center"/>
            </w:pPr>
            <w:r>
              <w:t>Risk registers</w:t>
            </w:r>
          </w:p>
        </w:tc>
        <w:tc>
          <w:tcPr>
            <w:tcW w:w="335" w:type="pct"/>
            <w:tcBorders>
              <w:top w:val="nil"/>
              <w:left w:val="single" w:sz="12" w:space="0" w:color="auto"/>
              <w:bottom w:val="nil"/>
              <w:right w:val="nil"/>
            </w:tcBorders>
          </w:tcPr>
          <w:p w14:paraId="0FDF6AA3" w14:textId="77777777" w:rsidR="00BA5D6D" w:rsidRDefault="00BA5D6D" w:rsidP="00BA5D6D">
            <w:pPr>
              <w:ind w:left="993" w:hanging="993"/>
            </w:pPr>
          </w:p>
        </w:tc>
      </w:tr>
    </w:tbl>
    <w:p w14:paraId="72A24A15" w14:textId="77777777" w:rsidR="002C3742" w:rsidRPr="00E44BDB" w:rsidRDefault="002C3742" w:rsidP="002C3742">
      <w:pPr>
        <w:rPr>
          <w:rFonts w:ascii="Arial" w:hAnsi="Arial" w:cs="Arial"/>
          <w:sz w:val="20"/>
        </w:rPr>
      </w:pPr>
    </w:p>
    <w:p w14:paraId="2B0293DD" w14:textId="77777777" w:rsidR="00DE1C0D" w:rsidRPr="00E44BDB" w:rsidRDefault="00DE1C0D" w:rsidP="00DE1C0D">
      <w:pPr>
        <w:ind w:right="-24"/>
        <w:rPr>
          <w:rFonts w:ascii="Arial" w:hAnsi="Arial" w:cs="Arial"/>
          <w:sz w:val="20"/>
        </w:rPr>
      </w:pPr>
    </w:p>
    <w:p w14:paraId="1CEF5F47" w14:textId="024A017C" w:rsidR="00DE1C0D" w:rsidRPr="00830749" w:rsidRDefault="00DE1C0D" w:rsidP="00DE1C0D">
      <w:pPr>
        <w:pStyle w:val="11CSTCPLQuestionBullet"/>
        <w:ind w:left="709" w:hanging="709"/>
      </w:pPr>
      <w:bookmarkStart w:id="26" w:name="_Ref37244576"/>
      <w:r>
        <w:t xml:space="preserve">True or False (Tick your response): </w:t>
      </w:r>
      <w:r w:rsidRPr="00DE1C0D">
        <w:t xml:space="preserve">It is best practice to communicate with others in the planning, implementation and review of </w:t>
      </w:r>
      <w:r w:rsidR="00E44BDB">
        <w:t xml:space="preserve">a </w:t>
      </w:r>
      <w:r w:rsidRPr="00DE1C0D">
        <w:t>WHSMS</w:t>
      </w:r>
      <w:r>
        <w:t>.</w:t>
      </w:r>
      <w:bookmarkEnd w:id="26"/>
    </w:p>
    <w:p w14:paraId="2626E00A" w14:textId="77777777" w:rsidR="00DE1C0D" w:rsidRPr="00E44BDB" w:rsidRDefault="00DE1C0D" w:rsidP="00DE1C0D">
      <w:pPr>
        <w:rPr>
          <w:rFonts w:ascii="Arial" w:hAnsi="Arial" w:cs="Arial"/>
          <w:sz w:val="20"/>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4174A0" w14:paraId="5E0D34E0" w14:textId="77777777" w:rsidTr="004174A0">
        <w:trPr>
          <w:trHeight w:val="510"/>
        </w:trPr>
        <w:tc>
          <w:tcPr>
            <w:tcW w:w="1556" w:type="pct"/>
            <w:tcBorders>
              <w:top w:val="nil"/>
              <w:left w:val="nil"/>
              <w:bottom w:val="nil"/>
              <w:right w:val="single" w:sz="12" w:space="0" w:color="auto"/>
            </w:tcBorders>
            <w:shd w:val="clear" w:color="auto" w:fill="auto"/>
          </w:tcPr>
          <w:p w14:paraId="3C6DB0C8" w14:textId="77777777" w:rsidR="004174A0" w:rsidRDefault="004174A0" w:rsidP="004174A0">
            <w:pPr>
              <w:keepNext/>
              <w:ind w:left="993" w:hanging="993"/>
            </w:pPr>
            <w:r w:rsidRPr="001C4084">
              <w:rPr>
                <w:rFonts w:ascii="Arial" w:hAnsi="Arial" w:cs="Arial"/>
                <w:b/>
                <w:sz w:val="22"/>
                <w:szCs w:val="22"/>
              </w:rPr>
              <w:t>Answer</w:t>
            </w:r>
          </w:p>
        </w:tc>
        <w:permStart w:id="1936655289" w:edGrp="everyone" w:displacedByCustomXml="next"/>
        <w:sdt>
          <w:sdtPr>
            <w:rPr>
              <w:rFonts w:ascii="Arial" w:hAnsi="Arial" w:cs="Arial"/>
              <w:sz w:val="40"/>
              <w:szCs w:val="44"/>
            </w:rPr>
            <w:id w:val="1906796060"/>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5723B7A1" w14:textId="1AF84AE8" w:rsidR="004174A0" w:rsidRPr="00B31E17" w:rsidRDefault="00BD6988" w:rsidP="004174A0">
                <w:pPr>
                  <w:keepNext/>
                  <w:ind w:left="993" w:right="82" w:hanging="993"/>
                  <w:jc w:val="center"/>
                  <w:rPr>
                    <w:vanish/>
                    <w:color w:val="17365D" w:themeColor="text2" w:themeShade="BF"/>
                  </w:rPr>
                </w:pPr>
                <w:r>
                  <w:rPr>
                    <w:rFonts w:ascii="Arial" w:hAnsi="Arial" w:cs="Arial"/>
                    <w:sz w:val="40"/>
                    <w:szCs w:val="44"/>
                  </w:rPr>
                  <w:sym w:font="Wingdings" w:char="F0FE"/>
                </w:r>
              </w:p>
            </w:tc>
          </w:sdtContent>
        </w:sdt>
        <w:permEnd w:id="1936655289"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10488690" w14:textId="77777777" w:rsidR="004174A0" w:rsidRPr="00FE608E" w:rsidRDefault="004174A0" w:rsidP="004174A0">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495F0B71" w14:textId="77777777" w:rsidR="004174A0" w:rsidRPr="00E106BF" w:rsidRDefault="004174A0" w:rsidP="004174A0">
            <w:pPr>
              <w:keepNext/>
              <w:ind w:left="993" w:hanging="993"/>
              <w:rPr>
                <w:rFonts w:ascii="Arial" w:hAnsi="Arial" w:cs="Arial"/>
                <w:sz w:val="44"/>
                <w:szCs w:val="44"/>
              </w:rPr>
            </w:pPr>
          </w:p>
        </w:tc>
        <w:permStart w:id="1243498015" w:edGrp="everyone"/>
        <w:tc>
          <w:tcPr>
            <w:tcW w:w="336" w:type="pct"/>
            <w:tcBorders>
              <w:top w:val="nil"/>
              <w:left w:val="nil"/>
              <w:bottom w:val="nil"/>
              <w:right w:val="nil"/>
            </w:tcBorders>
            <w:shd w:val="clear" w:color="auto" w:fill="auto"/>
          </w:tcPr>
          <w:p w14:paraId="5E46D2AE" w14:textId="59427309" w:rsidR="004174A0" w:rsidRPr="00533511" w:rsidRDefault="00830349" w:rsidP="004174A0">
            <w:pPr>
              <w:rPr>
                <w:rFonts w:ascii="Arial" w:hAnsi="Arial" w:cs="Arial"/>
                <w:sz w:val="44"/>
                <w:szCs w:val="44"/>
              </w:rPr>
            </w:pPr>
            <w:sdt>
              <w:sdtPr>
                <w:rPr>
                  <w:rFonts w:ascii="Arial" w:hAnsi="Arial" w:cs="Arial"/>
                  <w:sz w:val="44"/>
                  <w:szCs w:val="44"/>
                </w:rPr>
                <w:id w:val="233058415"/>
                <w14:checkbox>
                  <w14:checked w14:val="0"/>
                  <w14:checkedState w14:val="00FE" w14:font="Wingdings"/>
                  <w14:uncheckedState w14:val="00A8" w14:font="Wingdings"/>
                </w14:checkbox>
              </w:sdtPr>
              <w:sdtEndPr/>
              <w:sdtContent>
                <w:r w:rsidR="00EE6E89">
                  <w:rPr>
                    <w:rFonts w:ascii="Arial" w:hAnsi="Arial" w:cs="Arial"/>
                    <w:sz w:val="44"/>
                    <w:szCs w:val="44"/>
                  </w:rPr>
                  <w:sym w:font="Wingdings" w:char="F0A8"/>
                </w:r>
              </w:sdtContent>
            </w:sdt>
            <w:permEnd w:id="1243498015"/>
          </w:p>
        </w:tc>
      </w:tr>
      <w:tr w:rsidR="004174A0" w14:paraId="1C3F340A" w14:textId="77777777" w:rsidTr="004174A0">
        <w:trPr>
          <w:trHeight w:val="510"/>
          <w:hidden/>
        </w:trPr>
        <w:tc>
          <w:tcPr>
            <w:tcW w:w="1556" w:type="pct"/>
            <w:tcBorders>
              <w:top w:val="nil"/>
              <w:left w:val="nil"/>
              <w:bottom w:val="nil"/>
              <w:right w:val="single" w:sz="12" w:space="0" w:color="auto"/>
            </w:tcBorders>
          </w:tcPr>
          <w:p w14:paraId="3BB26325" w14:textId="77777777" w:rsidR="004174A0" w:rsidRPr="00FE608E" w:rsidRDefault="004174A0" w:rsidP="004174A0">
            <w:pPr>
              <w:ind w:left="993" w:hanging="993"/>
              <w:jc w:val="center"/>
              <w:rPr>
                <w:vanish/>
              </w:rPr>
            </w:pPr>
          </w:p>
        </w:tc>
        <w:permStart w:id="1756314827" w:edGrp="everyone" w:displacedByCustomXml="next"/>
        <w:sdt>
          <w:sdtPr>
            <w:rPr>
              <w:rFonts w:ascii="Arial" w:hAnsi="Arial" w:cs="Arial"/>
              <w:sz w:val="40"/>
              <w:szCs w:val="44"/>
            </w:rPr>
            <w:id w:val="1172070782"/>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45926040" w14:textId="49BD74D6" w:rsidR="004174A0" w:rsidRPr="00B31E17" w:rsidRDefault="004174A0" w:rsidP="004174A0">
                <w:pPr>
                  <w:ind w:left="161" w:right="82" w:hanging="161"/>
                  <w:jc w:val="center"/>
                  <w:rPr>
                    <w:vanish/>
                    <w:color w:val="17365D" w:themeColor="text2" w:themeShade="BF"/>
                  </w:rPr>
                </w:pPr>
                <w:r>
                  <w:rPr>
                    <w:rFonts w:ascii="Arial" w:hAnsi="Arial" w:cs="Arial"/>
                    <w:sz w:val="40"/>
                    <w:szCs w:val="44"/>
                  </w:rPr>
                  <w:sym w:font="Wingdings" w:char="F0A8"/>
                </w:r>
              </w:p>
            </w:tc>
          </w:sdtContent>
        </w:sdt>
        <w:permEnd w:id="1756314827"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1B8360FA" w14:textId="77777777" w:rsidR="004174A0" w:rsidRPr="00FE608E" w:rsidRDefault="004174A0" w:rsidP="004174A0">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1A2C159D" w14:textId="77777777" w:rsidR="004174A0" w:rsidRDefault="004174A0" w:rsidP="004174A0">
            <w:pPr>
              <w:ind w:left="993" w:hanging="993"/>
            </w:pPr>
          </w:p>
        </w:tc>
        <w:tc>
          <w:tcPr>
            <w:tcW w:w="336" w:type="pct"/>
            <w:tcBorders>
              <w:top w:val="nil"/>
              <w:left w:val="nil"/>
              <w:bottom w:val="nil"/>
              <w:right w:val="nil"/>
            </w:tcBorders>
          </w:tcPr>
          <w:p w14:paraId="2845E3C1" w14:textId="77777777" w:rsidR="004174A0" w:rsidRDefault="004174A0" w:rsidP="004174A0">
            <w:pPr>
              <w:ind w:left="993" w:hanging="993"/>
            </w:pPr>
          </w:p>
        </w:tc>
      </w:tr>
    </w:tbl>
    <w:p w14:paraId="3FBC1DB4" w14:textId="77777777" w:rsidR="00DE1C0D" w:rsidRPr="00E44BDB" w:rsidRDefault="00DE1C0D" w:rsidP="00DE1C0D">
      <w:pPr>
        <w:rPr>
          <w:rFonts w:ascii="Arial" w:hAnsi="Arial" w:cs="Arial"/>
          <w:sz w:val="20"/>
        </w:rPr>
      </w:pPr>
    </w:p>
    <w:p w14:paraId="76191DC6" w14:textId="77777777" w:rsidR="00951718" w:rsidRPr="00E44BDB" w:rsidRDefault="00951718" w:rsidP="00951718">
      <w:pPr>
        <w:rPr>
          <w:rFonts w:ascii="Arial" w:hAnsi="Arial" w:cs="Arial"/>
          <w:sz w:val="20"/>
        </w:rPr>
      </w:pPr>
    </w:p>
    <w:p w14:paraId="3C9835D8" w14:textId="6DC2212B" w:rsidR="00951718" w:rsidRPr="00830749" w:rsidRDefault="00DE1C0D" w:rsidP="00951718">
      <w:pPr>
        <w:pStyle w:val="11CSTCPLQuestionBullet"/>
        <w:ind w:left="709" w:hanging="709"/>
      </w:pPr>
      <w:bookmarkStart w:id="27" w:name="_Ref35417543"/>
      <w:r w:rsidRPr="00DE1C0D">
        <w:rPr>
          <w:rFonts w:cs="Arial"/>
        </w:rPr>
        <w:t>Which of the following are types of evaluation processes for monitoring WHS performance</w:t>
      </w:r>
      <w:r w:rsidR="00951718" w:rsidRPr="00832717">
        <w:t>?</w:t>
      </w:r>
      <w:r w:rsidR="00951718">
        <w:t xml:space="preserve"> Tick all that apply.</w:t>
      </w:r>
      <w:bookmarkEnd w:id="27"/>
    </w:p>
    <w:p w14:paraId="365679E8" w14:textId="77777777" w:rsidR="00951718" w:rsidRPr="00E44BDB" w:rsidRDefault="00951718" w:rsidP="00951718">
      <w:pPr>
        <w:rPr>
          <w:rFonts w:ascii="Arial" w:hAnsi="Arial" w:cs="Arial"/>
          <w:sz w:val="20"/>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51718" w14:paraId="72645E64" w14:textId="77777777" w:rsidTr="00951718">
        <w:tc>
          <w:tcPr>
            <w:tcW w:w="610" w:type="pct"/>
            <w:tcBorders>
              <w:top w:val="nil"/>
              <w:left w:val="nil"/>
              <w:bottom w:val="nil"/>
              <w:right w:val="single" w:sz="12" w:space="0" w:color="auto"/>
            </w:tcBorders>
            <w:shd w:val="clear" w:color="auto" w:fill="auto"/>
          </w:tcPr>
          <w:p w14:paraId="2E8F9C56" w14:textId="77777777" w:rsidR="00951718" w:rsidRDefault="00951718" w:rsidP="00951718">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566D6E07" w14:textId="77777777" w:rsidR="00951718" w:rsidRDefault="00951718" w:rsidP="00951718">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F22D3C4" w14:textId="77777777" w:rsidR="00951718" w:rsidRDefault="00951718" w:rsidP="00951718">
            <w:pPr>
              <w:keepNext/>
              <w:ind w:left="993" w:hanging="993"/>
              <w:jc w:val="center"/>
            </w:pPr>
            <w:r>
              <w:t>Possible Answers</w:t>
            </w:r>
          </w:p>
        </w:tc>
        <w:permStart w:id="1296137866" w:edGrp="everyone"/>
        <w:tc>
          <w:tcPr>
            <w:tcW w:w="335" w:type="pct"/>
            <w:tcBorders>
              <w:top w:val="nil"/>
              <w:left w:val="single" w:sz="12" w:space="0" w:color="auto"/>
              <w:bottom w:val="nil"/>
              <w:right w:val="nil"/>
            </w:tcBorders>
            <w:shd w:val="clear" w:color="auto" w:fill="auto"/>
          </w:tcPr>
          <w:p w14:paraId="3622DC26" w14:textId="77777777" w:rsidR="00951718" w:rsidRPr="00533511" w:rsidRDefault="00830349" w:rsidP="00951718">
            <w:pPr>
              <w:rPr>
                <w:rFonts w:ascii="Arial" w:hAnsi="Arial" w:cs="Arial"/>
                <w:sz w:val="44"/>
                <w:szCs w:val="44"/>
              </w:rPr>
            </w:pPr>
            <w:sdt>
              <w:sdtPr>
                <w:rPr>
                  <w:rFonts w:ascii="Arial" w:hAnsi="Arial" w:cs="Arial"/>
                  <w:sz w:val="44"/>
                  <w:szCs w:val="44"/>
                </w:rPr>
                <w:id w:val="1423379578"/>
                <w14:checkbox>
                  <w14:checked w14:val="0"/>
                  <w14:checkedState w14:val="00FE" w14:font="Wingdings"/>
                  <w14:uncheckedState w14:val="00A8" w14:font="Wingdings"/>
                </w14:checkbox>
              </w:sdtPr>
              <w:sdtEndPr/>
              <w:sdtContent>
                <w:r w:rsidR="00951718">
                  <w:rPr>
                    <w:rFonts w:ascii="Arial" w:hAnsi="Arial" w:cs="Arial"/>
                    <w:sz w:val="44"/>
                    <w:szCs w:val="44"/>
                  </w:rPr>
                  <w:sym w:font="Wingdings" w:char="F0A8"/>
                </w:r>
              </w:sdtContent>
            </w:sdt>
            <w:permEnd w:id="1296137866"/>
          </w:p>
        </w:tc>
      </w:tr>
      <w:tr w:rsidR="00BA5D6D" w14:paraId="23730772" w14:textId="77777777" w:rsidTr="00951718">
        <w:trPr>
          <w:trHeight w:val="425"/>
          <w:hidden/>
        </w:trPr>
        <w:tc>
          <w:tcPr>
            <w:tcW w:w="610" w:type="pct"/>
            <w:tcBorders>
              <w:top w:val="nil"/>
              <w:left w:val="nil"/>
              <w:bottom w:val="nil"/>
              <w:right w:val="single" w:sz="12" w:space="0" w:color="auto"/>
            </w:tcBorders>
          </w:tcPr>
          <w:p w14:paraId="1DE1AAAE" w14:textId="77777777" w:rsidR="00BA5D6D" w:rsidRPr="00FE608E" w:rsidRDefault="00BA5D6D" w:rsidP="00BA5D6D">
            <w:pPr>
              <w:ind w:left="993" w:hanging="993"/>
              <w:jc w:val="center"/>
              <w:rPr>
                <w:vanish/>
              </w:rPr>
            </w:pPr>
          </w:p>
        </w:tc>
        <w:permStart w:id="2133210511" w:edGrp="everyone" w:displacedByCustomXml="next"/>
        <w:sdt>
          <w:sdtPr>
            <w:rPr>
              <w:rFonts w:ascii="Arial" w:hAnsi="Arial" w:cs="Arial"/>
              <w:sz w:val="40"/>
              <w:szCs w:val="44"/>
            </w:rPr>
            <w:id w:val="-2054223084"/>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755D88D5" w14:textId="6D867412" w:rsidR="00BA5D6D" w:rsidRPr="00447473" w:rsidRDefault="00B92BDB" w:rsidP="00BA5D6D">
                <w:pPr>
                  <w:ind w:left="993" w:hanging="993"/>
                  <w:jc w:val="center"/>
                  <w:rPr>
                    <w:vanish/>
                    <w:color w:val="17365D" w:themeColor="text2" w:themeShade="BF"/>
                  </w:rPr>
                </w:pPr>
                <w:r>
                  <w:rPr>
                    <w:rFonts w:ascii="Arial" w:hAnsi="Arial" w:cs="Arial"/>
                    <w:sz w:val="40"/>
                    <w:szCs w:val="44"/>
                  </w:rPr>
                  <w:sym w:font="Wingdings" w:char="F0FE"/>
                </w:r>
              </w:p>
            </w:tc>
          </w:sdtContent>
        </w:sdt>
        <w:permEnd w:id="2133210511" w:displacedByCustomXml="prev"/>
        <w:tc>
          <w:tcPr>
            <w:tcW w:w="3514" w:type="pct"/>
            <w:tcBorders>
              <w:left w:val="single" w:sz="4" w:space="0" w:color="auto"/>
              <w:right w:val="single" w:sz="12" w:space="0" w:color="auto"/>
            </w:tcBorders>
            <w:shd w:val="clear" w:color="auto" w:fill="auto"/>
            <w:vAlign w:val="center"/>
          </w:tcPr>
          <w:p w14:paraId="2057595A" w14:textId="78FC946B" w:rsidR="00BA5D6D" w:rsidRDefault="00BA5D6D" w:rsidP="00BA5D6D">
            <w:pPr>
              <w:jc w:val="center"/>
            </w:pPr>
            <w:r w:rsidRPr="00DE1C0D">
              <w:t>Worker health surveillance</w:t>
            </w:r>
          </w:p>
        </w:tc>
        <w:tc>
          <w:tcPr>
            <w:tcW w:w="335" w:type="pct"/>
            <w:tcBorders>
              <w:top w:val="nil"/>
              <w:left w:val="single" w:sz="12" w:space="0" w:color="auto"/>
              <w:bottom w:val="nil"/>
              <w:right w:val="nil"/>
            </w:tcBorders>
          </w:tcPr>
          <w:p w14:paraId="520BA2D8" w14:textId="77777777" w:rsidR="00BA5D6D" w:rsidRDefault="00BA5D6D" w:rsidP="00BA5D6D">
            <w:pPr>
              <w:ind w:left="993" w:hanging="993"/>
            </w:pPr>
          </w:p>
        </w:tc>
      </w:tr>
      <w:tr w:rsidR="00BA5D6D" w14:paraId="308A590E" w14:textId="77777777" w:rsidTr="00951718">
        <w:trPr>
          <w:trHeight w:val="425"/>
          <w:hidden/>
        </w:trPr>
        <w:tc>
          <w:tcPr>
            <w:tcW w:w="610" w:type="pct"/>
            <w:tcBorders>
              <w:top w:val="nil"/>
              <w:left w:val="nil"/>
              <w:bottom w:val="nil"/>
              <w:right w:val="single" w:sz="12" w:space="0" w:color="auto"/>
            </w:tcBorders>
          </w:tcPr>
          <w:p w14:paraId="2A7402B5" w14:textId="77777777" w:rsidR="00BA5D6D" w:rsidRPr="00FE608E" w:rsidRDefault="00BA5D6D" w:rsidP="00BA5D6D">
            <w:pPr>
              <w:ind w:left="993" w:hanging="993"/>
              <w:jc w:val="center"/>
              <w:rPr>
                <w:vanish/>
              </w:rPr>
            </w:pPr>
          </w:p>
        </w:tc>
        <w:permStart w:id="1009478153" w:edGrp="everyone" w:displacedByCustomXml="next"/>
        <w:sdt>
          <w:sdtPr>
            <w:rPr>
              <w:rFonts w:ascii="Arial" w:hAnsi="Arial" w:cs="Arial"/>
              <w:sz w:val="40"/>
              <w:szCs w:val="44"/>
            </w:rPr>
            <w:id w:val="-1924788586"/>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3F98A030" w14:textId="7000BD49" w:rsidR="00BA5D6D" w:rsidRPr="00447473" w:rsidRDefault="00B92BDB" w:rsidP="00BA5D6D">
                <w:pPr>
                  <w:ind w:left="993" w:hanging="993"/>
                  <w:jc w:val="center"/>
                  <w:rPr>
                    <w:vanish/>
                    <w:color w:val="17365D" w:themeColor="text2" w:themeShade="BF"/>
                  </w:rPr>
                </w:pPr>
                <w:r>
                  <w:rPr>
                    <w:rFonts w:ascii="Arial" w:hAnsi="Arial" w:cs="Arial"/>
                    <w:sz w:val="40"/>
                    <w:szCs w:val="44"/>
                  </w:rPr>
                  <w:sym w:font="Wingdings" w:char="F0A8"/>
                </w:r>
              </w:p>
            </w:tc>
          </w:sdtContent>
        </w:sdt>
        <w:permEnd w:id="1009478153" w:displacedByCustomXml="prev"/>
        <w:tc>
          <w:tcPr>
            <w:tcW w:w="3514" w:type="pct"/>
            <w:tcBorders>
              <w:left w:val="single" w:sz="4" w:space="0" w:color="auto"/>
              <w:right w:val="single" w:sz="12" w:space="0" w:color="auto"/>
            </w:tcBorders>
            <w:shd w:val="clear" w:color="auto" w:fill="auto"/>
            <w:vAlign w:val="center"/>
          </w:tcPr>
          <w:p w14:paraId="5D462162" w14:textId="10EE5F34" w:rsidR="00BA5D6D" w:rsidRDefault="00BA5D6D" w:rsidP="00BA5D6D">
            <w:pPr>
              <w:jc w:val="center"/>
            </w:pPr>
            <w:r w:rsidRPr="00DE1C0D">
              <w:t>Writing policies and procedures</w:t>
            </w:r>
          </w:p>
        </w:tc>
        <w:tc>
          <w:tcPr>
            <w:tcW w:w="335" w:type="pct"/>
            <w:tcBorders>
              <w:top w:val="nil"/>
              <w:left w:val="single" w:sz="12" w:space="0" w:color="auto"/>
              <w:bottom w:val="nil"/>
              <w:right w:val="nil"/>
            </w:tcBorders>
          </w:tcPr>
          <w:p w14:paraId="667BA589" w14:textId="77777777" w:rsidR="00BA5D6D" w:rsidRDefault="00BA5D6D" w:rsidP="00BA5D6D">
            <w:pPr>
              <w:ind w:left="993" w:hanging="993"/>
            </w:pPr>
          </w:p>
        </w:tc>
      </w:tr>
      <w:tr w:rsidR="00BA5D6D" w14:paraId="055BDD61" w14:textId="77777777" w:rsidTr="00951718">
        <w:trPr>
          <w:trHeight w:val="425"/>
          <w:hidden/>
        </w:trPr>
        <w:tc>
          <w:tcPr>
            <w:tcW w:w="610" w:type="pct"/>
            <w:tcBorders>
              <w:top w:val="nil"/>
              <w:left w:val="nil"/>
              <w:bottom w:val="nil"/>
              <w:right w:val="single" w:sz="12" w:space="0" w:color="auto"/>
            </w:tcBorders>
          </w:tcPr>
          <w:p w14:paraId="7AC0AE59" w14:textId="77777777" w:rsidR="00BA5D6D" w:rsidRPr="00FE608E" w:rsidRDefault="00BA5D6D" w:rsidP="00BA5D6D">
            <w:pPr>
              <w:ind w:left="993" w:hanging="993"/>
              <w:jc w:val="center"/>
              <w:rPr>
                <w:vanish/>
              </w:rPr>
            </w:pPr>
          </w:p>
        </w:tc>
        <w:permStart w:id="1763914791" w:edGrp="everyone" w:displacedByCustomXml="next"/>
        <w:sdt>
          <w:sdtPr>
            <w:rPr>
              <w:rFonts w:ascii="Arial" w:hAnsi="Arial" w:cs="Arial"/>
              <w:sz w:val="40"/>
              <w:szCs w:val="44"/>
            </w:rPr>
            <w:id w:val="-1905141496"/>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4CED9527" w14:textId="51F20B41" w:rsidR="00BA5D6D" w:rsidRPr="00447473" w:rsidRDefault="001F6ACE" w:rsidP="00BA5D6D">
                <w:pPr>
                  <w:ind w:left="993" w:hanging="993"/>
                  <w:jc w:val="center"/>
                  <w:rPr>
                    <w:vanish/>
                    <w:color w:val="17365D" w:themeColor="text2" w:themeShade="BF"/>
                  </w:rPr>
                </w:pPr>
                <w:r>
                  <w:rPr>
                    <w:rFonts w:ascii="Arial" w:hAnsi="Arial" w:cs="Arial"/>
                    <w:sz w:val="40"/>
                    <w:szCs w:val="44"/>
                  </w:rPr>
                  <w:sym w:font="Wingdings" w:char="F0FE"/>
                </w:r>
              </w:p>
            </w:tc>
          </w:sdtContent>
        </w:sdt>
        <w:permEnd w:id="1763914791" w:displacedByCustomXml="prev"/>
        <w:tc>
          <w:tcPr>
            <w:tcW w:w="3514" w:type="pct"/>
            <w:tcBorders>
              <w:left w:val="single" w:sz="4" w:space="0" w:color="auto"/>
              <w:right w:val="single" w:sz="12" w:space="0" w:color="auto"/>
            </w:tcBorders>
            <w:shd w:val="clear" w:color="auto" w:fill="auto"/>
            <w:vAlign w:val="center"/>
          </w:tcPr>
          <w:p w14:paraId="517FC6B8" w14:textId="4D7BFC44" w:rsidR="00BA5D6D" w:rsidRDefault="00BA5D6D" w:rsidP="00BA5D6D">
            <w:pPr>
              <w:jc w:val="center"/>
            </w:pPr>
            <w:r w:rsidRPr="00DE1C0D">
              <w:t>Monitoring effectiveness of risk controls</w:t>
            </w:r>
          </w:p>
        </w:tc>
        <w:tc>
          <w:tcPr>
            <w:tcW w:w="335" w:type="pct"/>
            <w:tcBorders>
              <w:top w:val="nil"/>
              <w:left w:val="single" w:sz="12" w:space="0" w:color="auto"/>
              <w:bottom w:val="nil"/>
              <w:right w:val="nil"/>
            </w:tcBorders>
          </w:tcPr>
          <w:p w14:paraId="2DF75A9C" w14:textId="77777777" w:rsidR="00BA5D6D" w:rsidRDefault="00BA5D6D" w:rsidP="00BA5D6D">
            <w:pPr>
              <w:ind w:left="993" w:hanging="993"/>
            </w:pPr>
          </w:p>
        </w:tc>
      </w:tr>
      <w:tr w:rsidR="00BA5D6D" w14:paraId="4D0B1F14" w14:textId="77777777" w:rsidTr="00951718">
        <w:trPr>
          <w:trHeight w:val="425"/>
          <w:hidden/>
        </w:trPr>
        <w:tc>
          <w:tcPr>
            <w:tcW w:w="610" w:type="pct"/>
            <w:tcBorders>
              <w:top w:val="nil"/>
              <w:left w:val="nil"/>
              <w:bottom w:val="nil"/>
              <w:right w:val="single" w:sz="12" w:space="0" w:color="auto"/>
            </w:tcBorders>
          </w:tcPr>
          <w:p w14:paraId="6DC00322" w14:textId="77777777" w:rsidR="00BA5D6D" w:rsidRPr="00FE608E" w:rsidRDefault="00BA5D6D" w:rsidP="00BA5D6D">
            <w:pPr>
              <w:ind w:left="993" w:hanging="993"/>
              <w:jc w:val="center"/>
              <w:rPr>
                <w:vanish/>
              </w:rPr>
            </w:pPr>
          </w:p>
        </w:tc>
        <w:permStart w:id="914833990" w:edGrp="everyone" w:displacedByCustomXml="next"/>
        <w:sdt>
          <w:sdtPr>
            <w:rPr>
              <w:rFonts w:ascii="Arial" w:hAnsi="Arial" w:cs="Arial"/>
              <w:sz w:val="40"/>
              <w:szCs w:val="44"/>
            </w:rPr>
            <w:id w:val="-219519120"/>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7A452E0D" w14:textId="4AB929ED" w:rsidR="00BA5D6D" w:rsidRPr="00447473" w:rsidRDefault="001F6ACE" w:rsidP="00BA5D6D">
                <w:pPr>
                  <w:ind w:left="993" w:hanging="993"/>
                  <w:jc w:val="center"/>
                  <w:rPr>
                    <w:vanish/>
                    <w:color w:val="17365D" w:themeColor="text2" w:themeShade="BF"/>
                  </w:rPr>
                </w:pPr>
                <w:r>
                  <w:rPr>
                    <w:rFonts w:ascii="Arial" w:hAnsi="Arial" w:cs="Arial"/>
                    <w:sz w:val="40"/>
                    <w:szCs w:val="44"/>
                  </w:rPr>
                  <w:sym w:font="Wingdings" w:char="F0FE"/>
                </w:r>
              </w:p>
            </w:tc>
          </w:sdtContent>
        </w:sdt>
        <w:permEnd w:id="914833990" w:displacedByCustomXml="prev"/>
        <w:tc>
          <w:tcPr>
            <w:tcW w:w="3514" w:type="pct"/>
            <w:tcBorders>
              <w:left w:val="single" w:sz="4" w:space="0" w:color="auto"/>
              <w:right w:val="single" w:sz="12" w:space="0" w:color="auto"/>
            </w:tcBorders>
            <w:shd w:val="clear" w:color="auto" w:fill="auto"/>
            <w:vAlign w:val="center"/>
          </w:tcPr>
          <w:p w14:paraId="4B04AEEB" w14:textId="584F4D62" w:rsidR="00BA5D6D" w:rsidRPr="00793099" w:rsidRDefault="00BA5D6D" w:rsidP="00BA5D6D">
            <w:pPr>
              <w:jc w:val="center"/>
            </w:pPr>
            <w:r w:rsidRPr="00DE1C0D">
              <w:t>Auditing</w:t>
            </w:r>
          </w:p>
        </w:tc>
        <w:tc>
          <w:tcPr>
            <w:tcW w:w="335" w:type="pct"/>
            <w:tcBorders>
              <w:top w:val="nil"/>
              <w:left w:val="single" w:sz="12" w:space="0" w:color="auto"/>
              <w:bottom w:val="nil"/>
              <w:right w:val="nil"/>
            </w:tcBorders>
          </w:tcPr>
          <w:p w14:paraId="0DB75380" w14:textId="77777777" w:rsidR="00BA5D6D" w:rsidRDefault="00BA5D6D" w:rsidP="00BA5D6D">
            <w:pPr>
              <w:ind w:left="993" w:hanging="993"/>
            </w:pPr>
          </w:p>
        </w:tc>
      </w:tr>
    </w:tbl>
    <w:p w14:paraId="666EFB3A" w14:textId="0096C1C4" w:rsidR="008F7EE4" w:rsidRPr="004932A4" w:rsidRDefault="008F7EE4" w:rsidP="00C76B5E">
      <w:pPr>
        <w:rPr>
          <w:rFonts w:ascii="Arial" w:hAnsi="Arial" w:cs="Arial"/>
          <w:sz w:val="22"/>
          <w:szCs w:val="22"/>
        </w:rPr>
        <w:sectPr w:rsidR="008F7EE4" w:rsidRPr="004932A4" w:rsidSect="00101E97">
          <w:headerReference w:type="even" r:id="rId24"/>
          <w:headerReference w:type="default" r:id="rId25"/>
          <w:type w:val="oddPage"/>
          <w:pgSz w:w="11906" w:h="16838"/>
          <w:pgMar w:top="1440" w:right="1440" w:bottom="1440" w:left="1440" w:header="680" w:footer="680" w:gutter="0"/>
          <w:pgNumType w:start="1"/>
          <w:cols w:space="708"/>
          <w:docGrid w:linePitch="360"/>
        </w:sectPr>
      </w:pPr>
    </w:p>
    <w:p w14:paraId="4AA8D003" w14:textId="0909F8F5" w:rsidR="00C76B5E" w:rsidRPr="004932A4" w:rsidRDefault="00830349" w:rsidP="00C76B5E">
      <w:pPr>
        <w:pStyle w:val="01CSTCPLHeading1"/>
        <w:rPr>
          <w:szCs w:val="32"/>
        </w:rPr>
      </w:pPr>
      <w:sdt>
        <w:sdtPr>
          <w:rPr>
            <w:szCs w:val="32"/>
          </w:rPr>
          <w:alias w:val="Title"/>
          <w:tag w:val=""/>
          <w:id w:val="141859559"/>
          <w:placeholder>
            <w:docPart w:val="7E13CC67E5B64670B79C61C3DEDA648A"/>
          </w:placeholder>
          <w:dataBinding w:prefixMappings="xmlns:ns0='http://purl.org/dc/elements/1.1/' xmlns:ns1='http://schemas.openxmlformats.org/package/2006/metadata/core-properties' " w:xpath="/ns1:coreProperties[1]/ns0:title[1]" w:storeItemID="{6C3C8BC8-F283-45AE-878A-BAB7291924A1}"/>
          <w:text/>
        </w:sdtPr>
        <w:sdtEndPr/>
        <w:sdtContent>
          <w:r w:rsidR="000330C0">
            <w:rPr>
              <w:szCs w:val="32"/>
            </w:rPr>
            <w:t>BSBWHS415</w:t>
          </w:r>
        </w:sdtContent>
      </w:sdt>
      <w:r w:rsidR="00C76B5E" w:rsidRPr="004932A4">
        <w:rPr>
          <w:szCs w:val="32"/>
        </w:rPr>
        <w:t xml:space="preserve"> </w:t>
      </w:r>
    </w:p>
    <w:p w14:paraId="4940EB2A" w14:textId="2299343D" w:rsidR="00C76B5E" w:rsidRPr="004932A4" w:rsidRDefault="00830349" w:rsidP="00C76B5E">
      <w:pPr>
        <w:pStyle w:val="01CSTCPLHeading1"/>
        <w:rPr>
          <w:szCs w:val="32"/>
        </w:rPr>
      </w:pPr>
      <w:sdt>
        <w:sdtPr>
          <w:rPr>
            <w:szCs w:val="32"/>
          </w:rPr>
          <w:alias w:val="Subject"/>
          <w:tag w:val=""/>
          <w:id w:val="42642196"/>
          <w:placeholder>
            <w:docPart w:val="13A4FF17569146DB9A6222AB86D8663A"/>
          </w:placeholder>
          <w:dataBinding w:prefixMappings="xmlns:ns0='http://purl.org/dc/elements/1.1/' xmlns:ns1='http://schemas.openxmlformats.org/package/2006/metadata/core-properties' " w:xpath="/ns1:coreProperties[1]/ns0:subject[1]" w:storeItemID="{6C3C8BC8-F283-45AE-878A-BAB7291924A1}"/>
          <w:text/>
        </w:sdtPr>
        <w:sdtEndPr/>
        <w:sdtContent>
          <w:r w:rsidR="000330C0">
            <w:rPr>
              <w:szCs w:val="32"/>
            </w:rPr>
            <w:t>Contribute to implementing WHS management systems</w:t>
          </w:r>
        </w:sdtContent>
      </w:sdt>
    </w:p>
    <w:p w14:paraId="5A8A8F8F" w14:textId="77777777" w:rsidR="00C76B5E" w:rsidRDefault="00C76B5E" w:rsidP="00C76B5E">
      <w:pPr>
        <w:ind w:left="709" w:right="-24" w:hanging="709"/>
        <w:rPr>
          <w:rFonts w:ascii="Arial" w:hAnsi="Arial" w:cs="Arial"/>
          <w:sz w:val="22"/>
          <w:szCs w:val="22"/>
        </w:rPr>
      </w:pPr>
    </w:p>
    <w:p w14:paraId="10B250F8" w14:textId="77777777"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14:paraId="365F6608"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23D902C7" w14:textId="77777777" w:rsidR="004C6B3F" w:rsidRDefault="004C6B3F" w:rsidP="004C6B3F">
            <w:pPr>
              <w:ind w:right="-24"/>
              <w:jc w:val="center"/>
              <w:rPr>
                <w:rFonts w:ascii="Arial" w:hAnsi="Arial" w:cs="Arial"/>
                <w:b/>
                <w:szCs w:val="24"/>
              </w:rPr>
            </w:pPr>
            <w:r w:rsidRPr="00F01505">
              <w:rPr>
                <w:rFonts w:ascii="Arial" w:hAnsi="Arial" w:cs="Arial"/>
                <w:b/>
                <w:szCs w:val="24"/>
              </w:rPr>
              <w:t>PRACTICAL ASSESSMENT INSTRUCTIONS</w:t>
            </w:r>
          </w:p>
          <w:p w14:paraId="574C471C" w14:textId="77777777" w:rsidR="004C6B3F" w:rsidRPr="00F01505" w:rsidRDefault="004C6B3F" w:rsidP="004C6B3F">
            <w:pPr>
              <w:ind w:right="-24"/>
              <w:jc w:val="center"/>
              <w:rPr>
                <w:rFonts w:ascii="Arial" w:hAnsi="Arial" w:cs="Arial"/>
                <w:b/>
                <w:szCs w:val="24"/>
              </w:rPr>
            </w:pPr>
          </w:p>
          <w:p w14:paraId="2450ED91" w14:textId="77777777" w:rsidR="004C6B3F" w:rsidRPr="00F01505" w:rsidRDefault="004C6B3F" w:rsidP="000400B5">
            <w:pPr>
              <w:pStyle w:val="ListParagraph"/>
              <w:numPr>
                <w:ilvl w:val="0"/>
                <w:numId w:val="9"/>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sidR="007678DC">
              <w:rPr>
                <w:rFonts w:ascii="Arial" w:hAnsi="Arial" w:cs="Arial"/>
                <w:sz w:val="22"/>
                <w:szCs w:val="22"/>
              </w:rPr>
              <w:t>P</w:t>
            </w:r>
            <w:r>
              <w:rPr>
                <w:rFonts w:ascii="Arial" w:hAnsi="Arial" w:cs="Arial"/>
                <w:sz w:val="22"/>
                <w:szCs w:val="22"/>
              </w:rPr>
              <w:t>articipant</w:t>
            </w:r>
            <w:r w:rsidRPr="00F01505">
              <w:rPr>
                <w:rFonts w:ascii="Arial" w:hAnsi="Arial" w:cs="Arial"/>
                <w:sz w:val="22"/>
                <w:szCs w:val="22"/>
              </w:rPr>
              <w:t xml:space="preserve"> to complete work related activities.</w:t>
            </w:r>
          </w:p>
          <w:p w14:paraId="4FB698D5" w14:textId="77777777" w:rsidR="004C6B3F" w:rsidRPr="00F01505" w:rsidRDefault="004C6B3F" w:rsidP="000400B5">
            <w:pPr>
              <w:pStyle w:val="ListParagraph"/>
              <w:numPr>
                <w:ilvl w:val="0"/>
                <w:numId w:val="9"/>
              </w:numPr>
              <w:ind w:right="390"/>
              <w:jc w:val="left"/>
              <w:rPr>
                <w:rFonts w:ascii="Arial" w:hAnsi="Arial" w:cs="Arial"/>
                <w:sz w:val="22"/>
                <w:szCs w:val="22"/>
              </w:rPr>
            </w:pPr>
            <w:r w:rsidRPr="00F01505">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 xml:space="preserve">the </w:t>
            </w:r>
            <w:r w:rsidR="007678DC">
              <w:rPr>
                <w:rFonts w:ascii="Arial" w:hAnsi="Arial" w:cs="Arial"/>
                <w:sz w:val="22"/>
                <w:szCs w:val="22"/>
              </w:rPr>
              <w:t>P</w:t>
            </w:r>
            <w:r>
              <w:rPr>
                <w:rFonts w:ascii="Arial" w:hAnsi="Arial" w:cs="Arial"/>
                <w:sz w:val="22"/>
                <w:szCs w:val="22"/>
              </w:rPr>
              <w:t>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2B121652" w14:textId="77777777" w:rsidR="004C6B3F" w:rsidRDefault="004C6B3F" w:rsidP="000400B5">
            <w:pPr>
              <w:pStyle w:val="ListParagraph"/>
              <w:numPr>
                <w:ilvl w:val="0"/>
                <w:numId w:val="9"/>
              </w:numPr>
              <w:ind w:right="390"/>
              <w:rPr>
                <w:rFonts w:ascii="Arial" w:hAnsi="Arial" w:cs="Arial"/>
                <w:sz w:val="22"/>
                <w:szCs w:val="22"/>
              </w:rPr>
            </w:pPr>
            <w:r w:rsidRPr="00F01505">
              <w:rPr>
                <w:rFonts w:ascii="Arial" w:hAnsi="Arial" w:cs="Arial"/>
                <w:sz w:val="22"/>
                <w:szCs w:val="22"/>
              </w:rPr>
              <w:t>P</w:t>
            </w:r>
            <w:r w:rsidR="007678DC">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14:paraId="6FEF13B0" w14:textId="77777777" w:rsidR="004C6B3F" w:rsidRPr="00F01505" w:rsidRDefault="007678DC" w:rsidP="000400B5">
            <w:pPr>
              <w:pStyle w:val="ListParagraph"/>
              <w:numPr>
                <w:ilvl w:val="1"/>
                <w:numId w:val="9"/>
              </w:numPr>
              <w:ind w:right="390"/>
              <w:jc w:val="left"/>
              <w:rPr>
                <w:rFonts w:ascii="Arial" w:hAnsi="Arial" w:cs="Arial"/>
                <w:sz w:val="22"/>
                <w:szCs w:val="22"/>
              </w:rPr>
            </w:pPr>
            <w:r>
              <w:rPr>
                <w:rFonts w:ascii="Arial" w:hAnsi="Arial" w:cs="Arial"/>
                <w:sz w:val="22"/>
                <w:szCs w:val="22"/>
              </w:rPr>
              <w:t>The Participant’s</w:t>
            </w:r>
            <w:r w:rsidR="004C6B3F">
              <w:rPr>
                <w:rFonts w:ascii="Arial" w:hAnsi="Arial" w:cs="Arial"/>
                <w:sz w:val="22"/>
                <w:szCs w:val="22"/>
              </w:rPr>
              <w:t xml:space="preserve"> signature acknowledges</w:t>
            </w:r>
            <w:r w:rsidR="004C6B3F" w:rsidRPr="00161964">
              <w:rPr>
                <w:rFonts w:ascii="Arial" w:hAnsi="Arial" w:cs="Arial"/>
                <w:sz w:val="22"/>
                <w:szCs w:val="22"/>
              </w:rPr>
              <w:t xml:space="preserve"> </w:t>
            </w:r>
            <w:r w:rsidR="004C6B3F">
              <w:rPr>
                <w:rFonts w:ascii="Arial" w:hAnsi="Arial" w:cs="Arial"/>
                <w:sz w:val="22"/>
                <w:szCs w:val="22"/>
              </w:rPr>
              <w:t xml:space="preserve">that the </w:t>
            </w:r>
            <w:r>
              <w:rPr>
                <w:rFonts w:ascii="Arial" w:hAnsi="Arial" w:cs="Arial"/>
                <w:sz w:val="22"/>
                <w:szCs w:val="22"/>
              </w:rPr>
              <w:t>A</w:t>
            </w:r>
            <w:r w:rsidR="004C6B3F">
              <w:rPr>
                <w:rFonts w:ascii="Arial" w:hAnsi="Arial" w:cs="Arial"/>
                <w:sz w:val="22"/>
                <w:szCs w:val="22"/>
              </w:rPr>
              <w:t>ssessor provided</w:t>
            </w:r>
            <w:r w:rsidR="004C6B3F" w:rsidRPr="00161964">
              <w:rPr>
                <w:rFonts w:ascii="Arial" w:hAnsi="Arial" w:cs="Arial"/>
                <w:sz w:val="22"/>
                <w:szCs w:val="22"/>
              </w:rPr>
              <w:t xml:space="preserve"> clear instructions </w:t>
            </w:r>
            <w:r w:rsidR="004C6B3F">
              <w:rPr>
                <w:rFonts w:ascii="Arial" w:hAnsi="Arial" w:cs="Arial"/>
                <w:sz w:val="22"/>
                <w:szCs w:val="22"/>
              </w:rPr>
              <w:t xml:space="preserve">and the </w:t>
            </w:r>
            <w:r>
              <w:rPr>
                <w:rFonts w:ascii="Arial" w:hAnsi="Arial" w:cs="Arial"/>
                <w:sz w:val="22"/>
                <w:szCs w:val="22"/>
              </w:rPr>
              <w:t>P</w:t>
            </w:r>
            <w:r w:rsidR="004C6B3F">
              <w:rPr>
                <w:rFonts w:ascii="Arial" w:hAnsi="Arial" w:cs="Arial"/>
                <w:sz w:val="22"/>
                <w:szCs w:val="22"/>
              </w:rPr>
              <w:t xml:space="preserve">articipant </w:t>
            </w:r>
            <w:r w:rsidR="004C6B3F" w:rsidRPr="00161964">
              <w:rPr>
                <w:rFonts w:ascii="Arial" w:hAnsi="Arial" w:cs="Arial"/>
                <w:sz w:val="22"/>
                <w:szCs w:val="22"/>
              </w:rPr>
              <w:t>understood what was required to complete this assessment.</w:t>
            </w:r>
          </w:p>
          <w:p w14:paraId="41D34737" w14:textId="77777777" w:rsidR="004C6B3F" w:rsidRPr="00F01505" w:rsidRDefault="004C6B3F" w:rsidP="000400B5">
            <w:pPr>
              <w:pStyle w:val="ListParagraph"/>
              <w:numPr>
                <w:ilvl w:val="0"/>
                <w:numId w:val="9"/>
              </w:numPr>
              <w:ind w:right="390"/>
              <w:jc w:val="left"/>
              <w:rPr>
                <w:rFonts w:ascii="Arial" w:hAnsi="Arial" w:cs="Arial"/>
                <w:sz w:val="22"/>
                <w:szCs w:val="22"/>
              </w:rPr>
            </w:pPr>
            <w:r>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ssessor may substitute a Practical Task with a</w:t>
            </w:r>
            <w:r w:rsidR="007678DC">
              <w:rPr>
                <w:rFonts w:ascii="Arial" w:hAnsi="Arial" w:cs="Arial"/>
                <w:sz w:val="22"/>
                <w:szCs w:val="22"/>
              </w:rPr>
              <w:t xml:space="preserve">n alternate </w:t>
            </w:r>
            <w:r w:rsidRPr="00F01505">
              <w:rPr>
                <w:rFonts w:ascii="Arial" w:hAnsi="Arial" w:cs="Arial"/>
                <w:sz w:val="22"/>
                <w:szCs w:val="22"/>
              </w:rPr>
              <w:t>task of equal value.</w:t>
            </w:r>
          </w:p>
          <w:p w14:paraId="615FE19E" w14:textId="77777777" w:rsidR="00C76B5E" w:rsidRPr="00F01505" w:rsidRDefault="004C6B3F" w:rsidP="000400B5">
            <w:pPr>
              <w:pStyle w:val="ListParagraph"/>
              <w:numPr>
                <w:ilvl w:val="1"/>
                <w:numId w:val="9"/>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w:t>
            </w:r>
            <w:r w:rsidR="004E67D0">
              <w:rPr>
                <w:rFonts w:ascii="Arial" w:hAnsi="Arial" w:cs="Arial"/>
                <w:sz w:val="22"/>
                <w:szCs w:val="22"/>
              </w:rPr>
              <w:t xml:space="preserve"> in the Assessor Comments area</w:t>
            </w:r>
            <w:r w:rsidRPr="00F01505">
              <w:rPr>
                <w:rFonts w:ascii="Arial" w:hAnsi="Arial" w:cs="Arial"/>
                <w:sz w:val="22"/>
                <w:szCs w:val="22"/>
              </w:rPr>
              <w:t>.</w:t>
            </w:r>
          </w:p>
        </w:tc>
      </w:tr>
    </w:tbl>
    <w:p w14:paraId="04DA0F83" w14:textId="77777777" w:rsidR="00C76B5E" w:rsidRDefault="00C76B5E" w:rsidP="00C76B5E">
      <w:pPr>
        <w:ind w:right="-24"/>
        <w:rPr>
          <w:rFonts w:ascii="Arial" w:hAnsi="Arial" w:cs="Arial"/>
          <w:sz w:val="22"/>
          <w:szCs w:val="22"/>
        </w:rPr>
      </w:pPr>
    </w:p>
    <w:p w14:paraId="3C91B675" w14:textId="77777777" w:rsidR="007678DC" w:rsidRDefault="007678DC" w:rsidP="007678DC">
      <w:pPr>
        <w:ind w:right="-24"/>
        <w:rPr>
          <w:rFonts w:ascii="Arial" w:hAnsi="Arial" w:cs="Arial"/>
          <w:sz w:val="22"/>
          <w:szCs w:val="22"/>
        </w:rPr>
      </w:pPr>
    </w:p>
    <w:p w14:paraId="3D11843D" w14:textId="77777777" w:rsidR="007678DC" w:rsidRPr="00830749" w:rsidRDefault="007678DC" w:rsidP="007678D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4574B0" w:rsidRPr="00830749" w14:paraId="4AA9BB7C" w14:textId="77777777" w:rsidTr="00907C95">
        <w:tc>
          <w:tcPr>
            <w:tcW w:w="2552" w:type="dxa"/>
            <w:tcBorders>
              <w:top w:val="nil"/>
              <w:left w:val="nil"/>
              <w:bottom w:val="nil"/>
              <w:right w:val="nil"/>
            </w:tcBorders>
          </w:tcPr>
          <w:p w14:paraId="663CB9AA" w14:textId="77777777" w:rsidR="004574B0" w:rsidRPr="001C4084" w:rsidRDefault="004574B0" w:rsidP="00907C95">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42AB8F6A" w14:textId="3D7550CD" w:rsidR="004574B0" w:rsidRPr="001C4084" w:rsidRDefault="00BC6604" w:rsidP="00907C95">
            <w:pPr>
              <w:ind w:right="-24"/>
              <w:rPr>
                <w:rFonts w:ascii="Arial" w:hAnsi="Arial" w:cs="Arial"/>
                <w:sz w:val="22"/>
                <w:szCs w:val="22"/>
              </w:rPr>
            </w:pPr>
            <w:permStart w:id="994532289" w:edGrp="everyone"/>
            <w:r>
              <w:rPr>
                <w:rFonts w:ascii="Arial" w:hAnsi="Arial" w:cs="Arial"/>
                <w:sz w:val="22"/>
                <w:szCs w:val="22"/>
              </w:rPr>
              <w:t xml:space="preserve">Michael Franz </w:t>
            </w:r>
            <w:permEnd w:id="994532289"/>
          </w:p>
        </w:tc>
      </w:tr>
      <w:tr w:rsidR="004574B0" w:rsidRPr="004E05D0" w14:paraId="2520F143" w14:textId="77777777" w:rsidTr="00907C95">
        <w:tc>
          <w:tcPr>
            <w:tcW w:w="2552" w:type="dxa"/>
            <w:tcBorders>
              <w:top w:val="nil"/>
              <w:left w:val="nil"/>
              <w:bottom w:val="nil"/>
              <w:right w:val="nil"/>
            </w:tcBorders>
          </w:tcPr>
          <w:p w14:paraId="6C8A660D" w14:textId="77777777" w:rsidR="004574B0" w:rsidRPr="004E05D0" w:rsidRDefault="004574B0" w:rsidP="00907C95">
            <w:pPr>
              <w:ind w:right="-24"/>
              <w:rPr>
                <w:rFonts w:ascii="Arial" w:hAnsi="Arial" w:cs="Arial"/>
                <w:sz w:val="10"/>
                <w:szCs w:val="10"/>
              </w:rPr>
            </w:pPr>
          </w:p>
        </w:tc>
        <w:tc>
          <w:tcPr>
            <w:tcW w:w="6520" w:type="dxa"/>
            <w:tcBorders>
              <w:top w:val="single" w:sz="8" w:space="0" w:color="auto"/>
              <w:left w:val="nil"/>
              <w:bottom w:val="nil"/>
              <w:right w:val="nil"/>
            </w:tcBorders>
          </w:tcPr>
          <w:p w14:paraId="1479F10B" w14:textId="77777777" w:rsidR="004574B0" w:rsidRPr="004E05D0" w:rsidRDefault="004574B0" w:rsidP="00907C95">
            <w:pPr>
              <w:ind w:right="-24"/>
              <w:rPr>
                <w:rFonts w:ascii="Arial" w:hAnsi="Arial" w:cs="Arial"/>
                <w:sz w:val="10"/>
                <w:szCs w:val="10"/>
              </w:rPr>
            </w:pPr>
          </w:p>
        </w:tc>
      </w:tr>
      <w:tr w:rsidR="004574B0" w:rsidRPr="00830749" w14:paraId="4088613D" w14:textId="77777777" w:rsidTr="00907C95">
        <w:tc>
          <w:tcPr>
            <w:tcW w:w="2552" w:type="dxa"/>
            <w:tcBorders>
              <w:top w:val="nil"/>
              <w:left w:val="nil"/>
              <w:bottom w:val="nil"/>
              <w:right w:val="nil"/>
            </w:tcBorders>
          </w:tcPr>
          <w:p w14:paraId="7BD46F01" w14:textId="77777777" w:rsidR="004574B0" w:rsidRPr="001C4084" w:rsidRDefault="004574B0" w:rsidP="00907C95">
            <w:pPr>
              <w:ind w:right="-24"/>
              <w:rPr>
                <w:rFonts w:ascii="Arial" w:hAnsi="Arial" w:cs="Arial"/>
                <w:sz w:val="22"/>
                <w:szCs w:val="22"/>
              </w:rPr>
            </w:pPr>
            <w:r>
              <w:rPr>
                <w:rFonts w:ascii="Arial" w:hAnsi="Arial" w:cs="Arial"/>
                <w:sz w:val="22"/>
                <w:szCs w:val="22"/>
              </w:rPr>
              <w:t>Participant signature</w:t>
            </w:r>
          </w:p>
        </w:tc>
        <w:permStart w:id="1314740324" w:edGrp="everyone" w:displacedByCustomXml="next"/>
        <w:sdt>
          <w:sdtPr>
            <w:rPr>
              <w:rFonts w:ascii="Arial" w:hAnsi="Arial" w:cs="Arial"/>
              <w:sz w:val="22"/>
              <w:szCs w:val="22"/>
            </w:rPr>
            <w:id w:val="2042169723"/>
            <w:picture/>
          </w:sdtPr>
          <w:sdtEndPr/>
          <w:sdtContent>
            <w:tc>
              <w:tcPr>
                <w:tcW w:w="6520" w:type="dxa"/>
                <w:tcBorders>
                  <w:top w:val="nil"/>
                  <w:left w:val="nil"/>
                  <w:bottom w:val="single" w:sz="8" w:space="0" w:color="auto"/>
                  <w:right w:val="nil"/>
                </w:tcBorders>
              </w:tcPr>
              <w:p w14:paraId="1FB36723" w14:textId="77777777" w:rsidR="004574B0" w:rsidRPr="00DD7A44" w:rsidRDefault="004574B0" w:rsidP="00907C95">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132A72E6" wp14:editId="31C58E8B">
                      <wp:extent cx="1032304" cy="42862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pic:cNvPicPr>
                                <a:picLocks noChangeAspect="1" noChangeArrowheads="1"/>
                              </pic:cNvPicPr>
                            </pic:nvPicPr>
                            <pic:blipFill>
                              <a:blip r:embed="rId14"/>
                              <a:stretch>
                                <a:fillRect/>
                              </a:stretch>
                            </pic:blipFill>
                            <pic:spPr bwMode="auto">
                              <a:xfrm>
                                <a:off x="0" y="0"/>
                                <a:ext cx="1032304" cy="428625"/>
                              </a:xfrm>
                              <a:prstGeom prst="rect">
                                <a:avLst/>
                              </a:prstGeom>
                              <a:noFill/>
                              <a:ln>
                                <a:noFill/>
                              </a:ln>
                            </pic:spPr>
                          </pic:pic>
                        </a:graphicData>
                      </a:graphic>
                    </wp:inline>
                  </w:drawing>
                </w:r>
              </w:p>
            </w:tc>
          </w:sdtContent>
        </w:sdt>
        <w:permEnd w:id="1314740324" w:displacedByCustomXml="prev"/>
      </w:tr>
      <w:tr w:rsidR="004574B0" w:rsidRPr="00830749" w14:paraId="6F214081" w14:textId="77777777" w:rsidTr="00907C95">
        <w:tc>
          <w:tcPr>
            <w:tcW w:w="2552" w:type="dxa"/>
            <w:tcBorders>
              <w:top w:val="nil"/>
              <w:left w:val="nil"/>
              <w:bottom w:val="nil"/>
              <w:right w:val="nil"/>
            </w:tcBorders>
          </w:tcPr>
          <w:p w14:paraId="4B072B7D" w14:textId="77777777" w:rsidR="004574B0" w:rsidRDefault="004574B0" w:rsidP="00907C95">
            <w:pPr>
              <w:ind w:right="-24"/>
              <w:rPr>
                <w:rFonts w:ascii="Arial" w:hAnsi="Arial" w:cs="Arial"/>
                <w:sz w:val="22"/>
                <w:szCs w:val="22"/>
              </w:rPr>
            </w:pPr>
          </w:p>
        </w:tc>
        <w:tc>
          <w:tcPr>
            <w:tcW w:w="6520" w:type="dxa"/>
            <w:tcBorders>
              <w:top w:val="single" w:sz="8" w:space="0" w:color="auto"/>
              <w:left w:val="nil"/>
              <w:bottom w:val="nil"/>
              <w:right w:val="nil"/>
            </w:tcBorders>
          </w:tcPr>
          <w:p w14:paraId="6D1C3B71" w14:textId="77777777" w:rsidR="004574B0" w:rsidRPr="001C4084" w:rsidRDefault="004574B0" w:rsidP="00907C95">
            <w:pPr>
              <w:ind w:right="-24"/>
              <w:rPr>
                <w:rFonts w:ascii="Arial" w:hAnsi="Arial" w:cs="Arial"/>
                <w:sz w:val="22"/>
                <w:szCs w:val="22"/>
              </w:rPr>
            </w:pPr>
          </w:p>
        </w:tc>
      </w:tr>
      <w:tr w:rsidR="004574B0" w:rsidRPr="0077428E" w14:paraId="0E412E07" w14:textId="77777777" w:rsidTr="00907C95">
        <w:tc>
          <w:tcPr>
            <w:tcW w:w="2552" w:type="dxa"/>
            <w:tcBorders>
              <w:top w:val="nil"/>
              <w:left w:val="nil"/>
              <w:bottom w:val="nil"/>
              <w:right w:val="nil"/>
            </w:tcBorders>
          </w:tcPr>
          <w:p w14:paraId="69B488C6" w14:textId="77777777" w:rsidR="004574B0" w:rsidRPr="0077428E" w:rsidRDefault="004574B0" w:rsidP="00907C95">
            <w:pPr>
              <w:ind w:right="-24"/>
              <w:rPr>
                <w:rFonts w:ascii="Arial" w:hAnsi="Arial" w:cs="Arial"/>
                <w:sz w:val="22"/>
                <w:szCs w:val="22"/>
              </w:rPr>
            </w:pPr>
            <w:r w:rsidRPr="0077428E">
              <w:rPr>
                <w:rFonts w:ascii="Arial" w:hAnsi="Arial" w:cs="Arial"/>
                <w:sz w:val="22"/>
                <w:szCs w:val="22"/>
              </w:rPr>
              <w:t>Date</w:t>
            </w:r>
          </w:p>
        </w:tc>
        <w:permStart w:id="679872189" w:edGrp="everyone" w:displacedByCustomXml="next"/>
        <w:sdt>
          <w:sdtPr>
            <w:rPr>
              <w:rFonts w:ascii="Arial" w:hAnsi="Arial" w:cs="Arial"/>
              <w:sz w:val="22"/>
              <w:szCs w:val="22"/>
            </w:rPr>
            <w:id w:val="-177893683"/>
            <w:placeholder>
              <w:docPart w:val="0B305F5367574456A492EB7CF8CF0116"/>
            </w:placeholder>
            <w:date w:fullDate="2024-08-08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4DF01422" w14:textId="76840850" w:rsidR="004574B0" w:rsidRPr="00DD7A44" w:rsidRDefault="00830349" w:rsidP="00907C95">
                <w:pPr>
                  <w:ind w:right="-24"/>
                  <w:rPr>
                    <w:rFonts w:ascii="Arial" w:hAnsi="Arial" w:cs="Arial"/>
                    <w:sz w:val="22"/>
                    <w:szCs w:val="22"/>
                  </w:rPr>
                </w:pPr>
                <w:r>
                  <w:rPr>
                    <w:rFonts w:ascii="Arial" w:hAnsi="Arial" w:cs="Arial"/>
                    <w:sz w:val="22"/>
                    <w:szCs w:val="22"/>
                  </w:rPr>
                  <w:t>8/08/2024</w:t>
                </w:r>
              </w:p>
            </w:tc>
          </w:sdtContent>
        </w:sdt>
        <w:permEnd w:id="679872189" w:displacedByCustomXml="prev"/>
      </w:tr>
    </w:tbl>
    <w:p w14:paraId="758F7591" w14:textId="77777777" w:rsidR="004574B0" w:rsidRDefault="004574B0" w:rsidP="004574B0">
      <w:pPr>
        <w:ind w:right="-24"/>
        <w:rPr>
          <w:rFonts w:ascii="Arial" w:hAnsi="Arial" w:cs="Arial"/>
          <w:sz w:val="22"/>
          <w:szCs w:val="22"/>
        </w:rPr>
      </w:pPr>
    </w:p>
    <w:p w14:paraId="1B9E3044" w14:textId="77777777" w:rsidR="004574B0" w:rsidRDefault="004574B0" w:rsidP="004574B0">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4574B0" w:rsidRPr="0032118C" w14:paraId="664A9F90" w14:textId="77777777" w:rsidTr="00907C95">
        <w:tc>
          <w:tcPr>
            <w:tcW w:w="2552" w:type="dxa"/>
            <w:tcBorders>
              <w:top w:val="nil"/>
              <w:left w:val="nil"/>
              <w:bottom w:val="nil"/>
              <w:right w:val="nil"/>
            </w:tcBorders>
          </w:tcPr>
          <w:p w14:paraId="1EAE6C75" w14:textId="77777777" w:rsidR="004574B0" w:rsidRPr="0032118C" w:rsidRDefault="004574B0" w:rsidP="00907C95">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2483907C" w14:textId="77777777" w:rsidR="004574B0" w:rsidRPr="0032118C" w:rsidRDefault="004574B0" w:rsidP="00907C95">
            <w:pPr>
              <w:ind w:right="-24"/>
              <w:rPr>
                <w:rFonts w:ascii="Arial" w:hAnsi="Arial" w:cs="Arial"/>
                <w:sz w:val="22"/>
                <w:szCs w:val="22"/>
              </w:rPr>
            </w:pPr>
            <w:permStart w:id="528639463" w:edGrp="everyone"/>
            <w:permEnd w:id="528639463"/>
          </w:p>
        </w:tc>
      </w:tr>
      <w:tr w:rsidR="004574B0" w:rsidRPr="004E05D0" w14:paraId="51425947" w14:textId="77777777" w:rsidTr="00907C95">
        <w:trPr>
          <w:trHeight w:val="113"/>
        </w:trPr>
        <w:tc>
          <w:tcPr>
            <w:tcW w:w="2552" w:type="dxa"/>
            <w:tcBorders>
              <w:top w:val="nil"/>
              <w:left w:val="nil"/>
              <w:bottom w:val="nil"/>
              <w:right w:val="nil"/>
            </w:tcBorders>
          </w:tcPr>
          <w:p w14:paraId="57D85232" w14:textId="77777777" w:rsidR="004574B0" w:rsidRPr="004E05D0" w:rsidRDefault="004574B0" w:rsidP="00907C95">
            <w:pPr>
              <w:ind w:right="-24"/>
              <w:rPr>
                <w:rFonts w:ascii="Arial" w:hAnsi="Arial" w:cs="Arial"/>
                <w:sz w:val="10"/>
                <w:szCs w:val="10"/>
              </w:rPr>
            </w:pPr>
          </w:p>
        </w:tc>
        <w:tc>
          <w:tcPr>
            <w:tcW w:w="6520" w:type="dxa"/>
            <w:tcBorders>
              <w:top w:val="single" w:sz="8" w:space="0" w:color="auto"/>
              <w:left w:val="nil"/>
              <w:bottom w:val="nil"/>
              <w:right w:val="nil"/>
            </w:tcBorders>
          </w:tcPr>
          <w:p w14:paraId="20D61DCF" w14:textId="77777777" w:rsidR="004574B0" w:rsidRPr="004E05D0" w:rsidRDefault="004574B0" w:rsidP="00907C95">
            <w:pPr>
              <w:ind w:right="-24"/>
              <w:rPr>
                <w:rFonts w:ascii="Arial" w:hAnsi="Arial" w:cs="Arial"/>
                <w:sz w:val="10"/>
                <w:szCs w:val="10"/>
              </w:rPr>
            </w:pPr>
          </w:p>
        </w:tc>
      </w:tr>
      <w:tr w:rsidR="004574B0" w:rsidRPr="0032118C" w14:paraId="7C455BD9" w14:textId="77777777" w:rsidTr="00907C95">
        <w:tc>
          <w:tcPr>
            <w:tcW w:w="2552" w:type="dxa"/>
            <w:tcBorders>
              <w:top w:val="nil"/>
              <w:left w:val="nil"/>
              <w:bottom w:val="nil"/>
              <w:right w:val="nil"/>
            </w:tcBorders>
          </w:tcPr>
          <w:p w14:paraId="7967D2C7" w14:textId="77777777" w:rsidR="004574B0" w:rsidRPr="0032118C" w:rsidRDefault="004574B0" w:rsidP="00907C95">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691027174" w:edGrp="everyone" w:displacedByCustomXml="next"/>
        <w:sdt>
          <w:sdtPr>
            <w:rPr>
              <w:rFonts w:ascii="Arial" w:hAnsi="Arial" w:cs="Arial"/>
              <w:sz w:val="22"/>
              <w:szCs w:val="22"/>
            </w:rPr>
            <w:id w:val="-1631322913"/>
            <w:showingPlcHdr/>
            <w:picture/>
          </w:sdtPr>
          <w:sdtEndPr/>
          <w:sdtContent>
            <w:tc>
              <w:tcPr>
                <w:tcW w:w="6520" w:type="dxa"/>
                <w:tcBorders>
                  <w:top w:val="nil"/>
                  <w:left w:val="nil"/>
                  <w:bottom w:val="single" w:sz="8" w:space="0" w:color="auto"/>
                  <w:right w:val="nil"/>
                </w:tcBorders>
              </w:tcPr>
              <w:p w14:paraId="1F0E2244" w14:textId="77777777" w:rsidR="004574B0" w:rsidRPr="00DD7A44" w:rsidRDefault="004574B0" w:rsidP="00907C95">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6B6C4CF3" wp14:editId="34D0E463">
                      <wp:extent cx="3933825" cy="428625"/>
                      <wp:effectExtent l="0" t="0" r="9525" b="9525"/>
                      <wp:docPr id="13"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691027174" w:displacedByCustomXml="prev"/>
      </w:tr>
      <w:tr w:rsidR="004574B0" w:rsidRPr="0032118C" w14:paraId="5E173289" w14:textId="77777777" w:rsidTr="00907C95">
        <w:tc>
          <w:tcPr>
            <w:tcW w:w="2552" w:type="dxa"/>
            <w:tcBorders>
              <w:top w:val="nil"/>
              <w:left w:val="nil"/>
              <w:bottom w:val="nil"/>
              <w:right w:val="nil"/>
            </w:tcBorders>
          </w:tcPr>
          <w:p w14:paraId="0BE1892C" w14:textId="77777777" w:rsidR="004574B0" w:rsidRDefault="004574B0" w:rsidP="00907C95">
            <w:pPr>
              <w:ind w:right="-24"/>
              <w:rPr>
                <w:rFonts w:ascii="Arial" w:hAnsi="Arial" w:cs="Arial"/>
                <w:sz w:val="22"/>
                <w:szCs w:val="22"/>
              </w:rPr>
            </w:pPr>
          </w:p>
        </w:tc>
        <w:tc>
          <w:tcPr>
            <w:tcW w:w="6520" w:type="dxa"/>
            <w:tcBorders>
              <w:top w:val="single" w:sz="8" w:space="0" w:color="auto"/>
              <w:left w:val="nil"/>
              <w:bottom w:val="nil"/>
              <w:right w:val="nil"/>
            </w:tcBorders>
          </w:tcPr>
          <w:p w14:paraId="665821D7" w14:textId="77777777" w:rsidR="004574B0" w:rsidRPr="0032118C" w:rsidRDefault="004574B0" w:rsidP="00907C95">
            <w:pPr>
              <w:ind w:right="-24"/>
              <w:rPr>
                <w:rFonts w:ascii="Arial" w:hAnsi="Arial" w:cs="Arial"/>
                <w:sz w:val="22"/>
                <w:szCs w:val="22"/>
              </w:rPr>
            </w:pPr>
          </w:p>
        </w:tc>
      </w:tr>
      <w:tr w:rsidR="004574B0" w:rsidRPr="0077428E" w14:paraId="785C66A3" w14:textId="77777777" w:rsidTr="00907C95">
        <w:tc>
          <w:tcPr>
            <w:tcW w:w="2552" w:type="dxa"/>
            <w:tcBorders>
              <w:top w:val="nil"/>
              <w:left w:val="nil"/>
              <w:bottom w:val="nil"/>
              <w:right w:val="nil"/>
            </w:tcBorders>
          </w:tcPr>
          <w:p w14:paraId="3AFA8E28" w14:textId="77777777" w:rsidR="004574B0" w:rsidRPr="0077428E" w:rsidRDefault="004574B0" w:rsidP="00907C95">
            <w:pPr>
              <w:ind w:right="-24"/>
              <w:rPr>
                <w:rFonts w:ascii="Arial" w:hAnsi="Arial" w:cs="Arial"/>
                <w:sz w:val="22"/>
                <w:szCs w:val="22"/>
              </w:rPr>
            </w:pPr>
            <w:r w:rsidRPr="0077428E">
              <w:rPr>
                <w:rFonts w:ascii="Arial" w:hAnsi="Arial" w:cs="Arial"/>
                <w:sz w:val="22"/>
                <w:szCs w:val="22"/>
              </w:rPr>
              <w:t>Date</w:t>
            </w:r>
          </w:p>
        </w:tc>
        <w:permStart w:id="663618670" w:edGrp="everyone"/>
        <w:tc>
          <w:tcPr>
            <w:tcW w:w="6520" w:type="dxa"/>
            <w:tcBorders>
              <w:top w:val="nil"/>
              <w:left w:val="nil"/>
              <w:bottom w:val="single" w:sz="8" w:space="0" w:color="auto"/>
              <w:right w:val="nil"/>
            </w:tcBorders>
          </w:tcPr>
          <w:p w14:paraId="392C6CF3" w14:textId="77777777" w:rsidR="004574B0" w:rsidRPr="00DD7A44" w:rsidRDefault="00830349" w:rsidP="00907C95">
            <w:pPr>
              <w:tabs>
                <w:tab w:val="left" w:pos="4492"/>
              </w:tabs>
              <w:ind w:right="-24"/>
              <w:rPr>
                <w:rFonts w:ascii="Arial" w:hAnsi="Arial" w:cs="Arial"/>
                <w:sz w:val="22"/>
                <w:szCs w:val="22"/>
              </w:rPr>
            </w:pPr>
            <w:sdt>
              <w:sdtPr>
                <w:rPr>
                  <w:rFonts w:ascii="Arial" w:hAnsi="Arial" w:cs="Arial"/>
                  <w:sz w:val="22"/>
                  <w:szCs w:val="22"/>
                </w:rPr>
                <w:id w:val="1629899690"/>
                <w:placeholder>
                  <w:docPart w:val="8BAF77F43078499497EEADDF48671C54"/>
                </w:placeholder>
                <w:showingPlcHdr/>
                <w:date w:fullDate="2017-04-04T00:00:00Z">
                  <w:dateFormat w:val="d/MM/yyyy"/>
                  <w:lid w:val="en-AU"/>
                  <w:storeMappedDataAs w:val="dateTime"/>
                  <w:calendar w:val="gregorian"/>
                </w:date>
              </w:sdtPr>
              <w:sdtEndPr/>
              <w:sdtContent>
                <w:r w:rsidR="004574B0" w:rsidRPr="00DD7A44">
                  <w:rPr>
                    <w:rStyle w:val="PlaceholderText"/>
                    <w:color w:val="auto"/>
                  </w:rPr>
                  <w:t>Click here to enter a date.</w:t>
                </w:r>
              </w:sdtContent>
            </w:sdt>
            <w:permEnd w:id="663618670"/>
          </w:p>
        </w:tc>
      </w:tr>
    </w:tbl>
    <w:p w14:paraId="0BDA7C8B" w14:textId="77777777" w:rsidR="004574B0" w:rsidRPr="0077428E" w:rsidRDefault="004574B0" w:rsidP="004574B0">
      <w:pPr>
        <w:ind w:right="-24"/>
        <w:rPr>
          <w:rFonts w:ascii="Arial" w:hAnsi="Arial" w:cs="Arial"/>
          <w:sz w:val="22"/>
          <w:szCs w:val="22"/>
        </w:rPr>
      </w:pPr>
    </w:p>
    <w:p w14:paraId="57E8A7C0" w14:textId="77777777" w:rsidR="004574B0" w:rsidRDefault="004574B0" w:rsidP="004574B0">
      <w:pPr>
        <w:ind w:right="-24"/>
        <w:rPr>
          <w:rFonts w:ascii="Arial" w:hAnsi="Arial" w:cs="Arial"/>
          <w:sz w:val="22"/>
          <w:szCs w:val="22"/>
        </w:rPr>
      </w:pPr>
    </w:p>
    <w:p w14:paraId="137866FD" w14:textId="77777777" w:rsidR="004574B0" w:rsidRPr="004932A4" w:rsidRDefault="004574B0" w:rsidP="004574B0">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4574B0" w:rsidRPr="004932A4" w14:paraId="223C6566" w14:textId="77777777" w:rsidTr="00907C95">
        <w:trPr>
          <w:trHeight w:val="217"/>
          <w:jc w:val="center"/>
        </w:trPr>
        <w:tc>
          <w:tcPr>
            <w:tcW w:w="2528" w:type="dxa"/>
            <w:vMerge w:val="restart"/>
            <w:shd w:val="clear" w:color="auto" w:fill="F3F3F3"/>
            <w:vAlign w:val="center"/>
          </w:tcPr>
          <w:p w14:paraId="0D13C384" w14:textId="77777777" w:rsidR="004574B0" w:rsidRPr="004932A4" w:rsidRDefault="004574B0" w:rsidP="00907C95">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14:paraId="4A405CFE" w14:textId="77777777" w:rsidR="004574B0" w:rsidRPr="004932A4" w:rsidRDefault="004574B0" w:rsidP="00907C95">
            <w:pPr>
              <w:ind w:right="-24"/>
              <w:jc w:val="center"/>
              <w:rPr>
                <w:rFonts w:ascii="Arial" w:hAnsi="Arial" w:cs="Arial"/>
                <w:b/>
                <w:bCs/>
                <w:sz w:val="22"/>
                <w:szCs w:val="22"/>
              </w:rPr>
            </w:pPr>
            <w:r>
              <w:rPr>
                <w:rFonts w:ascii="Arial" w:hAnsi="Arial" w:cs="Arial"/>
                <w:b/>
                <w:bCs/>
                <w:sz w:val="22"/>
                <w:szCs w:val="22"/>
              </w:rPr>
              <w:t>Task outcome (Tick)</w:t>
            </w:r>
          </w:p>
        </w:tc>
      </w:tr>
      <w:tr w:rsidR="004574B0" w:rsidRPr="004932A4" w14:paraId="2C87FDBA" w14:textId="77777777" w:rsidTr="00907C95">
        <w:trPr>
          <w:cantSplit/>
          <w:jc w:val="center"/>
        </w:trPr>
        <w:tc>
          <w:tcPr>
            <w:tcW w:w="2528" w:type="dxa"/>
            <w:vMerge/>
            <w:tcBorders>
              <w:bottom w:val="single" w:sz="4" w:space="0" w:color="auto"/>
            </w:tcBorders>
            <w:vAlign w:val="center"/>
          </w:tcPr>
          <w:p w14:paraId="020ACDD4" w14:textId="77777777" w:rsidR="004574B0" w:rsidRPr="004932A4" w:rsidRDefault="004574B0" w:rsidP="00907C95">
            <w:pPr>
              <w:ind w:right="-24"/>
              <w:jc w:val="center"/>
              <w:rPr>
                <w:rFonts w:ascii="Arial" w:hAnsi="Arial" w:cs="Arial"/>
                <w:sz w:val="22"/>
                <w:szCs w:val="22"/>
              </w:rPr>
            </w:pPr>
          </w:p>
        </w:tc>
        <w:tc>
          <w:tcPr>
            <w:tcW w:w="2552" w:type="dxa"/>
            <w:shd w:val="clear" w:color="auto" w:fill="F2F2F2" w:themeFill="background1" w:themeFillShade="F2"/>
            <w:vAlign w:val="center"/>
          </w:tcPr>
          <w:p w14:paraId="7386F456" w14:textId="77777777" w:rsidR="004574B0" w:rsidRPr="004932A4" w:rsidRDefault="004574B0" w:rsidP="00907C95">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14:paraId="1B587B89" w14:textId="77777777" w:rsidR="004574B0" w:rsidRPr="004932A4" w:rsidRDefault="004574B0" w:rsidP="00907C95">
            <w:pPr>
              <w:ind w:right="-24"/>
              <w:jc w:val="center"/>
              <w:rPr>
                <w:rFonts w:ascii="Arial" w:hAnsi="Arial" w:cs="Arial"/>
                <w:sz w:val="22"/>
                <w:szCs w:val="22"/>
              </w:rPr>
            </w:pPr>
            <w:r>
              <w:rPr>
                <w:rFonts w:ascii="Arial" w:hAnsi="Arial" w:cs="Arial"/>
                <w:sz w:val="22"/>
                <w:szCs w:val="22"/>
              </w:rPr>
              <w:t>Not Yet Satisfactory</w:t>
            </w:r>
          </w:p>
        </w:tc>
      </w:tr>
      <w:tr w:rsidR="004574B0" w:rsidRPr="004932A4" w14:paraId="354780F1" w14:textId="77777777" w:rsidTr="00907C95">
        <w:trPr>
          <w:cantSplit/>
          <w:jc w:val="center"/>
        </w:trPr>
        <w:tc>
          <w:tcPr>
            <w:tcW w:w="2528" w:type="dxa"/>
            <w:tcBorders>
              <w:top w:val="single" w:sz="4" w:space="0" w:color="auto"/>
            </w:tcBorders>
            <w:vAlign w:val="center"/>
          </w:tcPr>
          <w:p w14:paraId="781DA2EE" w14:textId="77777777" w:rsidR="004574B0" w:rsidRPr="000967AF" w:rsidRDefault="004574B0" w:rsidP="00907C95">
            <w:pPr>
              <w:ind w:right="-24"/>
              <w:jc w:val="center"/>
              <w:rPr>
                <w:rFonts w:ascii="Arial" w:hAnsi="Arial" w:cs="Arial"/>
                <w:sz w:val="22"/>
                <w:szCs w:val="22"/>
              </w:rPr>
            </w:pPr>
            <w:r w:rsidRPr="000967AF">
              <w:rPr>
                <w:rFonts w:ascii="Arial" w:hAnsi="Arial" w:cs="Arial"/>
                <w:sz w:val="22"/>
                <w:szCs w:val="22"/>
              </w:rPr>
              <w:t xml:space="preserve">Task 1 </w:t>
            </w:r>
          </w:p>
        </w:tc>
        <w:permStart w:id="964763077" w:edGrp="everyone"/>
        <w:tc>
          <w:tcPr>
            <w:tcW w:w="2552" w:type="dxa"/>
            <w:vAlign w:val="center"/>
          </w:tcPr>
          <w:p w14:paraId="240086EA" w14:textId="77777777" w:rsidR="004574B0" w:rsidRPr="00533511" w:rsidRDefault="00830349" w:rsidP="00907C95">
            <w:pPr>
              <w:ind w:right="-24"/>
              <w:jc w:val="center"/>
              <w:rPr>
                <w:rFonts w:ascii="Arial" w:hAnsi="Arial" w:cs="Arial"/>
                <w:sz w:val="40"/>
                <w:szCs w:val="28"/>
              </w:rPr>
            </w:pPr>
            <w:sdt>
              <w:sdtPr>
                <w:rPr>
                  <w:rFonts w:ascii="Arial" w:hAnsi="Arial" w:cs="Arial"/>
                  <w:sz w:val="40"/>
                  <w:szCs w:val="28"/>
                </w:rPr>
                <w:id w:val="1673762670"/>
                <w14:checkbox>
                  <w14:checked w14:val="0"/>
                  <w14:checkedState w14:val="00FE" w14:font="Wingdings"/>
                  <w14:uncheckedState w14:val="00A8" w14:font="Wingdings"/>
                </w14:checkbox>
              </w:sdtPr>
              <w:sdtEndPr/>
              <w:sdtContent>
                <w:r w:rsidR="004574B0">
                  <w:rPr>
                    <w:rFonts w:ascii="Arial" w:hAnsi="Arial" w:cs="Arial"/>
                    <w:sz w:val="40"/>
                    <w:szCs w:val="28"/>
                  </w:rPr>
                  <w:sym w:font="Wingdings" w:char="F0A8"/>
                </w:r>
              </w:sdtContent>
            </w:sdt>
            <w:permEnd w:id="964763077"/>
          </w:p>
        </w:tc>
        <w:permStart w:id="1665158324" w:edGrp="everyone"/>
        <w:tc>
          <w:tcPr>
            <w:tcW w:w="2552" w:type="dxa"/>
            <w:vAlign w:val="center"/>
          </w:tcPr>
          <w:p w14:paraId="43447BA0" w14:textId="77777777" w:rsidR="004574B0" w:rsidRPr="00533511" w:rsidRDefault="00830349" w:rsidP="00907C95">
            <w:pPr>
              <w:ind w:right="-24"/>
              <w:jc w:val="center"/>
              <w:rPr>
                <w:rFonts w:ascii="Arial" w:hAnsi="Arial" w:cs="Arial"/>
                <w:sz w:val="40"/>
                <w:szCs w:val="28"/>
              </w:rPr>
            </w:pPr>
            <w:sdt>
              <w:sdtPr>
                <w:rPr>
                  <w:rFonts w:ascii="Arial" w:hAnsi="Arial" w:cs="Arial"/>
                  <w:sz w:val="40"/>
                  <w:szCs w:val="28"/>
                </w:rPr>
                <w:id w:val="-1693053655"/>
                <w14:checkbox>
                  <w14:checked w14:val="0"/>
                  <w14:checkedState w14:val="00FE" w14:font="Wingdings"/>
                  <w14:uncheckedState w14:val="00A8" w14:font="Wingdings"/>
                </w14:checkbox>
              </w:sdtPr>
              <w:sdtEndPr/>
              <w:sdtContent>
                <w:r w:rsidR="004574B0">
                  <w:rPr>
                    <w:rFonts w:ascii="Arial" w:hAnsi="Arial" w:cs="Arial"/>
                    <w:sz w:val="40"/>
                    <w:szCs w:val="28"/>
                  </w:rPr>
                  <w:sym w:font="Wingdings" w:char="F0A8"/>
                </w:r>
              </w:sdtContent>
            </w:sdt>
            <w:permEnd w:id="1665158324"/>
          </w:p>
        </w:tc>
      </w:tr>
    </w:tbl>
    <w:p w14:paraId="05ABF891" w14:textId="77777777" w:rsidR="007678DC" w:rsidRDefault="007678DC" w:rsidP="007678DC">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842490" w:rsidRPr="00553DDB" w14:paraId="15FAD4A0" w14:textId="77777777" w:rsidTr="00907C95">
        <w:tc>
          <w:tcPr>
            <w:tcW w:w="9016" w:type="dxa"/>
            <w:shd w:val="clear" w:color="auto" w:fill="D9D9D9" w:themeFill="background1" w:themeFillShade="D9"/>
          </w:tcPr>
          <w:p w14:paraId="7BEB892F" w14:textId="77777777" w:rsidR="00842490" w:rsidRPr="00553DDB" w:rsidRDefault="00842490" w:rsidP="00907C95">
            <w:pPr>
              <w:keepNext/>
              <w:rPr>
                <w:rFonts w:ascii="Arial" w:hAnsi="Arial" w:cs="Arial"/>
                <w:b/>
                <w:caps/>
                <w:szCs w:val="24"/>
              </w:rPr>
            </w:pPr>
            <w:r w:rsidRPr="00553DDB">
              <w:rPr>
                <w:rFonts w:ascii="Arial" w:hAnsi="Arial" w:cs="Arial"/>
                <w:b/>
                <w:caps/>
                <w:szCs w:val="24"/>
              </w:rPr>
              <w:lastRenderedPageBreak/>
              <w:t>Assessor Comments</w:t>
            </w:r>
          </w:p>
        </w:tc>
      </w:tr>
      <w:tr w:rsidR="00842490" w:rsidRPr="00553DDB" w14:paraId="07765D27" w14:textId="77777777" w:rsidTr="00907C95">
        <w:trPr>
          <w:trHeight w:val="13602"/>
        </w:trPr>
        <w:tc>
          <w:tcPr>
            <w:tcW w:w="9016" w:type="dxa"/>
          </w:tcPr>
          <w:p w14:paraId="52BBBE0A" w14:textId="77777777" w:rsidR="00842490" w:rsidRPr="00553DDB" w:rsidRDefault="00842490" w:rsidP="00907C95">
            <w:pPr>
              <w:rPr>
                <w:rFonts w:ascii="Arial" w:hAnsi="Arial" w:cs="Arial"/>
                <w:szCs w:val="24"/>
              </w:rPr>
            </w:pPr>
            <w:permStart w:id="1527925867" w:edGrp="everyone"/>
            <w:permEnd w:id="1527925867"/>
          </w:p>
        </w:tc>
      </w:tr>
    </w:tbl>
    <w:p w14:paraId="0449A29A" w14:textId="09BDC7BC" w:rsidR="00E753B9" w:rsidRPr="00BF7956" w:rsidRDefault="00830349" w:rsidP="00E753B9">
      <w:pPr>
        <w:pStyle w:val="02CSTCPLHeading2"/>
        <w:tabs>
          <w:tab w:val="center" w:pos="4513"/>
          <w:tab w:val="left" w:pos="6615"/>
        </w:tabs>
        <w:jc w:val="center"/>
        <w:rPr>
          <w:rFonts w:ascii="Arial Black" w:hAnsi="Arial Black"/>
        </w:rPr>
      </w:pPr>
      <w:sdt>
        <w:sdtPr>
          <w:rPr>
            <w:rFonts w:ascii="Arial Black" w:hAnsi="Arial Black"/>
          </w:rPr>
          <w:alias w:val="Title"/>
          <w:tag w:val=""/>
          <w:id w:val="188812484"/>
          <w:placeholder>
            <w:docPart w:val="1AAC91C3F4E3454D8EEF2DFF744551A7"/>
          </w:placeholder>
          <w:dataBinding w:prefixMappings="xmlns:ns0='http://purl.org/dc/elements/1.1/' xmlns:ns1='http://schemas.openxmlformats.org/package/2006/metadata/core-properties' " w:xpath="/ns1:coreProperties[1]/ns0:title[1]" w:storeItemID="{6C3C8BC8-F283-45AE-878A-BAB7291924A1}"/>
          <w:text/>
        </w:sdtPr>
        <w:sdtEndPr/>
        <w:sdtContent>
          <w:r w:rsidR="000330C0">
            <w:rPr>
              <w:rFonts w:ascii="Arial Black" w:hAnsi="Arial Black"/>
            </w:rPr>
            <w:t>BSBWHS415</w:t>
          </w:r>
        </w:sdtContent>
      </w:sdt>
    </w:p>
    <w:sdt>
      <w:sdtPr>
        <w:rPr>
          <w:rFonts w:ascii="Arial Black" w:hAnsi="Arial Black"/>
        </w:rPr>
        <w:alias w:val="Subject"/>
        <w:tag w:val=""/>
        <w:id w:val="399558998"/>
        <w:placeholder>
          <w:docPart w:val="287104C432824416AC5EDAF586836365"/>
        </w:placeholder>
        <w:dataBinding w:prefixMappings="xmlns:ns0='http://purl.org/dc/elements/1.1/' xmlns:ns1='http://schemas.openxmlformats.org/package/2006/metadata/core-properties' " w:xpath="/ns1:coreProperties[1]/ns0:subject[1]" w:storeItemID="{6C3C8BC8-F283-45AE-878A-BAB7291924A1}"/>
        <w:text/>
      </w:sdtPr>
      <w:sdtEndPr/>
      <w:sdtContent>
        <w:p w14:paraId="17EF9D61" w14:textId="5660E016" w:rsidR="00E753B9" w:rsidRPr="00BF7956" w:rsidRDefault="000330C0" w:rsidP="00E753B9">
          <w:pPr>
            <w:pStyle w:val="02CSTCPLHeading2"/>
            <w:jc w:val="center"/>
            <w:rPr>
              <w:rFonts w:ascii="Arial Black" w:hAnsi="Arial Black"/>
            </w:rPr>
          </w:pPr>
          <w:r>
            <w:rPr>
              <w:rFonts w:ascii="Arial Black" w:hAnsi="Arial Black"/>
            </w:rPr>
            <w:t>Contribute to implementing WHS management systems</w:t>
          </w:r>
        </w:p>
      </w:sdtContent>
    </w:sdt>
    <w:p w14:paraId="7B0DF485" w14:textId="77777777" w:rsidR="00F80F60" w:rsidRDefault="00F80F60" w:rsidP="00F80F60"/>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602"/>
        <w:gridCol w:w="4768"/>
        <w:gridCol w:w="1702"/>
      </w:tblGrid>
      <w:tr w:rsidR="00F80F60" w:rsidRPr="00683908" w14:paraId="52135829" w14:textId="77777777" w:rsidTr="00F80F60">
        <w:trPr>
          <w:trHeight w:val="567"/>
        </w:trPr>
        <w:tc>
          <w:tcPr>
            <w:tcW w:w="9072" w:type="dxa"/>
            <w:gridSpan w:val="3"/>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616A9CEF" w14:textId="77777777" w:rsidR="00F80F60" w:rsidRPr="00696855" w:rsidRDefault="00F80F60" w:rsidP="00F80F60">
            <w:pPr>
              <w:jc w:val="center"/>
              <w:rPr>
                <w:rFonts w:cs="Arial"/>
                <w:b/>
                <w:sz w:val="28"/>
                <w:szCs w:val="28"/>
              </w:rPr>
            </w:pPr>
            <w:r w:rsidRPr="00E753B9">
              <w:rPr>
                <w:rFonts w:cs="Arial"/>
                <w:b/>
                <w:sz w:val="28"/>
                <w:szCs w:val="28"/>
              </w:rPr>
              <w:t>Practical Task 1</w:t>
            </w:r>
          </w:p>
        </w:tc>
      </w:tr>
      <w:tr w:rsidR="00F80F60" w:rsidRPr="000559FC" w14:paraId="0C63C466" w14:textId="77777777" w:rsidTr="00B00C1A">
        <w:trPr>
          <w:trHeight w:val="44"/>
        </w:trPr>
        <w:tc>
          <w:tcPr>
            <w:tcW w:w="9072" w:type="dxa"/>
            <w:gridSpan w:val="3"/>
            <w:tcBorders>
              <w:left w:val="single" w:sz="12" w:space="0" w:color="000000"/>
              <w:bottom w:val="single" w:sz="4" w:space="0" w:color="000000"/>
              <w:right w:val="single" w:sz="12" w:space="0" w:color="000000"/>
            </w:tcBorders>
            <w:shd w:val="clear" w:color="auto" w:fill="auto"/>
            <w:vAlign w:val="center"/>
          </w:tcPr>
          <w:p w14:paraId="446305AF" w14:textId="77777777" w:rsidR="00F80F60" w:rsidRDefault="00F80F60" w:rsidP="00F80F60">
            <w:pPr>
              <w:jc w:val="left"/>
              <w:rPr>
                <w:rFonts w:cs="Arial"/>
                <w:b/>
                <w:sz w:val="20"/>
              </w:rPr>
            </w:pPr>
            <w:r w:rsidRPr="000559FC">
              <w:rPr>
                <w:rFonts w:cs="Arial"/>
                <w:b/>
                <w:sz w:val="20"/>
              </w:rPr>
              <w:t>Description of task:</w:t>
            </w:r>
          </w:p>
          <w:p w14:paraId="4830F557" w14:textId="77777777" w:rsidR="00F45037" w:rsidRDefault="00907D13" w:rsidP="00F80F60">
            <w:pPr>
              <w:jc w:val="left"/>
              <w:rPr>
                <w:rFonts w:cs="Arial"/>
                <w:sz w:val="20"/>
              </w:rPr>
            </w:pPr>
            <w:r>
              <w:rPr>
                <w:rFonts w:cs="Arial"/>
                <w:sz w:val="20"/>
              </w:rPr>
              <w:t xml:space="preserve">The participant is to complete </w:t>
            </w:r>
            <w:r w:rsidR="00F45037">
              <w:rPr>
                <w:rFonts w:cs="Arial"/>
                <w:sz w:val="20"/>
              </w:rPr>
              <w:t xml:space="preserve">the </w:t>
            </w:r>
            <w:r>
              <w:rPr>
                <w:rFonts w:cs="Arial"/>
                <w:sz w:val="20"/>
              </w:rPr>
              <w:t>Handout 2</w:t>
            </w:r>
            <w:r w:rsidR="00F45037">
              <w:rPr>
                <w:rFonts w:cs="Arial"/>
                <w:sz w:val="20"/>
              </w:rPr>
              <w:t xml:space="preserve"> template</w:t>
            </w:r>
            <w:r>
              <w:rPr>
                <w:rFonts w:cs="Arial"/>
                <w:sz w:val="20"/>
              </w:rPr>
              <w:t xml:space="preserve"> to plan the implementation of a work health and safety management system (WHSMS). </w:t>
            </w:r>
            <w:r w:rsidR="00F45037">
              <w:rPr>
                <w:rFonts w:cs="Arial"/>
                <w:sz w:val="20"/>
              </w:rPr>
              <w:t>As part of implementing the developed plan, t</w:t>
            </w:r>
            <w:r w:rsidR="00F80F60">
              <w:rPr>
                <w:rFonts w:cs="Arial"/>
                <w:sz w:val="20"/>
              </w:rPr>
              <w:t xml:space="preserve">he participant </w:t>
            </w:r>
            <w:r w:rsidR="00F45037">
              <w:rPr>
                <w:rFonts w:cs="Arial"/>
                <w:sz w:val="20"/>
              </w:rPr>
              <w:t>is required to:</w:t>
            </w:r>
            <w:r w:rsidR="00F80F60">
              <w:rPr>
                <w:rFonts w:cs="Arial"/>
                <w:sz w:val="20"/>
              </w:rPr>
              <w:t xml:space="preserve"> </w:t>
            </w:r>
          </w:p>
          <w:p w14:paraId="10735294" w14:textId="71C7A965" w:rsidR="00F80F60" w:rsidRDefault="00F45037" w:rsidP="000400B5">
            <w:pPr>
              <w:pStyle w:val="ListParagraph"/>
              <w:numPr>
                <w:ilvl w:val="0"/>
                <w:numId w:val="9"/>
              </w:numPr>
              <w:jc w:val="left"/>
              <w:rPr>
                <w:rFonts w:cs="Arial"/>
                <w:sz w:val="20"/>
              </w:rPr>
            </w:pPr>
            <w:r>
              <w:rPr>
                <w:rFonts w:cs="Arial"/>
                <w:sz w:val="20"/>
              </w:rPr>
              <w:t>D</w:t>
            </w:r>
            <w:r w:rsidRPr="00F45037">
              <w:rPr>
                <w:rFonts w:cs="Arial"/>
                <w:sz w:val="20"/>
              </w:rPr>
              <w:t xml:space="preserve">evelop and deliver a short presentation (e.g. PowerPoint presentation slides with accompanying face-to-face delivery or real-time video, as arranged with your assessor) for the PCBU regarding the WHSMS implementation plan </w:t>
            </w:r>
          </w:p>
          <w:p w14:paraId="7273F778" w14:textId="77777777" w:rsidR="00B00C1A" w:rsidRDefault="00B00C1A" w:rsidP="000400B5">
            <w:pPr>
              <w:pStyle w:val="ListParagraph"/>
              <w:numPr>
                <w:ilvl w:val="0"/>
                <w:numId w:val="9"/>
              </w:numPr>
              <w:jc w:val="left"/>
              <w:rPr>
                <w:rFonts w:cs="Arial"/>
                <w:sz w:val="20"/>
              </w:rPr>
            </w:pPr>
            <w:r>
              <w:rPr>
                <w:rFonts w:cs="Arial"/>
                <w:sz w:val="20"/>
              </w:rPr>
              <w:t>Offer adjustments to the WHSMS implementation plan, in response to the PCBU’s (i.e. assessor’s) identified limitations for each WHSMS element</w:t>
            </w:r>
          </w:p>
          <w:p w14:paraId="5C9AAB0C" w14:textId="3E1D8702" w:rsidR="00F45037" w:rsidRDefault="00F45037" w:rsidP="00B00C1A">
            <w:pPr>
              <w:jc w:val="left"/>
              <w:rPr>
                <w:rFonts w:cs="Arial"/>
                <w:sz w:val="20"/>
              </w:rPr>
            </w:pPr>
          </w:p>
          <w:p w14:paraId="0DD13EAE" w14:textId="40D50D48" w:rsidR="00B00C1A" w:rsidRPr="00B00C1A" w:rsidRDefault="00B00C1A" w:rsidP="00B00C1A">
            <w:pPr>
              <w:jc w:val="left"/>
              <w:rPr>
                <w:rFonts w:cs="Arial"/>
                <w:sz w:val="20"/>
              </w:rPr>
            </w:pPr>
            <w:r>
              <w:rPr>
                <w:rFonts w:cs="Arial"/>
                <w:sz w:val="20"/>
              </w:rPr>
              <w:t>After the presentation, you are required to submit the following to the PCBU:</w:t>
            </w:r>
          </w:p>
          <w:p w14:paraId="13D671C9" w14:textId="6ED429E0" w:rsidR="00B00C1A" w:rsidRDefault="00B00C1A" w:rsidP="000400B5">
            <w:pPr>
              <w:pStyle w:val="ListParagraph"/>
              <w:numPr>
                <w:ilvl w:val="0"/>
                <w:numId w:val="9"/>
              </w:numPr>
              <w:jc w:val="left"/>
              <w:rPr>
                <w:rFonts w:cs="Arial"/>
                <w:sz w:val="20"/>
              </w:rPr>
            </w:pPr>
            <w:r>
              <w:rPr>
                <w:rFonts w:cs="Arial"/>
                <w:sz w:val="20"/>
              </w:rPr>
              <w:t>The adjusted WHSMS implementation plan</w:t>
            </w:r>
          </w:p>
          <w:p w14:paraId="7CDBAFE2" w14:textId="7A4DC048" w:rsidR="00B00C1A" w:rsidRDefault="00B00C1A" w:rsidP="000400B5">
            <w:pPr>
              <w:pStyle w:val="ListParagraph"/>
              <w:numPr>
                <w:ilvl w:val="0"/>
                <w:numId w:val="9"/>
              </w:numPr>
              <w:jc w:val="left"/>
              <w:rPr>
                <w:rFonts w:cs="Arial"/>
                <w:sz w:val="20"/>
              </w:rPr>
            </w:pPr>
            <w:r>
              <w:rPr>
                <w:rFonts w:cs="Arial"/>
                <w:sz w:val="20"/>
              </w:rPr>
              <w:t>A WHSMS checklist to monitor and evaluate the WHSMS plan’s implementation</w:t>
            </w:r>
          </w:p>
          <w:p w14:paraId="3845BBAA" w14:textId="77777777" w:rsidR="00F45037" w:rsidRPr="00F45037" w:rsidRDefault="00F45037" w:rsidP="00F45037">
            <w:pPr>
              <w:pStyle w:val="ListParagraph"/>
              <w:jc w:val="left"/>
              <w:rPr>
                <w:rFonts w:cs="Arial"/>
                <w:sz w:val="20"/>
              </w:rPr>
            </w:pPr>
          </w:p>
          <w:p w14:paraId="3333A074" w14:textId="77777777" w:rsidR="00F80F60" w:rsidRDefault="00F80F60" w:rsidP="00F80F60">
            <w:pPr>
              <w:jc w:val="left"/>
              <w:rPr>
                <w:rFonts w:cs="Arial"/>
                <w:sz w:val="20"/>
              </w:rPr>
            </w:pPr>
            <w:r w:rsidRPr="00625A06">
              <w:rPr>
                <w:rFonts w:cs="Arial"/>
                <w:sz w:val="20"/>
              </w:rPr>
              <w:t xml:space="preserve">The participant is to </w:t>
            </w:r>
            <w:r>
              <w:rPr>
                <w:rFonts w:cs="Arial"/>
                <w:sz w:val="20"/>
              </w:rPr>
              <w:t>submit the following evidence</w:t>
            </w:r>
            <w:r w:rsidRPr="00625A06">
              <w:rPr>
                <w:rFonts w:cs="Arial"/>
                <w:sz w:val="20"/>
              </w:rPr>
              <w:t xml:space="preserve"> with this Practical Assessment sheet</w:t>
            </w:r>
            <w:r>
              <w:rPr>
                <w:rFonts w:cs="Arial"/>
                <w:sz w:val="20"/>
              </w:rPr>
              <w:t>. There should be two (2) of each of the following documents submitted (i.e. one for each PCBU):</w:t>
            </w:r>
          </w:p>
          <w:p w14:paraId="460EC353" w14:textId="6B4E4705" w:rsidR="009E1E87" w:rsidRDefault="00907D13" w:rsidP="000400B5">
            <w:pPr>
              <w:pStyle w:val="ListParagraph"/>
              <w:numPr>
                <w:ilvl w:val="0"/>
                <w:numId w:val="9"/>
              </w:numPr>
              <w:jc w:val="left"/>
              <w:rPr>
                <w:rFonts w:cs="Arial"/>
                <w:sz w:val="20"/>
              </w:rPr>
            </w:pPr>
            <w:r>
              <w:rPr>
                <w:rFonts w:cs="Arial"/>
                <w:sz w:val="20"/>
              </w:rPr>
              <w:t>Work Health and Safety (WHS) Management Plan (</w:t>
            </w:r>
            <w:r w:rsidR="00B00C1A">
              <w:rPr>
                <w:rFonts w:cs="Arial"/>
                <w:sz w:val="20"/>
              </w:rPr>
              <w:t>i.e. c</w:t>
            </w:r>
            <w:r>
              <w:rPr>
                <w:rFonts w:cs="Arial"/>
                <w:sz w:val="20"/>
              </w:rPr>
              <w:t>ompleted Handout 2)</w:t>
            </w:r>
          </w:p>
          <w:p w14:paraId="2079364D" w14:textId="1D870CD3" w:rsidR="00F80F60" w:rsidRDefault="00F80F60" w:rsidP="000400B5">
            <w:pPr>
              <w:pStyle w:val="ListParagraph"/>
              <w:numPr>
                <w:ilvl w:val="0"/>
                <w:numId w:val="9"/>
              </w:numPr>
              <w:jc w:val="left"/>
              <w:rPr>
                <w:rFonts w:cs="Arial"/>
                <w:sz w:val="20"/>
              </w:rPr>
            </w:pPr>
            <w:r w:rsidRPr="009C0A8B">
              <w:rPr>
                <w:rFonts w:cs="Arial"/>
                <w:sz w:val="20"/>
              </w:rPr>
              <w:t xml:space="preserve">Presentation materials (e.g. PowerPoint) </w:t>
            </w:r>
            <w:r w:rsidR="00B00C1A">
              <w:rPr>
                <w:rFonts w:cs="Arial"/>
                <w:sz w:val="20"/>
              </w:rPr>
              <w:t>for PCBU</w:t>
            </w:r>
          </w:p>
          <w:p w14:paraId="7D3C4E7D" w14:textId="3E149BE7" w:rsidR="00B00C1A" w:rsidRDefault="00B00C1A" w:rsidP="000400B5">
            <w:pPr>
              <w:pStyle w:val="ListParagraph"/>
              <w:numPr>
                <w:ilvl w:val="0"/>
                <w:numId w:val="9"/>
              </w:numPr>
              <w:jc w:val="left"/>
              <w:rPr>
                <w:rFonts w:cs="Arial"/>
                <w:sz w:val="20"/>
              </w:rPr>
            </w:pPr>
            <w:r>
              <w:rPr>
                <w:rFonts w:cs="Arial"/>
                <w:sz w:val="20"/>
              </w:rPr>
              <w:t>WHSMS evaluation checklist</w:t>
            </w:r>
          </w:p>
          <w:p w14:paraId="4C464EE9" w14:textId="77777777" w:rsidR="009C0A8B" w:rsidRPr="009C0A8B" w:rsidRDefault="009C0A8B" w:rsidP="009C0A8B">
            <w:pPr>
              <w:pStyle w:val="ListParagraph"/>
              <w:jc w:val="left"/>
              <w:rPr>
                <w:rFonts w:cs="Arial"/>
                <w:sz w:val="20"/>
              </w:rPr>
            </w:pPr>
          </w:p>
          <w:p w14:paraId="776F858F" w14:textId="47BE198B" w:rsidR="00F80F60" w:rsidRPr="000861CC" w:rsidRDefault="00F80F60" w:rsidP="00F80F60">
            <w:pPr>
              <w:jc w:val="left"/>
              <w:rPr>
                <w:rFonts w:cs="Arial"/>
                <w:sz w:val="20"/>
              </w:rPr>
            </w:pPr>
            <w:r w:rsidRPr="00625A06">
              <w:rPr>
                <w:rFonts w:cs="Arial"/>
                <w:sz w:val="20"/>
              </w:rPr>
              <w:t xml:space="preserve">The </w:t>
            </w:r>
            <w:r>
              <w:rPr>
                <w:rFonts w:cs="Arial"/>
                <w:sz w:val="20"/>
              </w:rPr>
              <w:t>assessor</w:t>
            </w:r>
            <w:r w:rsidRPr="00625A06">
              <w:rPr>
                <w:rFonts w:cs="Arial"/>
                <w:sz w:val="20"/>
              </w:rPr>
              <w:t xml:space="preserve"> is to provide detailed comments on the tasks completed by the participant. </w:t>
            </w:r>
            <w:r>
              <w:rPr>
                <w:rFonts w:cs="Arial"/>
                <w:sz w:val="20"/>
              </w:rPr>
              <w:t>D</w:t>
            </w:r>
            <w:r w:rsidRPr="00703DE3">
              <w:rPr>
                <w:rFonts w:cs="Arial"/>
                <w:sz w:val="20"/>
              </w:rPr>
              <w:t>etail should be recorded in the Assessor’s Comments</w:t>
            </w:r>
            <w:r>
              <w:rPr>
                <w:rFonts w:cs="Arial"/>
                <w:sz w:val="20"/>
              </w:rPr>
              <w:t xml:space="preserve"> (e.g. </w:t>
            </w:r>
            <w:r w:rsidR="00B00C1A">
              <w:rPr>
                <w:rFonts w:cs="Arial"/>
                <w:sz w:val="20"/>
              </w:rPr>
              <w:t>Feedback on WHSMS plan, WHSMS limitations posed to participant and the participant’s suggested adjustments</w:t>
            </w:r>
            <w:r>
              <w:rPr>
                <w:rFonts w:cs="Arial"/>
                <w:sz w:val="20"/>
              </w:rPr>
              <w:t>)</w:t>
            </w:r>
            <w:r w:rsidRPr="00703DE3">
              <w:rPr>
                <w:rFonts w:cs="Arial"/>
                <w:sz w:val="20"/>
              </w:rPr>
              <w:t>.</w:t>
            </w:r>
          </w:p>
        </w:tc>
      </w:tr>
      <w:tr w:rsidR="00F80F60" w:rsidRPr="000559FC" w14:paraId="37BFC772" w14:textId="77777777" w:rsidTr="00B00C1A">
        <w:trPr>
          <w:trHeight w:val="64"/>
        </w:trPr>
        <w:tc>
          <w:tcPr>
            <w:tcW w:w="9072" w:type="dxa"/>
            <w:gridSpan w:val="3"/>
            <w:tcBorders>
              <w:left w:val="single" w:sz="12" w:space="0" w:color="000000"/>
              <w:bottom w:val="single" w:sz="12" w:space="0" w:color="000000"/>
              <w:right w:val="single" w:sz="12" w:space="0" w:color="000000"/>
            </w:tcBorders>
            <w:shd w:val="clear" w:color="auto" w:fill="auto"/>
            <w:vAlign w:val="center"/>
          </w:tcPr>
          <w:p w14:paraId="6A7243DC" w14:textId="77777777" w:rsidR="00F80F60" w:rsidRDefault="00F80F60" w:rsidP="00F80F60">
            <w:pPr>
              <w:jc w:val="left"/>
              <w:rPr>
                <w:rFonts w:cs="Arial"/>
                <w:b/>
                <w:sz w:val="20"/>
              </w:rPr>
            </w:pPr>
            <w:r>
              <w:rPr>
                <w:rFonts w:cs="Arial"/>
                <w:b/>
                <w:sz w:val="20"/>
              </w:rPr>
              <w:t xml:space="preserve">Resources required: </w:t>
            </w:r>
          </w:p>
          <w:p w14:paraId="3CA241B6" w14:textId="40C6F001" w:rsidR="00F80F60" w:rsidRPr="000861CC" w:rsidRDefault="00F80F60" w:rsidP="00F80F60">
            <w:pPr>
              <w:jc w:val="left"/>
              <w:rPr>
                <w:rFonts w:cs="Arial"/>
                <w:sz w:val="20"/>
              </w:rPr>
            </w:pPr>
            <w:r>
              <w:rPr>
                <w:rFonts w:cs="Arial"/>
                <w:sz w:val="20"/>
              </w:rPr>
              <w:t>Computer</w:t>
            </w:r>
            <w:r w:rsidR="00D07E09">
              <w:rPr>
                <w:rFonts w:cs="Arial"/>
                <w:sz w:val="20"/>
              </w:rPr>
              <w:t>, Handout 2.</w:t>
            </w:r>
          </w:p>
        </w:tc>
      </w:tr>
      <w:tr w:rsidR="00F80F60" w:rsidRPr="00683908" w14:paraId="3C2DB2EE" w14:textId="77777777" w:rsidTr="00F80F60">
        <w:trPr>
          <w:trHeight w:val="567"/>
        </w:trPr>
        <w:tc>
          <w:tcPr>
            <w:tcW w:w="9072" w:type="dxa"/>
            <w:gridSpan w:val="3"/>
            <w:tcBorders>
              <w:top w:val="single" w:sz="12" w:space="0" w:color="000000"/>
              <w:left w:val="single" w:sz="12" w:space="0" w:color="000000"/>
              <w:bottom w:val="single" w:sz="12" w:space="0" w:color="auto"/>
              <w:right w:val="single" w:sz="12" w:space="0" w:color="000000"/>
            </w:tcBorders>
            <w:shd w:val="clear" w:color="auto" w:fill="F2F2F2" w:themeFill="background1" w:themeFillShade="F2"/>
            <w:vAlign w:val="center"/>
          </w:tcPr>
          <w:p w14:paraId="53534292" w14:textId="77777777" w:rsidR="00F80F60" w:rsidRPr="00696855" w:rsidRDefault="00F80F60" w:rsidP="00F80F60">
            <w:pPr>
              <w:jc w:val="center"/>
              <w:rPr>
                <w:rFonts w:cs="Arial"/>
                <w:b/>
                <w:sz w:val="20"/>
              </w:rPr>
            </w:pPr>
            <w:r w:rsidRPr="00696855">
              <w:rPr>
                <w:rFonts w:cs="Arial"/>
                <w:b/>
                <w:sz w:val="20"/>
              </w:rPr>
              <w:t>Assessment of task</w:t>
            </w:r>
          </w:p>
        </w:tc>
      </w:tr>
      <w:tr w:rsidR="00173AF6" w:rsidRPr="00683908" w14:paraId="041466BA" w14:textId="77777777" w:rsidTr="00F80F60">
        <w:trPr>
          <w:trHeight w:val="454"/>
        </w:trPr>
        <w:tc>
          <w:tcPr>
            <w:tcW w:w="2602" w:type="dxa"/>
            <w:tcBorders>
              <w:top w:val="single" w:sz="12" w:space="0" w:color="auto"/>
              <w:left w:val="single" w:sz="12" w:space="0" w:color="000000"/>
              <w:right w:val="single" w:sz="4" w:space="0" w:color="000000"/>
            </w:tcBorders>
            <w:vAlign w:val="center"/>
          </w:tcPr>
          <w:p w14:paraId="403630C6" w14:textId="77777777" w:rsidR="00173AF6" w:rsidRPr="00696855" w:rsidRDefault="00173AF6" w:rsidP="00173AF6">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0" w:type="dxa"/>
            <w:gridSpan w:val="2"/>
            <w:tcBorders>
              <w:top w:val="single" w:sz="12" w:space="0" w:color="auto"/>
              <w:left w:val="single" w:sz="4" w:space="0" w:color="000000"/>
              <w:right w:val="single" w:sz="12" w:space="0" w:color="000000"/>
            </w:tcBorders>
            <w:vAlign w:val="center"/>
          </w:tcPr>
          <w:p w14:paraId="79F9ED60" w14:textId="728977A8" w:rsidR="00173AF6" w:rsidRPr="0032142F" w:rsidRDefault="00BD6988" w:rsidP="00173AF6">
            <w:pPr>
              <w:jc w:val="left"/>
              <w:rPr>
                <w:rFonts w:ascii="Arial" w:hAnsi="Arial" w:cs="Arial"/>
                <w:sz w:val="22"/>
                <w:szCs w:val="22"/>
              </w:rPr>
            </w:pPr>
            <w:permStart w:id="660107632" w:edGrp="everyone"/>
            <w:r>
              <w:rPr>
                <w:rFonts w:ascii="Arial" w:hAnsi="Arial" w:cs="Arial"/>
                <w:sz w:val="22"/>
                <w:szCs w:val="22"/>
              </w:rPr>
              <w:t>Michael Franz</w:t>
            </w:r>
            <w:permEnd w:id="660107632"/>
          </w:p>
        </w:tc>
      </w:tr>
      <w:tr w:rsidR="00173AF6" w:rsidRPr="00683908" w14:paraId="5096D1FC" w14:textId="77777777" w:rsidTr="00F80F60">
        <w:trPr>
          <w:trHeight w:val="454"/>
        </w:trPr>
        <w:tc>
          <w:tcPr>
            <w:tcW w:w="2602" w:type="dxa"/>
            <w:tcBorders>
              <w:left w:val="single" w:sz="12" w:space="0" w:color="000000"/>
              <w:right w:val="single" w:sz="4" w:space="0" w:color="000000"/>
            </w:tcBorders>
            <w:vAlign w:val="center"/>
          </w:tcPr>
          <w:p w14:paraId="1DB5A1F3" w14:textId="77777777" w:rsidR="00173AF6" w:rsidRPr="00696855" w:rsidRDefault="00173AF6" w:rsidP="00173AF6">
            <w:pPr>
              <w:jc w:val="right"/>
              <w:rPr>
                <w:rFonts w:cs="Arial"/>
                <w:b/>
                <w:sz w:val="20"/>
              </w:rPr>
            </w:pPr>
            <w:r w:rsidRPr="00696855">
              <w:rPr>
                <w:rFonts w:cs="Arial"/>
                <w:b/>
                <w:sz w:val="20"/>
              </w:rPr>
              <w:t>Name of assessor:</w:t>
            </w:r>
          </w:p>
        </w:tc>
        <w:tc>
          <w:tcPr>
            <w:tcW w:w="6470" w:type="dxa"/>
            <w:gridSpan w:val="2"/>
            <w:tcBorders>
              <w:left w:val="single" w:sz="4" w:space="0" w:color="000000"/>
              <w:right w:val="single" w:sz="12" w:space="0" w:color="000000"/>
            </w:tcBorders>
            <w:vAlign w:val="center"/>
          </w:tcPr>
          <w:p w14:paraId="5C12997A" w14:textId="77777777" w:rsidR="00173AF6" w:rsidRPr="0032142F" w:rsidRDefault="00173AF6" w:rsidP="00173AF6">
            <w:pPr>
              <w:jc w:val="left"/>
              <w:rPr>
                <w:rFonts w:ascii="Arial" w:hAnsi="Arial" w:cs="Arial"/>
                <w:sz w:val="22"/>
                <w:szCs w:val="22"/>
              </w:rPr>
            </w:pPr>
            <w:permStart w:id="805778466" w:edGrp="everyone"/>
            <w:permEnd w:id="805778466"/>
          </w:p>
        </w:tc>
      </w:tr>
      <w:tr w:rsidR="00173AF6" w:rsidRPr="00683908" w14:paraId="27B9FFFE" w14:textId="77777777" w:rsidTr="00F80F60">
        <w:trPr>
          <w:trHeight w:val="454"/>
        </w:trPr>
        <w:tc>
          <w:tcPr>
            <w:tcW w:w="2602" w:type="dxa"/>
            <w:tcBorders>
              <w:left w:val="single" w:sz="12" w:space="0" w:color="000000"/>
              <w:right w:val="single" w:sz="4" w:space="0" w:color="000000"/>
            </w:tcBorders>
            <w:vAlign w:val="center"/>
          </w:tcPr>
          <w:p w14:paraId="45028345" w14:textId="77777777" w:rsidR="00173AF6" w:rsidRPr="00696855" w:rsidRDefault="00173AF6" w:rsidP="00173AF6">
            <w:pPr>
              <w:jc w:val="right"/>
              <w:rPr>
                <w:rFonts w:cs="Arial"/>
                <w:b/>
                <w:sz w:val="20"/>
              </w:rPr>
            </w:pPr>
            <w:r w:rsidRPr="00696855">
              <w:rPr>
                <w:rFonts w:cs="Arial"/>
                <w:b/>
                <w:sz w:val="20"/>
              </w:rPr>
              <w:t>Location:</w:t>
            </w:r>
          </w:p>
        </w:tc>
        <w:tc>
          <w:tcPr>
            <w:tcW w:w="6470" w:type="dxa"/>
            <w:gridSpan w:val="2"/>
            <w:tcBorders>
              <w:left w:val="single" w:sz="4" w:space="0" w:color="000000"/>
              <w:right w:val="single" w:sz="12" w:space="0" w:color="000000"/>
            </w:tcBorders>
            <w:vAlign w:val="center"/>
          </w:tcPr>
          <w:p w14:paraId="0C72B5ED" w14:textId="77777777" w:rsidR="00173AF6" w:rsidRPr="0032142F" w:rsidRDefault="00173AF6" w:rsidP="00173AF6">
            <w:pPr>
              <w:jc w:val="left"/>
              <w:rPr>
                <w:rFonts w:ascii="Arial" w:hAnsi="Arial" w:cs="Arial"/>
                <w:sz w:val="22"/>
                <w:szCs w:val="22"/>
              </w:rPr>
            </w:pPr>
            <w:permStart w:id="1248660595" w:edGrp="everyone"/>
            <w:permEnd w:id="1248660595"/>
          </w:p>
        </w:tc>
      </w:tr>
      <w:tr w:rsidR="00173AF6" w:rsidRPr="00683908" w14:paraId="72ADF28B" w14:textId="77777777" w:rsidTr="00F80F60">
        <w:trPr>
          <w:trHeight w:val="454"/>
        </w:trPr>
        <w:tc>
          <w:tcPr>
            <w:tcW w:w="2602" w:type="dxa"/>
            <w:tcBorders>
              <w:left w:val="single" w:sz="12" w:space="0" w:color="000000"/>
              <w:right w:val="single" w:sz="4" w:space="0" w:color="000000"/>
            </w:tcBorders>
            <w:vAlign w:val="center"/>
          </w:tcPr>
          <w:p w14:paraId="259E8446" w14:textId="77777777" w:rsidR="00173AF6" w:rsidRPr="00696855" w:rsidRDefault="00173AF6" w:rsidP="00173AF6">
            <w:pPr>
              <w:jc w:val="right"/>
              <w:rPr>
                <w:rFonts w:cs="Arial"/>
                <w:b/>
                <w:sz w:val="20"/>
              </w:rPr>
            </w:pPr>
            <w:r w:rsidRPr="00696855">
              <w:rPr>
                <w:rFonts w:cs="Arial"/>
                <w:b/>
                <w:sz w:val="20"/>
              </w:rPr>
              <w:t>Date:</w:t>
            </w:r>
          </w:p>
        </w:tc>
        <w:permStart w:id="226434877" w:edGrp="everyone" w:displacedByCustomXml="next"/>
        <w:sdt>
          <w:sdtPr>
            <w:rPr>
              <w:rFonts w:ascii="Arial" w:hAnsi="Arial" w:cs="Arial"/>
              <w:sz w:val="22"/>
              <w:szCs w:val="22"/>
            </w:rPr>
            <w:id w:val="1340271914"/>
            <w:placeholder>
              <w:docPart w:val="1B5B426408E946B4A1FE3634F5FB0747"/>
            </w:placeholder>
            <w:date w:fullDate="2024-08-08T00:00:00Z">
              <w:dateFormat w:val="d/MM/yyyy"/>
              <w:lid w:val="en-AU"/>
              <w:storeMappedDataAs w:val="dateTime"/>
              <w:calendar w:val="gregorian"/>
            </w:date>
          </w:sdtPr>
          <w:sdtEndPr/>
          <w:sdtContent>
            <w:tc>
              <w:tcPr>
                <w:tcW w:w="6470" w:type="dxa"/>
                <w:gridSpan w:val="2"/>
                <w:tcBorders>
                  <w:left w:val="single" w:sz="4" w:space="0" w:color="000000"/>
                  <w:right w:val="single" w:sz="12" w:space="0" w:color="auto"/>
                </w:tcBorders>
                <w:vAlign w:val="center"/>
              </w:tcPr>
              <w:p w14:paraId="4D453278" w14:textId="63798E1B" w:rsidR="00173AF6" w:rsidRPr="0032142F" w:rsidRDefault="00830349" w:rsidP="00173AF6">
                <w:pPr>
                  <w:jc w:val="left"/>
                  <w:rPr>
                    <w:rFonts w:ascii="Arial" w:hAnsi="Arial" w:cs="Arial"/>
                    <w:sz w:val="22"/>
                    <w:szCs w:val="22"/>
                  </w:rPr>
                </w:pPr>
                <w:r>
                  <w:rPr>
                    <w:rFonts w:ascii="Arial" w:hAnsi="Arial" w:cs="Arial"/>
                    <w:sz w:val="22"/>
                    <w:szCs w:val="22"/>
                  </w:rPr>
                  <w:t>8/08/2024</w:t>
                </w:r>
              </w:p>
            </w:tc>
          </w:sdtContent>
        </w:sdt>
        <w:permEnd w:id="226434877" w:displacedByCustomXml="prev"/>
      </w:tr>
      <w:tr w:rsidR="00173AF6" w:rsidRPr="00696855" w14:paraId="085ECDA3" w14:textId="77777777" w:rsidTr="00F80F60">
        <w:tc>
          <w:tcPr>
            <w:tcW w:w="7370" w:type="dxa"/>
            <w:gridSpan w:val="2"/>
            <w:tcBorders>
              <w:left w:val="single" w:sz="12" w:space="0" w:color="000000"/>
            </w:tcBorders>
            <w:vAlign w:val="center"/>
          </w:tcPr>
          <w:p w14:paraId="163EAD3E" w14:textId="77777777" w:rsidR="00173AF6" w:rsidRPr="0019760F" w:rsidRDefault="00173AF6" w:rsidP="00173AF6">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1702" w:type="dxa"/>
            <w:tcBorders>
              <w:right w:val="single" w:sz="12" w:space="0" w:color="auto"/>
            </w:tcBorders>
            <w:vAlign w:val="center"/>
          </w:tcPr>
          <w:p w14:paraId="7D88E8FB" w14:textId="77777777" w:rsidR="00173AF6" w:rsidRPr="00696855" w:rsidRDefault="00173AF6" w:rsidP="00173AF6">
            <w:pPr>
              <w:jc w:val="center"/>
              <w:rPr>
                <w:rFonts w:cs="Arial"/>
                <w:sz w:val="20"/>
              </w:rPr>
            </w:pPr>
            <w:r w:rsidRPr="00B86C67">
              <w:rPr>
                <w:rFonts w:cs="Arial"/>
                <w:b/>
                <w:sz w:val="20"/>
              </w:rPr>
              <w:t xml:space="preserve">Tick if satisfactorily completed. </w:t>
            </w:r>
            <w:r w:rsidRPr="00B86C67">
              <w:rPr>
                <w:rFonts w:cs="Arial"/>
                <w:b/>
                <w:sz w:val="20"/>
              </w:rPr>
              <w:br/>
              <w:t>Provide comments if left unticked.</w:t>
            </w:r>
          </w:p>
        </w:tc>
      </w:tr>
      <w:tr w:rsidR="00173AF6" w:rsidRPr="00683908" w14:paraId="7E625F00" w14:textId="77777777" w:rsidTr="00F80F60">
        <w:trPr>
          <w:trHeight w:val="305"/>
        </w:trPr>
        <w:tc>
          <w:tcPr>
            <w:tcW w:w="9072" w:type="dxa"/>
            <w:gridSpan w:val="3"/>
            <w:tcBorders>
              <w:left w:val="single" w:sz="12" w:space="0" w:color="000000"/>
              <w:right w:val="single" w:sz="12" w:space="0" w:color="auto"/>
            </w:tcBorders>
            <w:shd w:val="clear" w:color="auto" w:fill="F2F2F2" w:themeFill="background1" w:themeFillShade="F2"/>
            <w:vAlign w:val="center"/>
          </w:tcPr>
          <w:p w14:paraId="3803A1C9" w14:textId="675FFC07" w:rsidR="00173AF6" w:rsidRPr="005E24F1" w:rsidRDefault="00173AF6" w:rsidP="00173AF6">
            <w:pPr>
              <w:jc w:val="center"/>
              <w:rPr>
                <w:rFonts w:cs="Arial"/>
                <w:b/>
                <w:sz w:val="20"/>
              </w:rPr>
            </w:pPr>
            <w:r>
              <w:rPr>
                <w:rFonts w:cs="Arial"/>
                <w:b/>
                <w:sz w:val="20"/>
              </w:rPr>
              <w:t xml:space="preserve">1 Develop and implement WHSMS plan </w:t>
            </w:r>
          </w:p>
        </w:tc>
      </w:tr>
      <w:tr w:rsidR="002F69B1" w:rsidRPr="00696855" w14:paraId="660F3B6A" w14:textId="77777777" w:rsidTr="003A10FE">
        <w:trPr>
          <w:trHeight w:val="27"/>
        </w:trPr>
        <w:tc>
          <w:tcPr>
            <w:tcW w:w="7370" w:type="dxa"/>
            <w:gridSpan w:val="2"/>
            <w:tcBorders>
              <w:left w:val="single" w:sz="12" w:space="0" w:color="000000"/>
            </w:tcBorders>
          </w:tcPr>
          <w:p w14:paraId="4098BAED" w14:textId="37FB9187" w:rsidR="002F69B1" w:rsidRPr="00C12B2E" w:rsidRDefault="002F69B1" w:rsidP="000400B5">
            <w:pPr>
              <w:pStyle w:val="ListParagraph"/>
              <w:numPr>
                <w:ilvl w:val="0"/>
                <w:numId w:val="12"/>
              </w:numPr>
              <w:ind w:left="601" w:hanging="601"/>
              <w:rPr>
                <w:rFonts w:cs="Arial"/>
                <w:sz w:val="20"/>
              </w:rPr>
            </w:pPr>
            <w:bookmarkStart w:id="28" w:name="_Ref37248230"/>
            <w:r>
              <w:rPr>
                <w:rFonts w:cs="Arial"/>
                <w:sz w:val="20"/>
              </w:rPr>
              <w:t>Complete WHSMS plan, after referring to WHS laws and organisational policies and procedures.</w:t>
            </w:r>
            <w:bookmarkEnd w:id="28"/>
            <w:r>
              <w:rPr>
                <w:rFonts w:cs="Arial"/>
                <w:sz w:val="20"/>
              </w:rPr>
              <w:t xml:space="preserve"> </w:t>
            </w:r>
            <w:r w:rsidRPr="00C12B2E">
              <w:rPr>
                <w:rFonts w:cs="Arial"/>
                <w:sz w:val="20"/>
              </w:rPr>
              <w:t xml:space="preserve"> </w:t>
            </w:r>
          </w:p>
        </w:tc>
        <w:permStart w:id="1334581084" w:edGrp="everyone" w:displacedByCustomXml="next"/>
        <w:sdt>
          <w:sdtPr>
            <w:rPr>
              <w:rFonts w:ascii="Arial" w:hAnsi="Arial" w:cs="Arial"/>
              <w:sz w:val="44"/>
              <w:szCs w:val="44"/>
            </w:rPr>
            <w:id w:val="274757540"/>
            <w14:checkbox>
              <w14:checked w14:val="0"/>
              <w14:checkedState w14:val="00FE" w14:font="Wingdings"/>
              <w14:uncheckedState w14:val="00A8" w14:font="Wingdings"/>
            </w14:checkbox>
          </w:sdtPr>
          <w:sdtEndPr/>
          <w:sdtContent>
            <w:tc>
              <w:tcPr>
                <w:tcW w:w="1702" w:type="dxa"/>
                <w:tcBorders>
                  <w:left w:val="single" w:sz="4" w:space="0" w:color="auto"/>
                  <w:right w:val="single" w:sz="12" w:space="0" w:color="auto"/>
                </w:tcBorders>
                <w:vAlign w:val="center"/>
              </w:tcPr>
              <w:p w14:paraId="3E47DDA8" w14:textId="75D67EEF" w:rsidR="002F69B1" w:rsidRPr="00696855" w:rsidRDefault="002F69B1" w:rsidP="002F69B1">
                <w:pPr>
                  <w:jc w:val="center"/>
                  <w:rPr>
                    <w:rFonts w:cs="Arial"/>
                    <w:sz w:val="20"/>
                  </w:rPr>
                </w:pPr>
                <w:r>
                  <w:rPr>
                    <w:rFonts w:ascii="Arial" w:hAnsi="Arial" w:cs="Arial"/>
                    <w:sz w:val="44"/>
                    <w:szCs w:val="44"/>
                  </w:rPr>
                  <w:sym w:font="Wingdings" w:char="F0A8"/>
                </w:r>
              </w:p>
            </w:tc>
          </w:sdtContent>
        </w:sdt>
        <w:permEnd w:id="1334581084" w:displacedByCustomXml="prev"/>
      </w:tr>
      <w:tr w:rsidR="002F69B1" w:rsidRPr="00696855" w14:paraId="0D36B359" w14:textId="77777777" w:rsidTr="003A10FE">
        <w:trPr>
          <w:trHeight w:val="27"/>
        </w:trPr>
        <w:tc>
          <w:tcPr>
            <w:tcW w:w="7370" w:type="dxa"/>
            <w:gridSpan w:val="2"/>
            <w:tcBorders>
              <w:left w:val="single" w:sz="12" w:space="0" w:color="000000"/>
            </w:tcBorders>
          </w:tcPr>
          <w:p w14:paraId="4A3D60C6" w14:textId="6FE5E8CC" w:rsidR="002F69B1" w:rsidRDefault="002F69B1" w:rsidP="000400B5">
            <w:pPr>
              <w:pStyle w:val="ListParagraph"/>
              <w:numPr>
                <w:ilvl w:val="0"/>
                <w:numId w:val="12"/>
              </w:numPr>
              <w:ind w:left="601" w:hanging="601"/>
              <w:rPr>
                <w:rFonts w:cs="Arial"/>
                <w:sz w:val="20"/>
              </w:rPr>
            </w:pPr>
            <w:bookmarkStart w:id="29" w:name="_Ref37248211"/>
            <w:r>
              <w:rPr>
                <w:rFonts w:cs="Arial"/>
                <w:sz w:val="20"/>
              </w:rPr>
              <w:t>Develop a presentation for the PCBU which:</w:t>
            </w:r>
            <w:bookmarkEnd w:id="29"/>
          </w:p>
          <w:p w14:paraId="6A8EFC33" w14:textId="029C3F9A" w:rsidR="002F69B1" w:rsidRDefault="002F69B1" w:rsidP="000400B5">
            <w:pPr>
              <w:pStyle w:val="ListParagraph"/>
              <w:numPr>
                <w:ilvl w:val="0"/>
                <w:numId w:val="9"/>
              </w:numPr>
              <w:ind w:left="1025"/>
              <w:rPr>
                <w:rFonts w:cs="Arial"/>
                <w:sz w:val="20"/>
              </w:rPr>
            </w:pPr>
            <w:r>
              <w:rPr>
                <w:rFonts w:cs="Arial"/>
                <w:sz w:val="20"/>
              </w:rPr>
              <w:t>Identifies duties, rights and obligations, as per legal and organisational requirements</w:t>
            </w:r>
          </w:p>
          <w:p w14:paraId="66FBEDC9" w14:textId="5F5561FC" w:rsidR="002F69B1" w:rsidRPr="0019533D" w:rsidRDefault="002F69B1" w:rsidP="000400B5">
            <w:pPr>
              <w:pStyle w:val="ListParagraph"/>
              <w:numPr>
                <w:ilvl w:val="0"/>
                <w:numId w:val="9"/>
              </w:numPr>
              <w:ind w:left="1025"/>
              <w:rPr>
                <w:rFonts w:cs="Arial"/>
                <w:sz w:val="20"/>
              </w:rPr>
            </w:pPr>
            <w:r w:rsidRPr="00F45037">
              <w:rPr>
                <w:rFonts w:cs="Arial"/>
                <w:sz w:val="20"/>
              </w:rPr>
              <w:t>Highlight</w:t>
            </w:r>
            <w:r>
              <w:rPr>
                <w:rFonts w:cs="Arial"/>
                <w:sz w:val="20"/>
              </w:rPr>
              <w:t>s</w:t>
            </w:r>
            <w:r w:rsidRPr="00F45037">
              <w:rPr>
                <w:rFonts w:cs="Arial"/>
                <w:sz w:val="20"/>
              </w:rPr>
              <w:t xml:space="preserve"> key elements of the plan regarding </w:t>
            </w:r>
            <w:r>
              <w:rPr>
                <w:rFonts w:cs="Arial"/>
                <w:sz w:val="20"/>
              </w:rPr>
              <w:t xml:space="preserve">return-to-work and </w:t>
            </w:r>
            <w:r w:rsidRPr="00F45037">
              <w:rPr>
                <w:rFonts w:cs="Arial"/>
                <w:sz w:val="20"/>
              </w:rPr>
              <w:t>injury management</w:t>
            </w:r>
            <w:r>
              <w:rPr>
                <w:rFonts w:cs="Arial"/>
                <w:sz w:val="20"/>
              </w:rPr>
              <w:t>, plus another two (2) elements of their choice</w:t>
            </w:r>
          </w:p>
        </w:tc>
        <w:permStart w:id="58603436" w:edGrp="everyone" w:displacedByCustomXml="next"/>
        <w:sdt>
          <w:sdtPr>
            <w:rPr>
              <w:rFonts w:ascii="Arial" w:hAnsi="Arial" w:cs="Arial"/>
              <w:sz w:val="44"/>
              <w:szCs w:val="44"/>
            </w:rPr>
            <w:id w:val="-2120205797"/>
            <w14:checkbox>
              <w14:checked w14:val="0"/>
              <w14:checkedState w14:val="00FE" w14:font="Wingdings"/>
              <w14:uncheckedState w14:val="00A8" w14:font="Wingdings"/>
            </w14:checkbox>
          </w:sdtPr>
          <w:sdtEndPr/>
          <w:sdtContent>
            <w:tc>
              <w:tcPr>
                <w:tcW w:w="1702" w:type="dxa"/>
                <w:tcBorders>
                  <w:left w:val="single" w:sz="4" w:space="0" w:color="auto"/>
                  <w:right w:val="single" w:sz="12" w:space="0" w:color="auto"/>
                </w:tcBorders>
                <w:vAlign w:val="center"/>
              </w:tcPr>
              <w:p w14:paraId="69DE38D2" w14:textId="19ADBF8C" w:rsidR="002F69B1" w:rsidRPr="00696855" w:rsidRDefault="002F69B1" w:rsidP="002F69B1">
                <w:pPr>
                  <w:jc w:val="center"/>
                  <w:rPr>
                    <w:rFonts w:cs="Arial"/>
                    <w:sz w:val="20"/>
                  </w:rPr>
                </w:pPr>
                <w:r>
                  <w:rPr>
                    <w:rFonts w:ascii="Arial" w:hAnsi="Arial" w:cs="Arial"/>
                    <w:sz w:val="44"/>
                    <w:szCs w:val="44"/>
                  </w:rPr>
                  <w:sym w:font="Wingdings" w:char="F0A8"/>
                </w:r>
              </w:p>
            </w:tc>
          </w:sdtContent>
        </w:sdt>
        <w:permEnd w:id="58603436" w:displacedByCustomXml="prev"/>
      </w:tr>
      <w:tr w:rsidR="002F69B1" w:rsidRPr="00696855" w14:paraId="16A44089" w14:textId="77777777" w:rsidTr="003A10FE">
        <w:trPr>
          <w:trHeight w:val="27"/>
        </w:trPr>
        <w:tc>
          <w:tcPr>
            <w:tcW w:w="7370" w:type="dxa"/>
            <w:gridSpan w:val="2"/>
            <w:tcBorders>
              <w:left w:val="single" w:sz="12" w:space="0" w:color="000000"/>
            </w:tcBorders>
          </w:tcPr>
          <w:p w14:paraId="14A0AA8B" w14:textId="64F91F56" w:rsidR="002F69B1" w:rsidRDefault="002F69B1" w:rsidP="000400B5">
            <w:pPr>
              <w:pStyle w:val="ListParagraph"/>
              <w:numPr>
                <w:ilvl w:val="0"/>
                <w:numId w:val="12"/>
              </w:numPr>
              <w:ind w:left="601" w:hanging="601"/>
              <w:rPr>
                <w:rFonts w:cs="Arial"/>
                <w:sz w:val="20"/>
              </w:rPr>
            </w:pPr>
            <w:bookmarkStart w:id="30" w:name="_Ref37248237"/>
            <w:r>
              <w:rPr>
                <w:rFonts w:cs="Arial"/>
                <w:sz w:val="20"/>
              </w:rPr>
              <w:t>Deliver presentation (in person/via live stream video) and listen to PCBU to respond appropriately to any questions.</w:t>
            </w:r>
            <w:bookmarkEnd w:id="30"/>
          </w:p>
        </w:tc>
        <w:permStart w:id="50996806" w:edGrp="everyone" w:displacedByCustomXml="next"/>
        <w:sdt>
          <w:sdtPr>
            <w:rPr>
              <w:rFonts w:ascii="Arial" w:hAnsi="Arial" w:cs="Arial"/>
              <w:sz w:val="44"/>
              <w:szCs w:val="44"/>
            </w:rPr>
            <w:id w:val="1932776427"/>
            <w14:checkbox>
              <w14:checked w14:val="0"/>
              <w14:checkedState w14:val="00FE" w14:font="Wingdings"/>
              <w14:uncheckedState w14:val="00A8" w14:font="Wingdings"/>
            </w14:checkbox>
          </w:sdtPr>
          <w:sdtEndPr/>
          <w:sdtContent>
            <w:tc>
              <w:tcPr>
                <w:tcW w:w="1702" w:type="dxa"/>
                <w:tcBorders>
                  <w:left w:val="single" w:sz="4" w:space="0" w:color="auto"/>
                  <w:right w:val="single" w:sz="12" w:space="0" w:color="auto"/>
                </w:tcBorders>
                <w:vAlign w:val="center"/>
              </w:tcPr>
              <w:p w14:paraId="72BB4DCA" w14:textId="4E52729B" w:rsidR="002F69B1" w:rsidRPr="00696855" w:rsidRDefault="002F69B1" w:rsidP="002F69B1">
                <w:pPr>
                  <w:jc w:val="center"/>
                  <w:rPr>
                    <w:rFonts w:cs="Arial"/>
                    <w:sz w:val="20"/>
                  </w:rPr>
                </w:pPr>
                <w:r>
                  <w:rPr>
                    <w:rFonts w:ascii="Arial" w:hAnsi="Arial" w:cs="Arial"/>
                    <w:sz w:val="44"/>
                    <w:szCs w:val="44"/>
                  </w:rPr>
                  <w:sym w:font="Wingdings" w:char="F0A8"/>
                </w:r>
              </w:p>
            </w:tc>
          </w:sdtContent>
        </w:sdt>
        <w:permEnd w:id="50996806" w:displacedByCustomXml="prev"/>
      </w:tr>
      <w:tr w:rsidR="002F69B1" w:rsidRPr="00696855" w14:paraId="0DA40914" w14:textId="77777777" w:rsidTr="003A10FE">
        <w:trPr>
          <w:trHeight w:val="27"/>
        </w:trPr>
        <w:tc>
          <w:tcPr>
            <w:tcW w:w="7370" w:type="dxa"/>
            <w:gridSpan w:val="2"/>
            <w:tcBorders>
              <w:left w:val="single" w:sz="12" w:space="0" w:color="000000"/>
            </w:tcBorders>
          </w:tcPr>
          <w:p w14:paraId="59E877D1" w14:textId="24CCD402" w:rsidR="002F69B1" w:rsidRDefault="002F69B1" w:rsidP="000400B5">
            <w:pPr>
              <w:pStyle w:val="ListParagraph"/>
              <w:numPr>
                <w:ilvl w:val="0"/>
                <w:numId w:val="12"/>
              </w:numPr>
              <w:ind w:left="601" w:hanging="601"/>
              <w:rPr>
                <w:rFonts w:cs="Arial"/>
                <w:sz w:val="20"/>
              </w:rPr>
            </w:pPr>
            <w:bookmarkStart w:id="31" w:name="_Ref37248265"/>
            <w:r>
              <w:rPr>
                <w:rFonts w:cs="Arial"/>
                <w:sz w:val="20"/>
              </w:rPr>
              <w:lastRenderedPageBreak/>
              <w:t>Seek PCBU feedback about limitations to WHMS implementation plan.</w:t>
            </w:r>
            <w:bookmarkEnd w:id="31"/>
            <w:r>
              <w:rPr>
                <w:rFonts w:cs="Arial"/>
                <w:sz w:val="20"/>
              </w:rPr>
              <w:t xml:space="preserve"> </w:t>
            </w:r>
          </w:p>
        </w:tc>
        <w:permStart w:id="1656949182" w:edGrp="everyone" w:displacedByCustomXml="next"/>
        <w:sdt>
          <w:sdtPr>
            <w:rPr>
              <w:rFonts w:ascii="Arial" w:hAnsi="Arial" w:cs="Arial"/>
              <w:sz w:val="44"/>
              <w:szCs w:val="44"/>
            </w:rPr>
            <w:id w:val="-1744404505"/>
            <w14:checkbox>
              <w14:checked w14:val="0"/>
              <w14:checkedState w14:val="00FE" w14:font="Wingdings"/>
              <w14:uncheckedState w14:val="00A8" w14:font="Wingdings"/>
            </w14:checkbox>
          </w:sdtPr>
          <w:sdtEndPr/>
          <w:sdtContent>
            <w:tc>
              <w:tcPr>
                <w:tcW w:w="1702" w:type="dxa"/>
                <w:tcBorders>
                  <w:left w:val="single" w:sz="4" w:space="0" w:color="auto"/>
                  <w:right w:val="single" w:sz="12" w:space="0" w:color="auto"/>
                </w:tcBorders>
                <w:vAlign w:val="center"/>
              </w:tcPr>
              <w:p w14:paraId="464985EF" w14:textId="27EDA88B" w:rsidR="002F69B1" w:rsidRPr="00696855" w:rsidRDefault="002F69B1" w:rsidP="002F69B1">
                <w:pPr>
                  <w:jc w:val="center"/>
                  <w:rPr>
                    <w:rFonts w:cs="Arial"/>
                    <w:sz w:val="20"/>
                  </w:rPr>
                </w:pPr>
                <w:r>
                  <w:rPr>
                    <w:rFonts w:ascii="Arial" w:hAnsi="Arial" w:cs="Arial"/>
                    <w:sz w:val="44"/>
                    <w:szCs w:val="44"/>
                  </w:rPr>
                  <w:sym w:font="Wingdings" w:char="F0A8"/>
                </w:r>
              </w:p>
            </w:tc>
          </w:sdtContent>
        </w:sdt>
        <w:permEnd w:id="1656949182" w:displacedByCustomXml="prev"/>
      </w:tr>
      <w:tr w:rsidR="002F69B1" w:rsidRPr="00696855" w14:paraId="730EE130" w14:textId="77777777" w:rsidTr="002B7FEF">
        <w:trPr>
          <w:trHeight w:val="27"/>
        </w:trPr>
        <w:tc>
          <w:tcPr>
            <w:tcW w:w="7370" w:type="dxa"/>
            <w:gridSpan w:val="2"/>
            <w:tcBorders>
              <w:left w:val="single" w:sz="12" w:space="0" w:color="000000"/>
            </w:tcBorders>
          </w:tcPr>
          <w:p w14:paraId="3614AE72" w14:textId="184EC844" w:rsidR="002F69B1" w:rsidRDefault="002F69B1" w:rsidP="000400B5">
            <w:pPr>
              <w:pStyle w:val="ListParagraph"/>
              <w:numPr>
                <w:ilvl w:val="0"/>
                <w:numId w:val="12"/>
              </w:numPr>
              <w:ind w:left="601" w:hanging="601"/>
              <w:rPr>
                <w:rFonts w:cs="Arial"/>
                <w:sz w:val="20"/>
              </w:rPr>
            </w:pPr>
            <w:bookmarkStart w:id="32" w:name="_Ref37248298"/>
            <w:r>
              <w:rPr>
                <w:rFonts w:cs="Arial"/>
                <w:sz w:val="20"/>
              </w:rPr>
              <w:t>Offer adjustments to WHMS implementation plan in response to identified limitations.</w:t>
            </w:r>
            <w:bookmarkEnd w:id="32"/>
            <w:r>
              <w:rPr>
                <w:rFonts w:cs="Arial"/>
                <w:sz w:val="20"/>
              </w:rPr>
              <w:t xml:space="preserve"> </w:t>
            </w:r>
          </w:p>
        </w:tc>
        <w:permStart w:id="1092967308" w:edGrp="everyone" w:displacedByCustomXml="next"/>
        <w:sdt>
          <w:sdtPr>
            <w:rPr>
              <w:rFonts w:ascii="Arial" w:hAnsi="Arial" w:cs="Arial"/>
              <w:sz w:val="44"/>
              <w:szCs w:val="44"/>
            </w:rPr>
            <w:id w:val="61688676"/>
            <w14:checkbox>
              <w14:checked w14:val="0"/>
              <w14:checkedState w14:val="00FE" w14:font="Wingdings"/>
              <w14:uncheckedState w14:val="00A8" w14:font="Wingdings"/>
            </w14:checkbox>
          </w:sdtPr>
          <w:sdtEndPr/>
          <w:sdtContent>
            <w:tc>
              <w:tcPr>
                <w:tcW w:w="1702" w:type="dxa"/>
                <w:tcBorders>
                  <w:left w:val="single" w:sz="4" w:space="0" w:color="auto"/>
                  <w:right w:val="single" w:sz="12" w:space="0" w:color="auto"/>
                </w:tcBorders>
                <w:vAlign w:val="center"/>
              </w:tcPr>
              <w:p w14:paraId="527524BA" w14:textId="7D4A04B7" w:rsidR="002F69B1" w:rsidRPr="00696855" w:rsidRDefault="002F69B1" w:rsidP="002F69B1">
                <w:pPr>
                  <w:jc w:val="center"/>
                  <w:rPr>
                    <w:rFonts w:cs="Arial"/>
                    <w:sz w:val="20"/>
                  </w:rPr>
                </w:pPr>
                <w:r>
                  <w:rPr>
                    <w:rFonts w:ascii="Arial" w:hAnsi="Arial" w:cs="Arial"/>
                    <w:sz w:val="44"/>
                    <w:szCs w:val="44"/>
                  </w:rPr>
                  <w:sym w:font="Wingdings" w:char="F0A8"/>
                </w:r>
              </w:p>
            </w:tc>
          </w:sdtContent>
        </w:sdt>
        <w:permEnd w:id="1092967308" w:displacedByCustomXml="prev"/>
      </w:tr>
      <w:tr w:rsidR="002F69B1" w:rsidRPr="005E24F1" w14:paraId="538618DD" w14:textId="77777777" w:rsidTr="00F80F60">
        <w:trPr>
          <w:trHeight w:val="305"/>
        </w:trPr>
        <w:tc>
          <w:tcPr>
            <w:tcW w:w="9072" w:type="dxa"/>
            <w:gridSpan w:val="3"/>
            <w:tcBorders>
              <w:left w:val="single" w:sz="12" w:space="0" w:color="000000"/>
              <w:right w:val="single" w:sz="12" w:space="0" w:color="auto"/>
            </w:tcBorders>
            <w:shd w:val="clear" w:color="auto" w:fill="F2F2F2" w:themeFill="background1" w:themeFillShade="F2"/>
            <w:vAlign w:val="center"/>
          </w:tcPr>
          <w:p w14:paraId="0DA023B2" w14:textId="0CC63429" w:rsidR="002F69B1" w:rsidRPr="003F4F73" w:rsidRDefault="002F69B1" w:rsidP="002F69B1">
            <w:pPr>
              <w:pStyle w:val="ListParagraph"/>
              <w:ind w:left="0"/>
              <w:jc w:val="center"/>
              <w:rPr>
                <w:rFonts w:cs="Arial"/>
                <w:b/>
                <w:sz w:val="20"/>
              </w:rPr>
            </w:pPr>
            <w:r>
              <w:rPr>
                <w:rFonts w:cs="Arial"/>
                <w:b/>
                <w:sz w:val="20"/>
              </w:rPr>
              <w:t>2 Reviewing WHSMS implementation plan</w:t>
            </w:r>
          </w:p>
        </w:tc>
      </w:tr>
      <w:tr w:rsidR="002F69B1" w:rsidRPr="00696855" w14:paraId="30C2576B" w14:textId="77777777" w:rsidTr="00A72D6C">
        <w:trPr>
          <w:trHeight w:val="25"/>
        </w:trPr>
        <w:tc>
          <w:tcPr>
            <w:tcW w:w="7370" w:type="dxa"/>
            <w:gridSpan w:val="2"/>
            <w:tcBorders>
              <w:left w:val="single" w:sz="12" w:space="0" w:color="000000"/>
            </w:tcBorders>
          </w:tcPr>
          <w:p w14:paraId="0B49CE51" w14:textId="34EC95BA" w:rsidR="002F69B1" w:rsidRDefault="002F69B1" w:rsidP="000400B5">
            <w:pPr>
              <w:pStyle w:val="ListParagraph"/>
              <w:numPr>
                <w:ilvl w:val="0"/>
                <w:numId w:val="13"/>
              </w:numPr>
              <w:ind w:left="601" w:hanging="611"/>
              <w:jc w:val="left"/>
              <w:rPr>
                <w:rFonts w:cs="Arial"/>
                <w:sz w:val="20"/>
              </w:rPr>
            </w:pPr>
            <w:bookmarkStart w:id="33" w:name="_Ref37248302"/>
            <w:r>
              <w:rPr>
                <w:rFonts w:cs="Arial"/>
                <w:sz w:val="20"/>
              </w:rPr>
              <w:t xml:space="preserve">Distribute adjusted </w:t>
            </w:r>
            <w:bookmarkStart w:id="34" w:name="_Hlk174040988"/>
            <w:r>
              <w:rPr>
                <w:rFonts w:cs="Arial"/>
                <w:sz w:val="20"/>
              </w:rPr>
              <w:t xml:space="preserve">WHSMS plan </w:t>
            </w:r>
            <w:bookmarkEnd w:id="34"/>
            <w:r>
              <w:rPr>
                <w:rFonts w:cs="Arial"/>
                <w:sz w:val="20"/>
              </w:rPr>
              <w:t>to PCBU.</w:t>
            </w:r>
            <w:bookmarkEnd w:id="33"/>
          </w:p>
        </w:tc>
        <w:permStart w:id="1957442098" w:edGrp="everyone" w:displacedByCustomXml="next"/>
        <w:sdt>
          <w:sdtPr>
            <w:rPr>
              <w:rFonts w:ascii="Arial" w:hAnsi="Arial" w:cs="Arial"/>
              <w:sz w:val="44"/>
              <w:szCs w:val="44"/>
            </w:rPr>
            <w:id w:val="-187987582"/>
            <w14:checkbox>
              <w14:checked w14:val="0"/>
              <w14:checkedState w14:val="00FE" w14:font="Wingdings"/>
              <w14:uncheckedState w14:val="00A8" w14:font="Wingdings"/>
            </w14:checkbox>
          </w:sdtPr>
          <w:sdtEndPr/>
          <w:sdtContent>
            <w:tc>
              <w:tcPr>
                <w:tcW w:w="1702" w:type="dxa"/>
                <w:tcBorders>
                  <w:left w:val="single" w:sz="4" w:space="0" w:color="auto"/>
                  <w:right w:val="single" w:sz="12" w:space="0" w:color="auto"/>
                </w:tcBorders>
                <w:vAlign w:val="center"/>
              </w:tcPr>
              <w:p w14:paraId="297CB898" w14:textId="3F980C92" w:rsidR="002F69B1" w:rsidRPr="00696855" w:rsidRDefault="002F69B1" w:rsidP="002F69B1">
                <w:pPr>
                  <w:jc w:val="center"/>
                  <w:rPr>
                    <w:rFonts w:cs="Arial"/>
                    <w:sz w:val="20"/>
                  </w:rPr>
                </w:pPr>
                <w:r>
                  <w:rPr>
                    <w:rFonts w:ascii="Arial" w:hAnsi="Arial" w:cs="Arial"/>
                    <w:sz w:val="44"/>
                    <w:szCs w:val="44"/>
                  </w:rPr>
                  <w:sym w:font="Wingdings" w:char="F0A8"/>
                </w:r>
              </w:p>
            </w:tc>
          </w:sdtContent>
        </w:sdt>
        <w:permEnd w:id="1957442098" w:displacedByCustomXml="prev"/>
      </w:tr>
      <w:tr w:rsidR="002F69B1" w:rsidRPr="00696855" w14:paraId="6B11A5D9" w14:textId="77777777" w:rsidTr="00A72D6C">
        <w:trPr>
          <w:trHeight w:val="25"/>
        </w:trPr>
        <w:tc>
          <w:tcPr>
            <w:tcW w:w="7370" w:type="dxa"/>
            <w:gridSpan w:val="2"/>
            <w:tcBorders>
              <w:left w:val="single" w:sz="12" w:space="0" w:color="000000"/>
            </w:tcBorders>
          </w:tcPr>
          <w:p w14:paraId="2AA06031" w14:textId="6E501165" w:rsidR="002F69B1" w:rsidRDefault="002F69B1" w:rsidP="000400B5">
            <w:pPr>
              <w:pStyle w:val="ListParagraph"/>
              <w:numPr>
                <w:ilvl w:val="0"/>
                <w:numId w:val="13"/>
              </w:numPr>
              <w:ind w:left="601" w:hanging="611"/>
              <w:jc w:val="left"/>
              <w:rPr>
                <w:rFonts w:cs="Arial"/>
                <w:sz w:val="20"/>
              </w:rPr>
            </w:pPr>
            <w:bookmarkStart w:id="35" w:name="_Ref36811105"/>
            <w:r>
              <w:rPr>
                <w:rFonts w:cs="Arial"/>
                <w:sz w:val="20"/>
              </w:rPr>
              <w:t>Outline plan for monitoring and evaluate WHSMS implementation (i.e. using checklist).</w:t>
            </w:r>
            <w:bookmarkEnd w:id="35"/>
            <w:r>
              <w:rPr>
                <w:rFonts w:cs="Arial"/>
                <w:sz w:val="20"/>
              </w:rPr>
              <w:t xml:space="preserve"> </w:t>
            </w:r>
          </w:p>
        </w:tc>
        <w:permStart w:id="1634955974" w:edGrp="everyone" w:displacedByCustomXml="next"/>
        <w:sdt>
          <w:sdtPr>
            <w:rPr>
              <w:rFonts w:ascii="Arial" w:hAnsi="Arial" w:cs="Arial"/>
              <w:sz w:val="44"/>
              <w:szCs w:val="44"/>
            </w:rPr>
            <w:id w:val="-1907523317"/>
            <w14:checkbox>
              <w14:checked w14:val="0"/>
              <w14:checkedState w14:val="00FE" w14:font="Wingdings"/>
              <w14:uncheckedState w14:val="00A8" w14:font="Wingdings"/>
            </w14:checkbox>
          </w:sdtPr>
          <w:sdtEndPr/>
          <w:sdtContent>
            <w:tc>
              <w:tcPr>
                <w:tcW w:w="1702" w:type="dxa"/>
                <w:tcBorders>
                  <w:left w:val="single" w:sz="4" w:space="0" w:color="auto"/>
                  <w:right w:val="single" w:sz="12" w:space="0" w:color="auto"/>
                </w:tcBorders>
                <w:vAlign w:val="center"/>
              </w:tcPr>
              <w:p w14:paraId="6596F3BE" w14:textId="3F3E627D" w:rsidR="002F69B1" w:rsidRPr="00696855" w:rsidRDefault="002F69B1" w:rsidP="002F69B1">
                <w:pPr>
                  <w:jc w:val="center"/>
                  <w:rPr>
                    <w:rFonts w:cs="Arial"/>
                    <w:sz w:val="20"/>
                  </w:rPr>
                </w:pPr>
                <w:r>
                  <w:rPr>
                    <w:rFonts w:ascii="Arial" w:hAnsi="Arial" w:cs="Arial"/>
                    <w:sz w:val="44"/>
                    <w:szCs w:val="44"/>
                  </w:rPr>
                  <w:sym w:font="Wingdings" w:char="F0A8"/>
                </w:r>
              </w:p>
            </w:tc>
          </w:sdtContent>
        </w:sdt>
        <w:permEnd w:id="1634955974" w:displacedByCustomXml="prev"/>
      </w:tr>
      <w:tr w:rsidR="00C014B0" w:rsidRPr="00683908" w14:paraId="555E2083" w14:textId="77777777" w:rsidTr="00F80F60">
        <w:trPr>
          <w:trHeight w:val="567"/>
        </w:trPr>
        <w:tc>
          <w:tcPr>
            <w:tcW w:w="9072" w:type="dxa"/>
            <w:gridSpan w:val="3"/>
            <w:tcBorders>
              <w:top w:val="single" w:sz="12" w:space="0" w:color="auto"/>
              <w:left w:val="single" w:sz="12" w:space="0" w:color="000000"/>
              <w:bottom w:val="single" w:sz="12" w:space="0" w:color="auto"/>
              <w:right w:val="single" w:sz="12" w:space="0" w:color="000000"/>
            </w:tcBorders>
            <w:vAlign w:val="center"/>
          </w:tcPr>
          <w:p w14:paraId="4CDD0037" w14:textId="095B5005" w:rsidR="00C014B0" w:rsidRPr="001D07E7" w:rsidRDefault="00C014B0" w:rsidP="00C014B0">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1941010295" w:edGrp="everyone"/>
            <w:sdt>
              <w:sdtPr>
                <w:rPr>
                  <w:rFonts w:ascii="Arial" w:hAnsi="Arial" w:cs="Arial"/>
                  <w:sz w:val="44"/>
                  <w:szCs w:val="44"/>
                </w:rPr>
                <w:id w:val="561835868"/>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1941010295"/>
            <w:r w:rsidRPr="001D07E7">
              <w:rPr>
                <w:rFonts w:cs="Arial"/>
                <w:b/>
                <w:szCs w:val="22"/>
              </w:rPr>
              <w:t xml:space="preserve"> Satisfactory    </w:t>
            </w:r>
            <w:permStart w:id="347811092" w:edGrp="everyone"/>
            <w:sdt>
              <w:sdtPr>
                <w:rPr>
                  <w:rFonts w:ascii="Arial" w:hAnsi="Arial" w:cs="Arial"/>
                  <w:sz w:val="44"/>
                  <w:szCs w:val="44"/>
                </w:rPr>
                <w:id w:val="236832584"/>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347811092"/>
            <w:r w:rsidRPr="00993DFF">
              <w:rPr>
                <w:rFonts w:cs="Arial"/>
                <w:b/>
                <w:sz w:val="36"/>
                <w:szCs w:val="36"/>
              </w:rPr>
              <w:t xml:space="preserve"> </w:t>
            </w:r>
            <w:r w:rsidRPr="001D07E7">
              <w:rPr>
                <w:rFonts w:cs="Arial"/>
                <w:b/>
                <w:szCs w:val="22"/>
              </w:rPr>
              <w:t>Not Satisfactory</w:t>
            </w:r>
          </w:p>
        </w:tc>
      </w:tr>
    </w:tbl>
    <w:p w14:paraId="715B3B29" w14:textId="0B4D3420" w:rsidR="00E909B8" w:rsidRPr="004E5716" w:rsidRDefault="00E909B8" w:rsidP="004E5716">
      <w:pPr>
        <w:jc w:val="left"/>
        <w:rPr>
          <w:rFonts w:ascii="Arial" w:hAnsi="Arial" w:cs="Arial"/>
          <w:sz w:val="20"/>
        </w:rPr>
      </w:pPr>
    </w:p>
    <w:sectPr w:rsidR="00E909B8" w:rsidRPr="004E5716" w:rsidSect="004E5716">
      <w:headerReference w:type="even" r:id="rId26"/>
      <w:headerReference w:type="default" r:id="rId27"/>
      <w:footerReference w:type="default" r:id="rId28"/>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5CAE656" w14:textId="77777777" w:rsidR="00AA584F" w:rsidRDefault="00AA584F" w:rsidP="00A67754">
      <w:r>
        <w:separator/>
      </w:r>
    </w:p>
  </w:endnote>
  <w:endnote w:type="continuationSeparator" w:id="0">
    <w:p w14:paraId="296BA12B" w14:textId="77777777" w:rsidR="00AA584F" w:rsidRDefault="00AA584F"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Bold">
    <w:panose1 w:val="00000000000000000000"/>
    <w:charset w:val="00"/>
    <w:family w:val="roman"/>
    <w:notTrueType/>
    <w:pitch w:val="default"/>
  </w:font>
  <w:font w:name="Montserrat">
    <w:charset w:val="00"/>
    <w:family w:val="auto"/>
    <w:pitch w:val="variable"/>
    <w:sig w:usb0="2000020F" w:usb1="00000003" w:usb2="00000000" w:usb3="00000000" w:csb0="0000019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595B76C" w14:textId="77777777" w:rsidR="00E56B8B" w:rsidRPr="00830749" w:rsidRDefault="00E56B8B" w:rsidP="00830749">
    <w:pPr>
      <w:pBdr>
        <w:top w:val="single" w:sz="4" w:space="1" w:color="auto"/>
      </w:pBdr>
      <w:rPr>
        <w:rFonts w:ascii="Arial" w:hAnsi="Arial" w:cs="Arial"/>
        <w:b/>
        <w:sz w:val="16"/>
        <w:szCs w:val="16"/>
      </w:rPr>
    </w:pPr>
  </w:p>
  <w:p w14:paraId="5BAA6580" w14:textId="2FEDC03D" w:rsidR="00E56B8B" w:rsidRPr="00830749" w:rsidRDefault="00830349"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EndPr/>
      <w:sdtContent>
        <w:sdt>
          <w:sdtPr>
            <w:rPr>
              <w:rFonts w:ascii="Arial" w:hAnsi="Arial" w:cs="Arial"/>
              <w:b/>
              <w:sz w:val="16"/>
              <w:szCs w:val="16"/>
            </w:rPr>
            <w:id w:val="-318569350"/>
            <w:docPartObj>
              <w:docPartGallery w:val="Page Numbers (Top of Page)"/>
              <w:docPartUnique/>
            </w:docPartObj>
          </w:sdtPr>
          <w:sdtEndPr/>
          <w:sdtContent>
            <w:r w:rsidR="00E56B8B" w:rsidRPr="004932A4">
              <w:rPr>
                <w:rFonts w:ascii="Arial" w:hAnsi="Arial" w:cs="Arial"/>
                <w:b/>
                <w:sz w:val="16"/>
                <w:szCs w:val="16"/>
              </w:rPr>
              <w:t xml:space="preserve">Page </w:t>
            </w:r>
            <w:r w:rsidR="00E56B8B" w:rsidRPr="004932A4">
              <w:rPr>
                <w:rFonts w:ascii="Arial" w:hAnsi="Arial" w:cs="Arial"/>
                <w:b/>
                <w:bCs/>
                <w:sz w:val="16"/>
                <w:szCs w:val="16"/>
              </w:rPr>
              <w:fldChar w:fldCharType="begin"/>
            </w:r>
            <w:r w:rsidR="00E56B8B" w:rsidRPr="004932A4">
              <w:rPr>
                <w:rFonts w:ascii="Arial" w:hAnsi="Arial" w:cs="Arial"/>
                <w:b/>
                <w:bCs/>
                <w:sz w:val="16"/>
                <w:szCs w:val="16"/>
              </w:rPr>
              <w:instrText xml:space="preserve"> PAGE </w:instrText>
            </w:r>
            <w:r w:rsidR="00E56B8B" w:rsidRPr="004932A4">
              <w:rPr>
                <w:rFonts w:ascii="Arial" w:hAnsi="Arial" w:cs="Arial"/>
                <w:b/>
                <w:bCs/>
                <w:sz w:val="16"/>
                <w:szCs w:val="16"/>
              </w:rPr>
              <w:fldChar w:fldCharType="separate"/>
            </w:r>
            <w:r w:rsidR="00E56B8B">
              <w:rPr>
                <w:rFonts w:ascii="Arial" w:hAnsi="Arial" w:cs="Arial"/>
                <w:b/>
                <w:bCs/>
                <w:noProof/>
                <w:sz w:val="16"/>
                <w:szCs w:val="16"/>
              </w:rPr>
              <w:t>14</w:t>
            </w:r>
            <w:r w:rsidR="00E56B8B" w:rsidRPr="004932A4">
              <w:rPr>
                <w:rFonts w:ascii="Arial" w:hAnsi="Arial" w:cs="Arial"/>
                <w:b/>
                <w:sz w:val="16"/>
                <w:szCs w:val="16"/>
              </w:rPr>
              <w:fldChar w:fldCharType="end"/>
            </w:r>
            <w:r w:rsidR="00E56B8B" w:rsidRPr="004932A4">
              <w:rPr>
                <w:rFonts w:ascii="Arial" w:hAnsi="Arial" w:cs="Arial"/>
                <w:b/>
                <w:sz w:val="16"/>
                <w:szCs w:val="16"/>
              </w:rPr>
              <w:t xml:space="preserve"> of </w:t>
            </w:r>
            <w:r w:rsidR="00E56B8B" w:rsidRPr="004932A4">
              <w:rPr>
                <w:rFonts w:ascii="Arial" w:hAnsi="Arial" w:cs="Arial"/>
                <w:b/>
                <w:bCs/>
                <w:sz w:val="16"/>
                <w:szCs w:val="16"/>
              </w:rPr>
              <w:fldChar w:fldCharType="begin"/>
            </w:r>
            <w:r w:rsidR="00E56B8B" w:rsidRPr="004932A4">
              <w:rPr>
                <w:rFonts w:ascii="Arial" w:hAnsi="Arial" w:cs="Arial"/>
                <w:b/>
                <w:bCs/>
                <w:sz w:val="16"/>
                <w:szCs w:val="16"/>
              </w:rPr>
              <w:instrText xml:space="preserve"> SECTIONPAGES  </w:instrText>
            </w:r>
            <w:r w:rsidR="00E56B8B" w:rsidRPr="004932A4">
              <w:rPr>
                <w:rFonts w:ascii="Arial" w:hAnsi="Arial" w:cs="Arial"/>
                <w:b/>
                <w:bCs/>
                <w:sz w:val="16"/>
                <w:szCs w:val="16"/>
              </w:rPr>
              <w:fldChar w:fldCharType="separate"/>
            </w:r>
            <w:r>
              <w:rPr>
                <w:rFonts w:ascii="Arial" w:hAnsi="Arial" w:cs="Arial"/>
                <w:b/>
                <w:bCs/>
                <w:noProof/>
                <w:sz w:val="16"/>
                <w:szCs w:val="16"/>
              </w:rPr>
              <w:t>4</w:t>
            </w:r>
            <w:r w:rsidR="00E56B8B" w:rsidRPr="004932A4">
              <w:rPr>
                <w:rFonts w:ascii="Arial" w:hAnsi="Arial" w:cs="Arial"/>
                <w:b/>
                <w:sz w:val="16"/>
                <w:szCs w:val="16"/>
              </w:rPr>
              <w:fldChar w:fldCharType="end"/>
            </w:r>
          </w:sdtContent>
        </w:sdt>
      </w:sdtContent>
    </w:sdt>
    <w:r w:rsidR="00E56B8B">
      <w:rPr>
        <w:rFonts w:ascii="Arial" w:hAnsi="Arial" w:cs="Arial"/>
        <w:b/>
        <w:sz w:val="16"/>
        <w:szCs w:val="16"/>
      </w:rPr>
      <w:ptab w:relativeTo="margin" w:alignment="right" w:leader="none"/>
    </w:r>
    <w:r w:rsidR="00E56B8B" w:rsidRPr="00B115D7">
      <w:rPr>
        <w:rFonts w:ascii="Arial" w:hAnsi="Arial" w:cs="Arial"/>
        <w:b/>
        <w:sz w:val="16"/>
        <w:szCs w:val="16"/>
      </w:rPr>
      <w:t>CSTC Pty Ltd_</w:t>
    </w:r>
    <w:r w:rsidR="00E56B8B">
      <w:rPr>
        <w:rFonts w:ascii="Arial" w:hAnsi="Arial" w:cs="Arial"/>
        <w:b/>
        <w:sz w:val="16"/>
        <w:szCs w:val="16"/>
      </w:rPr>
      <w:t>RTO#</w:t>
    </w:r>
    <w:r w:rsidR="00E56B8B"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EndPr/>
      <w:sdtContent>
        <w:r w:rsidR="00E56B8B">
          <w:rPr>
            <w:rFonts w:ascii="Arial" w:hAnsi="Arial" w:cs="Arial"/>
            <w:b/>
            <w:sz w:val="16"/>
            <w:szCs w:val="16"/>
          </w:rPr>
          <w:t>v1-0_08/04/2020</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B2C8366" w14:textId="77777777" w:rsidR="00E56B8B" w:rsidRPr="00830749" w:rsidRDefault="00E56B8B" w:rsidP="00830749">
    <w:pPr>
      <w:pBdr>
        <w:top w:val="single" w:sz="4" w:space="1" w:color="auto"/>
      </w:pBdr>
      <w:rPr>
        <w:rFonts w:ascii="Arial" w:hAnsi="Arial" w:cs="Arial"/>
        <w:b/>
        <w:sz w:val="16"/>
        <w:szCs w:val="16"/>
      </w:rPr>
    </w:pPr>
  </w:p>
  <w:p w14:paraId="55B9D53E" w14:textId="439690C5" w:rsidR="00E56B8B" w:rsidRPr="00830749" w:rsidRDefault="00E56B8B"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v1-0_08/04/2020</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830349">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979AAF6" w14:textId="77777777" w:rsidR="00E56B8B" w:rsidRPr="00830749" w:rsidRDefault="00E56B8B" w:rsidP="00830749">
    <w:pPr>
      <w:pBdr>
        <w:top w:val="single" w:sz="4" w:space="1" w:color="auto"/>
      </w:pBdr>
      <w:rPr>
        <w:rFonts w:ascii="Arial" w:hAnsi="Arial" w:cs="Arial"/>
        <w:b/>
        <w:sz w:val="16"/>
        <w:szCs w:val="16"/>
      </w:rPr>
    </w:pPr>
  </w:p>
  <w:p w14:paraId="2BA07B28" w14:textId="11F6A95B" w:rsidR="00E56B8B" w:rsidRPr="00830749" w:rsidRDefault="00E56B8B"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v1-0_08/04/2020</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830349">
          <w:rPr>
            <w:rFonts w:ascii="Arial" w:hAnsi="Arial" w:cs="Arial"/>
            <w:b/>
            <w:bCs/>
            <w:noProof/>
            <w:sz w:val="16"/>
            <w:szCs w:val="16"/>
          </w:rPr>
          <w:t>3</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A56C647" w14:textId="77777777" w:rsidR="00E56B8B" w:rsidRPr="00830749" w:rsidRDefault="00E56B8B" w:rsidP="00830749">
    <w:pPr>
      <w:pBdr>
        <w:top w:val="single" w:sz="4" w:space="1" w:color="auto"/>
      </w:pBdr>
      <w:rPr>
        <w:rFonts w:ascii="Arial" w:hAnsi="Arial" w:cs="Arial"/>
        <w:b/>
        <w:sz w:val="16"/>
        <w:szCs w:val="16"/>
      </w:rPr>
    </w:pPr>
  </w:p>
  <w:p w14:paraId="2E0164D1" w14:textId="19A92B89" w:rsidR="00E56B8B" w:rsidRPr="00830749" w:rsidRDefault="00E56B8B"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v1-0_08/04/2020</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830349">
      <w:rPr>
        <w:rFonts w:ascii="Arial" w:hAnsi="Arial" w:cs="Arial"/>
        <w:b/>
        <w:noProof/>
        <w:sz w:val="16"/>
        <w:szCs w:val="16"/>
      </w:rPr>
      <w:t>4</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E63CE95" w14:textId="77777777" w:rsidR="00AA584F" w:rsidRDefault="00AA584F" w:rsidP="00A67754">
      <w:r>
        <w:separator/>
      </w:r>
    </w:p>
  </w:footnote>
  <w:footnote w:type="continuationSeparator" w:id="0">
    <w:p w14:paraId="69F2571B" w14:textId="77777777" w:rsidR="00AA584F" w:rsidRDefault="00AA584F"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C2728CB" w14:textId="609DEE96" w:rsidR="00E56B8B" w:rsidRPr="009D55FA" w:rsidRDefault="00E56B8B" w:rsidP="00830749">
    <w:pPr>
      <w:pBdr>
        <w:bottom w:val="single" w:sz="4" w:space="1" w:color="auto"/>
      </w:pBdr>
      <w:tabs>
        <w:tab w:val="right" w:pos="9072"/>
      </w:tabs>
      <w:rPr>
        <w:rFonts w:ascii="Arial Bold" w:hAnsi="Arial Bold" w:cs="Arial"/>
        <w:sz w:val="16"/>
        <w:szCs w:val="16"/>
      </w:rPr>
    </w:pPr>
    <w:r w:rsidRPr="009D55FA">
      <w:rPr>
        <w:rFonts w:ascii="Arial Bold" w:hAnsi="Arial Bold" w:cs="Arial"/>
        <w:b/>
        <w:sz w:val="16"/>
        <w:szCs w:val="16"/>
      </w:rPr>
      <w:t xml:space="preserve">Workbook - </w:t>
    </w:r>
    <w:sdt>
      <w:sdtPr>
        <w:rPr>
          <w:rFonts w:ascii="Arial Bold" w:hAnsi="Arial Bold"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EndPr/>
      <w:sdtContent>
        <w:r>
          <w:rPr>
            <w:rFonts w:ascii="Arial Bold" w:hAnsi="Arial Bold" w:cs="Arial"/>
            <w:b/>
            <w:sz w:val="16"/>
            <w:szCs w:val="16"/>
          </w:rPr>
          <w:t>BSBWHS415</w:t>
        </w:r>
      </w:sdtContent>
    </w:sdt>
    <w:r w:rsidRPr="009D55FA">
      <w:rPr>
        <w:rFonts w:ascii="Arial Bold" w:hAnsi="Arial Bold" w:cs="Arial"/>
        <w:b/>
        <w:sz w:val="16"/>
        <w:szCs w:val="16"/>
      </w:rPr>
      <w:t xml:space="preserve"> </w:t>
    </w:r>
    <w:sdt>
      <w:sdtPr>
        <w:rPr>
          <w:rFonts w:ascii="Arial Bold" w:hAnsi="Arial Bold"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EndPr/>
      <w:sdtContent>
        <w:r>
          <w:rPr>
            <w:rFonts w:ascii="Arial Bold" w:hAnsi="Arial Bold" w:cs="Arial"/>
            <w:b/>
            <w:sz w:val="16"/>
            <w:szCs w:val="16"/>
          </w:rPr>
          <w:t>Contribute to implementing WHS management systems</w:t>
        </w:r>
      </w:sdtContent>
    </w:sdt>
  </w:p>
  <w:p w14:paraId="1554D9E0" w14:textId="77777777" w:rsidR="00E56B8B" w:rsidRPr="009D55FA" w:rsidRDefault="00E56B8B"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7378BB8" w14:textId="78A5BBB4" w:rsidR="00E56B8B" w:rsidRPr="009D55FA" w:rsidRDefault="00E56B8B" w:rsidP="00E106BF">
    <w:pPr>
      <w:pBdr>
        <w:bottom w:val="single" w:sz="4" w:space="1" w:color="auto"/>
      </w:pBdr>
      <w:tabs>
        <w:tab w:val="right" w:pos="9072"/>
      </w:tabs>
      <w:rPr>
        <w:rFonts w:ascii="Arial Bold" w:hAnsi="Arial Bold" w:cs="Arial"/>
        <w:sz w:val="16"/>
        <w:szCs w:val="16"/>
      </w:rPr>
    </w:pPr>
    <w:r w:rsidRPr="009D55FA">
      <w:rPr>
        <w:rFonts w:ascii="Arial" w:hAnsi="Arial" w:cs="Arial"/>
        <w:b/>
        <w:sz w:val="16"/>
        <w:szCs w:val="16"/>
      </w:rPr>
      <w:ptab w:relativeTo="margin" w:alignment="right" w:leader="none"/>
    </w:r>
    <w:r w:rsidRPr="009D55FA">
      <w:rPr>
        <w:rFonts w:ascii="Arial Bold" w:hAnsi="Arial Bold" w:cs="Arial"/>
        <w:b/>
        <w:sz w:val="16"/>
        <w:szCs w:val="16"/>
      </w:rPr>
      <w:t xml:space="preserve">Assessment Summary - </w:t>
    </w:r>
    <w:sdt>
      <w:sdtPr>
        <w:rPr>
          <w:rFonts w:ascii="Arial Bold" w:hAnsi="Arial Bold"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EndPr/>
      <w:sdtContent>
        <w:r w:rsidRPr="009D55FA">
          <w:rPr>
            <w:rFonts w:ascii="Arial Bold" w:hAnsi="Arial Bold" w:cs="Arial"/>
            <w:b/>
            <w:sz w:val="16"/>
            <w:szCs w:val="16"/>
          </w:rPr>
          <w:t>BSBWHS41</w:t>
        </w:r>
        <w:r>
          <w:rPr>
            <w:rFonts w:ascii="Arial Bold" w:hAnsi="Arial Bold" w:cs="Arial"/>
            <w:b/>
            <w:sz w:val="16"/>
            <w:szCs w:val="16"/>
          </w:rPr>
          <w:t>5</w:t>
        </w:r>
      </w:sdtContent>
    </w:sdt>
    <w:r w:rsidRPr="009D55FA">
      <w:rPr>
        <w:rFonts w:ascii="Arial Bold" w:hAnsi="Arial Bold" w:cs="Arial"/>
        <w:b/>
        <w:sz w:val="16"/>
        <w:szCs w:val="16"/>
      </w:rPr>
      <w:t xml:space="preserve"> </w:t>
    </w:r>
    <w:sdt>
      <w:sdtPr>
        <w:rPr>
          <w:rFonts w:ascii="Arial Bold" w:hAnsi="Arial Bold"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EndPr/>
      <w:sdtContent>
        <w:r w:rsidRPr="000330C0">
          <w:rPr>
            <w:rFonts w:ascii="Arial Bold" w:hAnsi="Arial Bold" w:cs="Arial"/>
            <w:b/>
            <w:sz w:val="16"/>
            <w:szCs w:val="16"/>
          </w:rPr>
          <w:t>Contribute to implementing WHS management systems</w:t>
        </w:r>
      </w:sdtContent>
    </w:sdt>
  </w:p>
  <w:p w14:paraId="18F7D0DC" w14:textId="77777777" w:rsidR="00E56B8B" w:rsidRPr="009D55FA" w:rsidRDefault="00E56B8B"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E8F380F" w14:textId="07C7581D" w:rsidR="00E56B8B" w:rsidRPr="009D55FA" w:rsidRDefault="00E56B8B" w:rsidP="00E106BF">
    <w:pPr>
      <w:pBdr>
        <w:bottom w:val="single" w:sz="4" w:space="1" w:color="auto"/>
      </w:pBdr>
      <w:tabs>
        <w:tab w:val="right" w:pos="9072"/>
      </w:tabs>
      <w:rPr>
        <w:rFonts w:ascii="Arial" w:hAnsi="Arial" w:cs="Arial"/>
        <w:sz w:val="16"/>
        <w:szCs w:val="16"/>
      </w:rPr>
    </w:pPr>
    <w:r w:rsidRPr="009D55FA">
      <w:rPr>
        <w:rFonts w:ascii="Arial" w:hAnsi="Arial" w:cs="Arial"/>
        <w:b/>
        <w:sz w:val="16"/>
        <w:szCs w:val="16"/>
      </w:rPr>
      <w:ptab w:relativeTo="margin" w:alignment="right" w:leader="none"/>
    </w:r>
    <w:r w:rsidRPr="009D55FA">
      <w:rPr>
        <w:rFonts w:ascii="Arial Bold" w:hAnsi="Arial Bold" w:cs="Arial"/>
        <w:b/>
        <w:sz w:val="16"/>
        <w:szCs w:val="16"/>
      </w:rPr>
      <w:t xml:space="preserve">Workbook - </w:t>
    </w:r>
    <w:sdt>
      <w:sdtPr>
        <w:rPr>
          <w:rFonts w:ascii="Arial Bold" w:hAnsi="Arial Bold"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EndPr/>
      <w:sdtContent>
        <w:r>
          <w:rPr>
            <w:rFonts w:ascii="Arial Bold" w:hAnsi="Arial Bold" w:cs="Arial"/>
            <w:b/>
            <w:sz w:val="16"/>
            <w:szCs w:val="16"/>
          </w:rPr>
          <w:t>BSBWHS415</w:t>
        </w:r>
      </w:sdtContent>
    </w:sdt>
    <w:r w:rsidRPr="009D55FA">
      <w:rPr>
        <w:rFonts w:ascii="Arial Bold" w:hAnsi="Arial Bold" w:cs="Arial"/>
        <w:b/>
        <w:sz w:val="16"/>
        <w:szCs w:val="16"/>
      </w:rPr>
      <w:t xml:space="preserve"> </w:t>
    </w:r>
    <w:sdt>
      <w:sdtPr>
        <w:rPr>
          <w:rFonts w:ascii="Arial Bold" w:hAnsi="Arial Bold"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EndPr/>
      <w:sdtContent>
        <w:r>
          <w:rPr>
            <w:rFonts w:ascii="Arial Bold" w:hAnsi="Arial Bold" w:cs="Arial"/>
            <w:b/>
            <w:sz w:val="16"/>
            <w:szCs w:val="16"/>
          </w:rPr>
          <w:t>Contribute to implementing WHS management systems</w:t>
        </w:r>
      </w:sdtContent>
    </w:sdt>
  </w:p>
  <w:p w14:paraId="576684FE" w14:textId="77777777" w:rsidR="00E56B8B" w:rsidRPr="009D55FA" w:rsidRDefault="00E56B8B"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6F04017" w14:textId="3C5BDA57" w:rsidR="00E56B8B" w:rsidRDefault="00E56B8B" w:rsidP="00830749">
    <w:pPr>
      <w:pBdr>
        <w:bottom w:val="single" w:sz="4" w:space="1" w:color="auto"/>
      </w:pBdr>
      <w:tabs>
        <w:tab w:val="right" w:pos="9072"/>
      </w:tabs>
      <w:rPr>
        <w:rFonts w:ascii="Arial" w:hAnsi="Arial" w:cs="Arial"/>
        <w:sz w:val="16"/>
        <w:szCs w:val="16"/>
      </w:rPr>
    </w:pPr>
    <w:r>
      <w:rPr>
        <w:rFonts w:ascii="Arial" w:hAnsi="Arial" w:cs="Arial"/>
        <w:b/>
        <w:sz w:val="16"/>
        <w:szCs w:val="16"/>
      </w:rPr>
      <w:t>Quiz</w:t>
    </w:r>
    <w:r w:rsidRPr="000C7FA2">
      <w:rPr>
        <w:rFonts w:ascii="Arial" w:hAnsi="Arial" w:cs="Arial"/>
        <w:b/>
        <w:sz w:val="16"/>
        <w:szCs w:val="16"/>
      </w:rPr>
      <w:t xml:space="preserve"> - </w:t>
    </w:r>
    <w:sdt>
      <w:sdtPr>
        <w:rPr>
          <w:rFonts w:ascii="Arial" w:hAnsi="Arial" w:cs="Arial"/>
          <w:b/>
          <w:sz w:val="16"/>
          <w:szCs w:val="16"/>
        </w:rPr>
        <w:alias w:val="Title"/>
        <w:tag w:val=""/>
        <w:id w:val="1886916368"/>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BSBWHS415</w:t>
        </w:r>
      </w:sdtContent>
    </w:sdt>
    <w:r w:rsidRPr="000C7FA2">
      <w:rPr>
        <w:rFonts w:ascii="Arial" w:hAnsi="Arial" w:cs="Arial"/>
        <w:b/>
        <w:sz w:val="16"/>
        <w:szCs w:val="16"/>
      </w:rPr>
      <w:t xml:space="preserve"> </w:t>
    </w:r>
    <w:sdt>
      <w:sdtPr>
        <w:rPr>
          <w:rFonts w:ascii="Arial" w:hAnsi="Arial" w:cs="Arial"/>
          <w:b/>
          <w:sz w:val="16"/>
          <w:szCs w:val="16"/>
        </w:rPr>
        <w:alias w:val="Subject"/>
        <w:tag w:val=""/>
        <w:id w:val="439883347"/>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Contribute to implementing WHS management systems</w:t>
        </w:r>
      </w:sdtContent>
    </w:sdt>
  </w:p>
  <w:p w14:paraId="59D79E1A" w14:textId="77777777" w:rsidR="00E56B8B" w:rsidRPr="00830749" w:rsidRDefault="00E56B8B"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F81DF3C" w14:textId="00E8FA69" w:rsidR="00E56B8B" w:rsidRDefault="00E56B8B"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Quiz</w:t>
    </w:r>
    <w:r w:rsidRPr="000C7FA2">
      <w:rPr>
        <w:rFonts w:ascii="Arial" w:hAnsi="Arial" w:cs="Arial"/>
        <w:b/>
        <w:sz w:val="16"/>
        <w:szCs w:val="16"/>
      </w:rPr>
      <w:t xml:space="preserve"> - </w:t>
    </w:r>
    <w:sdt>
      <w:sdtPr>
        <w:rPr>
          <w:rFonts w:ascii="Arial" w:hAnsi="Arial" w:cs="Arial"/>
          <w:b/>
          <w:sz w:val="16"/>
          <w:szCs w:val="16"/>
        </w:rPr>
        <w:alias w:val="Title"/>
        <w:tag w:val=""/>
        <w:id w:val="633907184"/>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BSBWHS415</w:t>
        </w:r>
      </w:sdtContent>
    </w:sdt>
    <w:r w:rsidRPr="000C7FA2">
      <w:rPr>
        <w:rFonts w:ascii="Arial" w:hAnsi="Arial" w:cs="Arial"/>
        <w:b/>
        <w:sz w:val="16"/>
        <w:szCs w:val="16"/>
      </w:rPr>
      <w:t xml:space="preserve"> </w:t>
    </w:r>
    <w:sdt>
      <w:sdtPr>
        <w:rPr>
          <w:rFonts w:ascii="Arial" w:hAnsi="Arial" w:cs="Arial"/>
          <w:b/>
          <w:sz w:val="16"/>
          <w:szCs w:val="16"/>
        </w:rPr>
        <w:alias w:val="Subject"/>
        <w:tag w:val=""/>
        <w:id w:val="-43903843"/>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Contribute to implementing WHS management systems</w:t>
        </w:r>
      </w:sdtContent>
    </w:sdt>
  </w:p>
  <w:p w14:paraId="045DC3C9" w14:textId="77777777" w:rsidR="00E56B8B" w:rsidRPr="00830749" w:rsidRDefault="00E56B8B" w:rsidP="00830749">
    <w:pPr>
      <w:pBdr>
        <w:bottom w:val="single" w:sz="4" w:space="1" w:color="auto"/>
      </w:pBdr>
      <w:tabs>
        <w:tab w:val="right" w:pos="9639"/>
      </w:tabs>
      <w:rPr>
        <w:rFonts w:ascii="Arial" w:hAnsi="Arial" w:cs="Arial"/>
        <w:sz w:val="16"/>
        <w:szCs w:val="16"/>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272B944" w14:textId="674A99E2" w:rsidR="00E56B8B" w:rsidRDefault="004E5716" w:rsidP="00830749">
    <w:pPr>
      <w:pBdr>
        <w:bottom w:val="single" w:sz="4" w:space="1" w:color="auto"/>
      </w:pBdr>
      <w:tabs>
        <w:tab w:val="right" w:pos="9072"/>
      </w:tabs>
      <w:rPr>
        <w:rFonts w:ascii="Arial" w:hAnsi="Arial" w:cs="Arial"/>
        <w:sz w:val="16"/>
        <w:szCs w:val="16"/>
      </w:rPr>
    </w:pPr>
    <w:r w:rsidRPr="009D55FA">
      <w:rPr>
        <w:rFonts w:ascii="Arial Bold" w:hAnsi="Arial Bold" w:cs="Arial"/>
        <w:b/>
        <w:sz w:val="16"/>
        <w:szCs w:val="16"/>
      </w:rPr>
      <w:t>Practical Assessment</w:t>
    </w:r>
    <w:r w:rsidRPr="000C7FA2">
      <w:rPr>
        <w:rFonts w:ascii="Arial" w:hAnsi="Arial" w:cs="Arial"/>
        <w:b/>
        <w:sz w:val="16"/>
        <w:szCs w:val="16"/>
      </w:rPr>
      <w:t xml:space="preserve"> </w:t>
    </w:r>
    <w:r w:rsidR="00E56B8B" w:rsidRPr="000C7FA2">
      <w:rPr>
        <w:rFonts w:ascii="Arial" w:hAnsi="Arial" w:cs="Arial"/>
        <w:b/>
        <w:sz w:val="16"/>
        <w:szCs w:val="16"/>
      </w:rPr>
      <w:t xml:space="preserve">-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EndPr/>
      <w:sdtContent>
        <w:r w:rsidR="00E56B8B">
          <w:rPr>
            <w:rFonts w:ascii="Arial" w:hAnsi="Arial" w:cs="Arial"/>
            <w:b/>
            <w:sz w:val="16"/>
            <w:szCs w:val="16"/>
          </w:rPr>
          <w:t>BSBWHS415</w:t>
        </w:r>
      </w:sdtContent>
    </w:sdt>
    <w:r w:rsidR="00E56B8B"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EndPr/>
      <w:sdtContent>
        <w:r w:rsidR="00E56B8B">
          <w:rPr>
            <w:rFonts w:ascii="Arial" w:hAnsi="Arial" w:cs="Arial"/>
            <w:b/>
            <w:sz w:val="16"/>
            <w:szCs w:val="16"/>
          </w:rPr>
          <w:t>Contribute to implementing WHS management systems</w:t>
        </w:r>
      </w:sdtContent>
    </w:sdt>
  </w:p>
  <w:p w14:paraId="063A0673" w14:textId="77777777" w:rsidR="00E56B8B" w:rsidRPr="00830749" w:rsidRDefault="00E56B8B" w:rsidP="00830749">
    <w:pPr>
      <w:pBdr>
        <w:bottom w:val="single" w:sz="4" w:space="1" w:color="auto"/>
      </w:pBdr>
      <w:tabs>
        <w:tab w:val="right" w:pos="9639"/>
      </w:tabs>
      <w:rPr>
        <w:rFonts w:ascii="Arial" w:hAnsi="Arial" w:cs="Arial"/>
        <w:sz w:val="16"/>
        <w:szCs w:val="16"/>
      </w:rP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C97F652" w14:textId="7D7CE4D3" w:rsidR="00E56B8B" w:rsidRDefault="00E56B8B"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004E5716" w:rsidRPr="009D55FA">
      <w:rPr>
        <w:rFonts w:ascii="Arial Bold" w:hAnsi="Arial Bold" w:cs="Arial"/>
        <w:b/>
        <w:sz w:val="16"/>
        <w:szCs w:val="16"/>
      </w:rPr>
      <w:t>Practical Assessment</w:t>
    </w:r>
    <w:r w:rsidR="004E5716" w:rsidRPr="000C7FA2">
      <w:rPr>
        <w:rFonts w:ascii="Arial" w:hAnsi="Arial" w:cs="Arial"/>
        <w:b/>
        <w:sz w:val="16"/>
        <w:szCs w:val="16"/>
      </w:rPr>
      <w:t xml:space="preserve"> </w:t>
    </w:r>
    <w:r w:rsidRPr="000C7FA2">
      <w:rPr>
        <w:rFonts w:ascii="Arial" w:hAnsi="Arial" w:cs="Arial"/>
        <w:b/>
        <w:sz w:val="16"/>
        <w:szCs w:val="16"/>
      </w:rPr>
      <w:t xml:space="preserve">-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BSBWHS415</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Contribute to implementing WHS management systems</w:t>
        </w:r>
      </w:sdtContent>
    </w:sdt>
  </w:p>
  <w:p w14:paraId="0CD1733F" w14:textId="77777777" w:rsidR="00E56B8B" w:rsidRPr="00830749" w:rsidRDefault="00E56B8B"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1" w15:restartNumberingAfterBreak="0">
    <w:nsid w:val="0A4E77E4"/>
    <w:multiLevelType w:val="hybridMultilevel"/>
    <w:tmpl w:val="54DA8EE4"/>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 w15:restartNumberingAfterBreak="0">
    <w:nsid w:val="0C280B11"/>
    <w:multiLevelType w:val="multilevel"/>
    <w:tmpl w:val="5D54D9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6E27C1"/>
    <w:multiLevelType w:val="hybridMultilevel"/>
    <w:tmpl w:val="9B48939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15:restartNumberingAfterBreak="0">
    <w:nsid w:val="17B5308A"/>
    <w:multiLevelType w:val="hybridMultilevel"/>
    <w:tmpl w:val="AA621BFC"/>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8" w15:restartNumberingAfterBreak="0">
    <w:nsid w:val="18620E9B"/>
    <w:multiLevelType w:val="multilevel"/>
    <w:tmpl w:val="FD1A60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0" w15:restartNumberingAfterBreak="0">
    <w:nsid w:val="1AA01DA6"/>
    <w:multiLevelType w:val="hybridMultilevel"/>
    <w:tmpl w:val="D068DE0E"/>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15:restartNumberingAfterBreak="0">
    <w:nsid w:val="21190220"/>
    <w:multiLevelType w:val="multilevel"/>
    <w:tmpl w:val="47CCC6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219F08AD"/>
    <w:multiLevelType w:val="hybridMultilevel"/>
    <w:tmpl w:val="458C7E7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5" w15:restartNumberingAfterBreak="0">
    <w:nsid w:val="2B1C139C"/>
    <w:multiLevelType w:val="multilevel"/>
    <w:tmpl w:val="151045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D5D17C8"/>
    <w:multiLevelType w:val="hybridMultilevel"/>
    <w:tmpl w:val="1C52B85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2FCE2418"/>
    <w:multiLevelType w:val="hybridMultilevel"/>
    <w:tmpl w:val="493AAE40"/>
    <w:lvl w:ilvl="0" w:tplc="3D101A7A">
      <w:start w:val="1"/>
      <w:numFmt w:val="decimal"/>
      <w:lvlText w:val="ACTIVITY %1 "/>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32453F2F"/>
    <w:multiLevelType w:val="multilevel"/>
    <w:tmpl w:val="78E0CC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5BD4C2B"/>
    <w:multiLevelType w:val="hybridMultilevel"/>
    <w:tmpl w:val="88EE7906"/>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1" w15:restartNumberingAfterBreak="0">
    <w:nsid w:val="47747BEA"/>
    <w:multiLevelType w:val="hybridMultilevel"/>
    <w:tmpl w:val="71D8F07C"/>
    <w:lvl w:ilvl="0" w:tplc="5260B90A">
      <w:start w:val="1"/>
      <w:numFmt w:val="lowerLetter"/>
      <w:lvlText w:val="%1)"/>
      <w:lvlJc w:val="left"/>
      <w:pPr>
        <w:ind w:left="340" w:hanging="340"/>
      </w:pPr>
      <w:rPr>
        <w:rFonts w:hint="default"/>
        <w:b w:val="0"/>
        <w:i w:val="0"/>
        <w:iCs/>
      </w:rPr>
    </w:lvl>
    <w:lvl w:ilvl="1" w:tplc="5A8053F4">
      <w:start w:val="1"/>
      <w:numFmt w:val="lowerLetter"/>
      <w:lvlText w:val="(%2)"/>
      <w:lvlJc w:val="left"/>
      <w:pPr>
        <w:ind w:left="1440" w:hanging="360"/>
      </w:pPr>
      <w:rPr>
        <w:rFonts w:hint="default"/>
      </w:r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3" w15:restartNumberingAfterBreak="0">
    <w:nsid w:val="505F1DCB"/>
    <w:multiLevelType w:val="hybridMultilevel"/>
    <w:tmpl w:val="326E1B0E"/>
    <w:lvl w:ilvl="0" w:tplc="EFEE3770">
      <w:start w:val="1"/>
      <w:numFmt w:val="bullet"/>
      <w:lvlText w:val=""/>
      <w:lvlJc w:val="left"/>
      <w:pPr>
        <w:ind w:left="720" w:hanging="360"/>
      </w:pPr>
      <w:rPr>
        <w:rFonts w:ascii="Symbol" w:hAnsi="Symbol" w:hint="default"/>
        <w:vanish w:val="0"/>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4" w15:restartNumberingAfterBreak="0">
    <w:nsid w:val="56140606"/>
    <w:multiLevelType w:val="hybridMultilevel"/>
    <w:tmpl w:val="27D6B104"/>
    <w:lvl w:ilvl="0" w:tplc="8FAAEA04">
      <w:start w:val="1"/>
      <w:numFmt w:val="lowerLetter"/>
      <w:lvlText w:val="%1)"/>
      <w:lvlJc w:val="left"/>
      <w:pPr>
        <w:ind w:left="720" w:hanging="360"/>
      </w:pPr>
      <w:rPr>
        <w:rFonts w:ascii="Arial" w:eastAsiaTheme="minorHAnsi" w:hAnsi="Arial" w:cs="Arial"/>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15:restartNumberingAfterBreak="0">
    <w:nsid w:val="561F2047"/>
    <w:multiLevelType w:val="hybridMultilevel"/>
    <w:tmpl w:val="0F3EFD2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6"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7" w15:restartNumberingAfterBreak="0">
    <w:nsid w:val="566770C7"/>
    <w:multiLevelType w:val="hybridMultilevel"/>
    <w:tmpl w:val="AE9E6CA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8"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74958C8"/>
    <w:multiLevelType w:val="hybridMultilevel"/>
    <w:tmpl w:val="DE9A5A60"/>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5C631941"/>
    <w:multiLevelType w:val="hybridMultilevel"/>
    <w:tmpl w:val="FC7A93F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15:restartNumberingAfterBreak="0">
    <w:nsid w:val="5E5F3059"/>
    <w:multiLevelType w:val="hybridMultilevel"/>
    <w:tmpl w:val="D068DE0E"/>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2" w15:restartNumberingAfterBreak="0">
    <w:nsid w:val="5ED55B0E"/>
    <w:multiLevelType w:val="hybridMultilevel"/>
    <w:tmpl w:val="FB929E84"/>
    <w:lvl w:ilvl="0" w:tplc="EFEE3770">
      <w:start w:val="1"/>
      <w:numFmt w:val="bullet"/>
      <w:lvlText w:val=""/>
      <w:lvlJc w:val="left"/>
      <w:pPr>
        <w:ind w:left="720" w:hanging="360"/>
      </w:pPr>
      <w:rPr>
        <w:rFonts w:ascii="Symbol" w:hAnsi="Symbol" w:hint="default"/>
        <w:vanish w:val="0"/>
      </w:rPr>
    </w:lvl>
    <w:lvl w:ilvl="1" w:tplc="B4EC716C">
      <w:numFmt w:val="bullet"/>
      <w:lvlText w:val="•"/>
      <w:lvlJc w:val="left"/>
      <w:pPr>
        <w:ind w:left="1440" w:hanging="360"/>
      </w:pPr>
      <w:rPr>
        <w:rFonts w:ascii="Arial Narrow" w:eastAsia="Calibri" w:hAnsi="Arial Narrow" w:cs="Times New Roman"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3" w15:restartNumberingAfterBreak="0">
    <w:nsid w:val="5F1E504F"/>
    <w:multiLevelType w:val="multilevel"/>
    <w:tmpl w:val="72D82C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73E7249E"/>
    <w:multiLevelType w:val="hybridMultilevel"/>
    <w:tmpl w:val="28BE7B9E"/>
    <w:lvl w:ilvl="0" w:tplc="EFEE3770">
      <w:start w:val="1"/>
      <w:numFmt w:val="bullet"/>
      <w:lvlText w:val=""/>
      <w:lvlJc w:val="left"/>
      <w:pPr>
        <w:ind w:left="360" w:hanging="360"/>
      </w:pPr>
      <w:rPr>
        <w:rFonts w:ascii="Symbol" w:hAnsi="Symbol" w:hint="default"/>
        <w:vanish w:val="0"/>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35" w15:restartNumberingAfterBreak="0">
    <w:nsid w:val="7663114A"/>
    <w:multiLevelType w:val="hybridMultilevel"/>
    <w:tmpl w:val="DF926FF0"/>
    <w:lvl w:ilvl="0" w:tplc="EFEE3770">
      <w:start w:val="1"/>
      <w:numFmt w:val="bullet"/>
      <w:lvlText w:val=""/>
      <w:lvlJc w:val="left"/>
      <w:pPr>
        <w:ind w:left="720" w:hanging="360"/>
      </w:pPr>
      <w:rPr>
        <w:rFonts w:ascii="Symbol" w:hAnsi="Symbol" w:hint="default"/>
        <w:vanish w:val="0"/>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6" w15:restartNumberingAfterBreak="0">
    <w:nsid w:val="7D08692F"/>
    <w:multiLevelType w:val="hybridMultilevel"/>
    <w:tmpl w:val="3AE6E284"/>
    <w:lvl w:ilvl="0" w:tplc="EFEE3770">
      <w:start w:val="1"/>
      <w:numFmt w:val="bullet"/>
      <w:lvlText w:val=""/>
      <w:lvlJc w:val="left"/>
      <w:pPr>
        <w:ind w:left="720" w:hanging="360"/>
      </w:pPr>
      <w:rPr>
        <w:rFonts w:ascii="Symbol" w:hAnsi="Symbol" w:hint="default"/>
        <w:vanish w:val="0"/>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16cid:durableId="1122379169">
    <w:abstractNumId w:val="3"/>
  </w:num>
  <w:num w:numId="2" w16cid:durableId="1176842694">
    <w:abstractNumId w:val="5"/>
  </w:num>
  <w:num w:numId="3" w16cid:durableId="2034528215">
    <w:abstractNumId w:val="16"/>
  </w:num>
  <w:num w:numId="4" w16cid:durableId="1429539308">
    <w:abstractNumId w:val="28"/>
  </w:num>
  <w:num w:numId="5" w16cid:durableId="53696905">
    <w:abstractNumId w:val="4"/>
  </w:num>
  <w:num w:numId="6" w16cid:durableId="303851262">
    <w:abstractNumId w:val="22"/>
  </w:num>
  <w:num w:numId="7" w16cid:durableId="934047706">
    <w:abstractNumId w:val="14"/>
  </w:num>
  <w:num w:numId="8" w16cid:durableId="875434891">
    <w:abstractNumId w:val="11"/>
  </w:num>
  <w:num w:numId="9" w16cid:durableId="1700426425">
    <w:abstractNumId w:val="26"/>
  </w:num>
  <w:num w:numId="10" w16cid:durableId="762337757">
    <w:abstractNumId w:val="18"/>
  </w:num>
  <w:num w:numId="11" w16cid:durableId="1265042516">
    <w:abstractNumId w:val="32"/>
  </w:num>
  <w:num w:numId="12" w16cid:durableId="1456828256">
    <w:abstractNumId w:val="9"/>
  </w:num>
  <w:num w:numId="13" w16cid:durableId="2131166331">
    <w:abstractNumId w:val="0"/>
  </w:num>
  <w:num w:numId="14" w16cid:durableId="530152306">
    <w:abstractNumId w:val="31"/>
  </w:num>
  <w:num w:numId="15" w16cid:durableId="2010475642">
    <w:abstractNumId w:val="21"/>
  </w:num>
  <w:num w:numId="16" w16cid:durableId="2043632354">
    <w:abstractNumId w:val="10"/>
  </w:num>
  <w:num w:numId="17" w16cid:durableId="1721830728">
    <w:abstractNumId w:val="24"/>
  </w:num>
  <w:num w:numId="18" w16cid:durableId="1345597677">
    <w:abstractNumId w:val="13"/>
  </w:num>
  <w:num w:numId="19" w16cid:durableId="136187543">
    <w:abstractNumId w:val="30"/>
  </w:num>
  <w:num w:numId="20" w16cid:durableId="989137278">
    <w:abstractNumId w:val="25"/>
  </w:num>
  <w:num w:numId="21" w16cid:durableId="1582250105">
    <w:abstractNumId w:val="17"/>
  </w:num>
  <w:num w:numId="22" w16cid:durableId="449280268">
    <w:abstractNumId w:val="6"/>
  </w:num>
  <w:num w:numId="23" w16cid:durableId="223834915">
    <w:abstractNumId w:val="19"/>
  </w:num>
  <w:num w:numId="24" w16cid:durableId="767040040">
    <w:abstractNumId w:val="8"/>
  </w:num>
  <w:num w:numId="25" w16cid:durableId="1382286111">
    <w:abstractNumId w:val="29"/>
  </w:num>
  <w:num w:numId="26" w16cid:durableId="496384384">
    <w:abstractNumId w:val="12"/>
  </w:num>
  <w:num w:numId="27" w16cid:durableId="168258784">
    <w:abstractNumId w:val="1"/>
  </w:num>
  <w:num w:numId="28" w16cid:durableId="2016419732">
    <w:abstractNumId w:val="7"/>
  </w:num>
  <w:num w:numId="29" w16cid:durableId="571504128">
    <w:abstractNumId w:val="20"/>
  </w:num>
  <w:num w:numId="30" w16cid:durableId="216939031">
    <w:abstractNumId w:val="27"/>
  </w:num>
  <w:num w:numId="31" w16cid:durableId="1298100224">
    <w:abstractNumId w:val="35"/>
  </w:num>
  <w:num w:numId="32" w16cid:durableId="613832441">
    <w:abstractNumId w:val="23"/>
  </w:num>
  <w:num w:numId="33" w16cid:durableId="761605779">
    <w:abstractNumId w:val="34"/>
  </w:num>
  <w:num w:numId="34" w16cid:durableId="1651396342">
    <w:abstractNumId w:val="36"/>
  </w:num>
  <w:num w:numId="35" w16cid:durableId="1271744834">
    <w:abstractNumId w:val="33"/>
  </w:num>
  <w:num w:numId="36" w16cid:durableId="1575356463">
    <w:abstractNumId w:val="2"/>
  </w:num>
  <w:num w:numId="37" w16cid:durableId="86006582">
    <w:abstractNumId w:val="15"/>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attachedTemplate r:id="rId1"/>
  <w:documentProtection w:edit="readOnly" w:enforcement="1" w:cryptProviderType="rsaAES" w:cryptAlgorithmClass="hash" w:cryptAlgorithmType="typeAny" w:cryptAlgorithmSid="14" w:cryptSpinCount="100000" w:hash="+5ZiUhFud9KJgN0xQ9Z2qpy5+X9s2t3z/7PqeJMN2k6eCXKpVOWh+cjcPUzQM0ZmqG4dVckZpSLKabbOs/t2NA==" w:salt="EMRrYQIESm/DAPm9GhJ1UA=="/>
  <w:defaultTabStop w:val="720"/>
  <w:evenAndOddHeaders/>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10145"/>
    <w:rsid w:val="00010AAE"/>
    <w:rsid w:val="00017AAE"/>
    <w:rsid w:val="00020BB6"/>
    <w:rsid w:val="00022598"/>
    <w:rsid w:val="00022D30"/>
    <w:rsid w:val="00024F65"/>
    <w:rsid w:val="00025AE4"/>
    <w:rsid w:val="00027B47"/>
    <w:rsid w:val="000330C0"/>
    <w:rsid w:val="00035243"/>
    <w:rsid w:val="000400B5"/>
    <w:rsid w:val="000408AA"/>
    <w:rsid w:val="0004368E"/>
    <w:rsid w:val="00043AB3"/>
    <w:rsid w:val="0004675B"/>
    <w:rsid w:val="00046E58"/>
    <w:rsid w:val="00046E93"/>
    <w:rsid w:val="00047EF4"/>
    <w:rsid w:val="000505FA"/>
    <w:rsid w:val="00052041"/>
    <w:rsid w:val="000539C1"/>
    <w:rsid w:val="00054D7B"/>
    <w:rsid w:val="00061726"/>
    <w:rsid w:val="000636A4"/>
    <w:rsid w:val="00064C64"/>
    <w:rsid w:val="000653FD"/>
    <w:rsid w:val="000672EE"/>
    <w:rsid w:val="00067A5F"/>
    <w:rsid w:val="000732D9"/>
    <w:rsid w:val="00074457"/>
    <w:rsid w:val="00076AD6"/>
    <w:rsid w:val="00082BBA"/>
    <w:rsid w:val="0008468E"/>
    <w:rsid w:val="00090D03"/>
    <w:rsid w:val="00091491"/>
    <w:rsid w:val="000967AF"/>
    <w:rsid w:val="000A2303"/>
    <w:rsid w:val="000A2C84"/>
    <w:rsid w:val="000A7B07"/>
    <w:rsid w:val="000B346C"/>
    <w:rsid w:val="000B518F"/>
    <w:rsid w:val="000B66D3"/>
    <w:rsid w:val="000B7B64"/>
    <w:rsid w:val="000C0067"/>
    <w:rsid w:val="000C233D"/>
    <w:rsid w:val="000C240F"/>
    <w:rsid w:val="000C2E6D"/>
    <w:rsid w:val="000C4060"/>
    <w:rsid w:val="000C4F46"/>
    <w:rsid w:val="000C6FB4"/>
    <w:rsid w:val="000C7FA2"/>
    <w:rsid w:val="000D64B6"/>
    <w:rsid w:val="000E680F"/>
    <w:rsid w:val="000F0FCA"/>
    <w:rsid w:val="000F6AFC"/>
    <w:rsid w:val="000F7A93"/>
    <w:rsid w:val="0010146B"/>
    <w:rsid w:val="00101E97"/>
    <w:rsid w:val="00103A5E"/>
    <w:rsid w:val="00106585"/>
    <w:rsid w:val="0011218C"/>
    <w:rsid w:val="00114C5B"/>
    <w:rsid w:val="001157AF"/>
    <w:rsid w:val="00116B1F"/>
    <w:rsid w:val="00116C30"/>
    <w:rsid w:val="00124C36"/>
    <w:rsid w:val="0012562F"/>
    <w:rsid w:val="001266C6"/>
    <w:rsid w:val="00126C85"/>
    <w:rsid w:val="00132977"/>
    <w:rsid w:val="00133A08"/>
    <w:rsid w:val="001457FC"/>
    <w:rsid w:val="00151E6D"/>
    <w:rsid w:val="00152592"/>
    <w:rsid w:val="00154A40"/>
    <w:rsid w:val="00154DAE"/>
    <w:rsid w:val="0015733E"/>
    <w:rsid w:val="001578F8"/>
    <w:rsid w:val="001665BF"/>
    <w:rsid w:val="00166E7F"/>
    <w:rsid w:val="001709EB"/>
    <w:rsid w:val="00173AF6"/>
    <w:rsid w:val="00175F6C"/>
    <w:rsid w:val="001827EB"/>
    <w:rsid w:val="00184237"/>
    <w:rsid w:val="0018673D"/>
    <w:rsid w:val="00187D1C"/>
    <w:rsid w:val="00191E86"/>
    <w:rsid w:val="0019250A"/>
    <w:rsid w:val="00193316"/>
    <w:rsid w:val="0019533D"/>
    <w:rsid w:val="001A16D7"/>
    <w:rsid w:val="001A77CF"/>
    <w:rsid w:val="001B0445"/>
    <w:rsid w:val="001B09BC"/>
    <w:rsid w:val="001C0B34"/>
    <w:rsid w:val="001C0F8A"/>
    <w:rsid w:val="001C4084"/>
    <w:rsid w:val="001C4BFE"/>
    <w:rsid w:val="001D01D1"/>
    <w:rsid w:val="001D49A1"/>
    <w:rsid w:val="001E05E8"/>
    <w:rsid w:val="001E600A"/>
    <w:rsid w:val="001F3555"/>
    <w:rsid w:val="001F6ACE"/>
    <w:rsid w:val="001F6FA5"/>
    <w:rsid w:val="00201769"/>
    <w:rsid w:val="00201E01"/>
    <w:rsid w:val="00202782"/>
    <w:rsid w:val="00204C77"/>
    <w:rsid w:val="002055D2"/>
    <w:rsid w:val="0020614F"/>
    <w:rsid w:val="00210502"/>
    <w:rsid w:val="0021139D"/>
    <w:rsid w:val="00213294"/>
    <w:rsid w:val="0021376B"/>
    <w:rsid w:val="00214096"/>
    <w:rsid w:val="002168EB"/>
    <w:rsid w:val="00220F44"/>
    <w:rsid w:val="0022264D"/>
    <w:rsid w:val="00222B64"/>
    <w:rsid w:val="0022594D"/>
    <w:rsid w:val="00232AA7"/>
    <w:rsid w:val="00232CB9"/>
    <w:rsid w:val="00233402"/>
    <w:rsid w:val="002337BA"/>
    <w:rsid w:val="002365C0"/>
    <w:rsid w:val="00252300"/>
    <w:rsid w:val="00252494"/>
    <w:rsid w:val="00257541"/>
    <w:rsid w:val="0025778A"/>
    <w:rsid w:val="00264899"/>
    <w:rsid w:val="00265A8F"/>
    <w:rsid w:val="0026676B"/>
    <w:rsid w:val="00266F01"/>
    <w:rsid w:val="00267C62"/>
    <w:rsid w:val="0027068C"/>
    <w:rsid w:val="00271B12"/>
    <w:rsid w:val="0027392A"/>
    <w:rsid w:val="00273B70"/>
    <w:rsid w:val="002762BF"/>
    <w:rsid w:val="0027664F"/>
    <w:rsid w:val="00281347"/>
    <w:rsid w:val="00281ED1"/>
    <w:rsid w:val="00282382"/>
    <w:rsid w:val="002824BE"/>
    <w:rsid w:val="00282828"/>
    <w:rsid w:val="00287CC3"/>
    <w:rsid w:val="00291F4C"/>
    <w:rsid w:val="00294162"/>
    <w:rsid w:val="002A108E"/>
    <w:rsid w:val="002A1EB3"/>
    <w:rsid w:val="002A316B"/>
    <w:rsid w:val="002A35D4"/>
    <w:rsid w:val="002A4B14"/>
    <w:rsid w:val="002B03AC"/>
    <w:rsid w:val="002B2600"/>
    <w:rsid w:val="002B3B34"/>
    <w:rsid w:val="002B447F"/>
    <w:rsid w:val="002B6786"/>
    <w:rsid w:val="002B6985"/>
    <w:rsid w:val="002B7054"/>
    <w:rsid w:val="002C3742"/>
    <w:rsid w:val="002C4301"/>
    <w:rsid w:val="002C651B"/>
    <w:rsid w:val="002C66FA"/>
    <w:rsid w:val="002C6F26"/>
    <w:rsid w:val="002D1837"/>
    <w:rsid w:val="002D3E2B"/>
    <w:rsid w:val="002D4688"/>
    <w:rsid w:val="002D4C72"/>
    <w:rsid w:val="002D6178"/>
    <w:rsid w:val="002E052A"/>
    <w:rsid w:val="002E2E6F"/>
    <w:rsid w:val="002F69B1"/>
    <w:rsid w:val="00300307"/>
    <w:rsid w:val="00301207"/>
    <w:rsid w:val="00301C4E"/>
    <w:rsid w:val="00304897"/>
    <w:rsid w:val="003050B6"/>
    <w:rsid w:val="00305282"/>
    <w:rsid w:val="00310887"/>
    <w:rsid w:val="00311E5D"/>
    <w:rsid w:val="00314915"/>
    <w:rsid w:val="00315805"/>
    <w:rsid w:val="00315AAA"/>
    <w:rsid w:val="0031615A"/>
    <w:rsid w:val="00316A86"/>
    <w:rsid w:val="00317056"/>
    <w:rsid w:val="00317391"/>
    <w:rsid w:val="00317404"/>
    <w:rsid w:val="00321093"/>
    <w:rsid w:val="0032142F"/>
    <w:rsid w:val="00324DB2"/>
    <w:rsid w:val="003259FD"/>
    <w:rsid w:val="003322F2"/>
    <w:rsid w:val="00335757"/>
    <w:rsid w:val="0033666D"/>
    <w:rsid w:val="00336763"/>
    <w:rsid w:val="00340FD1"/>
    <w:rsid w:val="003412DC"/>
    <w:rsid w:val="003430D8"/>
    <w:rsid w:val="00343189"/>
    <w:rsid w:val="00347500"/>
    <w:rsid w:val="00347A6D"/>
    <w:rsid w:val="00354498"/>
    <w:rsid w:val="003548CB"/>
    <w:rsid w:val="003560D3"/>
    <w:rsid w:val="003614DC"/>
    <w:rsid w:val="00361CE5"/>
    <w:rsid w:val="00362760"/>
    <w:rsid w:val="00363F2B"/>
    <w:rsid w:val="00374DDE"/>
    <w:rsid w:val="003758B4"/>
    <w:rsid w:val="00376162"/>
    <w:rsid w:val="00384CE8"/>
    <w:rsid w:val="00387070"/>
    <w:rsid w:val="0039160D"/>
    <w:rsid w:val="003931E8"/>
    <w:rsid w:val="00396581"/>
    <w:rsid w:val="003A226A"/>
    <w:rsid w:val="003A7715"/>
    <w:rsid w:val="003B0DC7"/>
    <w:rsid w:val="003B5C02"/>
    <w:rsid w:val="003B60C2"/>
    <w:rsid w:val="003C0A2C"/>
    <w:rsid w:val="003C173C"/>
    <w:rsid w:val="003C33FB"/>
    <w:rsid w:val="003C399A"/>
    <w:rsid w:val="003C3E0C"/>
    <w:rsid w:val="003C6A1A"/>
    <w:rsid w:val="003C7B25"/>
    <w:rsid w:val="003D2DB8"/>
    <w:rsid w:val="003D337A"/>
    <w:rsid w:val="003D3B69"/>
    <w:rsid w:val="003D6EB8"/>
    <w:rsid w:val="003D7CD7"/>
    <w:rsid w:val="003E1DAB"/>
    <w:rsid w:val="003E41CD"/>
    <w:rsid w:val="003E58AF"/>
    <w:rsid w:val="003F4120"/>
    <w:rsid w:val="003F4E60"/>
    <w:rsid w:val="003F4F73"/>
    <w:rsid w:val="00400774"/>
    <w:rsid w:val="00401C9F"/>
    <w:rsid w:val="00402AD2"/>
    <w:rsid w:val="00402F76"/>
    <w:rsid w:val="00410BC8"/>
    <w:rsid w:val="00410EFE"/>
    <w:rsid w:val="004163B0"/>
    <w:rsid w:val="00417106"/>
    <w:rsid w:val="004174A0"/>
    <w:rsid w:val="004209A1"/>
    <w:rsid w:val="00420D74"/>
    <w:rsid w:val="004316FB"/>
    <w:rsid w:val="00433D65"/>
    <w:rsid w:val="00435D5B"/>
    <w:rsid w:val="004403AD"/>
    <w:rsid w:val="004419B2"/>
    <w:rsid w:val="00443E14"/>
    <w:rsid w:val="0045402C"/>
    <w:rsid w:val="00454B97"/>
    <w:rsid w:val="004559DC"/>
    <w:rsid w:val="004574B0"/>
    <w:rsid w:val="004575AD"/>
    <w:rsid w:val="004624D6"/>
    <w:rsid w:val="004632AB"/>
    <w:rsid w:val="0046338F"/>
    <w:rsid w:val="00466598"/>
    <w:rsid w:val="004676B1"/>
    <w:rsid w:val="00467952"/>
    <w:rsid w:val="00470101"/>
    <w:rsid w:val="004768EA"/>
    <w:rsid w:val="00482720"/>
    <w:rsid w:val="00494BA4"/>
    <w:rsid w:val="004A2953"/>
    <w:rsid w:val="004A3499"/>
    <w:rsid w:val="004B0525"/>
    <w:rsid w:val="004B42E2"/>
    <w:rsid w:val="004B5E1C"/>
    <w:rsid w:val="004B6B29"/>
    <w:rsid w:val="004B7C32"/>
    <w:rsid w:val="004C3241"/>
    <w:rsid w:val="004C48E0"/>
    <w:rsid w:val="004C56C5"/>
    <w:rsid w:val="004C6B3F"/>
    <w:rsid w:val="004C72F3"/>
    <w:rsid w:val="004D0680"/>
    <w:rsid w:val="004D18D8"/>
    <w:rsid w:val="004D5BC2"/>
    <w:rsid w:val="004D7CCC"/>
    <w:rsid w:val="004E38ED"/>
    <w:rsid w:val="004E3FB7"/>
    <w:rsid w:val="004E5716"/>
    <w:rsid w:val="004E5C7F"/>
    <w:rsid w:val="004E6613"/>
    <w:rsid w:val="004E67D0"/>
    <w:rsid w:val="004E79AD"/>
    <w:rsid w:val="004F06CC"/>
    <w:rsid w:val="0050226B"/>
    <w:rsid w:val="005025D4"/>
    <w:rsid w:val="00503E80"/>
    <w:rsid w:val="00504748"/>
    <w:rsid w:val="005054E9"/>
    <w:rsid w:val="005075AF"/>
    <w:rsid w:val="005102BD"/>
    <w:rsid w:val="00512B1D"/>
    <w:rsid w:val="0051331A"/>
    <w:rsid w:val="00517D07"/>
    <w:rsid w:val="00517D62"/>
    <w:rsid w:val="005227F4"/>
    <w:rsid w:val="00531973"/>
    <w:rsid w:val="00532738"/>
    <w:rsid w:val="005334E1"/>
    <w:rsid w:val="00533511"/>
    <w:rsid w:val="00534454"/>
    <w:rsid w:val="005358DC"/>
    <w:rsid w:val="005362A7"/>
    <w:rsid w:val="00536B74"/>
    <w:rsid w:val="00536CB1"/>
    <w:rsid w:val="00543100"/>
    <w:rsid w:val="00544F28"/>
    <w:rsid w:val="00544F63"/>
    <w:rsid w:val="00545C50"/>
    <w:rsid w:val="00551A50"/>
    <w:rsid w:val="00554FD6"/>
    <w:rsid w:val="00555130"/>
    <w:rsid w:val="00573C4A"/>
    <w:rsid w:val="00575E99"/>
    <w:rsid w:val="00583840"/>
    <w:rsid w:val="005868D2"/>
    <w:rsid w:val="00592155"/>
    <w:rsid w:val="005924B9"/>
    <w:rsid w:val="00592ABB"/>
    <w:rsid w:val="00592FA9"/>
    <w:rsid w:val="005948F5"/>
    <w:rsid w:val="00594B1F"/>
    <w:rsid w:val="005A15A5"/>
    <w:rsid w:val="005B2BCD"/>
    <w:rsid w:val="005B3088"/>
    <w:rsid w:val="005B3783"/>
    <w:rsid w:val="005B3D52"/>
    <w:rsid w:val="005B424E"/>
    <w:rsid w:val="005B4B38"/>
    <w:rsid w:val="005B625C"/>
    <w:rsid w:val="005C1FB7"/>
    <w:rsid w:val="005C20EC"/>
    <w:rsid w:val="005C48AD"/>
    <w:rsid w:val="005C617B"/>
    <w:rsid w:val="005D0D43"/>
    <w:rsid w:val="005D5743"/>
    <w:rsid w:val="005D5A5E"/>
    <w:rsid w:val="005D6DBE"/>
    <w:rsid w:val="005D7AEB"/>
    <w:rsid w:val="005E26ED"/>
    <w:rsid w:val="005E296F"/>
    <w:rsid w:val="005E2B40"/>
    <w:rsid w:val="005E2C83"/>
    <w:rsid w:val="005E7442"/>
    <w:rsid w:val="005F3093"/>
    <w:rsid w:val="005F48A3"/>
    <w:rsid w:val="005F4FFD"/>
    <w:rsid w:val="005F55E6"/>
    <w:rsid w:val="00601B14"/>
    <w:rsid w:val="00601C41"/>
    <w:rsid w:val="00602BB0"/>
    <w:rsid w:val="00603400"/>
    <w:rsid w:val="006040AF"/>
    <w:rsid w:val="0060689F"/>
    <w:rsid w:val="0060728C"/>
    <w:rsid w:val="00607DE8"/>
    <w:rsid w:val="0061390C"/>
    <w:rsid w:val="00614655"/>
    <w:rsid w:val="00616E96"/>
    <w:rsid w:val="00621440"/>
    <w:rsid w:val="00622B2F"/>
    <w:rsid w:val="0062596B"/>
    <w:rsid w:val="00625D42"/>
    <w:rsid w:val="00625E7C"/>
    <w:rsid w:val="00626283"/>
    <w:rsid w:val="00627CAE"/>
    <w:rsid w:val="006302E6"/>
    <w:rsid w:val="006321B7"/>
    <w:rsid w:val="00632918"/>
    <w:rsid w:val="00633CAE"/>
    <w:rsid w:val="0063511D"/>
    <w:rsid w:val="006369DC"/>
    <w:rsid w:val="00640395"/>
    <w:rsid w:val="006407D6"/>
    <w:rsid w:val="00640DDA"/>
    <w:rsid w:val="00641C09"/>
    <w:rsid w:val="006420A5"/>
    <w:rsid w:val="00650C50"/>
    <w:rsid w:val="0065179C"/>
    <w:rsid w:val="00652FA9"/>
    <w:rsid w:val="00653936"/>
    <w:rsid w:val="006555C5"/>
    <w:rsid w:val="00655694"/>
    <w:rsid w:val="00655F6F"/>
    <w:rsid w:val="00666379"/>
    <w:rsid w:val="0066767E"/>
    <w:rsid w:val="00672D43"/>
    <w:rsid w:val="00672FAE"/>
    <w:rsid w:val="006739F9"/>
    <w:rsid w:val="0067479F"/>
    <w:rsid w:val="00674DE6"/>
    <w:rsid w:val="00675E17"/>
    <w:rsid w:val="00677444"/>
    <w:rsid w:val="006774E6"/>
    <w:rsid w:val="00680BFE"/>
    <w:rsid w:val="00682C44"/>
    <w:rsid w:val="0068582E"/>
    <w:rsid w:val="006862FA"/>
    <w:rsid w:val="00691ED4"/>
    <w:rsid w:val="006923AD"/>
    <w:rsid w:val="006953F8"/>
    <w:rsid w:val="00695BB7"/>
    <w:rsid w:val="00697DC1"/>
    <w:rsid w:val="00697EDC"/>
    <w:rsid w:val="006A4B98"/>
    <w:rsid w:val="006A4E12"/>
    <w:rsid w:val="006A6387"/>
    <w:rsid w:val="006B065A"/>
    <w:rsid w:val="006B2FB9"/>
    <w:rsid w:val="006B5A1A"/>
    <w:rsid w:val="006B6115"/>
    <w:rsid w:val="006B7CFD"/>
    <w:rsid w:val="006C0C3A"/>
    <w:rsid w:val="006C0CB4"/>
    <w:rsid w:val="006C212E"/>
    <w:rsid w:val="006C26ED"/>
    <w:rsid w:val="006C2CD3"/>
    <w:rsid w:val="006C7661"/>
    <w:rsid w:val="006D0444"/>
    <w:rsid w:val="006D4449"/>
    <w:rsid w:val="006D4794"/>
    <w:rsid w:val="006D4902"/>
    <w:rsid w:val="006E093D"/>
    <w:rsid w:val="006E0BDE"/>
    <w:rsid w:val="006E5181"/>
    <w:rsid w:val="006E7215"/>
    <w:rsid w:val="006F01CB"/>
    <w:rsid w:val="006F1570"/>
    <w:rsid w:val="006F1E14"/>
    <w:rsid w:val="006F5046"/>
    <w:rsid w:val="006F5707"/>
    <w:rsid w:val="006F7D66"/>
    <w:rsid w:val="00700041"/>
    <w:rsid w:val="00702F01"/>
    <w:rsid w:val="00703DE3"/>
    <w:rsid w:val="007045DB"/>
    <w:rsid w:val="00704ABF"/>
    <w:rsid w:val="00705D0C"/>
    <w:rsid w:val="007070CF"/>
    <w:rsid w:val="00707627"/>
    <w:rsid w:val="00707741"/>
    <w:rsid w:val="007128AF"/>
    <w:rsid w:val="00714EB8"/>
    <w:rsid w:val="00720CF3"/>
    <w:rsid w:val="00720E1B"/>
    <w:rsid w:val="007210E2"/>
    <w:rsid w:val="0072118A"/>
    <w:rsid w:val="0072174F"/>
    <w:rsid w:val="0072177C"/>
    <w:rsid w:val="0072700B"/>
    <w:rsid w:val="007317A7"/>
    <w:rsid w:val="00732325"/>
    <w:rsid w:val="00732F50"/>
    <w:rsid w:val="007339D1"/>
    <w:rsid w:val="00734157"/>
    <w:rsid w:val="00734580"/>
    <w:rsid w:val="0073643E"/>
    <w:rsid w:val="00740FE9"/>
    <w:rsid w:val="007419A7"/>
    <w:rsid w:val="00743307"/>
    <w:rsid w:val="00743AEF"/>
    <w:rsid w:val="00745651"/>
    <w:rsid w:val="00747137"/>
    <w:rsid w:val="007518B1"/>
    <w:rsid w:val="00751DDC"/>
    <w:rsid w:val="00754C46"/>
    <w:rsid w:val="00757B27"/>
    <w:rsid w:val="00760358"/>
    <w:rsid w:val="00761876"/>
    <w:rsid w:val="0076313E"/>
    <w:rsid w:val="00764294"/>
    <w:rsid w:val="007649A3"/>
    <w:rsid w:val="00765796"/>
    <w:rsid w:val="0076703A"/>
    <w:rsid w:val="007678DC"/>
    <w:rsid w:val="007715C5"/>
    <w:rsid w:val="0077287B"/>
    <w:rsid w:val="00774F40"/>
    <w:rsid w:val="007750F4"/>
    <w:rsid w:val="00775598"/>
    <w:rsid w:val="00781F4F"/>
    <w:rsid w:val="007830B6"/>
    <w:rsid w:val="00785FD4"/>
    <w:rsid w:val="007924D1"/>
    <w:rsid w:val="00793099"/>
    <w:rsid w:val="007A1BB4"/>
    <w:rsid w:val="007A5008"/>
    <w:rsid w:val="007B284E"/>
    <w:rsid w:val="007B40B0"/>
    <w:rsid w:val="007B48B1"/>
    <w:rsid w:val="007C1D61"/>
    <w:rsid w:val="007C4FE0"/>
    <w:rsid w:val="007C52E8"/>
    <w:rsid w:val="007C63F4"/>
    <w:rsid w:val="007C7A42"/>
    <w:rsid w:val="007D3292"/>
    <w:rsid w:val="007D3954"/>
    <w:rsid w:val="007D3BDB"/>
    <w:rsid w:val="007E0151"/>
    <w:rsid w:val="007E2C77"/>
    <w:rsid w:val="007E57E8"/>
    <w:rsid w:val="007E72A0"/>
    <w:rsid w:val="007E7CAC"/>
    <w:rsid w:val="007F08C8"/>
    <w:rsid w:val="007F1F7F"/>
    <w:rsid w:val="007F575E"/>
    <w:rsid w:val="007F7C57"/>
    <w:rsid w:val="0080452F"/>
    <w:rsid w:val="008121F4"/>
    <w:rsid w:val="008133D3"/>
    <w:rsid w:val="008136F4"/>
    <w:rsid w:val="00815AA2"/>
    <w:rsid w:val="00817A2D"/>
    <w:rsid w:val="008264AD"/>
    <w:rsid w:val="008279D4"/>
    <w:rsid w:val="0083003D"/>
    <w:rsid w:val="00830349"/>
    <w:rsid w:val="00830749"/>
    <w:rsid w:val="00832717"/>
    <w:rsid w:val="00833553"/>
    <w:rsid w:val="00833EB1"/>
    <w:rsid w:val="00835B05"/>
    <w:rsid w:val="00842490"/>
    <w:rsid w:val="00842AE4"/>
    <w:rsid w:val="00843997"/>
    <w:rsid w:val="00846809"/>
    <w:rsid w:val="00847C7B"/>
    <w:rsid w:val="00854B07"/>
    <w:rsid w:val="00855F97"/>
    <w:rsid w:val="00860AFB"/>
    <w:rsid w:val="0086100E"/>
    <w:rsid w:val="008643F9"/>
    <w:rsid w:val="00864D30"/>
    <w:rsid w:val="008726AB"/>
    <w:rsid w:val="008748CE"/>
    <w:rsid w:val="0087615D"/>
    <w:rsid w:val="00881F05"/>
    <w:rsid w:val="00882B9D"/>
    <w:rsid w:val="00883FA8"/>
    <w:rsid w:val="008868DF"/>
    <w:rsid w:val="008A082C"/>
    <w:rsid w:val="008A257C"/>
    <w:rsid w:val="008A3A99"/>
    <w:rsid w:val="008B22FC"/>
    <w:rsid w:val="008B39C9"/>
    <w:rsid w:val="008B7A41"/>
    <w:rsid w:val="008C2309"/>
    <w:rsid w:val="008C48F6"/>
    <w:rsid w:val="008D229E"/>
    <w:rsid w:val="008D63D0"/>
    <w:rsid w:val="008E3568"/>
    <w:rsid w:val="008E3F3D"/>
    <w:rsid w:val="008F0BA8"/>
    <w:rsid w:val="008F3346"/>
    <w:rsid w:val="008F464C"/>
    <w:rsid w:val="008F7975"/>
    <w:rsid w:val="008F7EE4"/>
    <w:rsid w:val="00900B3A"/>
    <w:rsid w:val="00901593"/>
    <w:rsid w:val="009025D4"/>
    <w:rsid w:val="009030D3"/>
    <w:rsid w:val="009046CD"/>
    <w:rsid w:val="009055FD"/>
    <w:rsid w:val="009056E2"/>
    <w:rsid w:val="00907D13"/>
    <w:rsid w:val="00914CA4"/>
    <w:rsid w:val="009152B0"/>
    <w:rsid w:val="00917FD2"/>
    <w:rsid w:val="00921288"/>
    <w:rsid w:val="00924B3C"/>
    <w:rsid w:val="00925912"/>
    <w:rsid w:val="009304CA"/>
    <w:rsid w:val="0093060F"/>
    <w:rsid w:val="0093095D"/>
    <w:rsid w:val="009324BA"/>
    <w:rsid w:val="00932B8E"/>
    <w:rsid w:val="009351DE"/>
    <w:rsid w:val="00936180"/>
    <w:rsid w:val="00936D85"/>
    <w:rsid w:val="00941365"/>
    <w:rsid w:val="00944834"/>
    <w:rsid w:val="00944A01"/>
    <w:rsid w:val="00944D6F"/>
    <w:rsid w:val="00945C7B"/>
    <w:rsid w:val="009470AF"/>
    <w:rsid w:val="009476CA"/>
    <w:rsid w:val="0095100C"/>
    <w:rsid w:val="0095160D"/>
    <w:rsid w:val="00951718"/>
    <w:rsid w:val="00951B1D"/>
    <w:rsid w:val="00951DE8"/>
    <w:rsid w:val="00954532"/>
    <w:rsid w:val="0095645B"/>
    <w:rsid w:val="00956BD4"/>
    <w:rsid w:val="009606F6"/>
    <w:rsid w:val="009612DE"/>
    <w:rsid w:val="00961332"/>
    <w:rsid w:val="00961ADD"/>
    <w:rsid w:val="00965A08"/>
    <w:rsid w:val="00970B74"/>
    <w:rsid w:val="00971AC8"/>
    <w:rsid w:val="0098186A"/>
    <w:rsid w:val="00986974"/>
    <w:rsid w:val="00986BC7"/>
    <w:rsid w:val="00987F28"/>
    <w:rsid w:val="0099289C"/>
    <w:rsid w:val="00993997"/>
    <w:rsid w:val="00996BEA"/>
    <w:rsid w:val="009A268E"/>
    <w:rsid w:val="009A34C4"/>
    <w:rsid w:val="009A4937"/>
    <w:rsid w:val="009B2C5D"/>
    <w:rsid w:val="009B7377"/>
    <w:rsid w:val="009B73F0"/>
    <w:rsid w:val="009B750D"/>
    <w:rsid w:val="009C0A8B"/>
    <w:rsid w:val="009C7961"/>
    <w:rsid w:val="009D1E85"/>
    <w:rsid w:val="009D39AF"/>
    <w:rsid w:val="009D55FA"/>
    <w:rsid w:val="009E08FC"/>
    <w:rsid w:val="009E1E87"/>
    <w:rsid w:val="009E3CED"/>
    <w:rsid w:val="009E4376"/>
    <w:rsid w:val="009E48EF"/>
    <w:rsid w:val="009E78AF"/>
    <w:rsid w:val="009F34EB"/>
    <w:rsid w:val="009F7092"/>
    <w:rsid w:val="00A06812"/>
    <w:rsid w:val="00A07F94"/>
    <w:rsid w:val="00A1567C"/>
    <w:rsid w:val="00A20371"/>
    <w:rsid w:val="00A2147E"/>
    <w:rsid w:val="00A252B0"/>
    <w:rsid w:val="00A25B81"/>
    <w:rsid w:val="00A2624A"/>
    <w:rsid w:val="00A265D7"/>
    <w:rsid w:val="00A27F39"/>
    <w:rsid w:val="00A32690"/>
    <w:rsid w:val="00A33567"/>
    <w:rsid w:val="00A3467D"/>
    <w:rsid w:val="00A34BA9"/>
    <w:rsid w:val="00A3519E"/>
    <w:rsid w:val="00A36B30"/>
    <w:rsid w:val="00A406B8"/>
    <w:rsid w:val="00A41676"/>
    <w:rsid w:val="00A4380C"/>
    <w:rsid w:val="00A43D76"/>
    <w:rsid w:val="00A4529D"/>
    <w:rsid w:val="00A526B7"/>
    <w:rsid w:val="00A52BAB"/>
    <w:rsid w:val="00A52C7C"/>
    <w:rsid w:val="00A579E6"/>
    <w:rsid w:val="00A61D78"/>
    <w:rsid w:val="00A67415"/>
    <w:rsid w:val="00A67754"/>
    <w:rsid w:val="00A706D2"/>
    <w:rsid w:val="00A730A2"/>
    <w:rsid w:val="00A7628D"/>
    <w:rsid w:val="00A763CE"/>
    <w:rsid w:val="00A76EA1"/>
    <w:rsid w:val="00A773FD"/>
    <w:rsid w:val="00A80ACC"/>
    <w:rsid w:val="00A81BDD"/>
    <w:rsid w:val="00A81FCA"/>
    <w:rsid w:val="00A8283F"/>
    <w:rsid w:val="00A86913"/>
    <w:rsid w:val="00A86E26"/>
    <w:rsid w:val="00A877AF"/>
    <w:rsid w:val="00A93221"/>
    <w:rsid w:val="00A93CB5"/>
    <w:rsid w:val="00A93E84"/>
    <w:rsid w:val="00A94EC2"/>
    <w:rsid w:val="00A9666F"/>
    <w:rsid w:val="00A96EE8"/>
    <w:rsid w:val="00A97E68"/>
    <w:rsid w:val="00AA212D"/>
    <w:rsid w:val="00AA517E"/>
    <w:rsid w:val="00AA584F"/>
    <w:rsid w:val="00AA653D"/>
    <w:rsid w:val="00AB15C0"/>
    <w:rsid w:val="00AB5FF9"/>
    <w:rsid w:val="00AC5228"/>
    <w:rsid w:val="00AC57D1"/>
    <w:rsid w:val="00AC6BE2"/>
    <w:rsid w:val="00AC79B9"/>
    <w:rsid w:val="00AD147B"/>
    <w:rsid w:val="00AD2C30"/>
    <w:rsid w:val="00AD390C"/>
    <w:rsid w:val="00AD7FAE"/>
    <w:rsid w:val="00AE25FB"/>
    <w:rsid w:val="00AE2A5F"/>
    <w:rsid w:val="00AE7E0E"/>
    <w:rsid w:val="00AF272A"/>
    <w:rsid w:val="00AF28A2"/>
    <w:rsid w:val="00AF41C0"/>
    <w:rsid w:val="00AF5A03"/>
    <w:rsid w:val="00AF7DE7"/>
    <w:rsid w:val="00B001FD"/>
    <w:rsid w:val="00B0031C"/>
    <w:rsid w:val="00B00C1A"/>
    <w:rsid w:val="00B01066"/>
    <w:rsid w:val="00B01E5D"/>
    <w:rsid w:val="00B0452D"/>
    <w:rsid w:val="00B0469A"/>
    <w:rsid w:val="00B06958"/>
    <w:rsid w:val="00B10211"/>
    <w:rsid w:val="00B115D7"/>
    <w:rsid w:val="00B11880"/>
    <w:rsid w:val="00B141EE"/>
    <w:rsid w:val="00B21A3B"/>
    <w:rsid w:val="00B21CC5"/>
    <w:rsid w:val="00B23004"/>
    <w:rsid w:val="00B23116"/>
    <w:rsid w:val="00B24E19"/>
    <w:rsid w:val="00B26113"/>
    <w:rsid w:val="00B31E8D"/>
    <w:rsid w:val="00B370F6"/>
    <w:rsid w:val="00B37A11"/>
    <w:rsid w:val="00B43333"/>
    <w:rsid w:val="00B44885"/>
    <w:rsid w:val="00B45123"/>
    <w:rsid w:val="00B45CD3"/>
    <w:rsid w:val="00B46CA0"/>
    <w:rsid w:val="00B50D23"/>
    <w:rsid w:val="00B53437"/>
    <w:rsid w:val="00B54A58"/>
    <w:rsid w:val="00B60982"/>
    <w:rsid w:val="00B60A8E"/>
    <w:rsid w:val="00B61114"/>
    <w:rsid w:val="00B6207A"/>
    <w:rsid w:val="00B63435"/>
    <w:rsid w:val="00B64BF7"/>
    <w:rsid w:val="00B65524"/>
    <w:rsid w:val="00B70F66"/>
    <w:rsid w:val="00B73DD1"/>
    <w:rsid w:val="00B76C22"/>
    <w:rsid w:val="00B80595"/>
    <w:rsid w:val="00B80970"/>
    <w:rsid w:val="00B84397"/>
    <w:rsid w:val="00B876C2"/>
    <w:rsid w:val="00B91309"/>
    <w:rsid w:val="00B91399"/>
    <w:rsid w:val="00B916BF"/>
    <w:rsid w:val="00B9239D"/>
    <w:rsid w:val="00B92BDB"/>
    <w:rsid w:val="00B930C4"/>
    <w:rsid w:val="00B93C88"/>
    <w:rsid w:val="00B942C7"/>
    <w:rsid w:val="00B96243"/>
    <w:rsid w:val="00B9778C"/>
    <w:rsid w:val="00BA235F"/>
    <w:rsid w:val="00BA45C3"/>
    <w:rsid w:val="00BA5769"/>
    <w:rsid w:val="00BA5D6D"/>
    <w:rsid w:val="00BA6543"/>
    <w:rsid w:val="00BA7D5F"/>
    <w:rsid w:val="00BB3713"/>
    <w:rsid w:val="00BC0DAB"/>
    <w:rsid w:val="00BC2D43"/>
    <w:rsid w:val="00BC4299"/>
    <w:rsid w:val="00BC6604"/>
    <w:rsid w:val="00BD1359"/>
    <w:rsid w:val="00BD2445"/>
    <w:rsid w:val="00BD49E9"/>
    <w:rsid w:val="00BD4B75"/>
    <w:rsid w:val="00BD5D83"/>
    <w:rsid w:val="00BD6988"/>
    <w:rsid w:val="00BE1F60"/>
    <w:rsid w:val="00BE5659"/>
    <w:rsid w:val="00BF15FF"/>
    <w:rsid w:val="00BF51EE"/>
    <w:rsid w:val="00BF721E"/>
    <w:rsid w:val="00C014B0"/>
    <w:rsid w:val="00C02070"/>
    <w:rsid w:val="00C05340"/>
    <w:rsid w:val="00C0551E"/>
    <w:rsid w:val="00C0790A"/>
    <w:rsid w:val="00C116AB"/>
    <w:rsid w:val="00C12B2E"/>
    <w:rsid w:val="00C145EE"/>
    <w:rsid w:val="00C1477C"/>
    <w:rsid w:val="00C15C52"/>
    <w:rsid w:val="00C17076"/>
    <w:rsid w:val="00C21B79"/>
    <w:rsid w:val="00C2303D"/>
    <w:rsid w:val="00C25494"/>
    <w:rsid w:val="00C320F8"/>
    <w:rsid w:val="00C35DC9"/>
    <w:rsid w:val="00C3636D"/>
    <w:rsid w:val="00C373BC"/>
    <w:rsid w:val="00C41923"/>
    <w:rsid w:val="00C42B32"/>
    <w:rsid w:val="00C478B5"/>
    <w:rsid w:val="00C53DA4"/>
    <w:rsid w:val="00C5478A"/>
    <w:rsid w:val="00C547D1"/>
    <w:rsid w:val="00C55618"/>
    <w:rsid w:val="00C558D5"/>
    <w:rsid w:val="00C55A27"/>
    <w:rsid w:val="00C60356"/>
    <w:rsid w:val="00C65EC9"/>
    <w:rsid w:val="00C711E9"/>
    <w:rsid w:val="00C731E3"/>
    <w:rsid w:val="00C7472B"/>
    <w:rsid w:val="00C76B5E"/>
    <w:rsid w:val="00C801A4"/>
    <w:rsid w:val="00C804A2"/>
    <w:rsid w:val="00C806B2"/>
    <w:rsid w:val="00C82BD7"/>
    <w:rsid w:val="00C83199"/>
    <w:rsid w:val="00C931D7"/>
    <w:rsid w:val="00C93DDC"/>
    <w:rsid w:val="00C9508C"/>
    <w:rsid w:val="00C95773"/>
    <w:rsid w:val="00C963C2"/>
    <w:rsid w:val="00C963E0"/>
    <w:rsid w:val="00C975AF"/>
    <w:rsid w:val="00C97C42"/>
    <w:rsid w:val="00CA0F42"/>
    <w:rsid w:val="00CA15C8"/>
    <w:rsid w:val="00CA71DA"/>
    <w:rsid w:val="00CA78C3"/>
    <w:rsid w:val="00CA7E53"/>
    <w:rsid w:val="00CB14FE"/>
    <w:rsid w:val="00CB7163"/>
    <w:rsid w:val="00CB7187"/>
    <w:rsid w:val="00CC28AE"/>
    <w:rsid w:val="00CC3D35"/>
    <w:rsid w:val="00CC5E27"/>
    <w:rsid w:val="00CD0491"/>
    <w:rsid w:val="00CD4DE2"/>
    <w:rsid w:val="00CE048B"/>
    <w:rsid w:val="00CE1002"/>
    <w:rsid w:val="00CE17A5"/>
    <w:rsid w:val="00CE1EBF"/>
    <w:rsid w:val="00CE2955"/>
    <w:rsid w:val="00CE2FD4"/>
    <w:rsid w:val="00CE4DB2"/>
    <w:rsid w:val="00CE77FE"/>
    <w:rsid w:val="00CF476A"/>
    <w:rsid w:val="00CF687B"/>
    <w:rsid w:val="00CF777A"/>
    <w:rsid w:val="00D02DC1"/>
    <w:rsid w:val="00D05B7F"/>
    <w:rsid w:val="00D060EB"/>
    <w:rsid w:val="00D07170"/>
    <w:rsid w:val="00D073B2"/>
    <w:rsid w:val="00D07E09"/>
    <w:rsid w:val="00D10C1C"/>
    <w:rsid w:val="00D12E1D"/>
    <w:rsid w:val="00D157D2"/>
    <w:rsid w:val="00D20EA7"/>
    <w:rsid w:val="00D238C2"/>
    <w:rsid w:val="00D25838"/>
    <w:rsid w:val="00D26665"/>
    <w:rsid w:val="00D2683C"/>
    <w:rsid w:val="00D31B15"/>
    <w:rsid w:val="00D323A9"/>
    <w:rsid w:val="00D34074"/>
    <w:rsid w:val="00D342DF"/>
    <w:rsid w:val="00D402D1"/>
    <w:rsid w:val="00D4121D"/>
    <w:rsid w:val="00D41220"/>
    <w:rsid w:val="00D4407A"/>
    <w:rsid w:val="00D44406"/>
    <w:rsid w:val="00D445AA"/>
    <w:rsid w:val="00D448E3"/>
    <w:rsid w:val="00D44AC7"/>
    <w:rsid w:val="00D51F14"/>
    <w:rsid w:val="00D5204C"/>
    <w:rsid w:val="00D521B0"/>
    <w:rsid w:val="00D52AE9"/>
    <w:rsid w:val="00D56C06"/>
    <w:rsid w:val="00D612CD"/>
    <w:rsid w:val="00D61946"/>
    <w:rsid w:val="00D62ACC"/>
    <w:rsid w:val="00D70A7A"/>
    <w:rsid w:val="00D72E53"/>
    <w:rsid w:val="00D74ACB"/>
    <w:rsid w:val="00D74F43"/>
    <w:rsid w:val="00D762CD"/>
    <w:rsid w:val="00D80B40"/>
    <w:rsid w:val="00D82D93"/>
    <w:rsid w:val="00D936AE"/>
    <w:rsid w:val="00D952D8"/>
    <w:rsid w:val="00D95463"/>
    <w:rsid w:val="00D95679"/>
    <w:rsid w:val="00DA11A9"/>
    <w:rsid w:val="00DA162F"/>
    <w:rsid w:val="00DA2CF0"/>
    <w:rsid w:val="00DA34F5"/>
    <w:rsid w:val="00DA44D3"/>
    <w:rsid w:val="00DA7219"/>
    <w:rsid w:val="00DB20FD"/>
    <w:rsid w:val="00DB572F"/>
    <w:rsid w:val="00DB5E55"/>
    <w:rsid w:val="00DB620A"/>
    <w:rsid w:val="00DC123B"/>
    <w:rsid w:val="00DC1CCB"/>
    <w:rsid w:val="00DC25CE"/>
    <w:rsid w:val="00DC54AD"/>
    <w:rsid w:val="00DC763D"/>
    <w:rsid w:val="00DD0BB5"/>
    <w:rsid w:val="00DD1A2A"/>
    <w:rsid w:val="00DD4242"/>
    <w:rsid w:val="00DD533D"/>
    <w:rsid w:val="00DD74B0"/>
    <w:rsid w:val="00DE18C7"/>
    <w:rsid w:val="00DE1C0D"/>
    <w:rsid w:val="00DE37A3"/>
    <w:rsid w:val="00DE4062"/>
    <w:rsid w:val="00DE52AD"/>
    <w:rsid w:val="00DE52BE"/>
    <w:rsid w:val="00DF0328"/>
    <w:rsid w:val="00DF5671"/>
    <w:rsid w:val="00DF71FB"/>
    <w:rsid w:val="00DF7A49"/>
    <w:rsid w:val="00E015C8"/>
    <w:rsid w:val="00E01B72"/>
    <w:rsid w:val="00E0429C"/>
    <w:rsid w:val="00E06C7B"/>
    <w:rsid w:val="00E07F3E"/>
    <w:rsid w:val="00E106BF"/>
    <w:rsid w:val="00E110D5"/>
    <w:rsid w:val="00E14454"/>
    <w:rsid w:val="00E14FDF"/>
    <w:rsid w:val="00E20A05"/>
    <w:rsid w:val="00E221F2"/>
    <w:rsid w:val="00E22F8C"/>
    <w:rsid w:val="00E24B88"/>
    <w:rsid w:val="00E264E3"/>
    <w:rsid w:val="00E26E31"/>
    <w:rsid w:val="00E3181C"/>
    <w:rsid w:val="00E36EDD"/>
    <w:rsid w:val="00E42E04"/>
    <w:rsid w:val="00E441DD"/>
    <w:rsid w:val="00E44BDB"/>
    <w:rsid w:val="00E50AAD"/>
    <w:rsid w:val="00E51079"/>
    <w:rsid w:val="00E51C4F"/>
    <w:rsid w:val="00E548A5"/>
    <w:rsid w:val="00E56B8B"/>
    <w:rsid w:val="00E572E5"/>
    <w:rsid w:val="00E62A2B"/>
    <w:rsid w:val="00E64415"/>
    <w:rsid w:val="00E659D7"/>
    <w:rsid w:val="00E662AB"/>
    <w:rsid w:val="00E7090F"/>
    <w:rsid w:val="00E71A67"/>
    <w:rsid w:val="00E73091"/>
    <w:rsid w:val="00E753B9"/>
    <w:rsid w:val="00E77A19"/>
    <w:rsid w:val="00E83A7C"/>
    <w:rsid w:val="00E85228"/>
    <w:rsid w:val="00E906B7"/>
    <w:rsid w:val="00E909B8"/>
    <w:rsid w:val="00E91CA9"/>
    <w:rsid w:val="00E923A2"/>
    <w:rsid w:val="00E930E5"/>
    <w:rsid w:val="00E96F84"/>
    <w:rsid w:val="00EA2593"/>
    <w:rsid w:val="00EA4278"/>
    <w:rsid w:val="00EA4ACC"/>
    <w:rsid w:val="00EA4C21"/>
    <w:rsid w:val="00EA5ACC"/>
    <w:rsid w:val="00EB0AA2"/>
    <w:rsid w:val="00EB100E"/>
    <w:rsid w:val="00EB2F5E"/>
    <w:rsid w:val="00EB5CE4"/>
    <w:rsid w:val="00EB7E28"/>
    <w:rsid w:val="00EC21C9"/>
    <w:rsid w:val="00ED7EE8"/>
    <w:rsid w:val="00EE0EDC"/>
    <w:rsid w:val="00EE235C"/>
    <w:rsid w:val="00EE272B"/>
    <w:rsid w:val="00EE4CDC"/>
    <w:rsid w:val="00EE6E89"/>
    <w:rsid w:val="00EF07BD"/>
    <w:rsid w:val="00EF2F06"/>
    <w:rsid w:val="00EF529A"/>
    <w:rsid w:val="00EF69A4"/>
    <w:rsid w:val="00EF73A1"/>
    <w:rsid w:val="00F00A06"/>
    <w:rsid w:val="00F01B45"/>
    <w:rsid w:val="00F023CE"/>
    <w:rsid w:val="00F02407"/>
    <w:rsid w:val="00F02F4E"/>
    <w:rsid w:val="00F03457"/>
    <w:rsid w:val="00F03C94"/>
    <w:rsid w:val="00F04BBE"/>
    <w:rsid w:val="00F06903"/>
    <w:rsid w:val="00F06E9D"/>
    <w:rsid w:val="00F07185"/>
    <w:rsid w:val="00F168D4"/>
    <w:rsid w:val="00F20429"/>
    <w:rsid w:val="00F2068C"/>
    <w:rsid w:val="00F212C3"/>
    <w:rsid w:val="00F21DF2"/>
    <w:rsid w:val="00F23659"/>
    <w:rsid w:val="00F2516C"/>
    <w:rsid w:val="00F26735"/>
    <w:rsid w:val="00F26F54"/>
    <w:rsid w:val="00F27A5F"/>
    <w:rsid w:val="00F30473"/>
    <w:rsid w:val="00F348BA"/>
    <w:rsid w:val="00F413B9"/>
    <w:rsid w:val="00F425D4"/>
    <w:rsid w:val="00F4286F"/>
    <w:rsid w:val="00F4354F"/>
    <w:rsid w:val="00F45037"/>
    <w:rsid w:val="00F46E9C"/>
    <w:rsid w:val="00F4706B"/>
    <w:rsid w:val="00F47987"/>
    <w:rsid w:val="00F510B9"/>
    <w:rsid w:val="00F56D33"/>
    <w:rsid w:val="00F613DE"/>
    <w:rsid w:val="00F715C5"/>
    <w:rsid w:val="00F7213B"/>
    <w:rsid w:val="00F72340"/>
    <w:rsid w:val="00F739DD"/>
    <w:rsid w:val="00F73AD5"/>
    <w:rsid w:val="00F7673C"/>
    <w:rsid w:val="00F769F2"/>
    <w:rsid w:val="00F804CC"/>
    <w:rsid w:val="00F80F60"/>
    <w:rsid w:val="00F83BF5"/>
    <w:rsid w:val="00F84646"/>
    <w:rsid w:val="00F8522E"/>
    <w:rsid w:val="00F8647F"/>
    <w:rsid w:val="00F8706B"/>
    <w:rsid w:val="00F904BC"/>
    <w:rsid w:val="00F92D00"/>
    <w:rsid w:val="00F92F09"/>
    <w:rsid w:val="00F94BBC"/>
    <w:rsid w:val="00F97200"/>
    <w:rsid w:val="00F97320"/>
    <w:rsid w:val="00FA33EB"/>
    <w:rsid w:val="00FA5265"/>
    <w:rsid w:val="00FB203E"/>
    <w:rsid w:val="00FB4E1E"/>
    <w:rsid w:val="00FB5100"/>
    <w:rsid w:val="00FB5C12"/>
    <w:rsid w:val="00FB5E2A"/>
    <w:rsid w:val="00FC083A"/>
    <w:rsid w:val="00FC29E1"/>
    <w:rsid w:val="00FC2BA4"/>
    <w:rsid w:val="00FC4794"/>
    <w:rsid w:val="00FC73DB"/>
    <w:rsid w:val="00FD01E7"/>
    <w:rsid w:val="00FD095A"/>
    <w:rsid w:val="00FD51DF"/>
    <w:rsid w:val="00FE33FB"/>
    <w:rsid w:val="00FE5ACC"/>
    <w:rsid w:val="00FE5B94"/>
    <w:rsid w:val="00FE7F43"/>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77491C3"/>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06958"/>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8"/>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6"/>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7"/>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table" w:customStyle="1" w:styleId="TableGrid1">
    <w:name w:val="Table Grid1"/>
    <w:basedOn w:val="TableNormal"/>
    <w:next w:val="TableGrid"/>
    <w:uiPriority w:val="39"/>
    <w:rsid w:val="00DD1A2A"/>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594B1F"/>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594B1F"/>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232AA7"/>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232AA7"/>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39"/>
    <w:rsid w:val="0099289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39"/>
    <w:rsid w:val="00854B07"/>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39"/>
    <w:rsid w:val="00F02407"/>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39"/>
    <w:rsid w:val="003B60C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
    <w:name w:val="Table Grid10"/>
    <w:basedOn w:val="TableNormal"/>
    <w:next w:val="TableGrid"/>
    <w:uiPriority w:val="39"/>
    <w:rsid w:val="00F8522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39"/>
    <w:rsid w:val="00F8522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TableNormal"/>
    <w:next w:val="TableGrid"/>
    <w:uiPriority w:val="39"/>
    <w:rsid w:val="00E110D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
    <w:name w:val="Table Grid13"/>
    <w:basedOn w:val="TableNormal"/>
    <w:next w:val="TableGrid"/>
    <w:uiPriority w:val="39"/>
    <w:rsid w:val="00A27F39"/>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4">
    <w:name w:val="Table Grid14"/>
    <w:basedOn w:val="TableNormal"/>
    <w:next w:val="TableGrid"/>
    <w:uiPriority w:val="39"/>
    <w:rsid w:val="000732D9"/>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5">
    <w:name w:val="Table Grid15"/>
    <w:basedOn w:val="TableNormal"/>
    <w:next w:val="TableGrid"/>
    <w:uiPriority w:val="39"/>
    <w:rsid w:val="000732D9"/>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6">
    <w:name w:val="Table Grid16"/>
    <w:basedOn w:val="TableNormal"/>
    <w:next w:val="TableGrid"/>
    <w:uiPriority w:val="39"/>
    <w:rsid w:val="000732D9"/>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BD49E9"/>
    <w:pPr>
      <w:spacing w:before="100" w:beforeAutospacing="1" w:after="100" w:afterAutospacing="1"/>
      <w:jc w:val="left"/>
    </w:pPr>
    <w:rPr>
      <w:rFonts w:ascii="Times New Roman" w:hAnsi="Times New Roman"/>
      <w:szCs w:val="24"/>
      <w:lang w:eastAsia="en-AU"/>
    </w:rPr>
  </w:style>
  <w:style w:type="character" w:styleId="Hyperlink">
    <w:name w:val="Hyperlink"/>
    <w:basedOn w:val="DefaultParagraphFont"/>
    <w:uiPriority w:val="99"/>
    <w:unhideWhenUsed/>
    <w:rsid w:val="008F7975"/>
    <w:rPr>
      <w:color w:val="0000FF" w:themeColor="hyperlink"/>
      <w:u w:val="single"/>
    </w:rPr>
  </w:style>
  <w:style w:type="character" w:styleId="UnresolvedMention">
    <w:name w:val="Unresolved Mention"/>
    <w:basedOn w:val="DefaultParagraphFont"/>
    <w:uiPriority w:val="99"/>
    <w:semiHidden/>
    <w:unhideWhenUsed/>
    <w:rsid w:val="00EF73A1"/>
    <w:rPr>
      <w:color w:val="605E5C"/>
      <w:shd w:val="clear" w:color="auto" w:fill="E1DFDD"/>
    </w:rPr>
  </w:style>
  <w:style w:type="paragraph" w:customStyle="1" w:styleId="SWAFeaturetext-Green">
    <w:name w:val="SWA Feature text - Green"/>
    <w:basedOn w:val="Normal"/>
    <w:link w:val="SWAFeaturetext-GreenChar"/>
    <w:qFormat/>
    <w:rsid w:val="00961332"/>
    <w:pPr>
      <w:pBdr>
        <w:top w:val="single" w:sz="48" w:space="1" w:color="C0E399"/>
        <w:left w:val="single" w:sz="48" w:space="4" w:color="C0E399"/>
        <w:bottom w:val="single" w:sz="48" w:space="1" w:color="C0E399"/>
        <w:right w:val="single" w:sz="48" w:space="4" w:color="C0E399"/>
      </w:pBdr>
      <w:shd w:val="clear" w:color="auto" w:fill="C0E399"/>
      <w:spacing w:after="120"/>
      <w:jc w:val="left"/>
    </w:pPr>
    <w:rPr>
      <w:rFonts w:ascii="Arial" w:hAnsi="Arial"/>
      <w:sz w:val="20"/>
      <w:szCs w:val="24"/>
      <w:lang w:eastAsia="en-AU"/>
    </w:rPr>
  </w:style>
  <w:style w:type="character" w:customStyle="1" w:styleId="SWAFeaturetext-GreenChar">
    <w:name w:val="SWA Feature text - Green Char"/>
    <w:basedOn w:val="DefaultParagraphFont"/>
    <w:link w:val="SWAFeaturetext-Green"/>
    <w:rsid w:val="00961332"/>
    <w:rPr>
      <w:rFonts w:ascii="Arial" w:hAnsi="Arial"/>
      <w:szCs w:val="24"/>
      <w:shd w:val="clear" w:color="auto" w:fill="C0E399"/>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13154438">
      <w:bodyDiv w:val="1"/>
      <w:marLeft w:val="0"/>
      <w:marRight w:val="0"/>
      <w:marTop w:val="0"/>
      <w:marBottom w:val="0"/>
      <w:divBdr>
        <w:top w:val="none" w:sz="0" w:space="0" w:color="auto"/>
        <w:left w:val="none" w:sz="0" w:space="0" w:color="auto"/>
        <w:bottom w:val="none" w:sz="0" w:space="0" w:color="auto"/>
        <w:right w:val="none" w:sz="0" w:space="0" w:color="auto"/>
      </w:divBdr>
    </w:div>
    <w:div w:id="344208871">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567307513">
      <w:bodyDiv w:val="1"/>
      <w:marLeft w:val="0"/>
      <w:marRight w:val="0"/>
      <w:marTop w:val="0"/>
      <w:marBottom w:val="0"/>
      <w:divBdr>
        <w:top w:val="none" w:sz="0" w:space="0" w:color="auto"/>
        <w:left w:val="none" w:sz="0" w:space="0" w:color="auto"/>
        <w:bottom w:val="none" w:sz="0" w:space="0" w:color="auto"/>
        <w:right w:val="none" w:sz="0" w:space="0" w:color="auto"/>
      </w:divBdr>
    </w:div>
    <w:div w:id="641034731">
      <w:bodyDiv w:val="1"/>
      <w:marLeft w:val="0"/>
      <w:marRight w:val="0"/>
      <w:marTop w:val="0"/>
      <w:marBottom w:val="0"/>
      <w:divBdr>
        <w:top w:val="none" w:sz="0" w:space="0" w:color="auto"/>
        <w:left w:val="none" w:sz="0" w:space="0" w:color="auto"/>
        <w:bottom w:val="none" w:sz="0" w:space="0" w:color="auto"/>
        <w:right w:val="none" w:sz="0" w:space="0" w:color="auto"/>
      </w:divBdr>
    </w:div>
    <w:div w:id="648285682">
      <w:bodyDiv w:val="1"/>
      <w:marLeft w:val="0"/>
      <w:marRight w:val="0"/>
      <w:marTop w:val="0"/>
      <w:marBottom w:val="0"/>
      <w:divBdr>
        <w:top w:val="none" w:sz="0" w:space="0" w:color="auto"/>
        <w:left w:val="none" w:sz="0" w:space="0" w:color="auto"/>
        <w:bottom w:val="none" w:sz="0" w:space="0" w:color="auto"/>
        <w:right w:val="none" w:sz="0" w:space="0" w:color="auto"/>
      </w:divBdr>
    </w:div>
    <w:div w:id="862287188">
      <w:bodyDiv w:val="1"/>
      <w:marLeft w:val="0"/>
      <w:marRight w:val="0"/>
      <w:marTop w:val="0"/>
      <w:marBottom w:val="0"/>
      <w:divBdr>
        <w:top w:val="none" w:sz="0" w:space="0" w:color="auto"/>
        <w:left w:val="none" w:sz="0" w:space="0" w:color="auto"/>
        <w:bottom w:val="none" w:sz="0" w:space="0" w:color="auto"/>
        <w:right w:val="none" w:sz="0" w:space="0" w:color="auto"/>
      </w:divBdr>
    </w:div>
    <w:div w:id="955869263">
      <w:bodyDiv w:val="1"/>
      <w:marLeft w:val="0"/>
      <w:marRight w:val="0"/>
      <w:marTop w:val="0"/>
      <w:marBottom w:val="0"/>
      <w:divBdr>
        <w:top w:val="none" w:sz="0" w:space="0" w:color="auto"/>
        <w:left w:val="none" w:sz="0" w:space="0" w:color="auto"/>
        <w:bottom w:val="none" w:sz="0" w:space="0" w:color="auto"/>
        <w:right w:val="none" w:sz="0" w:space="0" w:color="auto"/>
      </w:divBdr>
    </w:div>
    <w:div w:id="959845695">
      <w:bodyDiv w:val="1"/>
      <w:marLeft w:val="0"/>
      <w:marRight w:val="0"/>
      <w:marTop w:val="0"/>
      <w:marBottom w:val="0"/>
      <w:divBdr>
        <w:top w:val="none" w:sz="0" w:space="0" w:color="auto"/>
        <w:left w:val="none" w:sz="0" w:space="0" w:color="auto"/>
        <w:bottom w:val="none" w:sz="0" w:space="0" w:color="auto"/>
        <w:right w:val="none" w:sz="0" w:space="0" w:color="auto"/>
      </w:divBdr>
    </w:div>
    <w:div w:id="1155025682">
      <w:bodyDiv w:val="1"/>
      <w:marLeft w:val="0"/>
      <w:marRight w:val="0"/>
      <w:marTop w:val="0"/>
      <w:marBottom w:val="0"/>
      <w:divBdr>
        <w:top w:val="none" w:sz="0" w:space="0" w:color="auto"/>
        <w:left w:val="none" w:sz="0" w:space="0" w:color="auto"/>
        <w:bottom w:val="none" w:sz="0" w:space="0" w:color="auto"/>
        <w:right w:val="none" w:sz="0" w:space="0" w:color="auto"/>
      </w:divBdr>
    </w:div>
    <w:div w:id="1275751738">
      <w:bodyDiv w:val="1"/>
      <w:marLeft w:val="0"/>
      <w:marRight w:val="0"/>
      <w:marTop w:val="0"/>
      <w:marBottom w:val="0"/>
      <w:divBdr>
        <w:top w:val="none" w:sz="0" w:space="0" w:color="auto"/>
        <w:left w:val="none" w:sz="0" w:space="0" w:color="auto"/>
        <w:bottom w:val="none" w:sz="0" w:space="0" w:color="auto"/>
        <w:right w:val="none" w:sz="0" w:space="0" w:color="auto"/>
      </w:divBdr>
    </w:div>
    <w:div w:id="1333683082">
      <w:bodyDiv w:val="1"/>
      <w:marLeft w:val="0"/>
      <w:marRight w:val="0"/>
      <w:marTop w:val="0"/>
      <w:marBottom w:val="0"/>
      <w:divBdr>
        <w:top w:val="none" w:sz="0" w:space="0" w:color="auto"/>
        <w:left w:val="none" w:sz="0" w:space="0" w:color="auto"/>
        <w:bottom w:val="none" w:sz="0" w:space="0" w:color="auto"/>
        <w:right w:val="none" w:sz="0" w:space="0" w:color="auto"/>
      </w:divBdr>
      <w:divsChild>
        <w:div w:id="1115175852">
          <w:marLeft w:val="0"/>
          <w:marRight w:val="0"/>
          <w:marTop w:val="0"/>
          <w:marBottom w:val="0"/>
          <w:divBdr>
            <w:top w:val="none" w:sz="0" w:space="0" w:color="auto"/>
            <w:left w:val="none" w:sz="0" w:space="0" w:color="auto"/>
            <w:bottom w:val="none" w:sz="0" w:space="0" w:color="auto"/>
            <w:right w:val="none" w:sz="0" w:space="0" w:color="auto"/>
          </w:divBdr>
        </w:div>
        <w:div w:id="669793706">
          <w:marLeft w:val="0"/>
          <w:marRight w:val="0"/>
          <w:marTop w:val="0"/>
          <w:marBottom w:val="0"/>
          <w:divBdr>
            <w:top w:val="none" w:sz="0" w:space="0" w:color="auto"/>
            <w:left w:val="none" w:sz="0" w:space="0" w:color="auto"/>
            <w:bottom w:val="none" w:sz="0" w:space="0" w:color="auto"/>
            <w:right w:val="none" w:sz="0" w:space="0" w:color="auto"/>
          </w:divBdr>
          <w:divsChild>
            <w:div w:id="805054004">
              <w:marLeft w:val="0"/>
              <w:marRight w:val="0"/>
              <w:marTop w:val="0"/>
              <w:marBottom w:val="0"/>
              <w:divBdr>
                <w:top w:val="none" w:sz="0" w:space="0" w:color="auto"/>
                <w:left w:val="none" w:sz="0" w:space="0" w:color="auto"/>
                <w:bottom w:val="none" w:sz="0" w:space="0" w:color="auto"/>
                <w:right w:val="none" w:sz="0" w:space="0" w:color="auto"/>
              </w:divBdr>
              <w:divsChild>
                <w:div w:id="969827126">
                  <w:marLeft w:val="0"/>
                  <w:marRight w:val="0"/>
                  <w:marTop w:val="0"/>
                  <w:marBottom w:val="480"/>
                  <w:divBdr>
                    <w:top w:val="none" w:sz="0" w:space="0" w:color="auto"/>
                    <w:left w:val="none" w:sz="0" w:space="0" w:color="auto"/>
                    <w:bottom w:val="none" w:sz="0" w:space="0" w:color="auto"/>
                    <w:right w:val="none" w:sz="0" w:space="0" w:color="auto"/>
                  </w:divBdr>
                  <w:divsChild>
                    <w:div w:id="1397511204">
                      <w:marLeft w:val="0"/>
                      <w:marRight w:val="0"/>
                      <w:marTop w:val="0"/>
                      <w:marBottom w:val="0"/>
                      <w:divBdr>
                        <w:top w:val="none" w:sz="0" w:space="0" w:color="auto"/>
                        <w:left w:val="none" w:sz="0" w:space="0" w:color="auto"/>
                        <w:bottom w:val="none" w:sz="0" w:space="0" w:color="auto"/>
                        <w:right w:val="none" w:sz="0" w:space="0" w:color="auto"/>
                      </w:divBdr>
                      <w:divsChild>
                        <w:div w:id="1581989324">
                          <w:marLeft w:val="0"/>
                          <w:marRight w:val="0"/>
                          <w:marTop w:val="0"/>
                          <w:marBottom w:val="0"/>
                          <w:divBdr>
                            <w:top w:val="none" w:sz="0" w:space="0" w:color="auto"/>
                            <w:left w:val="none" w:sz="0" w:space="0" w:color="auto"/>
                            <w:bottom w:val="none" w:sz="0" w:space="0" w:color="auto"/>
                            <w:right w:val="none" w:sz="0" w:space="0" w:color="auto"/>
                          </w:divBdr>
                        </w:div>
                      </w:divsChild>
                    </w:div>
                    <w:div w:id="546458242">
                      <w:marLeft w:val="0"/>
                      <w:marRight w:val="0"/>
                      <w:marTop w:val="0"/>
                      <w:marBottom w:val="0"/>
                      <w:divBdr>
                        <w:top w:val="none" w:sz="0" w:space="0" w:color="auto"/>
                        <w:left w:val="none" w:sz="0" w:space="0" w:color="auto"/>
                        <w:bottom w:val="none" w:sz="0" w:space="0" w:color="auto"/>
                        <w:right w:val="none" w:sz="0" w:space="0" w:color="auto"/>
                      </w:divBdr>
                      <w:divsChild>
                        <w:div w:id="423964452">
                          <w:marLeft w:val="0"/>
                          <w:marRight w:val="0"/>
                          <w:marTop w:val="0"/>
                          <w:marBottom w:val="0"/>
                          <w:divBdr>
                            <w:top w:val="none" w:sz="0" w:space="0" w:color="auto"/>
                            <w:left w:val="none" w:sz="0" w:space="0" w:color="auto"/>
                            <w:bottom w:val="none" w:sz="0" w:space="0" w:color="auto"/>
                            <w:right w:val="none" w:sz="0" w:space="0" w:color="auto"/>
                          </w:divBdr>
                        </w:div>
                      </w:divsChild>
                    </w:div>
                    <w:div w:id="1420325421">
                      <w:marLeft w:val="0"/>
                      <w:marRight w:val="0"/>
                      <w:marTop w:val="0"/>
                      <w:marBottom w:val="0"/>
                      <w:divBdr>
                        <w:top w:val="none" w:sz="0" w:space="0" w:color="auto"/>
                        <w:left w:val="none" w:sz="0" w:space="0" w:color="auto"/>
                        <w:bottom w:val="none" w:sz="0" w:space="0" w:color="auto"/>
                        <w:right w:val="none" w:sz="0" w:space="0" w:color="auto"/>
                      </w:divBdr>
                      <w:divsChild>
                        <w:div w:id="1856728154">
                          <w:marLeft w:val="0"/>
                          <w:marRight w:val="0"/>
                          <w:marTop w:val="0"/>
                          <w:marBottom w:val="0"/>
                          <w:divBdr>
                            <w:top w:val="none" w:sz="0" w:space="0" w:color="auto"/>
                            <w:left w:val="none" w:sz="0" w:space="0" w:color="auto"/>
                            <w:bottom w:val="none" w:sz="0" w:space="0" w:color="auto"/>
                            <w:right w:val="none" w:sz="0" w:space="0" w:color="auto"/>
                          </w:divBdr>
                        </w:div>
                      </w:divsChild>
                    </w:div>
                    <w:div w:id="950013320">
                      <w:marLeft w:val="0"/>
                      <w:marRight w:val="0"/>
                      <w:marTop w:val="0"/>
                      <w:marBottom w:val="0"/>
                      <w:divBdr>
                        <w:top w:val="none" w:sz="0" w:space="0" w:color="auto"/>
                        <w:left w:val="none" w:sz="0" w:space="0" w:color="auto"/>
                        <w:bottom w:val="none" w:sz="0" w:space="0" w:color="auto"/>
                        <w:right w:val="none" w:sz="0" w:space="0" w:color="auto"/>
                      </w:divBdr>
                      <w:divsChild>
                        <w:div w:id="1447579051">
                          <w:marLeft w:val="0"/>
                          <w:marRight w:val="0"/>
                          <w:marTop w:val="0"/>
                          <w:marBottom w:val="0"/>
                          <w:divBdr>
                            <w:top w:val="none" w:sz="0" w:space="0" w:color="auto"/>
                            <w:left w:val="none" w:sz="0" w:space="0" w:color="auto"/>
                            <w:bottom w:val="none" w:sz="0" w:space="0" w:color="auto"/>
                            <w:right w:val="none" w:sz="0" w:space="0" w:color="auto"/>
                          </w:divBdr>
                        </w:div>
                      </w:divsChild>
                    </w:div>
                    <w:div w:id="1458600903">
                      <w:marLeft w:val="0"/>
                      <w:marRight w:val="0"/>
                      <w:marTop w:val="0"/>
                      <w:marBottom w:val="0"/>
                      <w:divBdr>
                        <w:top w:val="none" w:sz="0" w:space="0" w:color="auto"/>
                        <w:left w:val="none" w:sz="0" w:space="0" w:color="auto"/>
                        <w:bottom w:val="none" w:sz="0" w:space="0" w:color="auto"/>
                        <w:right w:val="none" w:sz="0" w:space="0" w:color="auto"/>
                      </w:divBdr>
                      <w:divsChild>
                        <w:div w:id="348258673">
                          <w:marLeft w:val="0"/>
                          <w:marRight w:val="0"/>
                          <w:marTop w:val="0"/>
                          <w:marBottom w:val="0"/>
                          <w:divBdr>
                            <w:top w:val="none" w:sz="0" w:space="0" w:color="auto"/>
                            <w:left w:val="none" w:sz="0" w:space="0" w:color="auto"/>
                            <w:bottom w:val="none" w:sz="0" w:space="0" w:color="auto"/>
                            <w:right w:val="none" w:sz="0" w:space="0" w:color="auto"/>
                          </w:divBdr>
                        </w:div>
                      </w:divsChild>
                    </w:div>
                    <w:div w:id="1416126165">
                      <w:marLeft w:val="0"/>
                      <w:marRight w:val="0"/>
                      <w:marTop w:val="0"/>
                      <w:marBottom w:val="0"/>
                      <w:divBdr>
                        <w:top w:val="none" w:sz="0" w:space="0" w:color="auto"/>
                        <w:left w:val="none" w:sz="0" w:space="0" w:color="auto"/>
                        <w:bottom w:val="none" w:sz="0" w:space="0" w:color="auto"/>
                        <w:right w:val="none" w:sz="0" w:space="0" w:color="auto"/>
                      </w:divBdr>
                      <w:divsChild>
                        <w:div w:id="1085304308">
                          <w:marLeft w:val="0"/>
                          <w:marRight w:val="0"/>
                          <w:marTop w:val="0"/>
                          <w:marBottom w:val="0"/>
                          <w:divBdr>
                            <w:top w:val="none" w:sz="0" w:space="0" w:color="auto"/>
                            <w:left w:val="none" w:sz="0" w:space="0" w:color="auto"/>
                            <w:bottom w:val="none" w:sz="0" w:space="0" w:color="auto"/>
                            <w:right w:val="none" w:sz="0" w:space="0" w:color="auto"/>
                          </w:divBdr>
                        </w:div>
                      </w:divsChild>
                    </w:div>
                    <w:div w:id="1191992055">
                      <w:marLeft w:val="0"/>
                      <w:marRight w:val="0"/>
                      <w:marTop w:val="0"/>
                      <w:marBottom w:val="0"/>
                      <w:divBdr>
                        <w:top w:val="none" w:sz="0" w:space="0" w:color="auto"/>
                        <w:left w:val="none" w:sz="0" w:space="0" w:color="auto"/>
                        <w:bottom w:val="none" w:sz="0" w:space="0" w:color="auto"/>
                        <w:right w:val="none" w:sz="0" w:space="0" w:color="auto"/>
                      </w:divBdr>
                      <w:divsChild>
                        <w:div w:id="693309656">
                          <w:marLeft w:val="0"/>
                          <w:marRight w:val="0"/>
                          <w:marTop w:val="0"/>
                          <w:marBottom w:val="0"/>
                          <w:divBdr>
                            <w:top w:val="none" w:sz="0" w:space="0" w:color="auto"/>
                            <w:left w:val="none" w:sz="0" w:space="0" w:color="auto"/>
                            <w:bottom w:val="none" w:sz="0" w:space="0" w:color="auto"/>
                            <w:right w:val="none" w:sz="0" w:space="0" w:color="auto"/>
                          </w:divBdr>
                        </w:div>
                      </w:divsChild>
                    </w:div>
                    <w:div w:id="1396396730">
                      <w:marLeft w:val="0"/>
                      <w:marRight w:val="0"/>
                      <w:marTop w:val="0"/>
                      <w:marBottom w:val="0"/>
                      <w:divBdr>
                        <w:top w:val="none" w:sz="0" w:space="0" w:color="auto"/>
                        <w:left w:val="none" w:sz="0" w:space="0" w:color="auto"/>
                        <w:bottom w:val="none" w:sz="0" w:space="0" w:color="auto"/>
                        <w:right w:val="none" w:sz="0" w:space="0" w:color="auto"/>
                      </w:divBdr>
                      <w:divsChild>
                        <w:div w:id="1173958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88797261">
      <w:bodyDiv w:val="1"/>
      <w:marLeft w:val="0"/>
      <w:marRight w:val="0"/>
      <w:marTop w:val="0"/>
      <w:marBottom w:val="0"/>
      <w:divBdr>
        <w:top w:val="none" w:sz="0" w:space="0" w:color="auto"/>
        <w:left w:val="none" w:sz="0" w:space="0" w:color="auto"/>
        <w:bottom w:val="none" w:sz="0" w:space="0" w:color="auto"/>
        <w:right w:val="none" w:sz="0" w:space="0" w:color="auto"/>
      </w:divBdr>
    </w:div>
    <w:div w:id="1404327079">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921868050">
      <w:bodyDiv w:val="1"/>
      <w:marLeft w:val="0"/>
      <w:marRight w:val="0"/>
      <w:marTop w:val="0"/>
      <w:marBottom w:val="0"/>
      <w:divBdr>
        <w:top w:val="none" w:sz="0" w:space="0" w:color="auto"/>
        <w:left w:val="none" w:sz="0" w:space="0" w:color="auto"/>
        <w:bottom w:val="none" w:sz="0" w:space="0" w:color="auto"/>
        <w:right w:val="none" w:sz="0" w:space="0" w:color="auto"/>
      </w:divBdr>
    </w:div>
    <w:div w:id="1937664400">
      <w:bodyDiv w:val="1"/>
      <w:marLeft w:val="0"/>
      <w:marRight w:val="0"/>
      <w:marTop w:val="0"/>
      <w:marBottom w:val="0"/>
      <w:divBdr>
        <w:top w:val="none" w:sz="0" w:space="0" w:color="auto"/>
        <w:left w:val="none" w:sz="0" w:space="0" w:color="auto"/>
        <w:bottom w:val="none" w:sz="0" w:space="0" w:color="auto"/>
        <w:right w:val="none" w:sz="0" w:space="0" w:color="auto"/>
      </w:divBdr>
    </w:div>
    <w:div w:id="2016301136">
      <w:bodyDiv w:val="1"/>
      <w:marLeft w:val="0"/>
      <w:marRight w:val="0"/>
      <w:marTop w:val="0"/>
      <w:marBottom w:val="0"/>
      <w:divBdr>
        <w:top w:val="none" w:sz="0" w:space="0" w:color="auto"/>
        <w:left w:val="none" w:sz="0" w:space="0" w:color="auto"/>
        <w:bottom w:val="none" w:sz="0" w:space="0" w:color="auto"/>
        <w:right w:val="none" w:sz="0" w:space="0" w:color="auto"/>
      </w:divBdr>
    </w:div>
    <w:div w:id="21440350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diagramColors" Target="diagrams/colors1.xml"/><Relationship Id="rId26" Type="http://schemas.openxmlformats.org/officeDocument/2006/relationships/header" Target="header6.xml"/><Relationship Id="rId3" Type="http://schemas.openxmlformats.org/officeDocument/2006/relationships/numbering" Target="numbering.xml"/><Relationship Id="rId21" Type="http://schemas.openxmlformats.org/officeDocument/2006/relationships/hyperlink" Target="https://www.comcare.gov.au/claims/employer-information/providing-reasonable-adjustments" TargetMode="Externa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diagramQuickStyle" Target="diagrams/quickStyle1.xml"/><Relationship Id="rId25" Type="http://schemas.openxmlformats.org/officeDocument/2006/relationships/header" Target="header5.xml"/><Relationship Id="rId2" Type="http://schemas.openxmlformats.org/officeDocument/2006/relationships/customXml" Target="../customXml/item2.xml"/><Relationship Id="rId16" Type="http://schemas.openxmlformats.org/officeDocument/2006/relationships/diagramLayout" Target="diagrams/layout1.xml"/><Relationship Id="rId20" Type="http://schemas.openxmlformats.org/officeDocument/2006/relationships/hyperlink" Target="https://www.ccl.org/articles/leading-effectively-articles/what-drives-your-leadership-strategy/"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header" Target="header4.xml"/><Relationship Id="rId5" Type="http://schemas.openxmlformats.org/officeDocument/2006/relationships/settings" Target="settings.xml"/><Relationship Id="rId15" Type="http://schemas.openxmlformats.org/officeDocument/2006/relationships/diagramData" Target="diagrams/data1.xml"/><Relationship Id="rId23" Type="http://schemas.openxmlformats.org/officeDocument/2006/relationships/footer" Target="footer3.xml"/><Relationship Id="rId28" Type="http://schemas.openxmlformats.org/officeDocument/2006/relationships/footer" Target="footer4.xml"/><Relationship Id="rId10" Type="http://schemas.openxmlformats.org/officeDocument/2006/relationships/header" Target="header1.xml"/><Relationship Id="rId19" Type="http://schemas.microsoft.com/office/2007/relationships/diagramDrawing" Target="diagrams/drawing1.xml"/><Relationship Id="rId31"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png"/><Relationship Id="rId22" Type="http://schemas.openxmlformats.org/officeDocument/2006/relationships/header" Target="header3.xml"/><Relationship Id="rId27" Type="http://schemas.openxmlformats.org/officeDocument/2006/relationships/header" Target="header7.xml"/><Relationship Id="rId30" Type="http://schemas.openxmlformats.org/officeDocument/2006/relationships/glossaryDocument" Target="glossary/document.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diagrams/colors1.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AF20AE30-0972-4B1A-BB74-576CE6D17D36}" type="doc">
      <dgm:prSet loTypeId="urn:microsoft.com/office/officeart/2005/8/layout/orgChart1" loCatId="hierarchy" qsTypeId="urn:microsoft.com/office/officeart/2005/8/quickstyle/simple1" qsCatId="simple" csTypeId="urn:microsoft.com/office/officeart/2005/8/colors/accent0_1" csCatId="mainScheme" phldr="1"/>
      <dgm:spPr/>
      <dgm:t>
        <a:bodyPr/>
        <a:lstStyle/>
        <a:p>
          <a:endParaRPr lang="en-AU"/>
        </a:p>
      </dgm:t>
    </dgm:pt>
    <dgm:pt modelId="{64C9005B-366A-4383-AE5E-A99B91ADDEDA}">
      <dgm:prSet phldrT="[Text]"/>
      <dgm:spPr>
        <a:xfrm>
          <a:off x="1854324" y="966"/>
          <a:ext cx="852295" cy="426147"/>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gm:spPr>
      <dgm:t>
        <a:bodyPr/>
        <a:lstStyle/>
        <a:p>
          <a:pPr algn="ctr">
            <a:buNone/>
          </a:pPr>
          <a:r>
            <a:rPr lang="en-AU">
              <a:solidFill>
                <a:sysClr val="windowText" lastClr="000000">
                  <a:hueOff val="0"/>
                  <a:satOff val="0"/>
                  <a:lumOff val="0"/>
                  <a:alphaOff val="0"/>
                </a:sysClr>
              </a:solidFill>
              <a:latin typeface="Calibri"/>
              <a:ea typeface="+mn-ea"/>
              <a:cs typeface="+mn-cs"/>
            </a:rPr>
            <a:t>PCBU</a:t>
          </a:r>
        </a:p>
      </dgm:t>
    </dgm:pt>
    <dgm:pt modelId="{04273410-9C1B-47C3-A8BD-2FFBB35CB36E}" type="parTrans" cxnId="{12D46448-D515-47AD-907B-A95F4DEBA2F2}">
      <dgm:prSet/>
      <dgm:spPr/>
      <dgm:t>
        <a:bodyPr/>
        <a:lstStyle/>
        <a:p>
          <a:pPr algn="ctr"/>
          <a:endParaRPr lang="en-AU"/>
        </a:p>
      </dgm:t>
    </dgm:pt>
    <dgm:pt modelId="{E6F7B00B-9FDD-444F-A5A0-4913E3F12D22}" type="sibTrans" cxnId="{12D46448-D515-47AD-907B-A95F4DEBA2F2}">
      <dgm:prSet/>
      <dgm:spPr/>
      <dgm:t>
        <a:bodyPr/>
        <a:lstStyle/>
        <a:p>
          <a:pPr algn="ctr"/>
          <a:endParaRPr lang="en-AU"/>
        </a:p>
      </dgm:t>
    </dgm:pt>
    <dgm:pt modelId="{D22D499D-3FA8-48CC-8B3E-1DBF36009A25}" type="asst">
      <dgm:prSet phldrT="[Text]"/>
      <dgm:spPr>
        <a:xfrm>
          <a:off x="1338686" y="606095"/>
          <a:ext cx="852295" cy="426147"/>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gm:spPr>
      <dgm:t>
        <a:bodyPr/>
        <a:lstStyle/>
        <a:p>
          <a:pPr algn="ctr">
            <a:buNone/>
          </a:pPr>
          <a:r>
            <a:rPr lang="en-AU">
              <a:solidFill>
                <a:sysClr val="windowText" lastClr="000000">
                  <a:hueOff val="0"/>
                  <a:satOff val="0"/>
                  <a:lumOff val="0"/>
                  <a:alphaOff val="0"/>
                </a:sysClr>
              </a:solidFill>
              <a:latin typeface="Calibri"/>
              <a:ea typeface="+mn-ea"/>
              <a:cs typeface="+mn-cs"/>
            </a:rPr>
            <a:t>Management</a:t>
          </a:r>
        </a:p>
      </dgm:t>
    </dgm:pt>
    <dgm:pt modelId="{A1D7833F-8A19-4E59-AC94-D1189CB8BF07}" type="parTrans" cxnId="{B2041979-DD36-4FE5-8A1E-B3014A0B1EF3}">
      <dgm:prSet/>
      <dgm:spPr>
        <a:xfrm>
          <a:off x="2145261" y="427113"/>
          <a:ext cx="91440" cy="392055"/>
        </a:xfrm>
        <a:custGeom>
          <a:avLst/>
          <a:gdLst/>
          <a:ahLst/>
          <a:cxnLst/>
          <a:rect l="0" t="0" r="0" b="0"/>
          <a:pathLst>
            <a:path>
              <a:moveTo>
                <a:pt x="135211" y="0"/>
              </a:moveTo>
              <a:lnTo>
                <a:pt x="135211" y="392055"/>
              </a:lnTo>
              <a:lnTo>
                <a:pt x="45720" y="392055"/>
              </a:lnTo>
            </a:path>
          </a:pathLst>
        </a:custGeom>
        <a:noFill/>
        <a:ln w="25400" cap="flat" cmpd="sng" algn="ctr">
          <a:solidFill>
            <a:sysClr val="windowText" lastClr="000000">
              <a:shade val="60000"/>
              <a:hueOff val="0"/>
              <a:satOff val="0"/>
              <a:lumOff val="0"/>
              <a:alphaOff val="0"/>
            </a:sysClr>
          </a:solidFill>
          <a:prstDash val="solid"/>
        </a:ln>
        <a:effectLst/>
      </dgm:spPr>
      <dgm:t>
        <a:bodyPr/>
        <a:lstStyle/>
        <a:p>
          <a:pPr algn="ctr"/>
          <a:endParaRPr lang="en-AU"/>
        </a:p>
      </dgm:t>
    </dgm:pt>
    <dgm:pt modelId="{680501B0-EB09-457D-8239-77703055EF75}" type="sibTrans" cxnId="{B2041979-DD36-4FE5-8A1E-B3014A0B1EF3}">
      <dgm:prSet/>
      <dgm:spPr/>
      <dgm:t>
        <a:bodyPr/>
        <a:lstStyle/>
        <a:p>
          <a:pPr algn="ctr"/>
          <a:endParaRPr lang="en-AU"/>
        </a:p>
      </dgm:t>
    </dgm:pt>
    <dgm:pt modelId="{22D18A4E-3A3A-407A-B21E-2AA5C0F71C74}">
      <dgm:prSet phldrT="[Text]"/>
      <dgm:spPr>
        <a:xfrm>
          <a:off x="823047" y="1211225"/>
          <a:ext cx="852295" cy="426147"/>
        </a:xfrm>
        <a:prstGeom prst="rect">
          <a:avLst/>
        </a:prstGeom>
        <a:solidFill>
          <a:sysClr val="windowText" lastClr="000000"/>
        </a:solidFill>
        <a:ln w="25400" cap="flat" cmpd="sng" algn="ctr">
          <a:solidFill>
            <a:sysClr val="windowText" lastClr="000000">
              <a:shade val="80000"/>
              <a:hueOff val="0"/>
              <a:satOff val="0"/>
              <a:lumOff val="0"/>
              <a:alphaOff val="0"/>
            </a:sysClr>
          </a:solidFill>
          <a:prstDash val="solid"/>
        </a:ln>
        <a:effectLst/>
      </dgm:spPr>
      <dgm:t>
        <a:bodyPr/>
        <a:lstStyle/>
        <a:p>
          <a:pPr algn="ctr">
            <a:buNone/>
          </a:pPr>
          <a:r>
            <a:rPr lang="en-AU">
              <a:solidFill>
                <a:sysClr val="window" lastClr="FFFFFF"/>
              </a:solidFill>
              <a:latin typeface="Calibri"/>
              <a:ea typeface="+mn-ea"/>
              <a:cs typeface="+mn-cs"/>
            </a:rPr>
            <a:t>Supervisor: Workgroup 1</a:t>
          </a:r>
        </a:p>
      </dgm:t>
    </dgm:pt>
    <dgm:pt modelId="{D276F56B-F1B4-44AE-939C-7646969641DF}" type="parTrans" cxnId="{F0B91DFB-60FA-4722-80B8-17F2443F3FD1}">
      <dgm:prSet/>
      <dgm:spPr>
        <a:xfrm>
          <a:off x="1249195" y="427113"/>
          <a:ext cx="1031277" cy="784111"/>
        </a:xfrm>
        <a:custGeom>
          <a:avLst/>
          <a:gdLst/>
          <a:ahLst/>
          <a:cxnLst/>
          <a:rect l="0" t="0" r="0" b="0"/>
          <a:pathLst>
            <a:path>
              <a:moveTo>
                <a:pt x="1031277" y="0"/>
              </a:moveTo>
              <a:lnTo>
                <a:pt x="1031277" y="694620"/>
              </a:lnTo>
              <a:lnTo>
                <a:pt x="0" y="694620"/>
              </a:lnTo>
              <a:lnTo>
                <a:pt x="0" y="784111"/>
              </a:lnTo>
            </a:path>
          </a:pathLst>
        </a:custGeom>
        <a:noFill/>
        <a:ln w="25400" cap="flat" cmpd="sng" algn="ctr">
          <a:solidFill>
            <a:sysClr val="windowText" lastClr="000000">
              <a:shade val="60000"/>
              <a:hueOff val="0"/>
              <a:satOff val="0"/>
              <a:lumOff val="0"/>
              <a:alphaOff val="0"/>
            </a:sysClr>
          </a:solidFill>
          <a:prstDash val="solid"/>
        </a:ln>
        <a:effectLst/>
      </dgm:spPr>
      <dgm:t>
        <a:bodyPr/>
        <a:lstStyle/>
        <a:p>
          <a:pPr algn="ctr"/>
          <a:endParaRPr lang="en-AU"/>
        </a:p>
      </dgm:t>
    </dgm:pt>
    <dgm:pt modelId="{24FDE8F4-A254-4110-AAD1-34EC164CDE38}" type="sibTrans" cxnId="{F0B91DFB-60FA-4722-80B8-17F2443F3FD1}">
      <dgm:prSet/>
      <dgm:spPr/>
      <dgm:t>
        <a:bodyPr/>
        <a:lstStyle/>
        <a:p>
          <a:pPr algn="ctr"/>
          <a:endParaRPr lang="en-AU"/>
        </a:p>
      </dgm:t>
    </dgm:pt>
    <dgm:pt modelId="{F2738E7C-FEA3-4413-AADA-C88588BC2786}">
      <dgm:prSet phldrT="[Text]"/>
      <dgm:spPr>
        <a:xfrm>
          <a:off x="1854324" y="1211225"/>
          <a:ext cx="852295" cy="426147"/>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gm:spPr>
      <dgm:t>
        <a:bodyPr/>
        <a:lstStyle/>
        <a:p>
          <a:pPr algn="ctr">
            <a:buNone/>
          </a:pPr>
          <a:r>
            <a:rPr lang="en-AU">
              <a:solidFill>
                <a:sysClr val="windowText" lastClr="000000">
                  <a:hueOff val="0"/>
                  <a:satOff val="0"/>
                  <a:lumOff val="0"/>
                  <a:alphaOff val="0"/>
                </a:sysClr>
              </a:solidFill>
              <a:latin typeface="Calibri"/>
              <a:ea typeface="+mn-ea"/>
              <a:cs typeface="+mn-cs"/>
            </a:rPr>
            <a:t>Supervisor: Workgroup 2</a:t>
          </a:r>
        </a:p>
      </dgm:t>
    </dgm:pt>
    <dgm:pt modelId="{CF70EFC4-84DD-4FAB-9793-D408708B7D2D}" type="parTrans" cxnId="{56FBBFB1-EFAD-42CB-9074-EAA88A25858E}">
      <dgm:prSet/>
      <dgm:spPr>
        <a:xfrm>
          <a:off x="2234752" y="427113"/>
          <a:ext cx="91440" cy="784111"/>
        </a:xfrm>
        <a:custGeom>
          <a:avLst/>
          <a:gdLst/>
          <a:ahLst/>
          <a:cxnLst/>
          <a:rect l="0" t="0" r="0" b="0"/>
          <a:pathLst>
            <a:path>
              <a:moveTo>
                <a:pt x="45720" y="0"/>
              </a:moveTo>
              <a:lnTo>
                <a:pt x="45720" y="784111"/>
              </a:lnTo>
            </a:path>
          </a:pathLst>
        </a:custGeom>
        <a:noFill/>
        <a:ln w="25400" cap="flat" cmpd="sng" algn="ctr">
          <a:solidFill>
            <a:sysClr val="windowText" lastClr="000000">
              <a:shade val="60000"/>
              <a:hueOff val="0"/>
              <a:satOff val="0"/>
              <a:lumOff val="0"/>
              <a:alphaOff val="0"/>
            </a:sysClr>
          </a:solidFill>
          <a:prstDash val="solid"/>
        </a:ln>
        <a:effectLst/>
      </dgm:spPr>
      <dgm:t>
        <a:bodyPr/>
        <a:lstStyle/>
        <a:p>
          <a:pPr algn="ctr"/>
          <a:endParaRPr lang="en-AU"/>
        </a:p>
      </dgm:t>
    </dgm:pt>
    <dgm:pt modelId="{306A7DF7-CEE8-4626-BE4D-577C5FE20406}" type="sibTrans" cxnId="{56FBBFB1-EFAD-42CB-9074-EAA88A25858E}">
      <dgm:prSet/>
      <dgm:spPr/>
      <dgm:t>
        <a:bodyPr/>
        <a:lstStyle/>
        <a:p>
          <a:pPr algn="ctr"/>
          <a:endParaRPr lang="en-AU"/>
        </a:p>
      </dgm:t>
    </dgm:pt>
    <dgm:pt modelId="{5AEBCC33-BAED-473E-B950-03621502CC23}">
      <dgm:prSet phldrT="[Text]"/>
      <dgm:spPr>
        <a:xfrm>
          <a:off x="2885602" y="1211225"/>
          <a:ext cx="852295" cy="426147"/>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gm:spPr>
      <dgm:t>
        <a:bodyPr/>
        <a:lstStyle/>
        <a:p>
          <a:pPr algn="ctr">
            <a:buNone/>
          </a:pPr>
          <a:r>
            <a:rPr lang="en-AU">
              <a:solidFill>
                <a:sysClr val="windowText" lastClr="000000">
                  <a:hueOff val="0"/>
                  <a:satOff val="0"/>
                  <a:lumOff val="0"/>
                  <a:alphaOff val="0"/>
                </a:sysClr>
              </a:solidFill>
              <a:latin typeface="Calibri"/>
              <a:ea typeface="+mn-ea"/>
              <a:cs typeface="+mn-cs"/>
            </a:rPr>
            <a:t>Supervisor: Workgroup 3</a:t>
          </a:r>
        </a:p>
      </dgm:t>
    </dgm:pt>
    <dgm:pt modelId="{58CD1DE8-74DF-406D-A545-7E9285F35BD5}" type="parTrans" cxnId="{C0A45420-3AC2-412A-BA83-648BFFD5E43D}">
      <dgm:prSet/>
      <dgm:spPr>
        <a:xfrm>
          <a:off x="2280472" y="427113"/>
          <a:ext cx="1031277" cy="784111"/>
        </a:xfrm>
        <a:custGeom>
          <a:avLst/>
          <a:gdLst/>
          <a:ahLst/>
          <a:cxnLst/>
          <a:rect l="0" t="0" r="0" b="0"/>
          <a:pathLst>
            <a:path>
              <a:moveTo>
                <a:pt x="0" y="0"/>
              </a:moveTo>
              <a:lnTo>
                <a:pt x="0" y="694620"/>
              </a:lnTo>
              <a:lnTo>
                <a:pt x="1031277" y="694620"/>
              </a:lnTo>
              <a:lnTo>
                <a:pt x="1031277" y="784111"/>
              </a:lnTo>
            </a:path>
          </a:pathLst>
        </a:custGeom>
        <a:noFill/>
        <a:ln w="25400" cap="flat" cmpd="sng" algn="ctr">
          <a:solidFill>
            <a:sysClr val="windowText" lastClr="000000">
              <a:shade val="60000"/>
              <a:hueOff val="0"/>
              <a:satOff val="0"/>
              <a:lumOff val="0"/>
              <a:alphaOff val="0"/>
            </a:sysClr>
          </a:solidFill>
          <a:prstDash val="solid"/>
        </a:ln>
        <a:effectLst/>
      </dgm:spPr>
      <dgm:t>
        <a:bodyPr/>
        <a:lstStyle/>
        <a:p>
          <a:pPr algn="ctr"/>
          <a:endParaRPr lang="en-AU"/>
        </a:p>
      </dgm:t>
    </dgm:pt>
    <dgm:pt modelId="{936064FE-ADC8-4673-A2DF-CC26EF48AF7D}" type="sibTrans" cxnId="{C0A45420-3AC2-412A-BA83-648BFFD5E43D}">
      <dgm:prSet/>
      <dgm:spPr/>
      <dgm:t>
        <a:bodyPr/>
        <a:lstStyle/>
        <a:p>
          <a:pPr algn="ctr"/>
          <a:endParaRPr lang="en-AU"/>
        </a:p>
      </dgm:t>
    </dgm:pt>
    <dgm:pt modelId="{4D9DCB8B-79A5-4FBA-96CF-20DC2EA080CA}">
      <dgm:prSet/>
      <dgm:spPr>
        <a:xfrm>
          <a:off x="1036121" y="1816355"/>
          <a:ext cx="852295" cy="426147"/>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gm:spPr>
      <dgm:t>
        <a:bodyPr/>
        <a:lstStyle/>
        <a:p>
          <a:pPr algn="ctr">
            <a:buNone/>
          </a:pPr>
          <a:r>
            <a:rPr lang="en-AU">
              <a:solidFill>
                <a:sysClr val="windowText" lastClr="000000">
                  <a:hueOff val="0"/>
                  <a:satOff val="0"/>
                  <a:lumOff val="0"/>
                  <a:alphaOff val="0"/>
                </a:sysClr>
              </a:solidFill>
              <a:latin typeface="Calibri"/>
              <a:ea typeface="+mn-ea"/>
              <a:cs typeface="+mn-cs"/>
            </a:rPr>
            <a:t>Workers</a:t>
          </a:r>
        </a:p>
      </dgm:t>
    </dgm:pt>
    <dgm:pt modelId="{8CBC956A-5B33-48A0-B5B2-F2A712C261C1}" type="parTrans" cxnId="{BD2031F3-2312-40C1-A46E-A010C9C979FA}">
      <dgm:prSet/>
      <dgm:spPr>
        <a:xfrm>
          <a:off x="908277" y="1637373"/>
          <a:ext cx="127844" cy="392055"/>
        </a:xfrm>
        <a:custGeom>
          <a:avLst/>
          <a:gdLst/>
          <a:ahLst/>
          <a:cxnLst/>
          <a:rect l="0" t="0" r="0" b="0"/>
          <a:pathLst>
            <a:path>
              <a:moveTo>
                <a:pt x="0" y="0"/>
              </a:moveTo>
              <a:lnTo>
                <a:pt x="0" y="392055"/>
              </a:lnTo>
              <a:lnTo>
                <a:pt x="127844" y="392055"/>
              </a:lnTo>
            </a:path>
          </a:pathLst>
        </a:custGeom>
        <a:noFill/>
        <a:ln w="25400" cap="flat" cmpd="sng" algn="ctr">
          <a:solidFill>
            <a:sysClr val="windowText" lastClr="000000">
              <a:shade val="80000"/>
              <a:hueOff val="0"/>
              <a:satOff val="0"/>
              <a:lumOff val="0"/>
              <a:alphaOff val="0"/>
            </a:sysClr>
          </a:solidFill>
          <a:prstDash val="solid"/>
        </a:ln>
        <a:effectLst/>
      </dgm:spPr>
      <dgm:t>
        <a:bodyPr/>
        <a:lstStyle/>
        <a:p>
          <a:pPr algn="ctr"/>
          <a:endParaRPr lang="en-AU"/>
        </a:p>
      </dgm:t>
    </dgm:pt>
    <dgm:pt modelId="{6F41CD67-56B1-431B-B23A-72DAC71EC083}" type="sibTrans" cxnId="{BD2031F3-2312-40C1-A46E-A010C9C979FA}">
      <dgm:prSet/>
      <dgm:spPr/>
      <dgm:t>
        <a:bodyPr/>
        <a:lstStyle/>
        <a:p>
          <a:pPr algn="ctr"/>
          <a:endParaRPr lang="en-AU"/>
        </a:p>
      </dgm:t>
    </dgm:pt>
    <dgm:pt modelId="{9FA94EA2-CBFD-4E28-AB5F-8B00195DAABC}">
      <dgm:prSet/>
      <dgm:spPr>
        <a:xfrm>
          <a:off x="2067398" y="1816355"/>
          <a:ext cx="852295" cy="426147"/>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gm:spPr>
      <dgm:t>
        <a:bodyPr/>
        <a:lstStyle/>
        <a:p>
          <a:pPr algn="ctr">
            <a:buNone/>
          </a:pPr>
          <a:r>
            <a:rPr lang="en-AU">
              <a:solidFill>
                <a:sysClr val="windowText" lastClr="000000">
                  <a:hueOff val="0"/>
                  <a:satOff val="0"/>
                  <a:lumOff val="0"/>
                  <a:alphaOff val="0"/>
                </a:sysClr>
              </a:solidFill>
              <a:latin typeface="Calibri"/>
              <a:ea typeface="+mn-ea"/>
              <a:cs typeface="+mn-cs"/>
            </a:rPr>
            <a:t>Workers</a:t>
          </a:r>
        </a:p>
      </dgm:t>
    </dgm:pt>
    <dgm:pt modelId="{6DA49E83-DC52-41B9-9858-5CD127C3BC1B}" type="parTrans" cxnId="{D0DCFC61-8712-4208-AA64-263CE6B8D833}">
      <dgm:prSet/>
      <dgm:spPr>
        <a:xfrm>
          <a:off x="1939554" y="1637373"/>
          <a:ext cx="127844" cy="392055"/>
        </a:xfrm>
        <a:custGeom>
          <a:avLst/>
          <a:gdLst/>
          <a:ahLst/>
          <a:cxnLst/>
          <a:rect l="0" t="0" r="0" b="0"/>
          <a:pathLst>
            <a:path>
              <a:moveTo>
                <a:pt x="0" y="0"/>
              </a:moveTo>
              <a:lnTo>
                <a:pt x="0" y="392055"/>
              </a:lnTo>
              <a:lnTo>
                <a:pt x="127844" y="392055"/>
              </a:lnTo>
            </a:path>
          </a:pathLst>
        </a:custGeom>
        <a:noFill/>
        <a:ln w="25400" cap="flat" cmpd="sng" algn="ctr">
          <a:solidFill>
            <a:sysClr val="windowText" lastClr="000000">
              <a:shade val="80000"/>
              <a:hueOff val="0"/>
              <a:satOff val="0"/>
              <a:lumOff val="0"/>
              <a:alphaOff val="0"/>
            </a:sysClr>
          </a:solidFill>
          <a:prstDash val="solid"/>
        </a:ln>
        <a:effectLst/>
      </dgm:spPr>
      <dgm:t>
        <a:bodyPr/>
        <a:lstStyle/>
        <a:p>
          <a:pPr algn="ctr"/>
          <a:endParaRPr lang="en-AU"/>
        </a:p>
      </dgm:t>
    </dgm:pt>
    <dgm:pt modelId="{EB9F2A39-A680-4C50-988F-07CB5A84D2E4}" type="sibTrans" cxnId="{D0DCFC61-8712-4208-AA64-263CE6B8D833}">
      <dgm:prSet/>
      <dgm:spPr/>
      <dgm:t>
        <a:bodyPr/>
        <a:lstStyle/>
        <a:p>
          <a:pPr algn="ctr"/>
          <a:endParaRPr lang="en-AU"/>
        </a:p>
      </dgm:t>
    </dgm:pt>
    <dgm:pt modelId="{B174BEA3-22BB-4277-B7DA-3123BE88A8E3}">
      <dgm:prSet/>
      <dgm:spPr>
        <a:xfrm>
          <a:off x="3098676" y="1816355"/>
          <a:ext cx="852295" cy="426147"/>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gm:spPr>
      <dgm:t>
        <a:bodyPr/>
        <a:lstStyle/>
        <a:p>
          <a:pPr algn="ctr">
            <a:buNone/>
          </a:pPr>
          <a:r>
            <a:rPr lang="en-AU">
              <a:solidFill>
                <a:sysClr val="windowText" lastClr="000000">
                  <a:hueOff val="0"/>
                  <a:satOff val="0"/>
                  <a:lumOff val="0"/>
                  <a:alphaOff val="0"/>
                </a:sysClr>
              </a:solidFill>
              <a:latin typeface="Calibri"/>
              <a:ea typeface="+mn-ea"/>
              <a:cs typeface="+mn-cs"/>
            </a:rPr>
            <a:t>Workers</a:t>
          </a:r>
        </a:p>
      </dgm:t>
    </dgm:pt>
    <dgm:pt modelId="{046FD920-A06E-4FC0-97B3-7EF399712808}" type="parTrans" cxnId="{D21665AF-9060-45B9-BFA2-A6B786BECB33}">
      <dgm:prSet/>
      <dgm:spPr>
        <a:xfrm>
          <a:off x="2970831" y="1637373"/>
          <a:ext cx="127844" cy="392055"/>
        </a:xfrm>
        <a:custGeom>
          <a:avLst/>
          <a:gdLst/>
          <a:ahLst/>
          <a:cxnLst/>
          <a:rect l="0" t="0" r="0" b="0"/>
          <a:pathLst>
            <a:path>
              <a:moveTo>
                <a:pt x="0" y="0"/>
              </a:moveTo>
              <a:lnTo>
                <a:pt x="0" y="392055"/>
              </a:lnTo>
              <a:lnTo>
                <a:pt x="127844" y="392055"/>
              </a:lnTo>
            </a:path>
          </a:pathLst>
        </a:custGeom>
        <a:noFill/>
        <a:ln w="25400" cap="flat" cmpd="sng" algn="ctr">
          <a:solidFill>
            <a:sysClr val="windowText" lastClr="000000">
              <a:shade val="80000"/>
              <a:hueOff val="0"/>
              <a:satOff val="0"/>
              <a:lumOff val="0"/>
              <a:alphaOff val="0"/>
            </a:sysClr>
          </a:solidFill>
          <a:prstDash val="solid"/>
        </a:ln>
        <a:effectLst/>
      </dgm:spPr>
      <dgm:t>
        <a:bodyPr/>
        <a:lstStyle/>
        <a:p>
          <a:pPr algn="ctr"/>
          <a:endParaRPr lang="en-AU"/>
        </a:p>
      </dgm:t>
    </dgm:pt>
    <dgm:pt modelId="{744D402D-ACE8-4245-BDA1-98FC2CE254F5}" type="sibTrans" cxnId="{D21665AF-9060-45B9-BFA2-A6B786BECB33}">
      <dgm:prSet/>
      <dgm:spPr/>
      <dgm:t>
        <a:bodyPr/>
        <a:lstStyle/>
        <a:p>
          <a:pPr algn="ctr"/>
          <a:endParaRPr lang="en-AU"/>
        </a:p>
      </dgm:t>
    </dgm:pt>
    <dgm:pt modelId="{88D1FD66-6902-40F8-AB19-75D9325F5E77}" type="pres">
      <dgm:prSet presAssocID="{AF20AE30-0972-4B1A-BB74-576CE6D17D36}" presName="hierChild1" presStyleCnt="0">
        <dgm:presLayoutVars>
          <dgm:orgChart val="1"/>
          <dgm:chPref val="1"/>
          <dgm:dir/>
          <dgm:animOne val="branch"/>
          <dgm:animLvl val="lvl"/>
          <dgm:resizeHandles/>
        </dgm:presLayoutVars>
      </dgm:prSet>
      <dgm:spPr/>
    </dgm:pt>
    <dgm:pt modelId="{2AD2E962-4703-4665-873E-B872229A80F0}" type="pres">
      <dgm:prSet presAssocID="{64C9005B-366A-4383-AE5E-A99B91ADDEDA}" presName="hierRoot1" presStyleCnt="0">
        <dgm:presLayoutVars>
          <dgm:hierBranch val="init"/>
        </dgm:presLayoutVars>
      </dgm:prSet>
      <dgm:spPr/>
    </dgm:pt>
    <dgm:pt modelId="{7979D3B9-1E4F-439A-996B-FB19CFA29826}" type="pres">
      <dgm:prSet presAssocID="{64C9005B-366A-4383-AE5E-A99B91ADDEDA}" presName="rootComposite1" presStyleCnt="0"/>
      <dgm:spPr/>
    </dgm:pt>
    <dgm:pt modelId="{C2298DD6-FD46-47F9-A26C-0EA48C1887EC}" type="pres">
      <dgm:prSet presAssocID="{64C9005B-366A-4383-AE5E-A99B91ADDEDA}" presName="rootText1" presStyleLbl="node0" presStyleIdx="0" presStyleCnt="1">
        <dgm:presLayoutVars>
          <dgm:chPref val="3"/>
        </dgm:presLayoutVars>
      </dgm:prSet>
      <dgm:spPr/>
    </dgm:pt>
    <dgm:pt modelId="{8E9D6AC6-0FCD-41A9-BD7C-D162DB33C34A}" type="pres">
      <dgm:prSet presAssocID="{64C9005B-366A-4383-AE5E-A99B91ADDEDA}" presName="rootConnector1" presStyleLbl="node1" presStyleIdx="0" presStyleCnt="0"/>
      <dgm:spPr/>
    </dgm:pt>
    <dgm:pt modelId="{31336E10-D276-4B53-9C0D-C4411FAA2576}" type="pres">
      <dgm:prSet presAssocID="{64C9005B-366A-4383-AE5E-A99B91ADDEDA}" presName="hierChild2" presStyleCnt="0"/>
      <dgm:spPr/>
    </dgm:pt>
    <dgm:pt modelId="{59D618E6-0CA5-4E74-B900-EB22293EBC6E}" type="pres">
      <dgm:prSet presAssocID="{D276F56B-F1B4-44AE-939C-7646969641DF}" presName="Name37" presStyleLbl="parChTrans1D2" presStyleIdx="0" presStyleCnt="4"/>
      <dgm:spPr/>
    </dgm:pt>
    <dgm:pt modelId="{4FCD03ED-C3A5-4E5B-AD62-CD215D63CD55}" type="pres">
      <dgm:prSet presAssocID="{22D18A4E-3A3A-407A-B21E-2AA5C0F71C74}" presName="hierRoot2" presStyleCnt="0">
        <dgm:presLayoutVars>
          <dgm:hierBranch val="init"/>
        </dgm:presLayoutVars>
      </dgm:prSet>
      <dgm:spPr/>
    </dgm:pt>
    <dgm:pt modelId="{7C471CA2-7316-4B70-A580-136F69342B32}" type="pres">
      <dgm:prSet presAssocID="{22D18A4E-3A3A-407A-B21E-2AA5C0F71C74}" presName="rootComposite" presStyleCnt="0"/>
      <dgm:spPr/>
    </dgm:pt>
    <dgm:pt modelId="{112F6B41-1816-4B17-884A-588BB3707E4F}" type="pres">
      <dgm:prSet presAssocID="{22D18A4E-3A3A-407A-B21E-2AA5C0F71C74}" presName="rootText" presStyleLbl="node2" presStyleIdx="0" presStyleCnt="3">
        <dgm:presLayoutVars>
          <dgm:chPref val="3"/>
        </dgm:presLayoutVars>
      </dgm:prSet>
      <dgm:spPr/>
    </dgm:pt>
    <dgm:pt modelId="{E6771ADB-14B9-4C7E-9E08-BD1B566ED64D}" type="pres">
      <dgm:prSet presAssocID="{22D18A4E-3A3A-407A-B21E-2AA5C0F71C74}" presName="rootConnector" presStyleLbl="node2" presStyleIdx="0" presStyleCnt="3"/>
      <dgm:spPr/>
    </dgm:pt>
    <dgm:pt modelId="{3F50108A-65F7-4BB7-BCA3-C767214EF3CF}" type="pres">
      <dgm:prSet presAssocID="{22D18A4E-3A3A-407A-B21E-2AA5C0F71C74}" presName="hierChild4" presStyleCnt="0"/>
      <dgm:spPr/>
    </dgm:pt>
    <dgm:pt modelId="{73EF01F7-F0E4-46B2-9C17-C35466F9E07A}" type="pres">
      <dgm:prSet presAssocID="{8CBC956A-5B33-48A0-B5B2-F2A712C261C1}" presName="Name37" presStyleLbl="parChTrans1D3" presStyleIdx="0" presStyleCnt="3"/>
      <dgm:spPr/>
    </dgm:pt>
    <dgm:pt modelId="{B9AD941F-4D40-4EE8-B058-569C34BD4F14}" type="pres">
      <dgm:prSet presAssocID="{4D9DCB8B-79A5-4FBA-96CF-20DC2EA080CA}" presName="hierRoot2" presStyleCnt="0">
        <dgm:presLayoutVars>
          <dgm:hierBranch val="init"/>
        </dgm:presLayoutVars>
      </dgm:prSet>
      <dgm:spPr/>
    </dgm:pt>
    <dgm:pt modelId="{241FCEA8-B031-461E-999B-A574C2D8D004}" type="pres">
      <dgm:prSet presAssocID="{4D9DCB8B-79A5-4FBA-96CF-20DC2EA080CA}" presName="rootComposite" presStyleCnt="0"/>
      <dgm:spPr/>
    </dgm:pt>
    <dgm:pt modelId="{4EF91815-9434-4CF9-92F0-BD1C8FEB62C7}" type="pres">
      <dgm:prSet presAssocID="{4D9DCB8B-79A5-4FBA-96CF-20DC2EA080CA}" presName="rootText" presStyleLbl="node3" presStyleIdx="0" presStyleCnt="3">
        <dgm:presLayoutVars>
          <dgm:chPref val="3"/>
        </dgm:presLayoutVars>
      </dgm:prSet>
      <dgm:spPr/>
    </dgm:pt>
    <dgm:pt modelId="{3E9EB97F-F7B5-4572-B3D3-8D7EE76799F3}" type="pres">
      <dgm:prSet presAssocID="{4D9DCB8B-79A5-4FBA-96CF-20DC2EA080CA}" presName="rootConnector" presStyleLbl="node3" presStyleIdx="0" presStyleCnt="3"/>
      <dgm:spPr/>
    </dgm:pt>
    <dgm:pt modelId="{F5CB98C8-CA4D-4A00-ABDC-6880E8B51512}" type="pres">
      <dgm:prSet presAssocID="{4D9DCB8B-79A5-4FBA-96CF-20DC2EA080CA}" presName="hierChild4" presStyleCnt="0"/>
      <dgm:spPr/>
    </dgm:pt>
    <dgm:pt modelId="{24A4941A-7615-495D-A23F-22F53E60C8AE}" type="pres">
      <dgm:prSet presAssocID="{4D9DCB8B-79A5-4FBA-96CF-20DC2EA080CA}" presName="hierChild5" presStyleCnt="0"/>
      <dgm:spPr/>
    </dgm:pt>
    <dgm:pt modelId="{A41F28FE-A1FC-47FF-BBBE-0760D0E72FE4}" type="pres">
      <dgm:prSet presAssocID="{22D18A4E-3A3A-407A-B21E-2AA5C0F71C74}" presName="hierChild5" presStyleCnt="0"/>
      <dgm:spPr/>
    </dgm:pt>
    <dgm:pt modelId="{69B49066-3B76-4EB6-AD92-A67CCEA0189A}" type="pres">
      <dgm:prSet presAssocID="{CF70EFC4-84DD-4FAB-9793-D408708B7D2D}" presName="Name37" presStyleLbl="parChTrans1D2" presStyleIdx="1" presStyleCnt="4"/>
      <dgm:spPr/>
    </dgm:pt>
    <dgm:pt modelId="{94812630-EA1B-4D9B-B606-722E8CFA1652}" type="pres">
      <dgm:prSet presAssocID="{F2738E7C-FEA3-4413-AADA-C88588BC2786}" presName="hierRoot2" presStyleCnt="0">
        <dgm:presLayoutVars>
          <dgm:hierBranch val="init"/>
        </dgm:presLayoutVars>
      </dgm:prSet>
      <dgm:spPr/>
    </dgm:pt>
    <dgm:pt modelId="{412B5B53-11F6-4DD6-A0FA-597533C97C39}" type="pres">
      <dgm:prSet presAssocID="{F2738E7C-FEA3-4413-AADA-C88588BC2786}" presName="rootComposite" presStyleCnt="0"/>
      <dgm:spPr/>
    </dgm:pt>
    <dgm:pt modelId="{2750C6B9-5282-4FA9-933F-8047BFEE89FF}" type="pres">
      <dgm:prSet presAssocID="{F2738E7C-FEA3-4413-AADA-C88588BC2786}" presName="rootText" presStyleLbl="node2" presStyleIdx="1" presStyleCnt="3">
        <dgm:presLayoutVars>
          <dgm:chPref val="3"/>
        </dgm:presLayoutVars>
      </dgm:prSet>
      <dgm:spPr/>
    </dgm:pt>
    <dgm:pt modelId="{0DF36838-7F7E-47CD-AB02-0F54E411367D}" type="pres">
      <dgm:prSet presAssocID="{F2738E7C-FEA3-4413-AADA-C88588BC2786}" presName="rootConnector" presStyleLbl="node2" presStyleIdx="1" presStyleCnt="3"/>
      <dgm:spPr/>
    </dgm:pt>
    <dgm:pt modelId="{7062F0CF-98F9-4629-B1A2-D2380443F6F7}" type="pres">
      <dgm:prSet presAssocID="{F2738E7C-FEA3-4413-AADA-C88588BC2786}" presName="hierChild4" presStyleCnt="0"/>
      <dgm:spPr/>
    </dgm:pt>
    <dgm:pt modelId="{D8F028CD-E56C-4A46-BD75-BBB602258C91}" type="pres">
      <dgm:prSet presAssocID="{6DA49E83-DC52-41B9-9858-5CD127C3BC1B}" presName="Name37" presStyleLbl="parChTrans1D3" presStyleIdx="1" presStyleCnt="3"/>
      <dgm:spPr/>
    </dgm:pt>
    <dgm:pt modelId="{E6219F1A-C1C7-4D35-8729-F8A63C906F44}" type="pres">
      <dgm:prSet presAssocID="{9FA94EA2-CBFD-4E28-AB5F-8B00195DAABC}" presName="hierRoot2" presStyleCnt="0">
        <dgm:presLayoutVars>
          <dgm:hierBranch val="init"/>
        </dgm:presLayoutVars>
      </dgm:prSet>
      <dgm:spPr/>
    </dgm:pt>
    <dgm:pt modelId="{ECF00DBA-775F-4DC4-BB5E-5945BA8AFDFF}" type="pres">
      <dgm:prSet presAssocID="{9FA94EA2-CBFD-4E28-AB5F-8B00195DAABC}" presName="rootComposite" presStyleCnt="0"/>
      <dgm:spPr/>
    </dgm:pt>
    <dgm:pt modelId="{0F789356-BF48-4674-8347-D1974F5470A3}" type="pres">
      <dgm:prSet presAssocID="{9FA94EA2-CBFD-4E28-AB5F-8B00195DAABC}" presName="rootText" presStyleLbl="node3" presStyleIdx="1" presStyleCnt="3">
        <dgm:presLayoutVars>
          <dgm:chPref val="3"/>
        </dgm:presLayoutVars>
      </dgm:prSet>
      <dgm:spPr/>
    </dgm:pt>
    <dgm:pt modelId="{ECE3086A-AECB-41D5-897C-7806A44ECCAC}" type="pres">
      <dgm:prSet presAssocID="{9FA94EA2-CBFD-4E28-AB5F-8B00195DAABC}" presName="rootConnector" presStyleLbl="node3" presStyleIdx="1" presStyleCnt="3"/>
      <dgm:spPr/>
    </dgm:pt>
    <dgm:pt modelId="{62340771-B4A6-453F-BB5E-E58236E4CE72}" type="pres">
      <dgm:prSet presAssocID="{9FA94EA2-CBFD-4E28-AB5F-8B00195DAABC}" presName="hierChild4" presStyleCnt="0"/>
      <dgm:spPr/>
    </dgm:pt>
    <dgm:pt modelId="{AFD02C83-1221-4B8E-926F-CF3D0B171D3A}" type="pres">
      <dgm:prSet presAssocID="{9FA94EA2-CBFD-4E28-AB5F-8B00195DAABC}" presName="hierChild5" presStyleCnt="0"/>
      <dgm:spPr/>
    </dgm:pt>
    <dgm:pt modelId="{7308CFFB-6424-4625-BFCE-7DBD65F6DE4D}" type="pres">
      <dgm:prSet presAssocID="{F2738E7C-FEA3-4413-AADA-C88588BC2786}" presName="hierChild5" presStyleCnt="0"/>
      <dgm:spPr/>
    </dgm:pt>
    <dgm:pt modelId="{B775B71F-4CA5-48B7-9DFB-7E2ECD5B672C}" type="pres">
      <dgm:prSet presAssocID="{58CD1DE8-74DF-406D-A545-7E9285F35BD5}" presName="Name37" presStyleLbl="parChTrans1D2" presStyleIdx="2" presStyleCnt="4"/>
      <dgm:spPr/>
    </dgm:pt>
    <dgm:pt modelId="{CB4DE528-4BF9-4BDB-B728-623C8F15837D}" type="pres">
      <dgm:prSet presAssocID="{5AEBCC33-BAED-473E-B950-03621502CC23}" presName="hierRoot2" presStyleCnt="0">
        <dgm:presLayoutVars>
          <dgm:hierBranch val="init"/>
        </dgm:presLayoutVars>
      </dgm:prSet>
      <dgm:spPr/>
    </dgm:pt>
    <dgm:pt modelId="{CCA5546B-91F2-48BD-B559-BAC0504D5BFC}" type="pres">
      <dgm:prSet presAssocID="{5AEBCC33-BAED-473E-B950-03621502CC23}" presName="rootComposite" presStyleCnt="0"/>
      <dgm:spPr/>
    </dgm:pt>
    <dgm:pt modelId="{90DD2EE8-6372-4F10-9880-55C02BE89785}" type="pres">
      <dgm:prSet presAssocID="{5AEBCC33-BAED-473E-B950-03621502CC23}" presName="rootText" presStyleLbl="node2" presStyleIdx="2" presStyleCnt="3">
        <dgm:presLayoutVars>
          <dgm:chPref val="3"/>
        </dgm:presLayoutVars>
      </dgm:prSet>
      <dgm:spPr/>
    </dgm:pt>
    <dgm:pt modelId="{4C2249E3-47CA-462B-9F00-BB25E1A052A4}" type="pres">
      <dgm:prSet presAssocID="{5AEBCC33-BAED-473E-B950-03621502CC23}" presName="rootConnector" presStyleLbl="node2" presStyleIdx="2" presStyleCnt="3"/>
      <dgm:spPr/>
    </dgm:pt>
    <dgm:pt modelId="{5743147A-93AC-4A31-A391-5FC31E2C5FDF}" type="pres">
      <dgm:prSet presAssocID="{5AEBCC33-BAED-473E-B950-03621502CC23}" presName="hierChild4" presStyleCnt="0"/>
      <dgm:spPr/>
    </dgm:pt>
    <dgm:pt modelId="{B7FBAED5-464D-426D-B808-0943597AF66D}" type="pres">
      <dgm:prSet presAssocID="{046FD920-A06E-4FC0-97B3-7EF399712808}" presName="Name37" presStyleLbl="parChTrans1D3" presStyleIdx="2" presStyleCnt="3"/>
      <dgm:spPr/>
    </dgm:pt>
    <dgm:pt modelId="{2C74CB39-82EB-43BE-BF70-7F04FC5DA75B}" type="pres">
      <dgm:prSet presAssocID="{B174BEA3-22BB-4277-B7DA-3123BE88A8E3}" presName="hierRoot2" presStyleCnt="0">
        <dgm:presLayoutVars>
          <dgm:hierBranch val="init"/>
        </dgm:presLayoutVars>
      </dgm:prSet>
      <dgm:spPr/>
    </dgm:pt>
    <dgm:pt modelId="{7311C92B-4294-44E5-B5FE-2616B56BB8D9}" type="pres">
      <dgm:prSet presAssocID="{B174BEA3-22BB-4277-B7DA-3123BE88A8E3}" presName="rootComposite" presStyleCnt="0"/>
      <dgm:spPr/>
    </dgm:pt>
    <dgm:pt modelId="{AF6DE343-B75C-4AA2-BF35-B0016EA040C9}" type="pres">
      <dgm:prSet presAssocID="{B174BEA3-22BB-4277-B7DA-3123BE88A8E3}" presName="rootText" presStyleLbl="node3" presStyleIdx="2" presStyleCnt="3">
        <dgm:presLayoutVars>
          <dgm:chPref val="3"/>
        </dgm:presLayoutVars>
      </dgm:prSet>
      <dgm:spPr/>
    </dgm:pt>
    <dgm:pt modelId="{4A5BD0B9-2E61-467D-93F3-B7B4656D7A35}" type="pres">
      <dgm:prSet presAssocID="{B174BEA3-22BB-4277-B7DA-3123BE88A8E3}" presName="rootConnector" presStyleLbl="node3" presStyleIdx="2" presStyleCnt="3"/>
      <dgm:spPr/>
    </dgm:pt>
    <dgm:pt modelId="{FD2C7E5A-3464-4673-91CC-D9642B38C7D1}" type="pres">
      <dgm:prSet presAssocID="{B174BEA3-22BB-4277-B7DA-3123BE88A8E3}" presName="hierChild4" presStyleCnt="0"/>
      <dgm:spPr/>
    </dgm:pt>
    <dgm:pt modelId="{351153C8-B171-4B23-8C7B-26276C7BE100}" type="pres">
      <dgm:prSet presAssocID="{B174BEA3-22BB-4277-B7DA-3123BE88A8E3}" presName="hierChild5" presStyleCnt="0"/>
      <dgm:spPr/>
    </dgm:pt>
    <dgm:pt modelId="{710DF7F0-87F0-4A72-9F81-BAC452A2723D}" type="pres">
      <dgm:prSet presAssocID="{5AEBCC33-BAED-473E-B950-03621502CC23}" presName="hierChild5" presStyleCnt="0"/>
      <dgm:spPr/>
    </dgm:pt>
    <dgm:pt modelId="{24493E2C-CEF4-461F-8CB4-DF9D5465469E}" type="pres">
      <dgm:prSet presAssocID="{64C9005B-366A-4383-AE5E-A99B91ADDEDA}" presName="hierChild3" presStyleCnt="0"/>
      <dgm:spPr/>
    </dgm:pt>
    <dgm:pt modelId="{09ABA022-3909-44D5-9B4A-4DB212A2AF3A}" type="pres">
      <dgm:prSet presAssocID="{A1D7833F-8A19-4E59-AC94-D1189CB8BF07}" presName="Name111" presStyleLbl="parChTrans1D2" presStyleIdx="3" presStyleCnt="4"/>
      <dgm:spPr/>
    </dgm:pt>
    <dgm:pt modelId="{EDB0A71C-3EAA-4B71-82C9-94B1337DD158}" type="pres">
      <dgm:prSet presAssocID="{D22D499D-3FA8-48CC-8B3E-1DBF36009A25}" presName="hierRoot3" presStyleCnt="0">
        <dgm:presLayoutVars>
          <dgm:hierBranch val="init"/>
        </dgm:presLayoutVars>
      </dgm:prSet>
      <dgm:spPr/>
    </dgm:pt>
    <dgm:pt modelId="{EFDF53EB-D3FD-469E-8A51-6CF71A3325BE}" type="pres">
      <dgm:prSet presAssocID="{D22D499D-3FA8-48CC-8B3E-1DBF36009A25}" presName="rootComposite3" presStyleCnt="0"/>
      <dgm:spPr/>
    </dgm:pt>
    <dgm:pt modelId="{4BCB10A6-C5AC-4EB7-A6E9-E20174A914AD}" type="pres">
      <dgm:prSet presAssocID="{D22D499D-3FA8-48CC-8B3E-1DBF36009A25}" presName="rootText3" presStyleLbl="asst1" presStyleIdx="0" presStyleCnt="1">
        <dgm:presLayoutVars>
          <dgm:chPref val="3"/>
        </dgm:presLayoutVars>
      </dgm:prSet>
      <dgm:spPr/>
    </dgm:pt>
    <dgm:pt modelId="{5CC56419-F262-4289-90C4-76C1CFC7357B}" type="pres">
      <dgm:prSet presAssocID="{D22D499D-3FA8-48CC-8B3E-1DBF36009A25}" presName="rootConnector3" presStyleLbl="asst1" presStyleIdx="0" presStyleCnt="1"/>
      <dgm:spPr/>
    </dgm:pt>
    <dgm:pt modelId="{EEC8AB06-2484-49F0-BBDB-BCE8A6C83146}" type="pres">
      <dgm:prSet presAssocID="{D22D499D-3FA8-48CC-8B3E-1DBF36009A25}" presName="hierChild6" presStyleCnt="0"/>
      <dgm:spPr/>
    </dgm:pt>
    <dgm:pt modelId="{588EDBCA-3EB7-4AA0-82AC-56B3B5F68830}" type="pres">
      <dgm:prSet presAssocID="{D22D499D-3FA8-48CC-8B3E-1DBF36009A25}" presName="hierChild7" presStyleCnt="0"/>
      <dgm:spPr/>
    </dgm:pt>
  </dgm:ptLst>
  <dgm:cxnLst>
    <dgm:cxn modelId="{22423E04-7906-4A7D-8912-2EB7A8EF34CA}" type="presOf" srcId="{CF70EFC4-84DD-4FAB-9793-D408708B7D2D}" destId="{69B49066-3B76-4EB6-AD92-A67CCEA0189A}" srcOrd="0" destOrd="0" presId="urn:microsoft.com/office/officeart/2005/8/layout/orgChart1"/>
    <dgm:cxn modelId="{CDA8C413-504E-4D1A-A945-595BAAA71F8A}" type="presOf" srcId="{8CBC956A-5B33-48A0-B5B2-F2A712C261C1}" destId="{73EF01F7-F0E4-46B2-9C17-C35466F9E07A}" srcOrd="0" destOrd="0" presId="urn:microsoft.com/office/officeart/2005/8/layout/orgChart1"/>
    <dgm:cxn modelId="{C0A45420-3AC2-412A-BA83-648BFFD5E43D}" srcId="{64C9005B-366A-4383-AE5E-A99B91ADDEDA}" destId="{5AEBCC33-BAED-473E-B950-03621502CC23}" srcOrd="3" destOrd="0" parTransId="{58CD1DE8-74DF-406D-A545-7E9285F35BD5}" sibTransId="{936064FE-ADC8-4673-A2DF-CC26EF48AF7D}"/>
    <dgm:cxn modelId="{BC0A5528-B3ED-4DDD-87C3-578388F52073}" type="presOf" srcId="{046FD920-A06E-4FC0-97B3-7EF399712808}" destId="{B7FBAED5-464D-426D-B808-0943597AF66D}" srcOrd="0" destOrd="0" presId="urn:microsoft.com/office/officeart/2005/8/layout/orgChart1"/>
    <dgm:cxn modelId="{707B5F36-F124-4E0F-A942-B4FDAE631F8E}" type="presOf" srcId="{64C9005B-366A-4383-AE5E-A99B91ADDEDA}" destId="{C2298DD6-FD46-47F9-A26C-0EA48C1887EC}" srcOrd="0" destOrd="0" presId="urn:microsoft.com/office/officeart/2005/8/layout/orgChart1"/>
    <dgm:cxn modelId="{C800CA37-4B0D-4E51-8631-635C98F62A18}" type="presOf" srcId="{B174BEA3-22BB-4277-B7DA-3123BE88A8E3}" destId="{4A5BD0B9-2E61-467D-93F3-B7B4656D7A35}" srcOrd="1" destOrd="0" presId="urn:microsoft.com/office/officeart/2005/8/layout/orgChart1"/>
    <dgm:cxn modelId="{68DFAA38-BF94-424D-8E4F-75DD4A484641}" type="presOf" srcId="{4D9DCB8B-79A5-4FBA-96CF-20DC2EA080CA}" destId="{4EF91815-9434-4CF9-92F0-BD1C8FEB62C7}" srcOrd="0" destOrd="0" presId="urn:microsoft.com/office/officeart/2005/8/layout/orgChart1"/>
    <dgm:cxn modelId="{8946005F-1922-449E-9C45-F58F870E6878}" type="presOf" srcId="{22D18A4E-3A3A-407A-B21E-2AA5C0F71C74}" destId="{112F6B41-1816-4B17-884A-588BB3707E4F}" srcOrd="0" destOrd="0" presId="urn:microsoft.com/office/officeart/2005/8/layout/orgChart1"/>
    <dgm:cxn modelId="{16D76561-4A08-4DB2-839C-900D42A137DB}" type="presOf" srcId="{A1D7833F-8A19-4E59-AC94-D1189CB8BF07}" destId="{09ABA022-3909-44D5-9B4A-4DB212A2AF3A}" srcOrd="0" destOrd="0" presId="urn:microsoft.com/office/officeart/2005/8/layout/orgChart1"/>
    <dgm:cxn modelId="{D0DCFC61-8712-4208-AA64-263CE6B8D833}" srcId="{F2738E7C-FEA3-4413-AADA-C88588BC2786}" destId="{9FA94EA2-CBFD-4E28-AB5F-8B00195DAABC}" srcOrd="0" destOrd="0" parTransId="{6DA49E83-DC52-41B9-9858-5CD127C3BC1B}" sibTransId="{EB9F2A39-A680-4C50-988F-07CB5A84D2E4}"/>
    <dgm:cxn modelId="{30695365-E3F6-4DC8-99A8-F332BDEB97B0}" type="presOf" srcId="{5AEBCC33-BAED-473E-B950-03621502CC23}" destId="{4C2249E3-47CA-462B-9F00-BB25E1A052A4}" srcOrd="1" destOrd="0" presId="urn:microsoft.com/office/officeart/2005/8/layout/orgChart1"/>
    <dgm:cxn modelId="{06616267-925D-4C20-884F-B105F21D38A3}" type="presOf" srcId="{D22D499D-3FA8-48CC-8B3E-1DBF36009A25}" destId="{5CC56419-F262-4289-90C4-76C1CFC7357B}" srcOrd="1" destOrd="0" presId="urn:microsoft.com/office/officeart/2005/8/layout/orgChart1"/>
    <dgm:cxn modelId="{12D46448-D515-47AD-907B-A95F4DEBA2F2}" srcId="{AF20AE30-0972-4B1A-BB74-576CE6D17D36}" destId="{64C9005B-366A-4383-AE5E-A99B91ADDEDA}" srcOrd="0" destOrd="0" parTransId="{04273410-9C1B-47C3-A8BD-2FFBB35CB36E}" sibTransId="{E6F7B00B-9FDD-444F-A5A0-4913E3F12D22}"/>
    <dgm:cxn modelId="{4F68114E-2BFC-4E87-825E-1E9939930584}" type="presOf" srcId="{9FA94EA2-CBFD-4E28-AB5F-8B00195DAABC}" destId="{ECE3086A-AECB-41D5-897C-7806A44ECCAC}" srcOrd="1" destOrd="0" presId="urn:microsoft.com/office/officeart/2005/8/layout/orgChart1"/>
    <dgm:cxn modelId="{B2041979-DD36-4FE5-8A1E-B3014A0B1EF3}" srcId="{64C9005B-366A-4383-AE5E-A99B91ADDEDA}" destId="{D22D499D-3FA8-48CC-8B3E-1DBF36009A25}" srcOrd="0" destOrd="0" parTransId="{A1D7833F-8A19-4E59-AC94-D1189CB8BF07}" sibTransId="{680501B0-EB09-457D-8239-77703055EF75}"/>
    <dgm:cxn modelId="{7F8E4887-0EF0-481F-99D3-BA52AA961E1E}" type="presOf" srcId="{22D18A4E-3A3A-407A-B21E-2AA5C0F71C74}" destId="{E6771ADB-14B9-4C7E-9E08-BD1B566ED64D}" srcOrd="1" destOrd="0" presId="urn:microsoft.com/office/officeart/2005/8/layout/orgChart1"/>
    <dgm:cxn modelId="{C82CBC87-1511-47D8-9AEC-35346E3A8D11}" type="presOf" srcId="{5AEBCC33-BAED-473E-B950-03621502CC23}" destId="{90DD2EE8-6372-4F10-9880-55C02BE89785}" srcOrd="0" destOrd="0" presId="urn:microsoft.com/office/officeart/2005/8/layout/orgChart1"/>
    <dgm:cxn modelId="{A5F9F599-2B16-4277-BF19-F2703B35E759}" type="presOf" srcId="{B174BEA3-22BB-4277-B7DA-3123BE88A8E3}" destId="{AF6DE343-B75C-4AA2-BF35-B0016EA040C9}" srcOrd="0" destOrd="0" presId="urn:microsoft.com/office/officeart/2005/8/layout/orgChart1"/>
    <dgm:cxn modelId="{D21665AF-9060-45B9-BFA2-A6B786BECB33}" srcId="{5AEBCC33-BAED-473E-B950-03621502CC23}" destId="{B174BEA3-22BB-4277-B7DA-3123BE88A8E3}" srcOrd="0" destOrd="0" parTransId="{046FD920-A06E-4FC0-97B3-7EF399712808}" sibTransId="{744D402D-ACE8-4245-BDA1-98FC2CE254F5}"/>
    <dgm:cxn modelId="{56FBBFB1-EFAD-42CB-9074-EAA88A25858E}" srcId="{64C9005B-366A-4383-AE5E-A99B91ADDEDA}" destId="{F2738E7C-FEA3-4413-AADA-C88588BC2786}" srcOrd="2" destOrd="0" parTransId="{CF70EFC4-84DD-4FAB-9793-D408708B7D2D}" sibTransId="{306A7DF7-CEE8-4626-BE4D-577C5FE20406}"/>
    <dgm:cxn modelId="{025CB3BC-F255-4390-B6B1-4A543FAE84B9}" type="presOf" srcId="{F2738E7C-FEA3-4413-AADA-C88588BC2786}" destId="{2750C6B9-5282-4FA9-933F-8047BFEE89FF}" srcOrd="0" destOrd="0" presId="urn:microsoft.com/office/officeart/2005/8/layout/orgChart1"/>
    <dgm:cxn modelId="{62D3E8BD-662C-4146-948B-33B63BE6680E}" type="presOf" srcId="{F2738E7C-FEA3-4413-AADA-C88588BC2786}" destId="{0DF36838-7F7E-47CD-AB02-0F54E411367D}" srcOrd="1" destOrd="0" presId="urn:microsoft.com/office/officeart/2005/8/layout/orgChart1"/>
    <dgm:cxn modelId="{B5E935D3-5058-4990-8C03-C848DF4B918E}" type="presOf" srcId="{D276F56B-F1B4-44AE-939C-7646969641DF}" destId="{59D618E6-0CA5-4E74-B900-EB22293EBC6E}" srcOrd="0" destOrd="0" presId="urn:microsoft.com/office/officeart/2005/8/layout/orgChart1"/>
    <dgm:cxn modelId="{A215FED6-A38A-4DBD-9A10-7C448EB3E1BF}" type="presOf" srcId="{6DA49E83-DC52-41B9-9858-5CD127C3BC1B}" destId="{D8F028CD-E56C-4A46-BD75-BBB602258C91}" srcOrd="0" destOrd="0" presId="urn:microsoft.com/office/officeart/2005/8/layout/orgChart1"/>
    <dgm:cxn modelId="{74C051DD-7FC8-4D6C-8952-868D3F201D05}" type="presOf" srcId="{4D9DCB8B-79A5-4FBA-96CF-20DC2EA080CA}" destId="{3E9EB97F-F7B5-4572-B3D3-8D7EE76799F3}" srcOrd="1" destOrd="0" presId="urn:microsoft.com/office/officeart/2005/8/layout/orgChart1"/>
    <dgm:cxn modelId="{6F40A6E1-70AB-4502-99F1-45BF4B83E8D6}" type="presOf" srcId="{9FA94EA2-CBFD-4E28-AB5F-8B00195DAABC}" destId="{0F789356-BF48-4674-8347-D1974F5470A3}" srcOrd="0" destOrd="0" presId="urn:microsoft.com/office/officeart/2005/8/layout/orgChart1"/>
    <dgm:cxn modelId="{5A1784E3-2461-4AD3-A3AC-E39E036650DD}" type="presOf" srcId="{64C9005B-366A-4383-AE5E-A99B91ADDEDA}" destId="{8E9D6AC6-0FCD-41A9-BD7C-D162DB33C34A}" srcOrd="1" destOrd="0" presId="urn:microsoft.com/office/officeart/2005/8/layout/orgChart1"/>
    <dgm:cxn modelId="{BD2031F3-2312-40C1-A46E-A010C9C979FA}" srcId="{22D18A4E-3A3A-407A-B21E-2AA5C0F71C74}" destId="{4D9DCB8B-79A5-4FBA-96CF-20DC2EA080CA}" srcOrd="0" destOrd="0" parTransId="{8CBC956A-5B33-48A0-B5B2-F2A712C261C1}" sibTransId="{6F41CD67-56B1-431B-B23A-72DAC71EC083}"/>
    <dgm:cxn modelId="{DFC8A4F7-9808-46C0-9C40-9CB729A6FF1F}" type="presOf" srcId="{AF20AE30-0972-4B1A-BB74-576CE6D17D36}" destId="{88D1FD66-6902-40F8-AB19-75D9325F5E77}" srcOrd="0" destOrd="0" presId="urn:microsoft.com/office/officeart/2005/8/layout/orgChart1"/>
    <dgm:cxn modelId="{66C00CF8-5602-4023-9E05-3BBA7A89EAD4}" type="presOf" srcId="{D22D499D-3FA8-48CC-8B3E-1DBF36009A25}" destId="{4BCB10A6-C5AC-4EB7-A6E9-E20174A914AD}" srcOrd="0" destOrd="0" presId="urn:microsoft.com/office/officeart/2005/8/layout/orgChart1"/>
    <dgm:cxn modelId="{F0B91DFB-60FA-4722-80B8-17F2443F3FD1}" srcId="{64C9005B-366A-4383-AE5E-A99B91ADDEDA}" destId="{22D18A4E-3A3A-407A-B21E-2AA5C0F71C74}" srcOrd="1" destOrd="0" parTransId="{D276F56B-F1B4-44AE-939C-7646969641DF}" sibTransId="{24FDE8F4-A254-4110-AAD1-34EC164CDE38}"/>
    <dgm:cxn modelId="{9FAA2EFE-6DEC-4209-82A1-A7E7BFB63FC4}" type="presOf" srcId="{58CD1DE8-74DF-406D-A545-7E9285F35BD5}" destId="{B775B71F-4CA5-48B7-9DFB-7E2ECD5B672C}" srcOrd="0" destOrd="0" presId="urn:microsoft.com/office/officeart/2005/8/layout/orgChart1"/>
    <dgm:cxn modelId="{432B4C64-D2D8-41B3-8071-52D379F00513}" type="presParOf" srcId="{88D1FD66-6902-40F8-AB19-75D9325F5E77}" destId="{2AD2E962-4703-4665-873E-B872229A80F0}" srcOrd="0" destOrd="0" presId="urn:microsoft.com/office/officeart/2005/8/layout/orgChart1"/>
    <dgm:cxn modelId="{FAC2BE9E-BA58-44E4-95D1-D74B942BD26C}" type="presParOf" srcId="{2AD2E962-4703-4665-873E-B872229A80F0}" destId="{7979D3B9-1E4F-439A-996B-FB19CFA29826}" srcOrd="0" destOrd="0" presId="urn:microsoft.com/office/officeart/2005/8/layout/orgChart1"/>
    <dgm:cxn modelId="{DBB8A191-607B-49E4-A00F-1BA647563881}" type="presParOf" srcId="{7979D3B9-1E4F-439A-996B-FB19CFA29826}" destId="{C2298DD6-FD46-47F9-A26C-0EA48C1887EC}" srcOrd="0" destOrd="0" presId="urn:microsoft.com/office/officeart/2005/8/layout/orgChart1"/>
    <dgm:cxn modelId="{52E27490-0DDD-49BD-B247-1DF257E8F437}" type="presParOf" srcId="{7979D3B9-1E4F-439A-996B-FB19CFA29826}" destId="{8E9D6AC6-0FCD-41A9-BD7C-D162DB33C34A}" srcOrd="1" destOrd="0" presId="urn:microsoft.com/office/officeart/2005/8/layout/orgChart1"/>
    <dgm:cxn modelId="{BABCAF9B-B0D3-407D-BB8E-7CEF00163ED8}" type="presParOf" srcId="{2AD2E962-4703-4665-873E-B872229A80F0}" destId="{31336E10-D276-4B53-9C0D-C4411FAA2576}" srcOrd="1" destOrd="0" presId="urn:microsoft.com/office/officeart/2005/8/layout/orgChart1"/>
    <dgm:cxn modelId="{7865403B-4732-4BC7-A50B-A12774D379E9}" type="presParOf" srcId="{31336E10-D276-4B53-9C0D-C4411FAA2576}" destId="{59D618E6-0CA5-4E74-B900-EB22293EBC6E}" srcOrd="0" destOrd="0" presId="urn:microsoft.com/office/officeart/2005/8/layout/orgChart1"/>
    <dgm:cxn modelId="{E6659605-28CB-42ED-B1C6-BB480692B49D}" type="presParOf" srcId="{31336E10-D276-4B53-9C0D-C4411FAA2576}" destId="{4FCD03ED-C3A5-4E5B-AD62-CD215D63CD55}" srcOrd="1" destOrd="0" presId="urn:microsoft.com/office/officeart/2005/8/layout/orgChart1"/>
    <dgm:cxn modelId="{F8F997C8-9E02-4900-B5E8-6A03A934E9BB}" type="presParOf" srcId="{4FCD03ED-C3A5-4E5B-AD62-CD215D63CD55}" destId="{7C471CA2-7316-4B70-A580-136F69342B32}" srcOrd="0" destOrd="0" presId="urn:microsoft.com/office/officeart/2005/8/layout/orgChart1"/>
    <dgm:cxn modelId="{187C56A3-4F30-46FA-9C74-1838A7FFBC6B}" type="presParOf" srcId="{7C471CA2-7316-4B70-A580-136F69342B32}" destId="{112F6B41-1816-4B17-884A-588BB3707E4F}" srcOrd="0" destOrd="0" presId="urn:microsoft.com/office/officeart/2005/8/layout/orgChart1"/>
    <dgm:cxn modelId="{7172CD39-B44B-40D2-9FC5-208504F77F2F}" type="presParOf" srcId="{7C471CA2-7316-4B70-A580-136F69342B32}" destId="{E6771ADB-14B9-4C7E-9E08-BD1B566ED64D}" srcOrd="1" destOrd="0" presId="urn:microsoft.com/office/officeart/2005/8/layout/orgChart1"/>
    <dgm:cxn modelId="{E87B565E-298C-4A8A-8452-FC06959D9D3F}" type="presParOf" srcId="{4FCD03ED-C3A5-4E5B-AD62-CD215D63CD55}" destId="{3F50108A-65F7-4BB7-BCA3-C767214EF3CF}" srcOrd="1" destOrd="0" presId="urn:microsoft.com/office/officeart/2005/8/layout/orgChart1"/>
    <dgm:cxn modelId="{722755A9-DAF4-4273-821C-D2B96792F8A9}" type="presParOf" srcId="{3F50108A-65F7-4BB7-BCA3-C767214EF3CF}" destId="{73EF01F7-F0E4-46B2-9C17-C35466F9E07A}" srcOrd="0" destOrd="0" presId="urn:microsoft.com/office/officeart/2005/8/layout/orgChart1"/>
    <dgm:cxn modelId="{2E05B6B4-1FEC-45C2-8065-A9DCB30E815E}" type="presParOf" srcId="{3F50108A-65F7-4BB7-BCA3-C767214EF3CF}" destId="{B9AD941F-4D40-4EE8-B058-569C34BD4F14}" srcOrd="1" destOrd="0" presId="urn:microsoft.com/office/officeart/2005/8/layout/orgChart1"/>
    <dgm:cxn modelId="{67BDBDAF-DFC0-4998-8FAE-96D78F711CD4}" type="presParOf" srcId="{B9AD941F-4D40-4EE8-B058-569C34BD4F14}" destId="{241FCEA8-B031-461E-999B-A574C2D8D004}" srcOrd="0" destOrd="0" presId="urn:microsoft.com/office/officeart/2005/8/layout/orgChart1"/>
    <dgm:cxn modelId="{E6471909-AC9F-42F9-834E-0CFE2611A972}" type="presParOf" srcId="{241FCEA8-B031-461E-999B-A574C2D8D004}" destId="{4EF91815-9434-4CF9-92F0-BD1C8FEB62C7}" srcOrd="0" destOrd="0" presId="urn:microsoft.com/office/officeart/2005/8/layout/orgChart1"/>
    <dgm:cxn modelId="{08AC1B54-EF91-4E28-A096-3E82A1999F9B}" type="presParOf" srcId="{241FCEA8-B031-461E-999B-A574C2D8D004}" destId="{3E9EB97F-F7B5-4572-B3D3-8D7EE76799F3}" srcOrd="1" destOrd="0" presId="urn:microsoft.com/office/officeart/2005/8/layout/orgChart1"/>
    <dgm:cxn modelId="{786B3901-A275-4699-A1F1-9144C86B4D03}" type="presParOf" srcId="{B9AD941F-4D40-4EE8-B058-569C34BD4F14}" destId="{F5CB98C8-CA4D-4A00-ABDC-6880E8B51512}" srcOrd="1" destOrd="0" presId="urn:microsoft.com/office/officeart/2005/8/layout/orgChart1"/>
    <dgm:cxn modelId="{C9BD75CF-E2B2-4017-BF6F-06AED920FC77}" type="presParOf" srcId="{B9AD941F-4D40-4EE8-B058-569C34BD4F14}" destId="{24A4941A-7615-495D-A23F-22F53E60C8AE}" srcOrd="2" destOrd="0" presId="urn:microsoft.com/office/officeart/2005/8/layout/orgChart1"/>
    <dgm:cxn modelId="{6C39634B-D654-441B-93AB-88F683E633EA}" type="presParOf" srcId="{4FCD03ED-C3A5-4E5B-AD62-CD215D63CD55}" destId="{A41F28FE-A1FC-47FF-BBBE-0760D0E72FE4}" srcOrd="2" destOrd="0" presId="urn:microsoft.com/office/officeart/2005/8/layout/orgChart1"/>
    <dgm:cxn modelId="{303001DE-9C64-4D30-B80C-8DAF4B90542D}" type="presParOf" srcId="{31336E10-D276-4B53-9C0D-C4411FAA2576}" destId="{69B49066-3B76-4EB6-AD92-A67CCEA0189A}" srcOrd="2" destOrd="0" presId="urn:microsoft.com/office/officeart/2005/8/layout/orgChart1"/>
    <dgm:cxn modelId="{910956C7-C7E5-4F3F-AD89-868A6479F605}" type="presParOf" srcId="{31336E10-D276-4B53-9C0D-C4411FAA2576}" destId="{94812630-EA1B-4D9B-B606-722E8CFA1652}" srcOrd="3" destOrd="0" presId="urn:microsoft.com/office/officeart/2005/8/layout/orgChart1"/>
    <dgm:cxn modelId="{C9F0B2D1-75AD-4B47-AFEE-3398472C024C}" type="presParOf" srcId="{94812630-EA1B-4D9B-B606-722E8CFA1652}" destId="{412B5B53-11F6-4DD6-A0FA-597533C97C39}" srcOrd="0" destOrd="0" presId="urn:microsoft.com/office/officeart/2005/8/layout/orgChart1"/>
    <dgm:cxn modelId="{3231E906-D777-43AF-92F6-1E206C6C6D53}" type="presParOf" srcId="{412B5B53-11F6-4DD6-A0FA-597533C97C39}" destId="{2750C6B9-5282-4FA9-933F-8047BFEE89FF}" srcOrd="0" destOrd="0" presId="urn:microsoft.com/office/officeart/2005/8/layout/orgChart1"/>
    <dgm:cxn modelId="{E7EF018F-7A4D-406B-B7E9-BEAFBC9263A0}" type="presParOf" srcId="{412B5B53-11F6-4DD6-A0FA-597533C97C39}" destId="{0DF36838-7F7E-47CD-AB02-0F54E411367D}" srcOrd="1" destOrd="0" presId="urn:microsoft.com/office/officeart/2005/8/layout/orgChart1"/>
    <dgm:cxn modelId="{EFBC3314-44E4-44DB-8364-985F689B9396}" type="presParOf" srcId="{94812630-EA1B-4D9B-B606-722E8CFA1652}" destId="{7062F0CF-98F9-4629-B1A2-D2380443F6F7}" srcOrd="1" destOrd="0" presId="urn:microsoft.com/office/officeart/2005/8/layout/orgChart1"/>
    <dgm:cxn modelId="{3CB189B3-9120-47EF-B174-59F23CA43344}" type="presParOf" srcId="{7062F0CF-98F9-4629-B1A2-D2380443F6F7}" destId="{D8F028CD-E56C-4A46-BD75-BBB602258C91}" srcOrd="0" destOrd="0" presId="urn:microsoft.com/office/officeart/2005/8/layout/orgChart1"/>
    <dgm:cxn modelId="{A023DA77-3FCD-42AC-965F-FF5E4925F10D}" type="presParOf" srcId="{7062F0CF-98F9-4629-B1A2-D2380443F6F7}" destId="{E6219F1A-C1C7-4D35-8729-F8A63C906F44}" srcOrd="1" destOrd="0" presId="urn:microsoft.com/office/officeart/2005/8/layout/orgChart1"/>
    <dgm:cxn modelId="{FC0CA037-4D9F-4681-84F6-5CA8A0250A64}" type="presParOf" srcId="{E6219F1A-C1C7-4D35-8729-F8A63C906F44}" destId="{ECF00DBA-775F-4DC4-BB5E-5945BA8AFDFF}" srcOrd="0" destOrd="0" presId="urn:microsoft.com/office/officeart/2005/8/layout/orgChart1"/>
    <dgm:cxn modelId="{7FD5F298-1392-417D-90EC-5076061BBFDE}" type="presParOf" srcId="{ECF00DBA-775F-4DC4-BB5E-5945BA8AFDFF}" destId="{0F789356-BF48-4674-8347-D1974F5470A3}" srcOrd="0" destOrd="0" presId="urn:microsoft.com/office/officeart/2005/8/layout/orgChart1"/>
    <dgm:cxn modelId="{3CE6EBDC-EE3A-420A-8F1D-DA5B4478C826}" type="presParOf" srcId="{ECF00DBA-775F-4DC4-BB5E-5945BA8AFDFF}" destId="{ECE3086A-AECB-41D5-897C-7806A44ECCAC}" srcOrd="1" destOrd="0" presId="urn:microsoft.com/office/officeart/2005/8/layout/orgChart1"/>
    <dgm:cxn modelId="{25C38806-0984-4B79-B1EB-4BCB4FE1F552}" type="presParOf" srcId="{E6219F1A-C1C7-4D35-8729-F8A63C906F44}" destId="{62340771-B4A6-453F-BB5E-E58236E4CE72}" srcOrd="1" destOrd="0" presId="urn:microsoft.com/office/officeart/2005/8/layout/orgChart1"/>
    <dgm:cxn modelId="{912438B5-0A51-47E9-A983-9CD57418074C}" type="presParOf" srcId="{E6219F1A-C1C7-4D35-8729-F8A63C906F44}" destId="{AFD02C83-1221-4B8E-926F-CF3D0B171D3A}" srcOrd="2" destOrd="0" presId="urn:microsoft.com/office/officeart/2005/8/layout/orgChart1"/>
    <dgm:cxn modelId="{B0345ED4-8117-4D3A-B178-3049E34C845D}" type="presParOf" srcId="{94812630-EA1B-4D9B-B606-722E8CFA1652}" destId="{7308CFFB-6424-4625-BFCE-7DBD65F6DE4D}" srcOrd="2" destOrd="0" presId="urn:microsoft.com/office/officeart/2005/8/layout/orgChart1"/>
    <dgm:cxn modelId="{C862952E-C20D-4D06-8164-D7DAD2883D90}" type="presParOf" srcId="{31336E10-D276-4B53-9C0D-C4411FAA2576}" destId="{B775B71F-4CA5-48B7-9DFB-7E2ECD5B672C}" srcOrd="4" destOrd="0" presId="urn:microsoft.com/office/officeart/2005/8/layout/orgChart1"/>
    <dgm:cxn modelId="{0A01BF45-B5FF-4FAA-9B74-F6C4C0382B1E}" type="presParOf" srcId="{31336E10-D276-4B53-9C0D-C4411FAA2576}" destId="{CB4DE528-4BF9-4BDB-B728-623C8F15837D}" srcOrd="5" destOrd="0" presId="urn:microsoft.com/office/officeart/2005/8/layout/orgChart1"/>
    <dgm:cxn modelId="{46639020-FDC3-450C-9E9A-8D82C0022ACD}" type="presParOf" srcId="{CB4DE528-4BF9-4BDB-B728-623C8F15837D}" destId="{CCA5546B-91F2-48BD-B559-BAC0504D5BFC}" srcOrd="0" destOrd="0" presId="urn:microsoft.com/office/officeart/2005/8/layout/orgChart1"/>
    <dgm:cxn modelId="{50BF10D7-7FED-483A-A417-0B23671FCD4E}" type="presParOf" srcId="{CCA5546B-91F2-48BD-B559-BAC0504D5BFC}" destId="{90DD2EE8-6372-4F10-9880-55C02BE89785}" srcOrd="0" destOrd="0" presId="urn:microsoft.com/office/officeart/2005/8/layout/orgChart1"/>
    <dgm:cxn modelId="{EDA6CE24-8AD3-4253-9A1D-74F97D36D463}" type="presParOf" srcId="{CCA5546B-91F2-48BD-B559-BAC0504D5BFC}" destId="{4C2249E3-47CA-462B-9F00-BB25E1A052A4}" srcOrd="1" destOrd="0" presId="urn:microsoft.com/office/officeart/2005/8/layout/orgChart1"/>
    <dgm:cxn modelId="{DC79B124-FA9B-4336-BDC8-3007FB0F96A3}" type="presParOf" srcId="{CB4DE528-4BF9-4BDB-B728-623C8F15837D}" destId="{5743147A-93AC-4A31-A391-5FC31E2C5FDF}" srcOrd="1" destOrd="0" presId="urn:microsoft.com/office/officeart/2005/8/layout/orgChart1"/>
    <dgm:cxn modelId="{36DB958B-2E20-4B4A-A63C-0FC30AFCDB4B}" type="presParOf" srcId="{5743147A-93AC-4A31-A391-5FC31E2C5FDF}" destId="{B7FBAED5-464D-426D-B808-0943597AF66D}" srcOrd="0" destOrd="0" presId="urn:microsoft.com/office/officeart/2005/8/layout/orgChart1"/>
    <dgm:cxn modelId="{291B8A15-5490-4FEB-BA37-BF11ED798989}" type="presParOf" srcId="{5743147A-93AC-4A31-A391-5FC31E2C5FDF}" destId="{2C74CB39-82EB-43BE-BF70-7F04FC5DA75B}" srcOrd="1" destOrd="0" presId="urn:microsoft.com/office/officeart/2005/8/layout/orgChart1"/>
    <dgm:cxn modelId="{F29C5D28-4D97-463D-A970-6DD6FDC045C4}" type="presParOf" srcId="{2C74CB39-82EB-43BE-BF70-7F04FC5DA75B}" destId="{7311C92B-4294-44E5-B5FE-2616B56BB8D9}" srcOrd="0" destOrd="0" presId="urn:microsoft.com/office/officeart/2005/8/layout/orgChart1"/>
    <dgm:cxn modelId="{30EC1748-14D3-4D7D-B907-5AC925F6875D}" type="presParOf" srcId="{7311C92B-4294-44E5-B5FE-2616B56BB8D9}" destId="{AF6DE343-B75C-4AA2-BF35-B0016EA040C9}" srcOrd="0" destOrd="0" presId="urn:microsoft.com/office/officeart/2005/8/layout/orgChart1"/>
    <dgm:cxn modelId="{C7F4F21F-7517-49DE-A8CB-E90E5FA690A3}" type="presParOf" srcId="{7311C92B-4294-44E5-B5FE-2616B56BB8D9}" destId="{4A5BD0B9-2E61-467D-93F3-B7B4656D7A35}" srcOrd="1" destOrd="0" presId="urn:microsoft.com/office/officeart/2005/8/layout/orgChart1"/>
    <dgm:cxn modelId="{FEAC280B-0A89-46B9-A187-D7B0F9AC831C}" type="presParOf" srcId="{2C74CB39-82EB-43BE-BF70-7F04FC5DA75B}" destId="{FD2C7E5A-3464-4673-91CC-D9642B38C7D1}" srcOrd="1" destOrd="0" presId="urn:microsoft.com/office/officeart/2005/8/layout/orgChart1"/>
    <dgm:cxn modelId="{47380C3C-3993-42CD-A2AE-000CC5DC6FC9}" type="presParOf" srcId="{2C74CB39-82EB-43BE-BF70-7F04FC5DA75B}" destId="{351153C8-B171-4B23-8C7B-26276C7BE100}" srcOrd="2" destOrd="0" presId="urn:microsoft.com/office/officeart/2005/8/layout/orgChart1"/>
    <dgm:cxn modelId="{C6F1E98E-E70E-417E-8EE5-0AF6632FB788}" type="presParOf" srcId="{CB4DE528-4BF9-4BDB-B728-623C8F15837D}" destId="{710DF7F0-87F0-4A72-9F81-BAC452A2723D}" srcOrd="2" destOrd="0" presId="urn:microsoft.com/office/officeart/2005/8/layout/orgChart1"/>
    <dgm:cxn modelId="{D2996BBD-F749-4A11-904B-7B9D24862CD7}" type="presParOf" srcId="{2AD2E962-4703-4665-873E-B872229A80F0}" destId="{24493E2C-CEF4-461F-8CB4-DF9D5465469E}" srcOrd="2" destOrd="0" presId="urn:microsoft.com/office/officeart/2005/8/layout/orgChart1"/>
    <dgm:cxn modelId="{C76952EA-15DD-47E7-B2B3-CC43869A4B30}" type="presParOf" srcId="{24493E2C-CEF4-461F-8CB4-DF9D5465469E}" destId="{09ABA022-3909-44D5-9B4A-4DB212A2AF3A}" srcOrd="0" destOrd="0" presId="urn:microsoft.com/office/officeart/2005/8/layout/orgChart1"/>
    <dgm:cxn modelId="{1F4A230F-DA3A-4412-B17F-5DC20A022CD4}" type="presParOf" srcId="{24493E2C-CEF4-461F-8CB4-DF9D5465469E}" destId="{EDB0A71C-3EAA-4B71-82C9-94B1337DD158}" srcOrd="1" destOrd="0" presId="urn:microsoft.com/office/officeart/2005/8/layout/orgChart1"/>
    <dgm:cxn modelId="{E1F49D55-ADE3-4BAB-802B-B9CD5EA8BD15}" type="presParOf" srcId="{EDB0A71C-3EAA-4B71-82C9-94B1337DD158}" destId="{EFDF53EB-D3FD-469E-8A51-6CF71A3325BE}" srcOrd="0" destOrd="0" presId="urn:microsoft.com/office/officeart/2005/8/layout/orgChart1"/>
    <dgm:cxn modelId="{4793A885-6EEC-4C7C-8AE7-0B2DB5A11F1B}" type="presParOf" srcId="{EFDF53EB-D3FD-469E-8A51-6CF71A3325BE}" destId="{4BCB10A6-C5AC-4EB7-A6E9-E20174A914AD}" srcOrd="0" destOrd="0" presId="urn:microsoft.com/office/officeart/2005/8/layout/orgChart1"/>
    <dgm:cxn modelId="{E0F63024-DEFB-404F-88D4-1097D759D094}" type="presParOf" srcId="{EFDF53EB-D3FD-469E-8A51-6CF71A3325BE}" destId="{5CC56419-F262-4289-90C4-76C1CFC7357B}" srcOrd="1" destOrd="0" presId="urn:microsoft.com/office/officeart/2005/8/layout/orgChart1"/>
    <dgm:cxn modelId="{AB5354BD-C942-4DFF-99F4-985EA04931B7}" type="presParOf" srcId="{EDB0A71C-3EAA-4B71-82C9-94B1337DD158}" destId="{EEC8AB06-2484-49F0-BBDB-BCE8A6C83146}" srcOrd="1" destOrd="0" presId="urn:microsoft.com/office/officeart/2005/8/layout/orgChart1"/>
    <dgm:cxn modelId="{B3B8ED20-0E00-47B0-94D6-C41F4A6A7E8B}" type="presParOf" srcId="{EDB0A71C-3EAA-4B71-82C9-94B1337DD158}" destId="{588EDBCA-3EB7-4AA0-82AC-56B3B5F68830}" srcOrd="2" destOrd="0" presId="urn:microsoft.com/office/officeart/2005/8/layout/orgChart1"/>
  </dgm:cxnLst>
  <dgm:bg/>
  <dgm:whole/>
  <dgm:extLst>
    <a:ext uri="http://schemas.microsoft.com/office/drawing/2008/diagram">
      <dsp:dataModelExt xmlns:dsp="http://schemas.microsoft.com/office/drawing/2008/diagram" relId="rId19"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9ABA022-3909-44D5-9B4A-4DB212A2AF3A}">
      <dsp:nvSpPr>
        <dsp:cNvPr id="0" name=""/>
        <dsp:cNvSpPr/>
      </dsp:nvSpPr>
      <dsp:spPr>
        <a:xfrm>
          <a:off x="2145261" y="427113"/>
          <a:ext cx="91440" cy="392055"/>
        </a:xfrm>
        <a:custGeom>
          <a:avLst/>
          <a:gdLst/>
          <a:ahLst/>
          <a:cxnLst/>
          <a:rect l="0" t="0" r="0" b="0"/>
          <a:pathLst>
            <a:path>
              <a:moveTo>
                <a:pt x="135211" y="0"/>
              </a:moveTo>
              <a:lnTo>
                <a:pt x="135211" y="392055"/>
              </a:lnTo>
              <a:lnTo>
                <a:pt x="45720" y="392055"/>
              </a:lnTo>
            </a:path>
          </a:pathLst>
        </a:custGeom>
        <a:noFill/>
        <a:ln w="25400" cap="flat" cmpd="sng" algn="ctr">
          <a:solidFill>
            <a:sysClr val="windowText" lastClr="000000">
              <a:shade val="60000"/>
              <a:hueOff val="0"/>
              <a:satOff val="0"/>
              <a:lumOff val="0"/>
              <a:alphaOff val="0"/>
            </a:sysClr>
          </a:solidFill>
          <a:prstDash val="solid"/>
        </a:ln>
        <a:effectLst/>
      </dsp:spPr>
      <dsp:style>
        <a:lnRef idx="2">
          <a:scrgbClr r="0" g="0" b="0"/>
        </a:lnRef>
        <a:fillRef idx="0">
          <a:scrgbClr r="0" g="0" b="0"/>
        </a:fillRef>
        <a:effectRef idx="0">
          <a:scrgbClr r="0" g="0" b="0"/>
        </a:effectRef>
        <a:fontRef idx="minor"/>
      </dsp:style>
    </dsp:sp>
    <dsp:sp modelId="{B7FBAED5-464D-426D-B808-0943597AF66D}">
      <dsp:nvSpPr>
        <dsp:cNvPr id="0" name=""/>
        <dsp:cNvSpPr/>
      </dsp:nvSpPr>
      <dsp:spPr>
        <a:xfrm>
          <a:off x="2970831" y="1637373"/>
          <a:ext cx="127844" cy="392055"/>
        </a:xfrm>
        <a:custGeom>
          <a:avLst/>
          <a:gdLst/>
          <a:ahLst/>
          <a:cxnLst/>
          <a:rect l="0" t="0" r="0" b="0"/>
          <a:pathLst>
            <a:path>
              <a:moveTo>
                <a:pt x="0" y="0"/>
              </a:moveTo>
              <a:lnTo>
                <a:pt x="0" y="392055"/>
              </a:lnTo>
              <a:lnTo>
                <a:pt x="127844" y="392055"/>
              </a:lnTo>
            </a:path>
          </a:pathLst>
        </a:custGeom>
        <a:noFill/>
        <a:ln w="25400" cap="flat" cmpd="sng" algn="ctr">
          <a:solidFill>
            <a:sysClr val="windowText" lastClr="000000">
              <a:shade val="80000"/>
              <a:hueOff val="0"/>
              <a:satOff val="0"/>
              <a:lumOff val="0"/>
              <a:alphaOff val="0"/>
            </a:sysClr>
          </a:solidFill>
          <a:prstDash val="solid"/>
        </a:ln>
        <a:effectLst/>
      </dsp:spPr>
      <dsp:style>
        <a:lnRef idx="2">
          <a:scrgbClr r="0" g="0" b="0"/>
        </a:lnRef>
        <a:fillRef idx="0">
          <a:scrgbClr r="0" g="0" b="0"/>
        </a:fillRef>
        <a:effectRef idx="0">
          <a:scrgbClr r="0" g="0" b="0"/>
        </a:effectRef>
        <a:fontRef idx="minor"/>
      </dsp:style>
    </dsp:sp>
    <dsp:sp modelId="{B775B71F-4CA5-48B7-9DFB-7E2ECD5B672C}">
      <dsp:nvSpPr>
        <dsp:cNvPr id="0" name=""/>
        <dsp:cNvSpPr/>
      </dsp:nvSpPr>
      <dsp:spPr>
        <a:xfrm>
          <a:off x="2280472" y="427113"/>
          <a:ext cx="1031277" cy="784111"/>
        </a:xfrm>
        <a:custGeom>
          <a:avLst/>
          <a:gdLst/>
          <a:ahLst/>
          <a:cxnLst/>
          <a:rect l="0" t="0" r="0" b="0"/>
          <a:pathLst>
            <a:path>
              <a:moveTo>
                <a:pt x="0" y="0"/>
              </a:moveTo>
              <a:lnTo>
                <a:pt x="0" y="694620"/>
              </a:lnTo>
              <a:lnTo>
                <a:pt x="1031277" y="694620"/>
              </a:lnTo>
              <a:lnTo>
                <a:pt x="1031277" y="784111"/>
              </a:lnTo>
            </a:path>
          </a:pathLst>
        </a:custGeom>
        <a:noFill/>
        <a:ln w="25400" cap="flat" cmpd="sng" algn="ctr">
          <a:solidFill>
            <a:sysClr val="windowText" lastClr="000000">
              <a:shade val="60000"/>
              <a:hueOff val="0"/>
              <a:satOff val="0"/>
              <a:lumOff val="0"/>
              <a:alphaOff val="0"/>
            </a:sysClr>
          </a:solidFill>
          <a:prstDash val="solid"/>
        </a:ln>
        <a:effectLst/>
      </dsp:spPr>
      <dsp:style>
        <a:lnRef idx="2">
          <a:scrgbClr r="0" g="0" b="0"/>
        </a:lnRef>
        <a:fillRef idx="0">
          <a:scrgbClr r="0" g="0" b="0"/>
        </a:fillRef>
        <a:effectRef idx="0">
          <a:scrgbClr r="0" g="0" b="0"/>
        </a:effectRef>
        <a:fontRef idx="minor"/>
      </dsp:style>
    </dsp:sp>
    <dsp:sp modelId="{D8F028CD-E56C-4A46-BD75-BBB602258C91}">
      <dsp:nvSpPr>
        <dsp:cNvPr id="0" name=""/>
        <dsp:cNvSpPr/>
      </dsp:nvSpPr>
      <dsp:spPr>
        <a:xfrm>
          <a:off x="1939554" y="1637373"/>
          <a:ext cx="127844" cy="392055"/>
        </a:xfrm>
        <a:custGeom>
          <a:avLst/>
          <a:gdLst/>
          <a:ahLst/>
          <a:cxnLst/>
          <a:rect l="0" t="0" r="0" b="0"/>
          <a:pathLst>
            <a:path>
              <a:moveTo>
                <a:pt x="0" y="0"/>
              </a:moveTo>
              <a:lnTo>
                <a:pt x="0" y="392055"/>
              </a:lnTo>
              <a:lnTo>
                <a:pt x="127844" y="392055"/>
              </a:lnTo>
            </a:path>
          </a:pathLst>
        </a:custGeom>
        <a:noFill/>
        <a:ln w="25400" cap="flat" cmpd="sng" algn="ctr">
          <a:solidFill>
            <a:sysClr val="windowText" lastClr="000000">
              <a:shade val="80000"/>
              <a:hueOff val="0"/>
              <a:satOff val="0"/>
              <a:lumOff val="0"/>
              <a:alphaOff val="0"/>
            </a:sysClr>
          </a:solidFill>
          <a:prstDash val="solid"/>
        </a:ln>
        <a:effectLst/>
      </dsp:spPr>
      <dsp:style>
        <a:lnRef idx="2">
          <a:scrgbClr r="0" g="0" b="0"/>
        </a:lnRef>
        <a:fillRef idx="0">
          <a:scrgbClr r="0" g="0" b="0"/>
        </a:fillRef>
        <a:effectRef idx="0">
          <a:scrgbClr r="0" g="0" b="0"/>
        </a:effectRef>
        <a:fontRef idx="minor"/>
      </dsp:style>
    </dsp:sp>
    <dsp:sp modelId="{69B49066-3B76-4EB6-AD92-A67CCEA0189A}">
      <dsp:nvSpPr>
        <dsp:cNvPr id="0" name=""/>
        <dsp:cNvSpPr/>
      </dsp:nvSpPr>
      <dsp:spPr>
        <a:xfrm>
          <a:off x="2234752" y="427113"/>
          <a:ext cx="91440" cy="784111"/>
        </a:xfrm>
        <a:custGeom>
          <a:avLst/>
          <a:gdLst/>
          <a:ahLst/>
          <a:cxnLst/>
          <a:rect l="0" t="0" r="0" b="0"/>
          <a:pathLst>
            <a:path>
              <a:moveTo>
                <a:pt x="45720" y="0"/>
              </a:moveTo>
              <a:lnTo>
                <a:pt x="45720" y="784111"/>
              </a:lnTo>
            </a:path>
          </a:pathLst>
        </a:custGeom>
        <a:noFill/>
        <a:ln w="25400" cap="flat" cmpd="sng" algn="ctr">
          <a:solidFill>
            <a:sysClr val="windowText" lastClr="000000">
              <a:shade val="60000"/>
              <a:hueOff val="0"/>
              <a:satOff val="0"/>
              <a:lumOff val="0"/>
              <a:alphaOff val="0"/>
            </a:sysClr>
          </a:solidFill>
          <a:prstDash val="solid"/>
        </a:ln>
        <a:effectLst/>
      </dsp:spPr>
      <dsp:style>
        <a:lnRef idx="2">
          <a:scrgbClr r="0" g="0" b="0"/>
        </a:lnRef>
        <a:fillRef idx="0">
          <a:scrgbClr r="0" g="0" b="0"/>
        </a:fillRef>
        <a:effectRef idx="0">
          <a:scrgbClr r="0" g="0" b="0"/>
        </a:effectRef>
        <a:fontRef idx="minor"/>
      </dsp:style>
    </dsp:sp>
    <dsp:sp modelId="{73EF01F7-F0E4-46B2-9C17-C35466F9E07A}">
      <dsp:nvSpPr>
        <dsp:cNvPr id="0" name=""/>
        <dsp:cNvSpPr/>
      </dsp:nvSpPr>
      <dsp:spPr>
        <a:xfrm>
          <a:off x="908277" y="1637373"/>
          <a:ext cx="127844" cy="392055"/>
        </a:xfrm>
        <a:custGeom>
          <a:avLst/>
          <a:gdLst/>
          <a:ahLst/>
          <a:cxnLst/>
          <a:rect l="0" t="0" r="0" b="0"/>
          <a:pathLst>
            <a:path>
              <a:moveTo>
                <a:pt x="0" y="0"/>
              </a:moveTo>
              <a:lnTo>
                <a:pt x="0" y="392055"/>
              </a:lnTo>
              <a:lnTo>
                <a:pt x="127844" y="392055"/>
              </a:lnTo>
            </a:path>
          </a:pathLst>
        </a:custGeom>
        <a:noFill/>
        <a:ln w="25400" cap="flat" cmpd="sng" algn="ctr">
          <a:solidFill>
            <a:sysClr val="windowText" lastClr="000000">
              <a:shade val="80000"/>
              <a:hueOff val="0"/>
              <a:satOff val="0"/>
              <a:lumOff val="0"/>
              <a:alphaOff val="0"/>
            </a:sysClr>
          </a:solidFill>
          <a:prstDash val="solid"/>
        </a:ln>
        <a:effectLst/>
      </dsp:spPr>
      <dsp:style>
        <a:lnRef idx="2">
          <a:scrgbClr r="0" g="0" b="0"/>
        </a:lnRef>
        <a:fillRef idx="0">
          <a:scrgbClr r="0" g="0" b="0"/>
        </a:fillRef>
        <a:effectRef idx="0">
          <a:scrgbClr r="0" g="0" b="0"/>
        </a:effectRef>
        <a:fontRef idx="minor"/>
      </dsp:style>
    </dsp:sp>
    <dsp:sp modelId="{59D618E6-0CA5-4E74-B900-EB22293EBC6E}">
      <dsp:nvSpPr>
        <dsp:cNvPr id="0" name=""/>
        <dsp:cNvSpPr/>
      </dsp:nvSpPr>
      <dsp:spPr>
        <a:xfrm>
          <a:off x="1249195" y="427113"/>
          <a:ext cx="1031277" cy="784111"/>
        </a:xfrm>
        <a:custGeom>
          <a:avLst/>
          <a:gdLst/>
          <a:ahLst/>
          <a:cxnLst/>
          <a:rect l="0" t="0" r="0" b="0"/>
          <a:pathLst>
            <a:path>
              <a:moveTo>
                <a:pt x="1031277" y="0"/>
              </a:moveTo>
              <a:lnTo>
                <a:pt x="1031277" y="694620"/>
              </a:lnTo>
              <a:lnTo>
                <a:pt x="0" y="694620"/>
              </a:lnTo>
              <a:lnTo>
                <a:pt x="0" y="784111"/>
              </a:lnTo>
            </a:path>
          </a:pathLst>
        </a:custGeom>
        <a:noFill/>
        <a:ln w="25400" cap="flat" cmpd="sng" algn="ctr">
          <a:solidFill>
            <a:sysClr val="windowText" lastClr="000000">
              <a:shade val="60000"/>
              <a:hueOff val="0"/>
              <a:satOff val="0"/>
              <a:lumOff val="0"/>
              <a:alphaOff val="0"/>
            </a:sysClr>
          </a:solidFill>
          <a:prstDash val="solid"/>
        </a:ln>
        <a:effectLst/>
      </dsp:spPr>
      <dsp:style>
        <a:lnRef idx="2">
          <a:scrgbClr r="0" g="0" b="0"/>
        </a:lnRef>
        <a:fillRef idx="0">
          <a:scrgbClr r="0" g="0" b="0"/>
        </a:fillRef>
        <a:effectRef idx="0">
          <a:scrgbClr r="0" g="0" b="0"/>
        </a:effectRef>
        <a:fontRef idx="minor"/>
      </dsp:style>
    </dsp:sp>
    <dsp:sp modelId="{C2298DD6-FD46-47F9-A26C-0EA48C1887EC}">
      <dsp:nvSpPr>
        <dsp:cNvPr id="0" name=""/>
        <dsp:cNvSpPr/>
      </dsp:nvSpPr>
      <dsp:spPr>
        <a:xfrm>
          <a:off x="1854324" y="966"/>
          <a:ext cx="852295" cy="426147"/>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solidFill>
                <a:sysClr val="windowText" lastClr="000000">
                  <a:hueOff val="0"/>
                  <a:satOff val="0"/>
                  <a:lumOff val="0"/>
                  <a:alphaOff val="0"/>
                </a:sysClr>
              </a:solidFill>
              <a:latin typeface="Calibri"/>
              <a:ea typeface="+mn-ea"/>
              <a:cs typeface="+mn-cs"/>
            </a:rPr>
            <a:t>PCBU</a:t>
          </a:r>
        </a:p>
      </dsp:txBody>
      <dsp:txXfrm>
        <a:off x="1854324" y="966"/>
        <a:ext cx="852295" cy="426147"/>
      </dsp:txXfrm>
    </dsp:sp>
    <dsp:sp modelId="{112F6B41-1816-4B17-884A-588BB3707E4F}">
      <dsp:nvSpPr>
        <dsp:cNvPr id="0" name=""/>
        <dsp:cNvSpPr/>
      </dsp:nvSpPr>
      <dsp:spPr>
        <a:xfrm>
          <a:off x="823047" y="1211225"/>
          <a:ext cx="852295" cy="426147"/>
        </a:xfrm>
        <a:prstGeom prst="rect">
          <a:avLst/>
        </a:prstGeom>
        <a:solidFill>
          <a:sysClr val="windowText" lastClr="000000"/>
        </a:solidFill>
        <a:ln w="25400" cap="flat" cmpd="sng" algn="ctr">
          <a:solidFill>
            <a:sysClr val="windowText" lastClr="000000">
              <a:shade val="80000"/>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solidFill>
                <a:sysClr val="window" lastClr="FFFFFF"/>
              </a:solidFill>
              <a:latin typeface="Calibri"/>
              <a:ea typeface="+mn-ea"/>
              <a:cs typeface="+mn-cs"/>
            </a:rPr>
            <a:t>Supervisor: Workgroup 1</a:t>
          </a:r>
        </a:p>
      </dsp:txBody>
      <dsp:txXfrm>
        <a:off x="823047" y="1211225"/>
        <a:ext cx="852295" cy="426147"/>
      </dsp:txXfrm>
    </dsp:sp>
    <dsp:sp modelId="{4EF91815-9434-4CF9-92F0-BD1C8FEB62C7}">
      <dsp:nvSpPr>
        <dsp:cNvPr id="0" name=""/>
        <dsp:cNvSpPr/>
      </dsp:nvSpPr>
      <dsp:spPr>
        <a:xfrm>
          <a:off x="1036121" y="1816355"/>
          <a:ext cx="852295" cy="426147"/>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solidFill>
                <a:sysClr val="windowText" lastClr="000000">
                  <a:hueOff val="0"/>
                  <a:satOff val="0"/>
                  <a:lumOff val="0"/>
                  <a:alphaOff val="0"/>
                </a:sysClr>
              </a:solidFill>
              <a:latin typeface="Calibri"/>
              <a:ea typeface="+mn-ea"/>
              <a:cs typeface="+mn-cs"/>
            </a:rPr>
            <a:t>Workers</a:t>
          </a:r>
        </a:p>
      </dsp:txBody>
      <dsp:txXfrm>
        <a:off x="1036121" y="1816355"/>
        <a:ext cx="852295" cy="426147"/>
      </dsp:txXfrm>
    </dsp:sp>
    <dsp:sp modelId="{2750C6B9-5282-4FA9-933F-8047BFEE89FF}">
      <dsp:nvSpPr>
        <dsp:cNvPr id="0" name=""/>
        <dsp:cNvSpPr/>
      </dsp:nvSpPr>
      <dsp:spPr>
        <a:xfrm>
          <a:off x="1854324" y="1211225"/>
          <a:ext cx="852295" cy="426147"/>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solidFill>
                <a:sysClr val="windowText" lastClr="000000">
                  <a:hueOff val="0"/>
                  <a:satOff val="0"/>
                  <a:lumOff val="0"/>
                  <a:alphaOff val="0"/>
                </a:sysClr>
              </a:solidFill>
              <a:latin typeface="Calibri"/>
              <a:ea typeface="+mn-ea"/>
              <a:cs typeface="+mn-cs"/>
            </a:rPr>
            <a:t>Supervisor: Workgroup 2</a:t>
          </a:r>
        </a:p>
      </dsp:txBody>
      <dsp:txXfrm>
        <a:off x="1854324" y="1211225"/>
        <a:ext cx="852295" cy="426147"/>
      </dsp:txXfrm>
    </dsp:sp>
    <dsp:sp modelId="{0F789356-BF48-4674-8347-D1974F5470A3}">
      <dsp:nvSpPr>
        <dsp:cNvPr id="0" name=""/>
        <dsp:cNvSpPr/>
      </dsp:nvSpPr>
      <dsp:spPr>
        <a:xfrm>
          <a:off x="2067398" y="1816355"/>
          <a:ext cx="852295" cy="426147"/>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solidFill>
                <a:sysClr val="windowText" lastClr="000000">
                  <a:hueOff val="0"/>
                  <a:satOff val="0"/>
                  <a:lumOff val="0"/>
                  <a:alphaOff val="0"/>
                </a:sysClr>
              </a:solidFill>
              <a:latin typeface="Calibri"/>
              <a:ea typeface="+mn-ea"/>
              <a:cs typeface="+mn-cs"/>
            </a:rPr>
            <a:t>Workers</a:t>
          </a:r>
        </a:p>
      </dsp:txBody>
      <dsp:txXfrm>
        <a:off x="2067398" y="1816355"/>
        <a:ext cx="852295" cy="426147"/>
      </dsp:txXfrm>
    </dsp:sp>
    <dsp:sp modelId="{90DD2EE8-6372-4F10-9880-55C02BE89785}">
      <dsp:nvSpPr>
        <dsp:cNvPr id="0" name=""/>
        <dsp:cNvSpPr/>
      </dsp:nvSpPr>
      <dsp:spPr>
        <a:xfrm>
          <a:off x="2885602" y="1211225"/>
          <a:ext cx="852295" cy="426147"/>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solidFill>
                <a:sysClr val="windowText" lastClr="000000">
                  <a:hueOff val="0"/>
                  <a:satOff val="0"/>
                  <a:lumOff val="0"/>
                  <a:alphaOff val="0"/>
                </a:sysClr>
              </a:solidFill>
              <a:latin typeface="Calibri"/>
              <a:ea typeface="+mn-ea"/>
              <a:cs typeface="+mn-cs"/>
            </a:rPr>
            <a:t>Supervisor: Workgroup 3</a:t>
          </a:r>
        </a:p>
      </dsp:txBody>
      <dsp:txXfrm>
        <a:off x="2885602" y="1211225"/>
        <a:ext cx="852295" cy="426147"/>
      </dsp:txXfrm>
    </dsp:sp>
    <dsp:sp modelId="{AF6DE343-B75C-4AA2-BF35-B0016EA040C9}">
      <dsp:nvSpPr>
        <dsp:cNvPr id="0" name=""/>
        <dsp:cNvSpPr/>
      </dsp:nvSpPr>
      <dsp:spPr>
        <a:xfrm>
          <a:off x="3098676" y="1816355"/>
          <a:ext cx="852295" cy="426147"/>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solidFill>
                <a:sysClr val="windowText" lastClr="000000">
                  <a:hueOff val="0"/>
                  <a:satOff val="0"/>
                  <a:lumOff val="0"/>
                  <a:alphaOff val="0"/>
                </a:sysClr>
              </a:solidFill>
              <a:latin typeface="Calibri"/>
              <a:ea typeface="+mn-ea"/>
              <a:cs typeface="+mn-cs"/>
            </a:rPr>
            <a:t>Workers</a:t>
          </a:r>
        </a:p>
      </dsp:txBody>
      <dsp:txXfrm>
        <a:off x="3098676" y="1816355"/>
        <a:ext cx="852295" cy="426147"/>
      </dsp:txXfrm>
    </dsp:sp>
    <dsp:sp modelId="{4BCB10A6-C5AC-4EB7-A6E9-E20174A914AD}">
      <dsp:nvSpPr>
        <dsp:cNvPr id="0" name=""/>
        <dsp:cNvSpPr/>
      </dsp:nvSpPr>
      <dsp:spPr>
        <a:xfrm>
          <a:off x="1338686" y="606095"/>
          <a:ext cx="852295" cy="426147"/>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solidFill>
                <a:sysClr val="windowText" lastClr="000000">
                  <a:hueOff val="0"/>
                  <a:satOff val="0"/>
                  <a:lumOff val="0"/>
                  <a:alphaOff val="0"/>
                </a:sysClr>
              </a:solidFill>
              <a:latin typeface="Calibri"/>
              <a:ea typeface="+mn-ea"/>
              <a:cs typeface="+mn-cs"/>
            </a:rPr>
            <a:t>Management</a:t>
          </a:r>
        </a:p>
      </dsp:txBody>
      <dsp:txXfrm>
        <a:off x="1338686" y="606095"/>
        <a:ext cx="852295" cy="426147"/>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4CAF7092A45A4C2BA9D45B8E381B0421"/>
        <w:category>
          <w:name w:val="General"/>
          <w:gallery w:val="placeholder"/>
        </w:category>
        <w:types>
          <w:type w:val="bbPlcHdr"/>
        </w:types>
        <w:behaviors>
          <w:behavior w:val="content"/>
        </w:behaviors>
        <w:guid w:val="{D036E953-5B29-4934-8BBA-2C2656FECBBC}"/>
      </w:docPartPr>
      <w:docPartBody>
        <w:p w:rsidR="00B54662" w:rsidRDefault="00B54662" w:rsidP="00B54662">
          <w:pPr>
            <w:pStyle w:val="4CAF7092A45A4C2BA9D45B8E381B0421"/>
          </w:pPr>
          <w:r w:rsidRPr="00A24C5D">
            <w:rPr>
              <w:rStyle w:val="PlaceholderText"/>
            </w:rPr>
            <w:t>[Title]</w:t>
          </w:r>
        </w:p>
      </w:docPartBody>
    </w:docPart>
    <w:docPart>
      <w:docPartPr>
        <w:name w:val="F081F68F18CE4C7DA827ED8062579379"/>
        <w:category>
          <w:name w:val="General"/>
          <w:gallery w:val="placeholder"/>
        </w:category>
        <w:types>
          <w:type w:val="bbPlcHdr"/>
        </w:types>
        <w:behaviors>
          <w:behavior w:val="content"/>
        </w:behaviors>
        <w:guid w:val="{2E68C4F3-D3E0-4B1B-9AD5-5418DBA20768}"/>
      </w:docPartPr>
      <w:docPartBody>
        <w:p w:rsidR="00B54662" w:rsidRDefault="00B54662" w:rsidP="00B54662">
          <w:pPr>
            <w:pStyle w:val="F081F68F18CE4C7DA827ED8062579379"/>
          </w:pPr>
          <w:r w:rsidRPr="00A24C5D">
            <w:rPr>
              <w:rStyle w:val="PlaceholderText"/>
            </w:rPr>
            <w:t>[Subject]</w:t>
          </w:r>
        </w:p>
      </w:docPartBody>
    </w:docPart>
    <w:docPart>
      <w:docPartPr>
        <w:name w:val="7E13CC67E5B64670B79C61C3DEDA648A"/>
        <w:category>
          <w:name w:val="General"/>
          <w:gallery w:val="placeholder"/>
        </w:category>
        <w:types>
          <w:type w:val="bbPlcHdr"/>
        </w:types>
        <w:behaviors>
          <w:behavior w:val="content"/>
        </w:behaviors>
        <w:guid w:val="{D5C87652-E780-456C-BED9-C68149745420}"/>
      </w:docPartPr>
      <w:docPartBody>
        <w:p w:rsidR="00B54662" w:rsidRDefault="00B54662" w:rsidP="00B54662">
          <w:pPr>
            <w:pStyle w:val="7E13CC67E5B64670B79C61C3DEDA648A"/>
          </w:pPr>
          <w:r w:rsidRPr="00A24C5D">
            <w:rPr>
              <w:rStyle w:val="PlaceholderText"/>
            </w:rPr>
            <w:t>[Title]</w:t>
          </w:r>
        </w:p>
      </w:docPartBody>
    </w:docPart>
    <w:docPart>
      <w:docPartPr>
        <w:name w:val="13A4FF17569146DB9A6222AB86D8663A"/>
        <w:category>
          <w:name w:val="General"/>
          <w:gallery w:val="placeholder"/>
        </w:category>
        <w:types>
          <w:type w:val="bbPlcHdr"/>
        </w:types>
        <w:behaviors>
          <w:behavior w:val="content"/>
        </w:behaviors>
        <w:guid w:val="{3970EE71-A46F-415D-8776-8308F243D9BD}"/>
      </w:docPartPr>
      <w:docPartBody>
        <w:p w:rsidR="00B54662" w:rsidRDefault="00B54662" w:rsidP="00B54662">
          <w:pPr>
            <w:pStyle w:val="13A4FF17569146DB9A6222AB86D8663A"/>
          </w:pPr>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8AE53407F96A45069067EDAF0039F45C"/>
        <w:category>
          <w:name w:val="General"/>
          <w:gallery w:val="placeholder"/>
        </w:category>
        <w:types>
          <w:type w:val="bbPlcHdr"/>
        </w:types>
        <w:behaviors>
          <w:behavior w:val="content"/>
        </w:behaviors>
        <w:guid w:val="{98A5F570-ED87-4FAC-A302-6FE982E135F8}"/>
      </w:docPartPr>
      <w:docPartBody>
        <w:p w:rsidR="00C142A5" w:rsidRDefault="00C142A5" w:rsidP="00C142A5">
          <w:pPr>
            <w:pStyle w:val="8AE53407F96A45069067EDAF0039F45C"/>
          </w:pPr>
          <w:r w:rsidRPr="00A24C5D">
            <w:rPr>
              <w:rStyle w:val="PlaceholderText"/>
            </w:rPr>
            <w:t>[Title]</w:t>
          </w:r>
        </w:p>
      </w:docPartBody>
    </w:docPart>
    <w:docPart>
      <w:docPartPr>
        <w:name w:val="BE8C1C422BB741FA881A4940BCF9C9E3"/>
        <w:category>
          <w:name w:val="General"/>
          <w:gallery w:val="placeholder"/>
        </w:category>
        <w:types>
          <w:type w:val="bbPlcHdr"/>
        </w:types>
        <w:behaviors>
          <w:behavior w:val="content"/>
        </w:behaviors>
        <w:guid w:val="{8BA17246-0703-47B4-B205-65F080FF754F}"/>
      </w:docPartPr>
      <w:docPartBody>
        <w:p w:rsidR="00C142A5" w:rsidRDefault="00C142A5" w:rsidP="00C142A5">
          <w:pPr>
            <w:pStyle w:val="BE8C1C422BB741FA881A4940BCF9C9E3"/>
          </w:pPr>
          <w:r w:rsidRPr="00A24C5D">
            <w:rPr>
              <w:rStyle w:val="PlaceholderText"/>
            </w:rPr>
            <w:t>[Subject]</w:t>
          </w:r>
        </w:p>
      </w:docPartBody>
    </w:docPart>
    <w:docPart>
      <w:docPartPr>
        <w:name w:val="1AAC91C3F4E3454D8EEF2DFF744551A7"/>
        <w:category>
          <w:name w:val="General"/>
          <w:gallery w:val="placeholder"/>
        </w:category>
        <w:types>
          <w:type w:val="bbPlcHdr"/>
        </w:types>
        <w:behaviors>
          <w:behavior w:val="content"/>
        </w:behaviors>
        <w:guid w:val="{01A1F61D-343E-4EE2-9B87-1BB54278F84E}"/>
      </w:docPartPr>
      <w:docPartBody>
        <w:p w:rsidR="00C142A5" w:rsidRDefault="00C142A5" w:rsidP="00C142A5">
          <w:pPr>
            <w:pStyle w:val="1AAC91C3F4E3454D8EEF2DFF744551A7"/>
          </w:pPr>
          <w:r w:rsidRPr="00A24C5D">
            <w:rPr>
              <w:rStyle w:val="PlaceholderText"/>
            </w:rPr>
            <w:t>[Title]</w:t>
          </w:r>
        </w:p>
      </w:docPartBody>
    </w:docPart>
    <w:docPart>
      <w:docPartPr>
        <w:name w:val="287104C432824416AC5EDAF586836365"/>
        <w:category>
          <w:name w:val="General"/>
          <w:gallery w:val="placeholder"/>
        </w:category>
        <w:types>
          <w:type w:val="bbPlcHdr"/>
        </w:types>
        <w:behaviors>
          <w:behavior w:val="content"/>
        </w:behaviors>
        <w:guid w:val="{8827082C-0EFC-4A6D-86F1-8CE784B66BCA}"/>
      </w:docPartPr>
      <w:docPartBody>
        <w:p w:rsidR="00C142A5" w:rsidRDefault="00C142A5" w:rsidP="00C142A5">
          <w:pPr>
            <w:pStyle w:val="287104C432824416AC5EDAF586836365"/>
          </w:pPr>
          <w:r w:rsidRPr="00A24C5D">
            <w:rPr>
              <w:rStyle w:val="PlaceholderText"/>
            </w:rPr>
            <w:t>[Subject]</w:t>
          </w:r>
        </w:p>
      </w:docPartBody>
    </w:docPart>
    <w:docPart>
      <w:docPartPr>
        <w:name w:val="891E195F6EA4468DA5233EBD54DFE626"/>
        <w:category>
          <w:name w:val="General"/>
          <w:gallery w:val="placeholder"/>
        </w:category>
        <w:types>
          <w:type w:val="bbPlcHdr"/>
        </w:types>
        <w:behaviors>
          <w:behavior w:val="content"/>
        </w:behaviors>
        <w:guid w:val="{F75E000E-C041-4F67-A528-694CCDF474FD}"/>
      </w:docPartPr>
      <w:docPartBody>
        <w:p w:rsidR="00455B36" w:rsidRDefault="00D30B47" w:rsidP="00D30B47">
          <w:pPr>
            <w:pStyle w:val="891E195F6EA4468DA5233EBD54DFE626"/>
          </w:pPr>
          <w:r w:rsidRPr="006A17DD">
            <w:rPr>
              <w:rStyle w:val="PlaceholderText"/>
            </w:rPr>
            <w:t>Click here to enter a date.</w:t>
          </w:r>
        </w:p>
      </w:docPartBody>
    </w:docPart>
    <w:docPart>
      <w:docPartPr>
        <w:name w:val="DDA8A9177518440EAC666B02F0330A3A"/>
        <w:category>
          <w:name w:val="General"/>
          <w:gallery w:val="placeholder"/>
        </w:category>
        <w:types>
          <w:type w:val="bbPlcHdr"/>
        </w:types>
        <w:behaviors>
          <w:behavior w:val="content"/>
        </w:behaviors>
        <w:guid w:val="{7A1D3074-B7B4-447A-8103-ABCBF23CAF5E}"/>
      </w:docPartPr>
      <w:docPartBody>
        <w:p w:rsidR="00455B36" w:rsidRDefault="00D30B47" w:rsidP="00D30B47">
          <w:pPr>
            <w:pStyle w:val="DDA8A9177518440EAC666B02F0330A3A"/>
          </w:pPr>
          <w:r w:rsidRPr="006A17DD">
            <w:rPr>
              <w:rStyle w:val="PlaceholderText"/>
            </w:rPr>
            <w:t>Click here to enter a date.</w:t>
          </w:r>
        </w:p>
      </w:docPartBody>
    </w:docPart>
    <w:docPart>
      <w:docPartPr>
        <w:name w:val="9FAFFCCB0A264F1595F5E1D8C696FB36"/>
        <w:category>
          <w:name w:val="General"/>
          <w:gallery w:val="placeholder"/>
        </w:category>
        <w:types>
          <w:type w:val="bbPlcHdr"/>
        </w:types>
        <w:behaviors>
          <w:behavior w:val="content"/>
        </w:behaviors>
        <w:guid w:val="{343AF665-B09D-4A79-8747-58CF09E27246}"/>
      </w:docPartPr>
      <w:docPartBody>
        <w:p w:rsidR="00455B36" w:rsidRDefault="00D30B47" w:rsidP="00D30B47">
          <w:pPr>
            <w:pStyle w:val="9FAFFCCB0A264F1595F5E1D8C696FB36"/>
          </w:pPr>
          <w:r w:rsidRPr="006A17DD">
            <w:rPr>
              <w:rStyle w:val="PlaceholderText"/>
            </w:rPr>
            <w:t>Click here to enter a date.</w:t>
          </w:r>
        </w:p>
      </w:docPartBody>
    </w:docPart>
    <w:docPart>
      <w:docPartPr>
        <w:name w:val="262A06E8A24245CF89B70E2465F08B85"/>
        <w:category>
          <w:name w:val="General"/>
          <w:gallery w:val="placeholder"/>
        </w:category>
        <w:types>
          <w:type w:val="bbPlcHdr"/>
        </w:types>
        <w:behaviors>
          <w:behavior w:val="content"/>
        </w:behaviors>
        <w:guid w:val="{8F2731ED-E5CF-4E7E-89BC-6EFB9F1D1736}"/>
      </w:docPartPr>
      <w:docPartBody>
        <w:p w:rsidR="00455B36" w:rsidRDefault="00D30B47" w:rsidP="00D30B47">
          <w:pPr>
            <w:pStyle w:val="262A06E8A24245CF89B70E2465F08B85"/>
          </w:pPr>
          <w:r w:rsidRPr="006A17DD">
            <w:rPr>
              <w:rStyle w:val="PlaceholderText"/>
            </w:rPr>
            <w:t>Click here to enter a date.</w:t>
          </w:r>
        </w:p>
      </w:docPartBody>
    </w:docPart>
    <w:docPart>
      <w:docPartPr>
        <w:name w:val="4A393F1B76CF471D8C3502712786F2D0"/>
        <w:category>
          <w:name w:val="General"/>
          <w:gallery w:val="placeholder"/>
        </w:category>
        <w:types>
          <w:type w:val="bbPlcHdr"/>
        </w:types>
        <w:behaviors>
          <w:behavior w:val="content"/>
        </w:behaviors>
        <w:guid w:val="{2314B86B-3CA9-412F-842D-65533A3CB6C0}"/>
      </w:docPartPr>
      <w:docPartBody>
        <w:p w:rsidR="00455B36" w:rsidRDefault="00D30B47" w:rsidP="00D30B47">
          <w:pPr>
            <w:pStyle w:val="4A393F1B76CF471D8C3502712786F2D0"/>
          </w:pPr>
          <w:r w:rsidRPr="006A17DD">
            <w:rPr>
              <w:rStyle w:val="PlaceholderText"/>
            </w:rPr>
            <w:t>Click here to enter a date.</w:t>
          </w:r>
        </w:p>
      </w:docPartBody>
    </w:docPart>
    <w:docPart>
      <w:docPartPr>
        <w:name w:val="0B305F5367574456A492EB7CF8CF0116"/>
        <w:category>
          <w:name w:val="General"/>
          <w:gallery w:val="placeholder"/>
        </w:category>
        <w:types>
          <w:type w:val="bbPlcHdr"/>
        </w:types>
        <w:behaviors>
          <w:behavior w:val="content"/>
        </w:behaviors>
        <w:guid w:val="{B884B226-2A6F-445C-906C-EAEC060F4C09}"/>
      </w:docPartPr>
      <w:docPartBody>
        <w:p w:rsidR="00455B36" w:rsidRDefault="00D30B47" w:rsidP="00D30B47">
          <w:pPr>
            <w:pStyle w:val="0B305F5367574456A492EB7CF8CF0116"/>
          </w:pPr>
          <w:r w:rsidRPr="006A17DD">
            <w:rPr>
              <w:rStyle w:val="PlaceholderText"/>
            </w:rPr>
            <w:t>Click here to enter a date.</w:t>
          </w:r>
        </w:p>
      </w:docPartBody>
    </w:docPart>
    <w:docPart>
      <w:docPartPr>
        <w:name w:val="8BAF77F43078499497EEADDF48671C54"/>
        <w:category>
          <w:name w:val="General"/>
          <w:gallery w:val="placeholder"/>
        </w:category>
        <w:types>
          <w:type w:val="bbPlcHdr"/>
        </w:types>
        <w:behaviors>
          <w:behavior w:val="content"/>
        </w:behaviors>
        <w:guid w:val="{A7513EB8-8637-4583-B6A1-0D2915833B5B}"/>
      </w:docPartPr>
      <w:docPartBody>
        <w:p w:rsidR="00455B36" w:rsidRDefault="00D30B47" w:rsidP="00D30B47">
          <w:pPr>
            <w:pStyle w:val="8BAF77F43078499497EEADDF48671C54"/>
          </w:pPr>
          <w:r w:rsidRPr="006A17DD">
            <w:rPr>
              <w:rStyle w:val="PlaceholderText"/>
            </w:rPr>
            <w:t>Click here to enter a date.</w:t>
          </w:r>
        </w:p>
      </w:docPartBody>
    </w:docPart>
    <w:docPart>
      <w:docPartPr>
        <w:name w:val="1B5B426408E946B4A1FE3634F5FB0747"/>
        <w:category>
          <w:name w:val="General"/>
          <w:gallery w:val="placeholder"/>
        </w:category>
        <w:types>
          <w:type w:val="bbPlcHdr"/>
        </w:types>
        <w:behaviors>
          <w:behavior w:val="content"/>
        </w:behaviors>
        <w:guid w:val="{70F9F3CE-1DBD-48B5-B57D-253250C3E5E6}"/>
      </w:docPartPr>
      <w:docPartBody>
        <w:p w:rsidR="004F1512" w:rsidRDefault="00455B36" w:rsidP="00455B36">
          <w:pPr>
            <w:pStyle w:val="1B5B426408E946B4A1FE3634F5FB0747"/>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Bold">
    <w:panose1 w:val="00000000000000000000"/>
    <w:charset w:val="00"/>
    <w:family w:val="roman"/>
    <w:notTrueType/>
    <w:pitch w:val="default"/>
  </w:font>
  <w:font w:name="Montserrat">
    <w:charset w:val="00"/>
    <w:family w:val="auto"/>
    <w:pitch w:val="variable"/>
    <w:sig w:usb0="2000020F" w:usb1="00000003" w:usb2="00000000" w:usb3="00000000" w:csb0="00000197"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0505FA"/>
    <w:rsid w:val="000E649F"/>
    <w:rsid w:val="001019F8"/>
    <w:rsid w:val="00106BC6"/>
    <w:rsid w:val="001125F5"/>
    <w:rsid w:val="00122786"/>
    <w:rsid w:val="00152532"/>
    <w:rsid w:val="001A4BE7"/>
    <w:rsid w:val="001E4222"/>
    <w:rsid w:val="001F2D33"/>
    <w:rsid w:val="00216485"/>
    <w:rsid w:val="00247826"/>
    <w:rsid w:val="0026412C"/>
    <w:rsid w:val="00264899"/>
    <w:rsid w:val="00291F4C"/>
    <w:rsid w:val="002A67A7"/>
    <w:rsid w:val="003D7AF8"/>
    <w:rsid w:val="004070EB"/>
    <w:rsid w:val="00455B36"/>
    <w:rsid w:val="004F1512"/>
    <w:rsid w:val="00530616"/>
    <w:rsid w:val="005D3BC9"/>
    <w:rsid w:val="006206DC"/>
    <w:rsid w:val="00645E48"/>
    <w:rsid w:val="00654A91"/>
    <w:rsid w:val="00692496"/>
    <w:rsid w:val="006A5ED9"/>
    <w:rsid w:val="006B5618"/>
    <w:rsid w:val="007709BD"/>
    <w:rsid w:val="007924D1"/>
    <w:rsid w:val="007B29F4"/>
    <w:rsid w:val="007C130D"/>
    <w:rsid w:val="007E2E66"/>
    <w:rsid w:val="007F5DDF"/>
    <w:rsid w:val="00834F76"/>
    <w:rsid w:val="00844511"/>
    <w:rsid w:val="00854CEF"/>
    <w:rsid w:val="008946ED"/>
    <w:rsid w:val="008A49B9"/>
    <w:rsid w:val="008C1EB3"/>
    <w:rsid w:val="00900B3A"/>
    <w:rsid w:val="009133ED"/>
    <w:rsid w:val="0092096F"/>
    <w:rsid w:val="00955000"/>
    <w:rsid w:val="009662BC"/>
    <w:rsid w:val="009A5338"/>
    <w:rsid w:val="009A7ADB"/>
    <w:rsid w:val="009B3343"/>
    <w:rsid w:val="009D1912"/>
    <w:rsid w:val="00A12C05"/>
    <w:rsid w:val="00AA340B"/>
    <w:rsid w:val="00B06821"/>
    <w:rsid w:val="00B4136F"/>
    <w:rsid w:val="00B50BE1"/>
    <w:rsid w:val="00B50CCC"/>
    <w:rsid w:val="00B54662"/>
    <w:rsid w:val="00B92AE2"/>
    <w:rsid w:val="00BB03B3"/>
    <w:rsid w:val="00BC4299"/>
    <w:rsid w:val="00C0142D"/>
    <w:rsid w:val="00C10BE1"/>
    <w:rsid w:val="00C142A5"/>
    <w:rsid w:val="00C216BE"/>
    <w:rsid w:val="00C801A4"/>
    <w:rsid w:val="00C81D4B"/>
    <w:rsid w:val="00C86AC1"/>
    <w:rsid w:val="00C942CC"/>
    <w:rsid w:val="00CB14FE"/>
    <w:rsid w:val="00CF3EAC"/>
    <w:rsid w:val="00D1199A"/>
    <w:rsid w:val="00D2683C"/>
    <w:rsid w:val="00D30B47"/>
    <w:rsid w:val="00D61946"/>
    <w:rsid w:val="00D62ACC"/>
    <w:rsid w:val="00DA11A9"/>
    <w:rsid w:val="00DC0AEB"/>
    <w:rsid w:val="00DC549C"/>
    <w:rsid w:val="00E04351"/>
    <w:rsid w:val="00E45AA5"/>
    <w:rsid w:val="00E94F3E"/>
    <w:rsid w:val="00EA1D00"/>
    <w:rsid w:val="00EC27D2"/>
    <w:rsid w:val="00F21F00"/>
    <w:rsid w:val="00F27999"/>
    <w:rsid w:val="00F53755"/>
    <w:rsid w:val="00F9666D"/>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455B36"/>
    <w:rPr>
      <w:color w:val="808080"/>
    </w:r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8AE53407F96A45069067EDAF0039F45C">
    <w:name w:val="8AE53407F96A45069067EDAF0039F45C"/>
    <w:rsid w:val="00C142A5"/>
    <w:pPr>
      <w:spacing w:after="160" w:line="259" w:lineRule="auto"/>
    </w:pPr>
  </w:style>
  <w:style w:type="paragraph" w:customStyle="1" w:styleId="BE8C1C422BB741FA881A4940BCF9C9E3">
    <w:name w:val="BE8C1C422BB741FA881A4940BCF9C9E3"/>
    <w:rsid w:val="00C142A5"/>
    <w:pPr>
      <w:spacing w:after="160" w:line="259" w:lineRule="auto"/>
    </w:pPr>
  </w:style>
  <w:style w:type="paragraph" w:customStyle="1" w:styleId="1AAC91C3F4E3454D8EEF2DFF744551A7">
    <w:name w:val="1AAC91C3F4E3454D8EEF2DFF744551A7"/>
    <w:rsid w:val="00C142A5"/>
    <w:pPr>
      <w:spacing w:after="160" w:line="259" w:lineRule="auto"/>
    </w:pPr>
  </w:style>
  <w:style w:type="paragraph" w:customStyle="1" w:styleId="287104C432824416AC5EDAF586836365">
    <w:name w:val="287104C432824416AC5EDAF586836365"/>
    <w:rsid w:val="00C142A5"/>
    <w:pPr>
      <w:spacing w:after="160" w:line="259" w:lineRule="auto"/>
    </w:pPr>
  </w:style>
  <w:style w:type="paragraph" w:customStyle="1" w:styleId="891E195F6EA4468DA5233EBD54DFE626">
    <w:name w:val="891E195F6EA4468DA5233EBD54DFE626"/>
    <w:rsid w:val="00D30B47"/>
    <w:pPr>
      <w:spacing w:after="160" w:line="259" w:lineRule="auto"/>
    </w:pPr>
  </w:style>
  <w:style w:type="paragraph" w:customStyle="1" w:styleId="DDA8A9177518440EAC666B02F0330A3A">
    <w:name w:val="DDA8A9177518440EAC666B02F0330A3A"/>
    <w:rsid w:val="00D30B47"/>
    <w:pPr>
      <w:spacing w:after="160" w:line="259" w:lineRule="auto"/>
    </w:pPr>
  </w:style>
  <w:style w:type="paragraph" w:customStyle="1" w:styleId="9FAFFCCB0A264F1595F5E1D8C696FB36">
    <w:name w:val="9FAFFCCB0A264F1595F5E1D8C696FB36"/>
    <w:rsid w:val="00D30B47"/>
    <w:pPr>
      <w:spacing w:after="160" w:line="259" w:lineRule="auto"/>
    </w:pPr>
  </w:style>
  <w:style w:type="paragraph" w:customStyle="1" w:styleId="262A06E8A24245CF89B70E2465F08B85">
    <w:name w:val="262A06E8A24245CF89B70E2465F08B85"/>
    <w:rsid w:val="00D30B47"/>
    <w:pPr>
      <w:spacing w:after="160" w:line="259" w:lineRule="auto"/>
    </w:pPr>
  </w:style>
  <w:style w:type="paragraph" w:customStyle="1" w:styleId="4A393F1B76CF471D8C3502712786F2D0">
    <w:name w:val="4A393F1B76CF471D8C3502712786F2D0"/>
    <w:rsid w:val="00D30B47"/>
    <w:pPr>
      <w:spacing w:after="160" w:line="259" w:lineRule="auto"/>
    </w:pPr>
  </w:style>
  <w:style w:type="paragraph" w:customStyle="1" w:styleId="0B305F5367574456A492EB7CF8CF0116">
    <w:name w:val="0B305F5367574456A492EB7CF8CF0116"/>
    <w:rsid w:val="00D30B47"/>
    <w:pPr>
      <w:spacing w:after="160" w:line="259" w:lineRule="auto"/>
    </w:pPr>
  </w:style>
  <w:style w:type="paragraph" w:customStyle="1" w:styleId="8BAF77F43078499497EEADDF48671C54">
    <w:name w:val="8BAF77F43078499497EEADDF48671C54"/>
    <w:rsid w:val="00D30B47"/>
    <w:pPr>
      <w:spacing w:after="160" w:line="259" w:lineRule="auto"/>
    </w:pPr>
  </w:style>
  <w:style w:type="paragraph" w:customStyle="1" w:styleId="1B5B426408E946B4A1FE3634F5FB0747">
    <w:name w:val="1B5B426408E946B4A1FE3634F5FB0747"/>
    <w:rsid w:val="00455B36"/>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true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D88A4B-D99D-4580-B8CF-EB1DA47A6568}">
  <ds:schemaRefs>
    <ds:schemaRef ds:uri="http://schemas.microsoft.com/office/2006/customDocumentInformationPanel"/>
  </ds:schemaRefs>
</ds:datastoreItem>
</file>

<file path=customXml/itemProps2.xml><?xml version="1.0" encoding="utf-8"?>
<ds:datastoreItem xmlns:ds="http://schemas.openxmlformats.org/officeDocument/2006/customXml" ds:itemID="{4614EB74-EB4B-469E-9509-4660CBA442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Template>
  <TotalTime>524</TotalTime>
  <Pages>24</Pages>
  <Words>5038</Words>
  <Characters>28719</Characters>
  <Application>Microsoft Office Word</Application>
  <DocSecurity>8</DocSecurity>
  <Lines>239</Lines>
  <Paragraphs>67</Paragraphs>
  <ScaleCrop>false</ScaleCrop>
  <HeadingPairs>
    <vt:vector size="2" baseType="variant">
      <vt:variant>
        <vt:lpstr>Title</vt:lpstr>
      </vt:variant>
      <vt:variant>
        <vt:i4>1</vt:i4>
      </vt:variant>
    </vt:vector>
  </HeadingPairs>
  <TitlesOfParts>
    <vt:vector size="1" baseType="lpstr">
      <vt:lpstr>BSBWHS415</vt:lpstr>
    </vt:vector>
  </TitlesOfParts>
  <Company/>
  <LinksUpToDate>false</LinksUpToDate>
  <CharactersWithSpaces>33690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BSBWHS415</dc:title>
  <dc:subject>Contribute to implementing WHS management systems</dc:subject>
  <dc:creator>Michelle Curro, Owen Flynn</dc:creator>
  <cp:lastModifiedBy>mick franz</cp:lastModifiedBy>
  <cp:revision>58</cp:revision>
  <cp:lastPrinted>2020-04-25T07:35:00Z</cp:lastPrinted>
  <dcterms:created xsi:type="dcterms:W3CDTF">2024-07-23T09:42:00Z</dcterms:created>
  <dcterms:modified xsi:type="dcterms:W3CDTF">2024-08-08T11:15:00Z</dcterms:modified>
  <cp:contentStatus>v1-0_08/04/2020</cp:contentStatus>
</cp:coreProperties>
</file>