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ED0D81" w:rsidRDefault="00CE2D59"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8C425B" w:rsidRPr="00ED0D81">
            <w:rPr>
              <w:szCs w:val="32"/>
            </w:rPr>
            <w:t>CPCCBC4006B</w:t>
          </w:r>
        </w:sdtContent>
      </w:sdt>
      <w:r w:rsidR="00E542EA" w:rsidRPr="00ED0D81">
        <w:rPr>
          <w:szCs w:val="32"/>
        </w:rPr>
        <w:t xml:space="preserve"> </w:t>
      </w:r>
    </w:p>
    <w:p w:rsidR="00E542EA" w:rsidRPr="00ED0D81" w:rsidRDefault="00CE2D59"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8C425B" w:rsidRPr="00ED0D81">
            <w:rPr>
              <w:szCs w:val="32"/>
            </w:rPr>
            <w:t>Select, procure and store construction materials for low rise projects</w:t>
          </w:r>
        </w:sdtContent>
      </w:sdt>
    </w:p>
    <w:p w:rsidR="00E542EA" w:rsidRPr="00ED0D81" w:rsidRDefault="00E542EA" w:rsidP="00E542EA">
      <w:pPr>
        <w:ind w:left="709" w:right="-24" w:hanging="709"/>
        <w:rPr>
          <w:rFonts w:ascii="Arial" w:hAnsi="Arial" w:cs="Arial"/>
          <w:sz w:val="22"/>
          <w:szCs w:val="22"/>
        </w:rPr>
      </w:pPr>
    </w:p>
    <w:p w:rsidR="00E542EA" w:rsidRPr="00ED0D81"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4497" w:rsidRPr="00ED0D81" w:rsidTr="002C601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4497" w:rsidRPr="00ED0D81" w:rsidRDefault="00BC4497" w:rsidP="002C6019">
            <w:pPr>
              <w:ind w:right="-24"/>
              <w:jc w:val="center"/>
              <w:rPr>
                <w:rFonts w:ascii="Arial" w:hAnsi="Arial" w:cs="Arial"/>
                <w:b/>
                <w:szCs w:val="24"/>
              </w:rPr>
            </w:pPr>
            <w:r w:rsidRPr="00ED0D81">
              <w:rPr>
                <w:rFonts w:ascii="Arial" w:hAnsi="Arial" w:cs="Arial"/>
                <w:b/>
                <w:szCs w:val="24"/>
              </w:rPr>
              <w:t>THEORY EXAM INSTRUCTIONS</w:t>
            </w:r>
          </w:p>
          <w:p w:rsidR="00BC4497" w:rsidRPr="00ED0D81" w:rsidRDefault="00BC4497" w:rsidP="002C6019">
            <w:pPr>
              <w:ind w:right="-24"/>
              <w:jc w:val="center"/>
              <w:rPr>
                <w:rFonts w:ascii="Arial" w:hAnsi="Arial" w:cs="Arial"/>
                <w:b/>
                <w:szCs w:val="24"/>
              </w:rPr>
            </w:pP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This exam will occur under standard assessment conditions.</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 xml:space="preserve">An oral examination may be allowed under certain circumstances. </w:t>
            </w:r>
            <w:r w:rsidRPr="00ED0D81">
              <w:rPr>
                <w:rFonts w:ascii="Arial" w:hAnsi="Arial" w:cs="Arial"/>
                <w:sz w:val="22"/>
                <w:szCs w:val="22"/>
              </w:rPr>
              <w:br/>
              <w:t>Answers will be documented and FT003 (Oral examination declaration form) must be completed.</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Participants must provide enough detail in their responses to demonstrate their knowledge and skills.</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Please fill in the details below, providing your name, signature and date of assessment.</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Your signature acknowledges that this is your own work.</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If a participant initially answers a question incorrectly but modifies their response, they must follow the instructions below:</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in writing, they must put their initials next to the written change.</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verbally, this must be noted on the exam paper by the assessor.</w:t>
            </w:r>
          </w:p>
        </w:tc>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name</w:t>
            </w:r>
          </w:p>
        </w:tc>
        <w:tc>
          <w:tcPr>
            <w:tcW w:w="6520" w:type="dxa"/>
            <w:tcBorders>
              <w:top w:val="nil"/>
              <w:left w:val="nil"/>
              <w:bottom w:val="single" w:sz="8" w:space="0" w:color="auto"/>
              <w:right w:val="nil"/>
            </w:tcBorders>
          </w:tcPr>
          <w:p w:rsidR="00BC4497" w:rsidRPr="00ED0D81" w:rsidRDefault="00675247" w:rsidP="002C6019">
            <w:pPr>
              <w:ind w:right="-24"/>
              <w:rPr>
                <w:rFonts w:ascii="Arial" w:hAnsi="Arial" w:cs="Arial"/>
                <w:sz w:val="22"/>
                <w:szCs w:val="22"/>
              </w:rPr>
            </w:pPr>
            <w:permStart w:id="1569201332" w:edGrp="everyone"/>
            <w:r>
              <w:rPr>
                <w:rFonts w:ascii="Arial" w:hAnsi="Arial" w:cs="Arial"/>
                <w:sz w:val="22"/>
                <w:szCs w:val="22"/>
              </w:rPr>
              <w:t>Everett Putney</w:t>
            </w:r>
            <w:permEnd w:id="1569201332"/>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signature</w:t>
            </w:r>
          </w:p>
        </w:tc>
        <w:permStart w:id="168979627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val="en-US"/>
                  </w:rPr>
                  <w:drawing>
                    <wp:inline distT="0" distB="0" distL="0" distR="0" wp14:anchorId="567AF9E3" wp14:editId="46D15CBF">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9796270" w:displacedByCustomXml="prev"/>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name</w:t>
            </w:r>
          </w:p>
        </w:tc>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permStart w:id="1109878425" w:edGrp="everyone"/>
            <w:permEnd w:id="1109878425"/>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61783150" w:edGrp="everyone" w:displacedByCustomXml="prev"/>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val="en-US"/>
                  </w:rPr>
                  <w:drawing>
                    <wp:inline distT="0" distB="0" distL="0" distR="0" wp14:anchorId="68DFD8B6" wp14:editId="6E89A956">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61783150" w:displacedByCustomXml="next"/>
          </w:sdtContent>
        </w:sdt>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ermStart w:id="575677512" w:edGrp="everyone" w:colFirst="1" w:colLast="1"/>
            <w:r w:rsidRPr="00ED0D81">
              <w:rPr>
                <w:rFonts w:ascii="Arial" w:hAnsi="Arial" w:cs="Arial"/>
                <w:sz w:val="22"/>
                <w:szCs w:val="22"/>
              </w:rPr>
              <w:t>Date</w:t>
            </w:r>
          </w:p>
        </w:tc>
        <w:sdt>
          <w:sdtPr>
            <w:rPr>
              <w:rFonts w:ascii="Arial" w:hAnsi="Arial" w:cs="Arial"/>
              <w:sz w:val="22"/>
              <w:szCs w:val="22"/>
            </w:rPr>
            <w:id w:val="923916815"/>
            <w:placeholder>
              <w:docPart w:val="FC2AC4227A274D7EB658B2002D36E1F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Style w:val="PlaceholderText"/>
                    <w:color w:val="auto"/>
                  </w:rPr>
                  <w:t>Click here to enter a date.</w:t>
                </w:r>
              </w:p>
            </w:tc>
          </w:sdtContent>
        </w:sdt>
      </w:tr>
      <w:permEnd w:id="575677512"/>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4497" w:rsidRPr="00ED0D81" w:rsidTr="002C6019">
        <w:trPr>
          <w:trHeight w:val="217"/>
          <w:jc w:val="center"/>
        </w:trPr>
        <w:tc>
          <w:tcPr>
            <w:tcW w:w="2528"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w:t>
            </w:r>
          </w:p>
        </w:tc>
        <w:tc>
          <w:tcPr>
            <w:tcW w:w="2559"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 answered correctly</w:t>
            </w:r>
          </w:p>
        </w:tc>
        <w:tc>
          <w:tcPr>
            <w:tcW w:w="2545" w:type="dxa"/>
            <w:gridSpan w:val="2"/>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Satisfactory?</w:t>
            </w:r>
          </w:p>
        </w:tc>
      </w:tr>
      <w:tr w:rsidR="00BC4497" w:rsidRPr="00ED0D81" w:rsidTr="002C6019">
        <w:trPr>
          <w:cantSplit/>
          <w:jc w:val="center"/>
        </w:trPr>
        <w:tc>
          <w:tcPr>
            <w:tcW w:w="2528" w:type="dxa"/>
            <w:vMerge w:val="restart"/>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32</w:t>
            </w:r>
          </w:p>
        </w:tc>
        <w:tc>
          <w:tcPr>
            <w:tcW w:w="2559" w:type="dxa"/>
            <w:vMerge w:val="restart"/>
            <w:vAlign w:val="center"/>
          </w:tcPr>
          <w:p w:rsidR="00BC4497" w:rsidRPr="00ED0D81" w:rsidRDefault="00BC4497" w:rsidP="002C6019">
            <w:pPr>
              <w:ind w:right="-24"/>
              <w:jc w:val="center"/>
              <w:rPr>
                <w:rFonts w:ascii="Arial" w:hAnsi="Arial" w:cs="Arial"/>
                <w:sz w:val="22"/>
                <w:szCs w:val="22"/>
              </w:rPr>
            </w:pPr>
            <w:permStart w:id="1841109196" w:edGrp="everyone"/>
            <w:permEnd w:id="1841109196"/>
          </w:p>
        </w:tc>
        <w:tc>
          <w:tcPr>
            <w:tcW w:w="1272"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Yes</w:t>
            </w:r>
          </w:p>
        </w:tc>
        <w:tc>
          <w:tcPr>
            <w:tcW w:w="1273"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No</w:t>
            </w:r>
          </w:p>
        </w:tc>
      </w:tr>
      <w:tr w:rsidR="00BC4497" w:rsidRPr="00ED0D81" w:rsidTr="002C6019">
        <w:trPr>
          <w:cantSplit/>
          <w:trHeight w:val="454"/>
          <w:jc w:val="center"/>
        </w:trPr>
        <w:tc>
          <w:tcPr>
            <w:tcW w:w="2528" w:type="dxa"/>
            <w:vMerge/>
            <w:vAlign w:val="center"/>
          </w:tcPr>
          <w:p w:rsidR="00BC4497" w:rsidRPr="00ED0D81" w:rsidRDefault="00BC4497" w:rsidP="002C6019">
            <w:pPr>
              <w:ind w:right="-24"/>
              <w:jc w:val="center"/>
              <w:rPr>
                <w:rFonts w:ascii="Arial" w:hAnsi="Arial" w:cs="Arial"/>
                <w:sz w:val="22"/>
                <w:szCs w:val="22"/>
              </w:rPr>
            </w:pPr>
          </w:p>
        </w:tc>
        <w:tc>
          <w:tcPr>
            <w:tcW w:w="2559" w:type="dxa"/>
            <w:vMerge/>
            <w:vAlign w:val="center"/>
          </w:tcPr>
          <w:p w:rsidR="00BC4497" w:rsidRPr="00ED0D81" w:rsidRDefault="00BC4497" w:rsidP="002C6019">
            <w:pPr>
              <w:ind w:right="-24"/>
              <w:jc w:val="center"/>
              <w:rPr>
                <w:rFonts w:ascii="Arial" w:hAnsi="Arial" w:cs="Arial"/>
                <w:sz w:val="22"/>
                <w:szCs w:val="22"/>
              </w:rPr>
            </w:pPr>
          </w:p>
        </w:tc>
        <w:permStart w:id="65059888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650598886" w:displacedByCustomXml="prev"/>
        <w:permStart w:id="1712107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17121070" w:displacedByCustomXml="prev"/>
      </w:tr>
    </w:tbl>
    <w:tbl>
      <w:tblPr>
        <w:tblStyle w:val="TableGrid"/>
        <w:tblW w:w="0" w:type="auto"/>
        <w:tblLook w:val="04A0" w:firstRow="1" w:lastRow="0" w:firstColumn="1" w:lastColumn="0" w:noHBand="0" w:noVBand="1"/>
      </w:tblPr>
      <w:tblGrid>
        <w:gridCol w:w="9016"/>
      </w:tblGrid>
      <w:tr w:rsidR="00BC4497" w:rsidRPr="00ED0D81" w:rsidTr="002C6019">
        <w:tc>
          <w:tcPr>
            <w:tcW w:w="9016" w:type="dxa"/>
            <w:shd w:val="clear" w:color="auto" w:fill="D9D9D9" w:themeFill="background1" w:themeFillShade="D9"/>
          </w:tcPr>
          <w:p w:rsidR="00BC4497" w:rsidRPr="00ED0D81" w:rsidRDefault="00BC4497" w:rsidP="002C6019">
            <w:pPr>
              <w:keepNext/>
              <w:rPr>
                <w:rFonts w:ascii="Arial" w:hAnsi="Arial" w:cs="Arial"/>
                <w:b/>
                <w:caps/>
                <w:szCs w:val="24"/>
              </w:rPr>
            </w:pPr>
            <w:bookmarkStart w:id="0" w:name="_Ref396827952"/>
            <w:r w:rsidRPr="00ED0D81">
              <w:rPr>
                <w:rFonts w:ascii="Arial" w:hAnsi="Arial" w:cs="Arial"/>
                <w:b/>
                <w:caps/>
                <w:szCs w:val="24"/>
              </w:rPr>
              <w:lastRenderedPageBreak/>
              <w:t>Assessor Comments</w:t>
            </w:r>
          </w:p>
        </w:tc>
      </w:tr>
      <w:tr w:rsidR="00BC4497" w:rsidRPr="00ED0D81" w:rsidTr="002C6019">
        <w:trPr>
          <w:trHeight w:val="13602"/>
        </w:trPr>
        <w:tc>
          <w:tcPr>
            <w:tcW w:w="9016" w:type="dxa"/>
          </w:tcPr>
          <w:p w:rsidR="00BC4497" w:rsidRPr="00ED0D81" w:rsidRDefault="00BC4497" w:rsidP="002C6019">
            <w:pPr>
              <w:rPr>
                <w:rFonts w:ascii="Arial" w:hAnsi="Arial" w:cs="Arial"/>
                <w:szCs w:val="24"/>
              </w:rPr>
            </w:pPr>
            <w:permStart w:id="1801533786" w:edGrp="everyone"/>
            <w:permEnd w:id="1801533786"/>
          </w:p>
        </w:tc>
      </w:tr>
    </w:tbl>
    <w:bookmarkEnd w:id="0"/>
    <w:p w:rsidR="00DD4C51" w:rsidRPr="00ED0D81" w:rsidRDefault="00DD4C51" w:rsidP="00DD4C51">
      <w:pPr>
        <w:pStyle w:val="11CSTCPLQuestionBullet"/>
        <w:numPr>
          <w:ilvl w:val="0"/>
          <w:numId w:val="0"/>
        </w:numPr>
        <w:rPr>
          <w:i/>
          <w:sz w:val="22"/>
          <w:szCs w:val="22"/>
        </w:rPr>
      </w:pPr>
      <w:r w:rsidRPr="00ED0D81">
        <w:rPr>
          <w:i/>
          <w:sz w:val="22"/>
          <w:szCs w:val="22"/>
        </w:rPr>
        <w:lastRenderedPageBreak/>
        <w:t>This assessment reflects on what is required to supervise the systems through which materials are typically selected, acquired and stored on site for projects described by the Building Code of Australia (BCA) as low rise building or construction work (low rise' licensing classification with reference to Class 1 and 10 construction and Class 2 to 9 with a gross floor area not exceeding 2000M², not including Type A or Type B construction). It ensures the delivery to the site of materials that meet contract specifications and service requirements for low rise projects.</w:t>
      </w: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numPr>
          <w:ilvl w:val="0"/>
          <w:numId w:val="0"/>
        </w:numPr>
        <w:ind w:left="360" w:hanging="360"/>
      </w:pPr>
    </w:p>
    <w:p w:rsidR="002D3C53" w:rsidRPr="00ED0D81" w:rsidRDefault="00DD4C51" w:rsidP="002D3C53">
      <w:pPr>
        <w:pStyle w:val="11CSTCPLQuestionBullet"/>
        <w:ind w:left="709" w:hanging="709"/>
      </w:pPr>
      <w:bookmarkStart w:id="1" w:name="_Ref425252818"/>
      <w:r w:rsidRPr="00ED0D81">
        <w:t>Who is responsible for supervision on a building construction site?</w:t>
      </w:r>
      <w:bookmarkEnd w:id="1"/>
    </w:p>
    <w:p w:rsidR="002D3C53" w:rsidRPr="00ED0D81"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ED0D81" w:rsidTr="00C63495">
        <w:trPr>
          <w:trHeight w:val="2494"/>
        </w:trPr>
        <w:tc>
          <w:tcPr>
            <w:tcW w:w="1027" w:type="dxa"/>
            <w:tcBorders>
              <w:top w:val="nil"/>
              <w:left w:val="nil"/>
              <w:bottom w:val="nil"/>
              <w:right w:val="single" w:sz="4" w:space="0" w:color="auto"/>
            </w:tcBorders>
          </w:tcPr>
          <w:p w:rsidR="002D3C53" w:rsidRPr="00ED0D81" w:rsidRDefault="002D3C53" w:rsidP="002D3C53">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ED0D81" w:rsidRDefault="00885FC6" w:rsidP="002D3C53">
            <w:pPr>
              <w:rPr>
                <w:rFonts w:ascii="Arial" w:hAnsi="Arial" w:cs="Arial"/>
                <w:sz w:val="22"/>
                <w:szCs w:val="22"/>
              </w:rPr>
            </w:pPr>
            <w:permStart w:id="1725515923" w:edGrp="everyone"/>
            <w:r>
              <w:rPr>
                <w:rFonts w:ascii="Arial" w:hAnsi="Arial" w:cs="Arial"/>
                <w:sz w:val="22"/>
                <w:szCs w:val="22"/>
              </w:rPr>
              <w:t>Builder</w:t>
            </w:r>
            <w:permEnd w:id="1725515923"/>
          </w:p>
        </w:tc>
        <w:permStart w:id="71331003"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D3C53" w:rsidRPr="00ED0D81" w:rsidRDefault="006A7A82" w:rsidP="002D3C53">
                <w:pPr>
                  <w:rPr>
                    <w:rFonts w:ascii="Arial" w:hAnsi="Arial" w:cs="Arial"/>
                    <w:sz w:val="44"/>
                    <w:szCs w:val="44"/>
                  </w:rPr>
                </w:pPr>
                <w:r>
                  <w:rPr>
                    <w:rFonts w:ascii="Arial" w:hAnsi="Arial" w:cs="Arial"/>
                    <w:sz w:val="44"/>
                    <w:szCs w:val="44"/>
                  </w:rPr>
                  <w:sym w:font="Wingdings" w:char="F0A8"/>
                </w:r>
              </w:p>
            </w:tc>
          </w:sdtContent>
        </w:sdt>
        <w:permEnd w:id="71331003" w:displacedByCustomXml="prev"/>
      </w:tr>
    </w:tbl>
    <w:p w:rsidR="002D3C53" w:rsidRPr="00ED0D81" w:rsidRDefault="002D3C53" w:rsidP="002D3C53">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2" w:name="_Ref425253014"/>
      <w:r w:rsidRPr="00ED0D81">
        <w:t>Who is then responsible for supervision when a Builder has a Construction Manager on site?</w:t>
      </w:r>
      <w:bookmarkEnd w:id="2"/>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885FC6" w:rsidP="006A7A82">
            <w:pPr>
              <w:rPr>
                <w:rFonts w:ascii="Arial" w:hAnsi="Arial" w:cs="Arial"/>
                <w:sz w:val="22"/>
                <w:szCs w:val="22"/>
              </w:rPr>
            </w:pPr>
            <w:permStart w:id="656500409" w:edGrp="everyone"/>
            <w:r>
              <w:rPr>
                <w:rFonts w:ascii="Arial" w:hAnsi="Arial" w:cs="Arial"/>
                <w:sz w:val="22"/>
                <w:szCs w:val="22"/>
              </w:rPr>
              <w:t>Construction Manager and Builder</w:t>
            </w:r>
            <w:permEnd w:id="656500409"/>
          </w:p>
        </w:tc>
        <w:permStart w:id="1263750734" w:edGrp="everyone" w:displacedByCustomXml="next"/>
        <w:sdt>
          <w:sdtPr>
            <w:rPr>
              <w:rFonts w:ascii="Arial" w:hAnsi="Arial" w:cs="Arial"/>
              <w:sz w:val="44"/>
              <w:szCs w:val="44"/>
            </w:rPr>
            <w:id w:val="1815610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1263750734" w:displacedByCustomXml="prev"/>
      </w:tr>
    </w:tbl>
    <w:p w:rsidR="00DD4C51" w:rsidRPr="00ED0D81" w:rsidRDefault="00DD4C51" w:rsidP="00DD4C51">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3" w:name="_Ref425253267"/>
      <w:r w:rsidRPr="00ED0D81">
        <w:t>Who is responsible to supervise and coordinate tradespeople working on site?</w:t>
      </w:r>
      <w:bookmarkEnd w:id="3"/>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885FC6" w:rsidP="006A7A82">
            <w:pPr>
              <w:rPr>
                <w:rFonts w:ascii="Arial" w:hAnsi="Arial" w:cs="Arial"/>
                <w:sz w:val="22"/>
                <w:szCs w:val="22"/>
              </w:rPr>
            </w:pPr>
            <w:permStart w:id="2057528666" w:edGrp="everyone"/>
            <w:r>
              <w:rPr>
                <w:rFonts w:ascii="Arial" w:hAnsi="Arial" w:cs="Arial"/>
                <w:sz w:val="22"/>
                <w:szCs w:val="22"/>
              </w:rPr>
              <w:t>Site Foreman</w:t>
            </w:r>
            <w:permEnd w:id="2057528666"/>
          </w:p>
        </w:tc>
        <w:permStart w:id="942228365" w:edGrp="everyone" w:displacedByCustomXml="next"/>
        <w:sdt>
          <w:sdtPr>
            <w:rPr>
              <w:rFonts w:ascii="Arial" w:hAnsi="Arial" w:cs="Arial"/>
              <w:sz w:val="44"/>
              <w:szCs w:val="44"/>
            </w:rPr>
            <w:id w:val="-11627723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942228365" w:displacedByCustomXml="prev"/>
      </w:tr>
    </w:tbl>
    <w:p w:rsidR="00574DFA" w:rsidRPr="00ED0D81" w:rsidRDefault="00574DFA" w:rsidP="00DD4C51">
      <w:pPr>
        <w:rPr>
          <w:rFonts w:ascii="Arial" w:hAnsi="Arial" w:cs="Arial"/>
          <w:sz w:val="22"/>
          <w:szCs w:val="22"/>
        </w:rPr>
      </w:pPr>
    </w:p>
    <w:p w:rsidR="00574DFA" w:rsidRPr="00ED0D81" w:rsidRDefault="00574DFA" w:rsidP="00574DFA">
      <w:r w:rsidRPr="00ED0D81">
        <w:br w:type="page"/>
      </w:r>
    </w:p>
    <w:p w:rsidR="00574DFA" w:rsidRPr="00ED0D81" w:rsidRDefault="00574DFA" w:rsidP="00574DFA">
      <w:pPr>
        <w:pStyle w:val="11CSTCPLQuestionBullet"/>
        <w:ind w:left="709" w:hanging="709"/>
      </w:pPr>
      <w:bookmarkStart w:id="4" w:name="_Ref425255684"/>
      <w:r w:rsidRPr="00ED0D81">
        <w:lastRenderedPageBreak/>
        <w:t xml:space="preserve">Identify ten (10) </w:t>
      </w:r>
      <w:r w:rsidRPr="00ED0D81">
        <w:rPr>
          <w:i/>
        </w:rPr>
        <w:t>materials</w:t>
      </w:r>
      <w:r w:rsidRPr="00ED0D81">
        <w:t xml:space="preserve"> commonly used for </w:t>
      </w:r>
      <w:r w:rsidRPr="00ED0D81">
        <w:rPr>
          <w:i/>
        </w:rPr>
        <w:t>low rise buildings</w:t>
      </w:r>
      <w:r w:rsidRPr="00ED0D81">
        <w:t xml:space="preserve"> in your region (with slab on ground, prefabricated timber wall frames and roof trusses, brick veneer construction, plasterboard linings and texture coated external finish over brickwork along with metal or concrete tiled roof). </w:t>
      </w:r>
      <w:r w:rsidRPr="00ED0D81">
        <w:br/>
      </w:r>
      <w:r w:rsidRPr="00ED0D81">
        <w:br/>
        <w:t>For each material, identify the following:</w:t>
      </w:r>
      <w:bookmarkEnd w:id="4"/>
    </w:p>
    <w:p w:rsidR="00574DFA" w:rsidRPr="00ED0D81" w:rsidRDefault="00574DFA" w:rsidP="00574DFA">
      <w:pPr>
        <w:pStyle w:val="11CSTCPLQuestionBullet"/>
        <w:numPr>
          <w:ilvl w:val="0"/>
          <w:numId w:val="16"/>
        </w:numPr>
        <w:ind w:left="1134"/>
      </w:pPr>
      <w:r w:rsidRPr="00ED0D81">
        <w:t>Its name</w:t>
      </w:r>
    </w:p>
    <w:p w:rsidR="00574DFA" w:rsidRPr="00ED0D81" w:rsidRDefault="00574DFA" w:rsidP="00574DFA">
      <w:pPr>
        <w:pStyle w:val="11CSTCPLQuestionBullet"/>
        <w:numPr>
          <w:ilvl w:val="0"/>
          <w:numId w:val="16"/>
        </w:numPr>
        <w:ind w:left="1134"/>
      </w:pPr>
      <w:r w:rsidRPr="00ED0D81">
        <w:t>A supplier for this material</w:t>
      </w:r>
    </w:p>
    <w:p w:rsidR="00D54450" w:rsidRPr="00ED0D81" w:rsidRDefault="00D54450" w:rsidP="00574DFA">
      <w:pPr>
        <w:pStyle w:val="11CSTCPLQuestionBullet"/>
        <w:numPr>
          <w:ilvl w:val="0"/>
          <w:numId w:val="16"/>
        </w:numPr>
        <w:ind w:left="1134"/>
      </w:pPr>
      <w:r w:rsidRPr="00ED0D81">
        <w:t>Properties of the material</w:t>
      </w:r>
    </w:p>
    <w:p w:rsidR="00D54450" w:rsidRPr="00ED0D81" w:rsidRDefault="00D54450" w:rsidP="00574DFA">
      <w:pPr>
        <w:pStyle w:val="ListParagraph"/>
        <w:rPr>
          <w:rFonts w:ascii="Arial" w:hAnsi="Arial" w:cs="Arial"/>
          <w:sz w:val="22"/>
          <w:szCs w:val="22"/>
        </w:rPr>
      </w:pPr>
    </w:p>
    <w:p w:rsidR="00574DFA" w:rsidRPr="00ED0D81" w:rsidRDefault="00574DFA" w:rsidP="00D54450">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40"/>
        <w:gridCol w:w="572"/>
        <w:gridCol w:w="1857"/>
        <w:gridCol w:w="1857"/>
        <w:gridCol w:w="2997"/>
        <w:gridCol w:w="571"/>
      </w:tblGrid>
      <w:tr w:rsidR="00D54450" w:rsidRPr="00ED0D81" w:rsidTr="00C63495">
        <w:tc>
          <w:tcPr>
            <w:tcW w:w="1133" w:type="dxa"/>
            <w:tcBorders>
              <w:top w:val="nil"/>
              <w:left w:val="nil"/>
              <w:bottom w:val="nil"/>
              <w:right w:val="single" w:sz="12" w:space="0" w:color="auto"/>
            </w:tcBorders>
            <w:shd w:val="clear" w:color="auto" w:fill="auto"/>
          </w:tcPr>
          <w:p w:rsidR="00C5366E" w:rsidRPr="00ED0D81" w:rsidRDefault="00C5366E" w:rsidP="00D54450">
            <w:pPr>
              <w:keepNext/>
              <w:ind w:left="993" w:hanging="993"/>
            </w:pPr>
            <w:r w:rsidRPr="00ED0D81">
              <w:rPr>
                <w:rFonts w:ascii="Arial" w:hAnsi="Arial" w:cs="Arial"/>
                <w:b/>
                <w:sz w:val="22"/>
                <w:szCs w:val="22"/>
              </w:rPr>
              <w:t>Answer</w:t>
            </w:r>
          </w:p>
        </w:tc>
        <w:tc>
          <w:tcPr>
            <w:tcW w:w="568" w:type="dxa"/>
            <w:tcBorders>
              <w:top w:val="single" w:sz="12" w:space="0" w:color="auto"/>
              <w:bottom w:val="single" w:sz="12" w:space="0" w:color="auto"/>
              <w:right w:val="single" w:sz="8" w:space="0" w:color="auto"/>
            </w:tcBorders>
            <w:shd w:val="clear" w:color="auto" w:fill="BFBFBF" w:themeFill="background1" w:themeFillShade="BF"/>
            <w:vAlign w:val="center"/>
          </w:tcPr>
          <w:p w:rsidR="00C5366E" w:rsidRPr="00ED0D81" w:rsidRDefault="00C5366E" w:rsidP="00D54450">
            <w:pPr>
              <w:keepNext/>
              <w:ind w:left="993" w:right="82" w:hanging="993"/>
              <w:jc w:val="center"/>
            </w:pPr>
            <w:r w:rsidRPr="00ED0D81">
              <w:t>#</w:t>
            </w:r>
          </w:p>
        </w:tc>
        <w:tc>
          <w:tcPr>
            <w:tcW w:w="1844" w:type="dxa"/>
            <w:tcBorders>
              <w:top w:val="single" w:sz="12" w:space="0" w:color="auto"/>
              <w:left w:val="single" w:sz="8" w:space="0" w:color="auto"/>
              <w:bottom w:val="single" w:sz="12" w:space="0" w:color="auto"/>
              <w:right w:val="single" w:sz="4" w:space="0" w:color="auto"/>
            </w:tcBorders>
            <w:shd w:val="clear" w:color="auto" w:fill="C0C0C0"/>
            <w:vAlign w:val="center"/>
          </w:tcPr>
          <w:p w:rsidR="00C5366E" w:rsidRPr="00ED0D81" w:rsidRDefault="00C5366E" w:rsidP="00D54450">
            <w:pPr>
              <w:keepNext/>
              <w:ind w:left="993" w:right="82" w:hanging="993"/>
              <w:jc w:val="center"/>
            </w:pPr>
            <w:r w:rsidRPr="00ED0D81">
              <w:t>Material name</w:t>
            </w:r>
          </w:p>
        </w:tc>
        <w:tc>
          <w:tcPr>
            <w:tcW w:w="1844" w:type="dxa"/>
            <w:tcBorders>
              <w:top w:val="single" w:sz="12" w:space="0" w:color="auto"/>
              <w:left w:val="single" w:sz="4" w:space="0" w:color="auto"/>
              <w:bottom w:val="single" w:sz="12" w:space="0" w:color="auto"/>
              <w:right w:val="single" w:sz="4" w:space="0" w:color="auto"/>
            </w:tcBorders>
            <w:shd w:val="clear" w:color="auto" w:fill="C0C0C0"/>
            <w:vAlign w:val="center"/>
          </w:tcPr>
          <w:p w:rsidR="00C5366E" w:rsidRPr="00ED0D81" w:rsidRDefault="00C5366E" w:rsidP="00D54450">
            <w:pPr>
              <w:keepNext/>
              <w:jc w:val="center"/>
            </w:pPr>
            <w:r w:rsidRPr="00ED0D81">
              <w:t>Supplier</w:t>
            </w:r>
          </w:p>
        </w:tc>
        <w:tc>
          <w:tcPr>
            <w:tcW w:w="2977" w:type="dxa"/>
            <w:tcBorders>
              <w:top w:val="single" w:sz="12" w:space="0" w:color="auto"/>
              <w:left w:val="single" w:sz="4" w:space="0" w:color="auto"/>
              <w:bottom w:val="single" w:sz="12" w:space="0" w:color="auto"/>
            </w:tcBorders>
            <w:shd w:val="clear" w:color="auto" w:fill="C0C0C0"/>
            <w:vAlign w:val="center"/>
          </w:tcPr>
          <w:p w:rsidR="00C5366E" w:rsidRPr="00ED0D81" w:rsidRDefault="00D54450" w:rsidP="00D54450">
            <w:pPr>
              <w:keepNext/>
              <w:jc w:val="center"/>
            </w:pPr>
            <w:r w:rsidRPr="00ED0D81">
              <w:t>Properties</w:t>
            </w:r>
          </w:p>
        </w:tc>
        <w:permStart w:id="1880041246" w:edGrp="everyone" w:displacedByCustomXml="next"/>
        <w:sdt>
          <w:sdtPr>
            <w:rPr>
              <w:rFonts w:ascii="Arial" w:hAnsi="Arial" w:cs="Arial"/>
              <w:sz w:val="44"/>
              <w:szCs w:val="44"/>
            </w:rPr>
            <w:id w:val="-1884005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C5366E" w:rsidRPr="00ED0D81" w:rsidRDefault="006A7A82" w:rsidP="00D54450">
                <w:pPr>
                  <w:keepNext/>
                  <w:ind w:left="993" w:hanging="993"/>
                </w:pPr>
                <w:r>
                  <w:rPr>
                    <w:rFonts w:ascii="Arial" w:hAnsi="Arial" w:cs="Arial"/>
                    <w:sz w:val="44"/>
                    <w:szCs w:val="44"/>
                  </w:rPr>
                  <w:sym w:font="Wingdings" w:char="F0A8"/>
                </w:r>
              </w:p>
            </w:tc>
          </w:sdtContent>
        </w:sdt>
        <w:permEnd w:id="1880041246" w:displacedByCustomXml="prev"/>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top w:val="single" w:sz="12" w:space="0" w:color="auto"/>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w:t>
            </w:r>
          </w:p>
        </w:tc>
        <w:tc>
          <w:tcPr>
            <w:tcW w:w="1844" w:type="dxa"/>
            <w:tcBorders>
              <w:top w:val="single" w:sz="12" w:space="0" w:color="auto"/>
              <w:left w:val="single" w:sz="8" w:space="0" w:color="auto"/>
              <w:right w:val="single" w:sz="4" w:space="0" w:color="auto"/>
            </w:tcBorders>
            <w:shd w:val="clear" w:color="auto" w:fill="auto"/>
            <w:vAlign w:val="center"/>
          </w:tcPr>
          <w:p w:rsidR="00C5366E" w:rsidRPr="00281179" w:rsidRDefault="00885FC6" w:rsidP="00281179">
            <w:pPr>
              <w:ind w:right="82"/>
              <w:jc w:val="left"/>
              <w:rPr>
                <w:rFonts w:ascii="Arial" w:hAnsi="Arial" w:cs="Arial"/>
                <w:sz w:val="22"/>
              </w:rPr>
            </w:pPr>
            <w:permStart w:id="1072039987" w:edGrp="everyone"/>
            <w:r>
              <w:rPr>
                <w:rFonts w:ascii="Arial" w:hAnsi="Arial" w:cs="Arial"/>
                <w:sz w:val="22"/>
              </w:rPr>
              <w:t>concrete</w:t>
            </w:r>
            <w:permEnd w:id="1072039987"/>
          </w:p>
        </w:tc>
        <w:tc>
          <w:tcPr>
            <w:tcW w:w="1844" w:type="dxa"/>
            <w:tcBorders>
              <w:top w:val="single" w:sz="12" w:space="0" w:color="auto"/>
              <w:left w:val="single" w:sz="4" w:space="0" w:color="auto"/>
              <w:right w:val="single" w:sz="4" w:space="0" w:color="auto"/>
            </w:tcBorders>
            <w:vAlign w:val="center"/>
          </w:tcPr>
          <w:p w:rsidR="00C5366E" w:rsidRPr="00281179" w:rsidRDefault="00885FC6" w:rsidP="00281179">
            <w:pPr>
              <w:ind w:right="82"/>
              <w:jc w:val="left"/>
              <w:rPr>
                <w:rFonts w:ascii="Arial" w:hAnsi="Arial" w:cs="Arial"/>
                <w:sz w:val="22"/>
              </w:rPr>
            </w:pPr>
            <w:permStart w:id="1773342496" w:edGrp="everyone"/>
            <w:proofErr w:type="spellStart"/>
            <w:r>
              <w:rPr>
                <w:rFonts w:ascii="Arial" w:hAnsi="Arial" w:cs="Arial"/>
                <w:sz w:val="22"/>
              </w:rPr>
              <w:t>HyTec</w:t>
            </w:r>
            <w:permEnd w:id="1773342496"/>
            <w:proofErr w:type="spellEnd"/>
          </w:p>
        </w:tc>
        <w:tc>
          <w:tcPr>
            <w:tcW w:w="2977" w:type="dxa"/>
            <w:tcBorders>
              <w:top w:val="single" w:sz="12" w:space="0" w:color="auto"/>
              <w:left w:val="single" w:sz="4" w:space="0" w:color="auto"/>
            </w:tcBorders>
            <w:shd w:val="clear" w:color="auto" w:fill="auto"/>
            <w:vAlign w:val="center"/>
          </w:tcPr>
          <w:p w:rsidR="00C5366E" w:rsidRPr="00281179" w:rsidRDefault="00475867" w:rsidP="00281179">
            <w:pPr>
              <w:ind w:right="82"/>
              <w:jc w:val="left"/>
              <w:rPr>
                <w:rFonts w:ascii="Arial" w:hAnsi="Arial" w:cs="Arial"/>
                <w:sz w:val="22"/>
              </w:rPr>
            </w:pPr>
            <w:permStart w:id="233656331" w:edGrp="everyone"/>
            <w:r>
              <w:rPr>
                <w:rFonts w:ascii="Arial" w:hAnsi="Arial" w:cs="Arial"/>
                <w:sz w:val="22"/>
              </w:rPr>
              <w:t>Structural</w:t>
            </w:r>
            <w:permEnd w:id="233656331"/>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2</w:t>
            </w:r>
          </w:p>
        </w:tc>
        <w:tc>
          <w:tcPr>
            <w:tcW w:w="1844" w:type="dxa"/>
            <w:tcBorders>
              <w:left w:val="single" w:sz="8" w:space="0" w:color="auto"/>
              <w:right w:val="single" w:sz="4" w:space="0" w:color="auto"/>
            </w:tcBorders>
            <w:shd w:val="clear" w:color="auto" w:fill="auto"/>
            <w:vAlign w:val="center"/>
          </w:tcPr>
          <w:p w:rsidR="00C5366E" w:rsidRPr="00281179" w:rsidRDefault="00885FC6" w:rsidP="00281179">
            <w:pPr>
              <w:ind w:right="82"/>
              <w:jc w:val="left"/>
              <w:rPr>
                <w:rFonts w:ascii="Arial" w:hAnsi="Arial" w:cs="Arial"/>
                <w:sz w:val="22"/>
              </w:rPr>
            </w:pPr>
            <w:permStart w:id="100036785" w:edGrp="everyone"/>
            <w:r>
              <w:rPr>
                <w:rFonts w:ascii="Arial" w:hAnsi="Arial" w:cs="Arial"/>
                <w:sz w:val="22"/>
              </w:rPr>
              <w:t>Linea cladding</w:t>
            </w:r>
            <w:permEnd w:id="100036785"/>
          </w:p>
        </w:tc>
        <w:tc>
          <w:tcPr>
            <w:tcW w:w="1844" w:type="dxa"/>
            <w:tcBorders>
              <w:left w:val="single" w:sz="4" w:space="0" w:color="auto"/>
              <w:right w:val="single" w:sz="4" w:space="0" w:color="auto"/>
            </w:tcBorders>
            <w:vAlign w:val="center"/>
          </w:tcPr>
          <w:p w:rsidR="00C5366E" w:rsidRPr="00281179" w:rsidRDefault="00885FC6" w:rsidP="00281179">
            <w:pPr>
              <w:ind w:right="82"/>
              <w:jc w:val="left"/>
              <w:rPr>
                <w:rFonts w:ascii="Arial" w:hAnsi="Arial" w:cs="Arial"/>
                <w:sz w:val="22"/>
              </w:rPr>
            </w:pPr>
            <w:permStart w:id="1556442511" w:edGrp="everyone"/>
            <w:r>
              <w:rPr>
                <w:rFonts w:ascii="Arial" w:hAnsi="Arial" w:cs="Arial"/>
                <w:sz w:val="22"/>
              </w:rPr>
              <w:t>Hudson/Mitre 10</w:t>
            </w:r>
            <w:permEnd w:id="1556442511"/>
          </w:p>
        </w:tc>
        <w:tc>
          <w:tcPr>
            <w:tcW w:w="2977" w:type="dxa"/>
            <w:tcBorders>
              <w:left w:val="single" w:sz="4" w:space="0" w:color="auto"/>
            </w:tcBorders>
            <w:shd w:val="clear" w:color="auto" w:fill="auto"/>
            <w:vAlign w:val="center"/>
          </w:tcPr>
          <w:p w:rsidR="00C5366E" w:rsidRPr="00281179" w:rsidRDefault="00475867" w:rsidP="00281179">
            <w:pPr>
              <w:ind w:right="82"/>
              <w:jc w:val="left"/>
              <w:rPr>
                <w:rFonts w:ascii="Arial" w:hAnsi="Arial" w:cs="Arial"/>
                <w:sz w:val="22"/>
              </w:rPr>
            </w:pPr>
            <w:permStart w:id="1073359792" w:edGrp="everyone"/>
            <w:r>
              <w:rPr>
                <w:rFonts w:ascii="Arial" w:hAnsi="Arial" w:cs="Arial"/>
                <w:sz w:val="22"/>
              </w:rPr>
              <w:t>External light weight</w:t>
            </w:r>
            <w:permEnd w:id="1073359792"/>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3</w:t>
            </w:r>
          </w:p>
        </w:tc>
        <w:tc>
          <w:tcPr>
            <w:tcW w:w="1844" w:type="dxa"/>
            <w:tcBorders>
              <w:left w:val="single" w:sz="8" w:space="0" w:color="auto"/>
              <w:right w:val="single" w:sz="4" w:space="0" w:color="auto"/>
            </w:tcBorders>
            <w:shd w:val="clear" w:color="auto" w:fill="auto"/>
            <w:vAlign w:val="center"/>
          </w:tcPr>
          <w:p w:rsidR="00C5366E" w:rsidRPr="00281179" w:rsidRDefault="00885FC6" w:rsidP="00281179">
            <w:pPr>
              <w:ind w:right="82"/>
              <w:jc w:val="left"/>
              <w:rPr>
                <w:rFonts w:ascii="Arial" w:hAnsi="Arial" w:cs="Arial"/>
                <w:sz w:val="22"/>
              </w:rPr>
            </w:pPr>
            <w:permStart w:id="1433539833" w:edGrp="everyone"/>
            <w:r>
              <w:rPr>
                <w:rFonts w:ascii="Arial" w:hAnsi="Arial" w:cs="Arial"/>
                <w:sz w:val="22"/>
              </w:rPr>
              <w:t>Matrix cladding</w:t>
            </w:r>
            <w:permEnd w:id="1433539833"/>
          </w:p>
        </w:tc>
        <w:tc>
          <w:tcPr>
            <w:tcW w:w="1844" w:type="dxa"/>
            <w:tcBorders>
              <w:left w:val="single" w:sz="4" w:space="0" w:color="auto"/>
              <w:right w:val="single" w:sz="4" w:space="0" w:color="auto"/>
            </w:tcBorders>
            <w:vAlign w:val="center"/>
          </w:tcPr>
          <w:p w:rsidR="00C5366E" w:rsidRPr="00281179" w:rsidRDefault="00885FC6" w:rsidP="00281179">
            <w:pPr>
              <w:ind w:right="82"/>
              <w:jc w:val="left"/>
              <w:rPr>
                <w:rFonts w:ascii="Arial" w:hAnsi="Arial" w:cs="Arial"/>
                <w:sz w:val="22"/>
              </w:rPr>
            </w:pPr>
            <w:permStart w:id="54932736" w:edGrp="everyone"/>
            <w:r>
              <w:rPr>
                <w:rFonts w:ascii="Arial" w:hAnsi="Arial" w:cs="Arial"/>
                <w:sz w:val="22"/>
              </w:rPr>
              <w:t>Hudson/Mitre 10</w:t>
            </w:r>
            <w:permEnd w:id="54932736"/>
          </w:p>
        </w:tc>
        <w:tc>
          <w:tcPr>
            <w:tcW w:w="2977" w:type="dxa"/>
            <w:tcBorders>
              <w:left w:val="single" w:sz="4" w:space="0" w:color="auto"/>
            </w:tcBorders>
            <w:shd w:val="clear" w:color="auto" w:fill="auto"/>
            <w:vAlign w:val="center"/>
          </w:tcPr>
          <w:p w:rsidR="00C5366E" w:rsidRPr="00281179" w:rsidRDefault="00475867" w:rsidP="00281179">
            <w:pPr>
              <w:ind w:right="82"/>
              <w:jc w:val="left"/>
              <w:rPr>
                <w:rFonts w:ascii="Arial" w:hAnsi="Arial" w:cs="Arial"/>
                <w:sz w:val="22"/>
              </w:rPr>
            </w:pPr>
            <w:permStart w:id="36061558" w:edGrp="everyone"/>
            <w:r>
              <w:rPr>
                <w:rFonts w:ascii="Arial" w:hAnsi="Arial" w:cs="Arial"/>
                <w:sz w:val="22"/>
              </w:rPr>
              <w:t>External light weight</w:t>
            </w:r>
            <w:permEnd w:id="36061558"/>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4</w:t>
            </w:r>
          </w:p>
        </w:tc>
        <w:tc>
          <w:tcPr>
            <w:tcW w:w="1844" w:type="dxa"/>
            <w:tcBorders>
              <w:left w:val="single" w:sz="8" w:space="0" w:color="auto"/>
              <w:right w:val="single" w:sz="4" w:space="0" w:color="auto"/>
            </w:tcBorders>
            <w:shd w:val="clear" w:color="auto" w:fill="auto"/>
            <w:vAlign w:val="center"/>
          </w:tcPr>
          <w:p w:rsidR="00C5366E" w:rsidRPr="00281179" w:rsidRDefault="00EA4057" w:rsidP="00281179">
            <w:pPr>
              <w:ind w:right="82"/>
              <w:jc w:val="left"/>
              <w:rPr>
                <w:rFonts w:ascii="Arial" w:hAnsi="Arial" w:cs="Arial"/>
                <w:sz w:val="22"/>
              </w:rPr>
            </w:pPr>
            <w:permStart w:id="1042814331" w:edGrp="everyone"/>
            <w:proofErr w:type="spellStart"/>
            <w:r>
              <w:rPr>
                <w:rFonts w:ascii="Arial" w:hAnsi="Arial" w:cs="Arial"/>
                <w:sz w:val="22"/>
              </w:rPr>
              <w:t>Exote</w:t>
            </w:r>
            <w:r w:rsidR="00885FC6">
              <w:rPr>
                <w:rFonts w:ascii="Arial" w:hAnsi="Arial" w:cs="Arial"/>
                <w:sz w:val="22"/>
              </w:rPr>
              <w:t>c</w:t>
            </w:r>
            <w:proofErr w:type="spellEnd"/>
            <w:r w:rsidR="00885FC6">
              <w:rPr>
                <w:rFonts w:ascii="Arial" w:hAnsi="Arial" w:cs="Arial"/>
                <w:sz w:val="22"/>
              </w:rPr>
              <w:t xml:space="preserve"> cladding</w:t>
            </w:r>
            <w:permEnd w:id="1042814331"/>
          </w:p>
        </w:tc>
        <w:tc>
          <w:tcPr>
            <w:tcW w:w="1844" w:type="dxa"/>
            <w:tcBorders>
              <w:left w:val="single" w:sz="4" w:space="0" w:color="auto"/>
              <w:right w:val="single" w:sz="4" w:space="0" w:color="auto"/>
            </w:tcBorders>
            <w:vAlign w:val="center"/>
          </w:tcPr>
          <w:p w:rsidR="00C5366E" w:rsidRPr="00281179" w:rsidRDefault="00885FC6" w:rsidP="00281179">
            <w:pPr>
              <w:ind w:right="82"/>
              <w:jc w:val="left"/>
              <w:rPr>
                <w:rFonts w:ascii="Arial" w:hAnsi="Arial" w:cs="Arial"/>
                <w:sz w:val="22"/>
              </w:rPr>
            </w:pPr>
            <w:permStart w:id="480132063" w:edGrp="everyone"/>
            <w:r>
              <w:rPr>
                <w:rFonts w:ascii="Arial" w:hAnsi="Arial" w:cs="Arial"/>
                <w:sz w:val="22"/>
              </w:rPr>
              <w:t>Hudson/Mitre 10</w:t>
            </w:r>
            <w:permEnd w:id="480132063"/>
          </w:p>
        </w:tc>
        <w:tc>
          <w:tcPr>
            <w:tcW w:w="2977" w:type="dxa"/>
            <w:tcBorders>
              <w:left w:val="single" w:sz="4" w:space="0" w:color="auto"/>
            </w:tcBorders>
            <w:shd w:val="clear" w:color="auto" w:fill="auto"/>
            <w:vAlign w:val="center"/>
          </w:tcPr>
          <w:p w:rsidR="00C5366E" w:rsidRPr="00281179" w:rsidRDefault="00475867" w:rsidP="00281179">
            <w:pPr>
              <w:ind w:right="82"/>
              <w:jc w:val="left"/>
              <w:rPr>
                <w:rFonts w:ascii="Arial" w:hAnsi="Arial" w:cs="Arial"/>
                <w:sz w:val="22"/>
              </w:rPr>
            </w:pPr>
            <w:permStart w:id="216600153" w:edGrp="everyone"/>
            <w:r>
              <w:rPr>
                <w:rFonts w:ascii="Arial" w:hAnsi="Arial" w:cs="Arial"/>
                <w:sz w:val="22"/>
              </w:rPr>
              <w:t>External light weight</w:t>
            </w:r>
            <w:permEnd w:id="216600153"/>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5</w:t>
            </w:r>
          </w:p>
        </w:tc>
        <w:tc>
          <w:tcPr>
            <w:tcW w:w="1844" w:type="dxa"/>
            <w:tcBorders>
              <w:left w:val="single" w:sz="8" w:space="0" w:color="auto"/>
              <w:right w:val="single" w:sz="4" w:space="0" w:color="auto"/>
            </w:tcBorders>
            <w:shd w:val="clear" w:color="auto" w:fill="auto"/>
            <w:vAlign w:val="center"/>
          </w:tcPr>
          <w:p w:rsidR="00C5366E" w:rsidRPr="00281179" w:rsidRDefault="00885FC6" w:rsidP="00281179">
            <w:pPr>
              <w:ind w:right="82"/>
              <w:jc w:val="left"/>
              <w:rPr>
                <w:rFonts w:ascii="Arial" w:hAnsi="Arial" w:cs="Arial"/>
                <w:sz w:val="22"/>
              </w:rPr>
            </w:pPr>
            <w:permStart w:id="1532521437" w:edGrp="everyone"/>
            <w:r>
              <w:rPr>
                <w:rFonts w:ascii="Arial" w:hAnsi="Arial" w:cs="Arial"/>
                <w:sz w:val="22"/>
              </w:rPr>
              <w:t>Glass/glazing</w:t>
            </w:r>
            <w:permEnd w:id="1532521437"/>
          </w:p>
        </w:tc>
        <w:tc>
          <w:tcPr>
            <w:tcW w:w="1844" w:type="dxa"/>
            <w:tcBorders>
              <w:left w:val="single" w:sz="4" w:space="0" w:color="auto"/>
              <w:right w:val="single" w:sz="4" w:space="0" w:color="auto"/>
            </w:tcBorders>
            <w:vAlign w:val="center"/>
          </w:tcPr>
          <w:p w:rsidR="00C5366E" w:rsidRPr="00281179" w:rsidRDefault="00885FC6" w:rsidP="00281179">
            <w:pPr>
              <w:ind w:right="82"/>
              <w:jc w:val="left"/>
              <w:rPr>
                <w:rFonts w:ascii="Arial" w:hAnsi="Arial" w:cs="Arial"/>
                <w:sz w:val="22"/>
              </w:rPr>
            </w:pPr>
            <w:permStart w:id="1459124721" w:edGrp="everyone"/>
            <w:r>
              <w:rPr>
                <w:rFonts w:ascii="Arial" w:hAnsi="Arial" w:cs="Arial"/>
                <w:sz w:val="22"/>
              </w:rPr>
              <w:t>Axis Glass</w:t>
            </w:r>
            <w:permEnd w:id="1459124721"/>
          </w:p>
        </w:tc>
        <w:tc>
          <w:tcPr>
            <w:tcW w:w="2977" w:type="dxa"/>
            <w:tcBorders>
              <w:left w:val="single" w:sz="4" w:space="0" w:color="auto"/>
            </w:tcBorders>
            <w:shd w:val="clear" w:color="auto" w:fill="auto"/>
            <w:vAlign w:val="center"/>
          </w:tcPr>
          <w:p w:rsidR="00C5366E" w:rsidRPr="00281179" w:rsidRDefault="00475867" w:rsidP="00281179">
            <w:pPr>
              <w:ind w:right="82"/>
              <w:jc w:val="left"/>
              <w:rPr>
                <w:rFonts w:ascii="Arial" w:hAnsi="Arial" w:cs="Arial"/>
                <w:sz w:val="22"/>
              </w:rPr>
            </w:pPr>
            <w:permStart w:id="1473984904" w:edGrp="everyone"/>
            <w:r>
              <w:rPr>
                <w:rFonts w:ascii="Arial" w:hAnsi="Arial" w:cs="Arial"/>
                <w:sz w:val="22"/>
              </w:rPr>
              <w:t>Windows/balustrades</w:t>
            </w:r>
            <w:permEnd w:id="1473984904"/>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6</w:t>
            </w:r>
          </w:p>
        </w:tc>
        <w:tc>
          <w:tcPr>
            <w:tcW w:w="1844" w:type="dxa"/>
            <w:tcBorders>
              <w:left w:val="single" w:sz="8" w:space="0" w:color="auto"/>
              <w:right w:val="single" w:sz="4" w:space="0" w:color="auto"/>
            </w:tcBorders>
            <w:shd w:val="clear" w:color="auto" w:fill="auto"/>
            <w:vAlign w:val="center"/>
          </w:tcPr>
          <w:p w:rsidR="00C5366E" w:rsidRPr="00281179" w:rsidRDefault="00885FC6" w:rsidP="00281179">
            <w:pPr>
              <w:ind w:right="82"/>
              <w:jc w:val="left"/>
              <w:rPr>
                <w:rFonts w:ascii="Arial" w:hAnsi="Arial" w:cs="Arial"/>
                <w:sz w:val="22"/>
              </w:rPr>
            </w:pPr>
            <w:permStart w:id="44902478" w:edGrp="everyone"/>
            <w:r>
              <w:rPr>
                <w:rFonts w:ascii="Arial" w:hAnsi="Arial" w:cs="Arial"/>
                <w:sz w:val="22"/>
              </w:rPr>
              <w:t>blockwork</w:t>
            </w:r>
            <w:permEnd w:id="44902478"/>
          </w:p>
        </w:tc>
        <w:tc>
          <w:tcPr>
            <w:tcW w:w="1844" w:type="dxa"/>
            <w:tcBorders>
              <w:left w:val="single" w:sz="4" w:space="0" w:color="auto"/>
              <w:right w:val="single" w:sz="4" w:space="0" w:color="auto"/>
            </w:tcBorders>
            <w:vAlign w:val="center"/>
          </w:tcPr>
          <w:p w:rsidR="00C5366E" w:rsidRPr="00281179" w:rsidRDefault="00885FC6" w:rsidP="00281179">
            <w:pPr>
              <w:ind w:right="82"/>
              <w:jc w:val="left"/>
              <w:rPr>
                <w:rFonts w:ascii="Arial" w:hAnsi="Arial" w:cs="Arial"/>
                <w:sz w:val="22"/>
              </w:rPr>
            </w:pPr>
            <w:permStart w:id="1322736384" w:edGrp="everyone"/>
            <w:proofErr w:type="spellStart"/>
            <w:r>
              <w:rPr>
                <w:rFonts w:ascii="Arial" w:hAnsi="Arial" w:cs="Arial"/>
                <w:sz w:val="22"/>
              </w:rPr>
              <w:t>Adbri</w:t>
            </w:r>
            <w:permEnd w:id="1322736384"/>
            <w:proofErr w:type="spellEnd"/>
          </w:p>
        </w:tc>
        <w:tc>
          <w:tcPr>
            <w:tcW w:w="2977" w:type="dxa"/>
            <w:tcBorders>
              <w:left w:val="single" w:sz="4" w:space="0" w:color="auto"/>
            </w:tcBorders>
            <w:shd w:val="clear" w:color="auto" w:fill="auto"/>
            <w:vAlign w:val="center"/>
          </w:tcPr>
          <w:p w:rsidR="00C5366E" w:rsidRPr="00281179" w:rsidRDefault="00475867" w:rsidP="00281179">
            <w:pPr>
              <w:ind w:right="82"/>
              <w:jc w:val="left"/>
              <w:rPr>
                <w:rFonts w:ascii="Arial" w:hAnsi="Arial" w:cs="Arial"/>
                <w:sz w:val="22"/>
              </w:rPr>
            </w:pPr>
            <w:permStart w:id="792811426" w:edGrp="everyone"/>
            <w:r>
              <w:rPr>
                <w:rFonts w:ascii="Arial" w:hAnsi="Arial" w:cs="Arial"/>
                <w:sz w:val="22"/>
              </w:rPr>
              <w:t>Structural, feature walls</w:t>
            </w:r>
            <w:permEnd w:id="792811426"/>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7</w:t>
            </w:r>
          </w:p>
        </w:tc>
        <w:tc>
          <w:tcPr>
            <w:tcW w:w="1844" w:type="dxa"/>
            <w:tcBorders>
              <w:left w:val="single" w:sz="8" w:space="0" w:color="auto"/>
              <w:right w:val="single" w:sz="4" w:space="0" w:color="auto"/>
            </w:tcBorders>
            <w:shd w:val="clear" w:color="auto" w:fill="auto"/>
            <w:vAlign w:val="center"/>
          </w:tcPr>
          <w:p w:rsidR="00C5366E" w:rsidRPr="00281179" w:rsidRDefault="00885FC6" w:rsidP="00281179">
            <w:pPr>
              <w:ind w:right="82"/>
              <w:jc w:val="left"/>
              <w:rPr>
                <w:rFonts w:ascii="Arial" w:hAnsi="Arial" w:cs="Arial"/>
                <w:sz w:val="22"/>
              </w:rPr>
            </w:pPr>
            <w:permStart w:id="1780096687" w:edGrp="everyone"/>
            <w:r>
              <w:rPr>
                <w:rFonts w:ascii="Arial" w:hAnsi="Arial" w:cs="Arial"/>
                <w:sz w:val="22"/>
              </w:rPr>
              <w:t>Fibre Cement</w:t>
            </w:r>
            <w:permEnd w:id="1780096687"/>
          </w:p>
        </w:tc>
        <w:tc>
          <w:tcPr>
            <w:tcW w:w="1844" w:type="dxa"/>
            <w:tcBorders>
              <w:left w:val="single" w:sz="4" w:space="0" w:color="auto"/>
              <w:right w:val="single" w:sz="4" w:space="0" w:color="auto"/>
            </w:tcBorders>
            <w:vAlign w:val="center"/>
          </w:tcPr>
          <w:p w:rsidR="00C5366E" w:rsidRPr="00281179" w:rsidRDefault="00885FC6" w:rsidP="00281179">
            <w:pPr>
              <w:ind w:right="82"/>
              <w:jc w:val="left"/>
              <w:rPr>
                <w:rFonts w:ascii="Arial" w:hAnsi="Arial" w:cs="Arial"/>
                <w:sz w:val="22"/>
              </w:rPr>
            </w:pPr>
            <w:permStart w:id="1907303458" w:edGrp="everyone"/>
            <w:r>
              <w:rPr>
                <w:rFonts w:ascii="Arial" w:hAnsi="Arial" w:cs="Arial"/>
                <w:sz w:val="22"/>
              </w:rPr>
              <w:t>Boral</w:t>
            </w:r>
            <w:permEnd w:id="1907303458"/>
          </w:p>
        </w:tc>
        <w:tc>
          <w:tcPr>
            <w:tcW w:w="2977" w:type="dxa"/>
            <w:tcBorders>
              <w:left w:val="single" w:sz="4" w:space="0" w:color="auto"/>
            </w:tcBorders>
            <w:shd w:val="clear" w:color="auto" w:fill="auto"/>
            <w:vAlign w:val="center"/>
          </w:tcPr>
          <w:p w:rsidR="00C5366E" w:rsidRPr="00281179" w:rsidRDefault="00475867" w:rsidP="00281179">
            <w:pPr>
              <w:ind w:right="82"/>
              <w:jc w:val="left"/>
              <w:rPr>
                <w:rFonts w:ascii="Arial" w:hAnsi="Arial" w:cs="Arial"/>
                <w:sz w:val="22"/>
              </w:rPr>
            </w:pPr>
            <w:permStart w:id="1479220401" w:edGrp="everyone"/>
            <w:r>
              <w:rPr>
                <w:rFonts w:ascii="Arial" w:hAnsi="Arial" w:cs="Arial"/>
                <w:sz w:val="22"/>
              </w:rPr>
              <w:t>Internal linings</w:t>
            </w:r>
            <w:permEnd w:id="1479220401"/>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8</w:t>
            </w:r>
          </w:p>
        </w:tc>
        <w:tc>
          <w:tcPr>
            <w:tcW w:w="1844" w:type="dxa"/>
            <w:tcBorders>
              <w:left w:val="single" w:sz="8" w:space="0" w:color="auto"/>
              <w:right w:val="single" w:sz="4" w:space="0" w:color="auto"/>
            </w:tcBorders>
            <w:shd w:val="clear" w:color="auto" w:fill="auto"/>
            <w:vAlign w:val="center"/>
          </w:tcPr>
          <w:p w:rsidR="00C5366E" w:rsidRPr="00281179" w:rsidRDefault="00885FC6" w:rsidP="00281179">
            <w:pPr>
              <w:ind w:right="82"/>
              <w:jc w:val="left"/>
              <w:rPr>
                <w:rFonts w:ascii="Arial" w:hAnsi="Arial" w:cs="Arial"/>
                <w:sz w:val="22"/>
              </w:rPr>
            </w:pPr>
            <w:permStart w:id="953105743" w:edGrp="everyone"/>
            <w:r>
              <w:rPr>
                <w:rFonts w:ascii="Arial" w:hAnsi="Arial" w:cs="Arial"/>
                <w:sz w:val="22"/>
              </w:rPr>
              <w:t>Structural timber</w:t>
            </w:r>
            <w:permEnd w:id="953105743"/>
          </w:p>
        </w:tc>
        <w:tc>
          <w:tcPr>
            <w:tcW w:w="1844" w:type="dxa"/>
            <w:tcBorders>
              <w:left w:val="single" w:sz="4" w:space="0" w:color="auto"/>
              <w:right w:val="single" w:sz="4" w:space="0" w:color="auto"/>
            </w:tcBorders>
            <w:vAlign w:val="center"/>
          </w:tcPr>
          <w:p w:rsidR="00C5366E" w:rsidRPr="00281179" w:rsidRDefault="00885FC6" w:rsidP="00281179">
            <w:pPr>
              <w:ind w:right="82"/>
              <w:jc w:val="left"/>
              <w:rPr>
                <w:rFonts w:ascii="Arial" w:hAnsi="Arial" w:cs="Arial"/>
                <w:sz w:val="22"/>
              </w:rPr>
            </w:pPr>
            <w:permStart w:id="351146575" w:edGrp="everyone"/>
            <w:r>
              <w:rPr>
                <w:rFonts w:ascii="Arial" w:hAnsi="Arial" w:cs="Arial"/>
                <w:sz w:val="22"/>
              </w:rPr>
              <w:t>Hudson/Mitre 10</w:t>
            </w:r>
            <w:permEnd w:id="351146575"/>
          </w:p>
        </w:tc>
        <w:tc>
          <w:tcPr>
            <w:tcW w:w="2977" w:type="dxa"/>
            <w:tcBorders>
              <w:left w:val="single" w:sz="4" w:space="0" w:color="auto"/>
            </w:tcBorders>
            <w:shd w:val="clear" w:color="auto" w:fill="auto"/>
            <w:vAlign w:val="center"/>
          </w:tcPr>
          <w:p w:rsidR="00C5366E" w:rsidRPr="00281179" w:rsidRDefault="00475867" w:rsidP="00281179">
            <w:pPr>
              <w:ind w:right="82"/>
              <w:jc w:val="left"/>
              <w:rPr>
                <w:rFonts w:ascii="Arial" w:hAnsi="Arial" w:cs="Arial"/>
                <w:sz w:val="22"/>
              </w:rPr>
            </w:pPr>
            <w:permStart w:id="1392453095" w:edGrp="everyone"/>
            <w:r>
              <w:rPr>
                <w:rFonts w:ascii="Arial" w:hAnsi="Arial" w:cs="Arial"/>
                <w:sz w:val="22"/>
              </w:rPr>
              <w:t>structural</w:t>
            </w:r>
            <w:permEnd w:id="1392453095"/>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9</w:t>
            </w:r>
          </w:p>
        </w:tc>
        <w:tc>
          <w:tcPr>
            <w:tcW w:w="1844" w:type="dxa"/>
            <w:tcBorders>
              <w:left w:val="single" w:sz="8" w:space="0" w:color="auto"/>
              <w:right w:val="single" w:sz="4" w:space="0" w:color="auto"/>
            </w:tcBorders>
            <w:shd w:val="clear" w:color="auto" w:fill="auto"/>
            <w:vAlign w:val="center"/>
          </w:tcPr>
          <w:p w:rsidR="00C5366E" w:rsidRPr="00281179" w:rsidRDefault="00885FC6" w:rsidP="00281179">
            <w:pPr>
              <w:ind w:right="82"/>
              <w:jc w:val="left"/>
              <w:rPr>
                <w:rFonts w:ascii="Arial" w:hAnsi="Arial" w:cs="Arial"/>
                <w:sz w:val="22"/>
              </w:rPr>
            </w:pPr>
            <w:permStart w:id="793923526" w:edGrp="everyone"/>
            <w:r>
              <w:rPr>
                <w:rFonts w:ascii="Arial" w:hAnsi="Arial" w:cs="Arial"/>
                <w:sz w:val="22"/>
              </w:rPr>
              <w:t xml:space="preserve">Steel </w:t>
            </w:r>
            <w:r w:rsidR="00EA4057">
              <w:rPr>
                <w:rFonts w:ascii="Arial" w:hAnsi="Arial" w:cs="Arial"/>
                <w:sz w:val="22"/>
              </w:rPr>
              <w:t>frames</w:t>
            </w:r>
            <w:permEnd w:id="793923526"/>
          </w:p>
        </w:tc>
        <w:tc>
          <w:tcPr>
            <w:tcW w:w="1844" w:type="dxa"/>
            <w:tcBorders>
              <w:left w:val="single" w:sz="4" w:space="0" w:color="auto"/>
              <w:right w:val="single" w:sz="4" w:space="0" w:color="auto"/>
            </w:tcBorders>
            <w:vAlign w:val="center"/>
          </w:tcPr>
          <w:p w:rsidR="00C5366E" w:rsidRPr="00281179" w:rsidRDefault="00885FC6" w:rsidP="00281179">
            <w:pPr>
              <w:ind w:right="82"/>
              <w:jc w:val="left"/>
              <w:rPr>
                <w:rFonts w:ascii="Arial" w:hAnsi="Arial" w:cs="Arial"/>
                <w:sz w:val="22"/>
              </w:rPr>
            </w:pPr>
            <w:permStart w:id="1571950951" w:edGrp="everyone"/>
            <w:r>
              <w:rPr>
                <w:rFonts w:ascii="Arial" w:hAnsi="Arial" w:cs="Arial"/>
                <w:sz w:val="22"/>
              </w:rPr>
              <w:t>Rondo</w:t>
            </w:r>
            <w:permEnd w:id="1571950951"/>
          </w:p>
        </w:tc>
        <w:tc>
          <w:tcPr>
            <w:tcW w:w="2977" w:type="dxa"/>
            <w:tcBorders>
              <w:left w:val="single" w:sz="4" w:space="0" w:color="auto"/>
            </w:tcBorders>
            <w:shd w:val="clear" w:color="auto" w:fill="auto"/>
            <w:vAlign w:val="center"/>
          </w:tcPr>
          <w:p w:rsidR="00C5366E" w:rsidRPr="00281179" w:rsidRDefault="00885FC6" w:rsidP="00281179">
            <w:pPr>
              <w:ind w:right="82"/>
              <w:jc w:val="left"/>
              <w:rPr>
                <w:rFonts w:ascii="Arial" w:hAnsi="Arial" w:cs="Arial"/>
                <w:sz w:val="22"/>
              </w:rPr>
            </w:pPr>
            <w:permStart w:id="568544835" w:edGrp="everyone"/>
            <w:r>
              <w:rPr>
                <w:rFonts w:ascii="Arial" w:hAnsi="Arial" w:cs="Arial"/>
                <w:sz w:val="22"/>
              </w:rPr>
              <w:t>Light gauge stee</w:t>
            </w:r>
            <w:r w:rsidR="00475867">
              <w:rPr>
                <w:rFonts w:ascii="Arial" w:hAnsi="Arial" w:cs="Arial"/>
                <w:sz w:val="22"/>
              </w:rPr>
              <w:t xml:space="preserve">l, </w:t>
            </w:r>
            <w:proofErr w:type="spellStart"/>
            <w:r w:rsidR="00475867">
              <w:rPr>
                <w:rFonts w:ascii="Arial" w:hAnsi="Arial" w:cs="Arial"/>
                <w:sz w:val="22"/>
              </w:rPr>
              <w:t>non structural</w:t>
            </w:r>
            <w:permEnd w:id="568544835"/>
            <w:proofErr w:type="spellEnd"/>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10</w:t>
            </w:r>
          </w:p>
        </w:tc>
        <w:tc>
          <w:tcPr>
            <w:tcW w:w="1844" w:type="dxa"/>
            <w:tcBorders>
              <w:left w:val="single" w:sz="8" w:space="0" w:color="auto"/>
              <w:right w:val="single" w:sz="4" w:space="0" w:color="auto"/>
            </w:tcBorders>
            <w:shd w:val="clear" w:color="auto" w:fill="auto"/>
            <w:vAlign w:val="center"/>
          </w:tcPr>
          <w:p w:rsidR="00C5366E" w:rsidRPr="00281179" w:rsidRDefault="00885FC6" w:rsidP="00281179">
            <w:pPr>
              <w:ind w:right="82"/>
              <w:jc w:val="left"/>
              <w:rPr>
                <w:rFonts w:ascii="Arial" w:hAnsi="Arial" w:cs="Arial"/>
                <w:sz w:val="22"/>
              </w:rPr>
            </w:pPr>
            <w:permStart w:id="571813551" w:edGrp="everyone"/>
            <w:r>
              <w:rPr>
                <w:rFonts w:ascii="Arial" w:hAnsi="Arial" w:cs="Arial"/>
                <w:sz w:val="22"/>
              </w:rPr>
              <w:t>Render</w:t>
            </w:r>
            <w:permEnd w:id="571813551"/>
          </w:p>
        </w:tc>
        <w:tc>
          <w:tcPr>
            <w:tcW w:w="1844" w:type="dxa"/>
            <w:tcBorders>
              <w:left w:val="single" w:sz="4" w:space="0" w:color="auto"/>
              <w:right w:val="single" w:sz="4" w:space="0" w:color="auto"/>
            </w:tcBorders>
            <w:vAlign w:val="center"/>
          </w:tcPr>
          <w:p w:rsidR="00C5366E" w:rsidRPr="00281179" w:rsidRDefault="00885FC6" w:rsidP="00281179">
            <w:pPr>
              <w:ind w:right="82"/>
              <w:jc w:val="left"/>
              <w:rPr>
                <w:rFonts w:ascii="Arial" w:hAnsi="Arial" w:cs="Arial"/>
                <w:sz w:val="22"/>
              </w:rPr>
            </w:pPr>
            <w:permStart w:id="1577600009" w:edGrp="everyone"/>
            <w:r>
              <w:rPr>
                <w:rFonts w:ascii="Arial" w:hAnsi="Arial" w:cs="Arial"/>
                <w:sz w:val="22"/>
              </w:rPr>
              <w:t>GMF</w:t>
            </w:r>
            <w:permEnd w:id="1577600009"/>
          </w:p>
        </w:tc>
        <w:tc>
          <w:tcPr>
            <w:tcW w:w="2977" w:type="dxa"/>
            <w:tcBorders>
              <w:left w:val="single" w:sz="4" w:space="0" w:color="auto"/>
              <w:bottom w:val="single" w:sz="12" w:space="0" w:color="auto"/>
            </w:tcBorders>
            <w:shd w:val="clear" w:color="auto" w:fill="auto"/>
            <w:vAlign w:val="center"/>
          </w:tcPr>
          <w:p w:rsidR="00C5366E" w:rsidRPr="00281179" w:rsidRDefault="00475867" w:rsidP="00281179">
            <w:pPr>
              <w:ind w:right="82"/>
              <w:jc w:val="left"/>
              <w:rPr>
                <w:rFonts w:ascii="Arial" w:hAnsi="Arial" w:cs="Arial"/>
                <w:sz w:val="22"/>
              </w:rPr>
            </w:pPr>
            <w:permStart w:id="968825021" w:edGrp="everyone"/>
            <w:r>
              <w:rPr>
                <w:rFonts w:ascii="Arial" w:hAnsi="Arial" w:cs="Arial"/>
                <w:sz w:val="22"/>
              </w:rPr>
              <w:t>External wall covering</w:t>
            </w:r>
            <w:permEnd w:id="968825021"/>
          </w:p>
        </w:tc>
        <w:tc>
          <w:tcPr>
            <w:tcW w:w="567" w:type="dxa"/>
            <w:tcBorders>
              <w:top w:val="nil"/>
              <w:left w:val="single" w:sz="12" w:space="0" w:color="auto"/>
              <w:bottom w:val="nil"/>
              <w:right w:val="nil"/>
            </w:tcBorders>
          </w:tcPr>
          <w:p w:rsidR="00C5366E" w:rsidRPr="00ED0D81" w:rsidRDefault="00C5366E" w:rsidP="00D54450">
            <w:pPr>
              <w:ind w:left="993" w:hanging="993"/>
            </w:pPr>
          </w:p>
        </w:tc>
      </w:tr>
    </w:tbl>
    <w:p w:rsidR="00574DFA" w:rsidRPr="00ED0D81" w:rsidRDefault="00574DFA" w:rsidP="00574DFA">
      <w:pPr>
        <w:rPr>
          <w:rFonts w:ascii="Arial" w:hAnsi="Arial" w:cs="Arial"/>
          <w:sz w:val="22"/>
          <w:szCs w:val="22"/>
        </w:rPr>
      </w:pPr>
    </w:p>
    <w:p w:rsidR="00DD4C51" w:rsidRPr="00ED0D81" w:rsidRDefault="00DD4C51">
      <w:pPr>
        <w:jc w:val="left"/>
        <w:rPr>
          <w:rFonts w:ascii="Arial" w:hAnsi="Arial"/>
          <w:b/>
        </w:rPr>
      </w:pPr>
      <w:r w:rsidRPr="00ED0D81">
        <w:br w:type="page"/>
      </w:r>
    </w:p>
    <w:p w:rsidR="00555217" w:rsidRPr="00ED0D81" w:rsidRDefault="00555217" w:rsidP="00DD4C51">
      <w:pPr>
        <w:pStyle w:val="11CSTCPLQuestionBullet"/>
        <w:ind w:left="709" w:hanging="709"/>
      </w:pPr>
      <w:bookmarkStart w:id="5" w:name="_Ref425323073"/>
      <w:bookmarkStart w:id="6" w:name="_Ref425248000"/>
      <w:r w:rsidRPr="00ED0D81">
        <w:lastRenderedPageBreak/>
        <w:t xml:space="preserve">For each of the materials in </w:t>
      </w:r>
      <w:r w:rsidRPr="00ED0D81">
        <w:fldChar w:fldCharType="begin"/>
      </w:r>
      <w:r w:rsidRPr="00ED0D81">
        <w:instrText xml:space="preserve"> REF _Ref425255684 \r \h </w:instrText>
      </w:r>
      <w:r w:rsidR="00784AE8" w:rsidRPr="00ED0D81">
        <w:instrText xml:space="preserve"> \* MERGEFORMAT </w:instrText>
      </w:r>
      <w:r w:rsidRPr="00ED0D81">
        <w:fldChar w:fldCharType="separate"/>
      </w:r>
      <w:r w:rsidR="00FF4710" w:rsidRPr="00ED0D81">
        <w:t xml:space="preserve">Q4. </w:t>
      </w:r>
      <w:r w:rsidRPr="00ED0D81">
        <w:fldChar w:fldCharType="end"/>
      </w:r>
      <w:r w:rsidRPr="00ED0D81">
        <w:t>identify the following:</w:t>
      </w:r>
      <w:bookmarkEnd w:id="5"/>
    </w:p>
    <w:bookmarkEnd w:id="6"/>
    <w:p w:rsidR="00555217" w:rsidRPr="00ED0D81" w:rsidRDefault="00555217" w:rsidP="00A246A2">
      <w:pPr>
        <w:pStyle w:val="11CSTCPLQuestionBullet"/>
        <w:numPr>
          <w:ilvl w:val="0"/>
          <w:numId w:val="16"/>
        </w:numPr>
        <w:ind w:left="1134"/>
      </w:pPr>
      <w:r w:rsidRPr="00ED0D81">
        <w:t xml:space="preserve">Quality of the material (i.e. </w:t>
      </w:r>
      <w:r w:rsidR="00C5366E" w:rsidRPr="00ED0D81">
        <w:t>safety, required fire resistance rating, suitability to the application, durability, serviceability, cost effectiveness and compliance with Australian Standards</w:t>
      </w:r>
      <w:r w:rsidRPr="00ED0D81">
        <w:t>)</w:t>
      </w:r>
    </w:p>
    <w:p w:rsidR="00DD4C51" w:rsidRPr="00ED0D81" w:rsidRDefault="00555217" w:rsidP="00DD4C51">
      <w:pPr>
        <w:pStyle w:val="11CSTCPLQuestionBullet"/>
        <w:numPr>
          <w:ilvl w:val="0"/>
          <w:numId w:val="16"/>
        </w:numPr>
        <w:ind w:left="1134"/>
      </w:pPr>
      <w:r w:rsidRPr="00ED0D81">
        <w:t>C</w:t>
      </w:r>
      <w:r w:rsidR="00A246A2" w:rsidRPr="00ED0D81">
        <w:t xml:space="preserve">ompatibility and non-compatibility </w:t>
      </w:r>
      <w:r w:rsidR="009D53DC" w:rsidRPr="00ED0D81">
        <w:t>of the material</w:t>
      </w:r>
      <w:r w:rsidRPr="00ED0D81">
        <w:t xml:space="preserve"> (i.e. what it would/would not be suitable for)</w:t>
      </w:r>
    </w:p>
    <w:p w:rsidR="00DD4C51" w:rsidRPr="00ED0D81" w:rsidRDefault="00DD4C51" w:rsidP="00DD4C5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8"/>
        <w:gridCol w:w="573"/>
        <w:gridCol w:w="3370"/>
        <w:gridCol w:w="3372"/>
        <w:gridCol w:w="573"/>
      </w:tblGrid>
      <w:tr w:rsidR="002C6019" w:rsidRPr="00ED0D81" w:rsidTr="00C63495">
        <w:tc>
          <w:tcPr>
            <w:tcW w:w="1126"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334"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ind w:left="993" w:right="82" w:hanging="993"/>
              <w:jc w:val="center"/>
            </w:pPr>
            <w:r w:rsidRPr="00ED0D81">
              <w:t>Quality</w:t>
            </w:r>
          </w:p>
        </w:tc>
        <w:tc>
          <w:tcPr>
            <w:tcW w:w="3336"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 xml:space="preserve">Compatibility </w:t>
            </w:r>
          </w:p>
        </w:tc>
        <w:permStart w:id="2091862173" w:edGrp="everyone" w:displacedByCustomXml="next"/>
        <w:sdt>
          <w:sdtPr>
            <w:rPr>
              <w:rFonts w:ascii="Arial" w:hAnsi="Arial" w:cs="Arial"/>
              <w:sz w:val="44"/>
              <w:szCs w:val="44"/>
            </w:rPr>
            <w:id w:val="-54243951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2091862173" w:displacedByCustomXml="prev"/>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334" w:type="dxa"/>
            <w:tcBorders>
              <w:top w:val="single" w:sz="12" w:space="0" w:color="auto"/>
              <w:left w:val="single" w:sz="8" w:space="0" w:color="auto"/>
              <w:right w:val="single" w:sz="4" w:space="0" w:color="auto"/>
            </w:tcBorders>
            <w:shd w:val="clear" w:color="auto" w:fill="auto"/>
            <w:vAlign w:val="center"/>
          </w:tcPr>
          <w:p w:rsidR="002C6019" w:rsidRPr="00281179" w:rsidRDefault="00475867" w:rsidP="002C6019">
            <w:pPr>
              <w:ind w:right="82"/>
              <w:jc w:val="left"/>
              <w:rPr>
                <w:rFonts w:ascii="Arial" w:hAnsi="Arial" w:cs="Arial"/>
                <w:sz w:val="22"/>
              </w:rPr>
            </w:pPr>
            <w:permStart w:id="853025735" w:edGrp="everyone"/>
            <w:r>
              <w:rPr>
                <w:rFonts w:ascii="Arial" w:hAnsi="Arial" w:cs="Arial"/>
                <w:sz w:val="22"/>
              </w:rPr>
              <w:t>Fire rated, suitable for slabs, insitu walls, cost effective and best option for the above due to its strength.</w:t>
            </w:r>
            <w:permEnd w:id="853025735"/>
          </w:p>
        </w:tc>
        <w:tc>
          <w:tcPr>
            <w:tcW w:w="3336" w:type="dxa"/>
            <w:tcBorders>
              <w:top w:val="single" w:sz="12" w:space="0" w:color="auto"/>
              <w:left w:val="single" w:sz="4" w:space="0" w:color="auto"/>
            </w:tcBorders>
            <w:shd w:val="clear" w:color="auto" w:fill="auto"/>
            <w:vAlign w:val="center"/>
          </w:tcPr>
          <w:p w:rsidR="002C6019" w:rsidRPr="00281179" w:rsidRDefault="00475867" w:rsidP="002C6019">
            <w:pPr>
              <w:ind w:right="82"/>
              <w:jc w:val="left"/>
              <w:rPr>
                <w:rFonts w:ascii="Arial" w:hAnsi="Arial" w:cs="Arial"/>
                <w:sz w:val="22"/>
              </w:rPr>
            </w:pPr>
            <w:permStart w:id="114245452" w:edGrp="everyone"/>
            <w:r>
              <w:rPr>
                <w:rFonts w:ascii="Arial" w:hAnsi="Arial" w:cs="Arial"/>
                <w:sz w:val="22"/>
              </w:rPr>
              <w:t>Not suitable for partition walls, standalone roofs without structural intent</w:t>
            </w:r>
            <w:r w:rsidR="00767097">
              <w:rPr>
                <w:rFonts w:ascii="Arial" w:hAnsi="Arial" w:cs="Arial"/>
                <w:sz w:val="22"/>
              </w:rPr>
              <w:t xml:space="preserve"> for example or anywhere with excessive tensile strength unless structurally engineered to do so with effective reinforcement layouts</w:t>
            </w:r>
            <w:r>
              <w:rPr>
                <w:rFonts w:ascii="Arial" w:hAnsi="Arial" w:cs="Arial"/>
                <w:sz w:val="22"/>
              </w:rPr>
              <w:t xml:space="preserve"> </w:t>
            </w:r>
            <w:permEnd w:id="11424545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334" w:type="dxa"/>
            <w:tcBorders>
              <w:left w:val="single" w:sz="8" w:space="0" w:color="auto"/>
              <w:righ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742154740" w:edGrp="everyone"/>
            <w:r>
              <w:rPr>
                <w:rFonts w:ascii="Arial" w:hAnsi="Arial" w:cs="Arial"/>
                <w:sz w:val="22"/>
              </w:rPr>
              <w:t>Useful in most build types however has differing fire resistance ratings for each class. Very suitable for townhouse &amp; medium rise builds for external light weight use</w:t>
            </w:r>
            <w:permEnd w:id="742154740"/>
          </w:p>
        </w:tc>
        <w:tc>
          <w:tcPr>
            <w:tcW w:w="3336" w:type="dxa"/>
            <w:tcBorders>
              <w:lef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1601317152" w:edGrp="everyone"/>
            <w:r>
              <w:rPr>
                <w:rFonts w:ascii="Arial" w:hAnsi="Arial" w:cs="Arial"/>
                <w:sz w:val="22"/>
              </w:rPr>
              <w:t>Not suitable for internal use unless in a feature. Not necessarily cost effective to do so.</w:t>
            </w:r>
            <w:permEnd w:id="160131715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334" w:type="dxa"/>
            <w:tcBorders>
              <w:left w:val="single" w:sz="8" w:space="0" w:color="auto"/>
              <w:righ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1870034157" w:edGrp="everyone"/>
            <w:r>
              <w:rPr>
                <w:rFonts w:ascii="Arial" w:hAnsi="Arial" w:cs="Arial"/>
                <w:sz w:val="22"/>
              </w:rPr>
              <w:t>Useful in most build types however has differing fire resistance ratings for each class. Very suitable for townhouse, medium &amp; high rise builds for external light weight use</w:t>
            </w:r>
            <w:permEnd w:id="1870034157"/>
          </w:p>
        </w:tc>
        <w:tc>
          <w:tcPr>
            <w:tcW w:w="3336" w:type="dxa"/>
            <w:tcBorders>
              <w:lef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1137795226" w:edGrp="everyone"/>
            <w:r>
              <w:rPr>
                <w:rFonts w:ascii="Arial" w:hAnsi="Arial" w:cs="Arial"/>
                <w:sz w:val="22"/>
              </w:rPr>
              <w:t>Not suitable for internal use unless in a feature. Not necessarily cost effective to do so.</w:t>
            </w:r>
            <w:permEnd w:id="1137795226"/>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334" w:type="dxa"/>
            <w:tcBorders>
              <w:left w:val="single" w:sz="8" w:space="0" w:color="auto"/>
              <w:righ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700999450" w:edGrp="everyone"/>
            <w:r>
              <w:rPr>
                <w:rFonts w:ascii="Arial" w:hAnsi="Arial" w:cs="Arial"/>
                <w:sz w:val="22"/>
              </w:rPr>
              <w:t>Useful in most build types however has differing fire resistance ratings for each class. Very suitable for townhouse, medium &amp; high rise builds for external light weight use</w:t>
            </w:r>
            <w:permEnd w:id="700999450"/>
          </w:p>
        </w:tc>
        <w:tc>
          <w:tcPr>
            <w:tcW w:w="3336" w:type="dxa"/>
            <w:tcBorders>
              <w:lef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186980056" w:edGrp="everyone"/>
            <w:r>
              <w:rPr>
                <w:rFonts w:ascii="Arial" w:hAnsi="Arial" w:cs="Arial"/>
                <w:sz w:val="22"/>
              </w:rPr>
              <w:t>Not suitable for internal use unless in a feature. Not necessarily cost effective to do so.</w:t>
            </w:r>
            <w:permEnd w:id="186980056"/>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334" w:type="dxa"/>
            <w:tcBorders>
              <w:left w:val="single" w:sz="8" w:space="0" w:color="auto"/>
              <w:righ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1469069984" w:edGrp="everyone"/>
            <w:r>
              <w:rPr>
                <w:rFonts w:ascii="Arial" w:hAnsi="Arial" w:cs="Arial"/>
                <w:sz w:val="22"/>
              </w:rPr>
              <w:t>Suitable for balustrading, external windows, shower screens and robe doors depending on the finish. No fire rating however can be made with energy efficient ratings and stronger wind ratings</w:t>
            </w:r>
            <w:permEnd w:id="1469069984"/>
          </w:p>
        </w:tc>
        <w:tc>
          <w:tcPr>
            <w:tcW w:w="3336" w:type="dxa"/>
            <w:tcBorders>
              <w:lef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712966417" w:edGrp="everyone"/>
            <w:r>
              <w:rPr>
                <w:rFonts w:ascii="Arial" w:hAnsi="Arial" w:cs="Arial"/>
                <w:sz w:val="22"/>
              </w:rPr>
              <w:t>Not suitable for anything other than mentioned to the left</w:t>
            </w:r>
            <w:permEnd w:id="71296641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334" w:type="dxa"/>
            <w:tcBorders>
              <w:left w:val="single" w:sz="8" w:space="0" w:color="auto"/>
              <w:righ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1535866262" w:edGrp="everyone"/>
            <w:r>
              <w:rPr>
                <w:rFonts w:ascii="Arial" w:hAnsi="Arial" w:cs="Arial"/>
                <w:sz w:val="22"/>
              </w:rPr>
              <w:t xml:space="preserve">Can be fire rated (15.801 blocks). Mostly used for external heavy weight constructions or internal fire rated </w:t>
            </w:r>
            <w:proofErr w:type="spellStart"/>
            <w:r>
              <w:rPr>
                <w:rFonts w:ascii="Arial" w:hAnsi="Arial" w:cs="Arial"/>
                <w:sz w:val="22"/>
              </w:rPr>
              <w:t>parti</w:t>
            </w:r>
            <w:proofErr w:type="spellEnd"/>
            <w:r>
              <w:rPr>
                <w:rFonts w:ascii="Arial" w:hAnsi="Arial" w:cs="Arial"/>
                <w:sz w:val="22"/>
              </w:rPr>
              <w:t xml:space="preserve"> walls. Durable provided structurally engineered with appropriate block fill and steel</w:t>
            </w:r>
            <w:r w:rsidR="00885FC6">
              <w:rPr>
                <w:rFonts w:ascii="Arial" w:hAnsi="Arial" w:cs="Arial"/>
                <w:sz w:val="22"/>
              </w:rPr>
              <w:t>)</w:t>
            </w:r>
            <w:permEnd w:id="1535866262"/>
          </w:p>
        </w:tc>
        <w:tc>
          <w:tcPr>
            <w:tcW w:w="3336" w:type="dxa"/>
            <w:tcBorders>
              <w:lef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1950294781" w:edGrp="everyone"/>
            <w:r>
              <w:rPr>
                <w:rFonts w:ascii="Arial" w:hAnsi="Arial" w:cs="Arial"/>
                <w:sz w:val="22"/>
              </w:rPr>
              <w:t>Can be used in lieu of light weight construction however can be more expensive and provide a ‘dull’ building face</w:t>
            </w:r>
            <w:permEnd w:id="1950294781"/>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334" w:type="dxa"/>
            <w:tcBorders>
              <w:left w:val="single" w:sz="8" w:space="0" w:color="auto"/>
              <w:righ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1506630126" w:edGrp="everyone"/>
            <w:r>
              <w:rPr>
                <w:rFonts w:ascii="Arial" w:hAnsi="Arial" w:cs="Arial"/>
                <w:sz w:val="22"/>
              </w:rPr>
              <w:t xml:space="preserve">Can be fire </w:t>
            </w:r>
            <w:proofErr w:type="spellStart"/>
            <w:r>
              <w:rPr>
                <w:rFonts w:ascii="Arial" w:hAnsi="Arial" w:cs="Arial"/>
                <w:sz w:val="22"/>
              </w:rPr>
              <w:t>rated</w:t>
            </w:r>
            <w:proofErr w:type="spellEnd"/>
            <w:r>
              <w:rPr>
                <w:rFonts w:ascii="Arial" w:hAnsi="Arial" w:cs="Arial"/>
                <w:sz w:val="22"/>
              </w:rPr>
              <w:t xml:space="preserve"> to a certain point. Mostly rated in use as a whole system i.e. stud, insulation, 10mm plasterboard etc.</w:t>
            </w:r>
            <w:permEnd w:id="1506630126"/>
          </w:p>
        </w:tc>
        <w:tc>
          <w:tcPr>
            <w:tcW w:w="3336" w:type="dxa"/>
            <w:tcBorders>
              <w:lef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1519999744" w:edGrp="everyone"/>
            <w:r>
              <w:rPr>
                <w:rFonts w:ascii="Arial" w:hAnsi="Arial" w:cs="Arial"/>
                <w:sz w:val="22"/>
              </w:rPr>
              <w:t>Suitable for mostly internal</w:t>
            </w:r>
            <w:r w:rsidR="00B00C61">
              <w:rPr>
                <w:rFonts w:ascii="Arial" w:hAnsi="Arial" w:cs="Arial"/>
                <w:sz w:val="22"/>
              </w:rPr>
              <w:t xml:space="preserve"> &amp; external</w:t>
            </w:r>
            <w:r>
              <w:rPr>
                <w:rFonts w:ascii="Arial" w:hAnsi="Arial" w:cs="Arial"/>
                <w:sz w:val="22"/>
              </w:rPr>
              <w:t xml:space="preserve"> wall linings as well as wet areas</w:t>
            </w:r>
            <w:r w:rsidR="00B00C61">
              <w:rPr>
                <w:rFonts w:ascii="Arial" w:hAnsi="Arial" w:cs="Arial"/>
                <w:sz w:val="22"/>
              </w:rPr>
              <w:t xml:space="preserve"> and tile underlays</w:t>
            </w:r>
            <w:r>
              <w:rPr>
                <w:rFonts w:ascii="Arial" w:hAnsi="Arial" w:cs="Arial"/>
                <w:sz w:val="22"/>
              </w:rPr>
              <w:t>. Soffits can sometimes be lined with external FC</w:t>
            </w:r>
            <w:permEnd w:id="1519999744"/>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334" w:type="dxa"/>
            <w:tcBorders>
              <w:left w:val="single" w:sz="8" w:space="0" w:color="auto"/>
              <w:right w:val="single" w:sz="4" w:space="0" w:color="auto"/>
            </w:tcBorders>
            <w:shd w:val="clear" w:color="auto" w:fill="auto"/>
            <w:vAlign w:val="center"/>
          </w:tcPr>
          <w:p w:rsidR="002C6019" w:rsidRPr="00281179" w:rsidRDefault="00767097" w:rsidP="002C6019">
            <w:pPr>
              <w:ind w:right="82"/>
              <w:jc w:val="left"/>
              <w:rPr>
                <w:rFonts w:ascii="Arial" w:hAnsi="Arial" w:cs="Arial"/>
                <w:sz w:val="22"/>
              </w:rPr>
            </w:pPr>
            <w:permStart w:id="1763207751" w:edGrp="everyone"/>
            <w:r>
              <w:rPr>
                <w:rFonts w:ascii="Arial" w:hAnsi="Arial" w:cs="Arial"/>
                <w:sz w:val="22"/>
              </w:rPr>
              <w:t xml:space="preserve">Mostly suitable for internal frames, trusses, girders, </w:t>
            </w:r>
            <w:r w:rsidR="00EA4057">
              <w:rPr>
                <w:rFonts w:ascii="Arial" w:hAnsi="Arial" w:cs="Arial"/>
                <w:sz w:val="22"/>
              </w:rPr>
              <w:t>pole plates etc. non-fire rated yet termite rated to an extent</w:t>
            </w:r>
            <w:permEnd w:id="1763207751"/>
          </w:p>
        </w:tc>
        <w:tc>
          <w:tcPr>
            <w:tcW w:w="3336"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2083592816" w:edGrp="everyone"/>
            <w:r>
              <w:rPr>
                <w:rFonts w:ascii="Arial" w:hAnsi="Arial" w:cs="Arial"/>
                <w:sz w:val="22"/>
              </w:rPr>
              <w:t>Non suitable for areas heavily exposed to weather i.e. not covered, lined, painted etc.</w:t>
            </w:r>
            <w:permEnd w:id="2083592816"/>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334" w:type="dxa"/>
            <w:tcBorders>
              <w:left w:val="single" w:sz="8" w:space="0" w:color="auto"/>
              <w:righ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410272746" w:edGrp="everyone"/>
            <w:r>
              <w:rPr>
                <w:rFonts w:ascii="Arial" w:hAnsi="Arial" w:cs="Arial"/>
                <w:sz w:val="22"/>
              </w:rPr>
              <w:t>Suitable for internal framing/infill framing. Fire rated. Can be more expensive than timber yet has a stronger acoustic rating. Never needs termite treatment</w:t>
            </w:r>
            <w:permEnd w:id="410272746"/>
          </w:p>
        </w:tc>
        <w:tc>
          <w:tcPr>
            <w:tcW w:w="3336"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919946652" w:edGrp="everyone"/>
            <w:r>
              <w:rPr>
                <w:rFonts w:ascii="Arial" w:hAnsi="Arial" w:cs="Arial"/>
                <w:sz w:val="22"/>
              </w:rPr>
              <w:t>Suitable for all  structural timber uses</w:t>
            </w:r>
            <w:permEnd w:id="91994665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334" w:type="dxa"/>
            <w:tcBorders>
              <w:left w:val="single" w:sz="8" w:space="0" w:color="auto"/>
              <w:righ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1736521480" w:edGrp="everyone"/>
            <w:r>
              <w:rPr>
                <w:rFonts w:ascii="Arial" w:hAnsi="Arial" w:cs="Arial"/>
                <w:sz w:val="22"/>
              </w:rPr>
              <w:t>Mostly to block/Brick walls to lift the appearance. Sometimes prone to cracking</w:t>
            </w:r>
            <w:permEnd w:id="1736521480"/>
          </w:p>
        </w:tc>
        <w:tc>
          <w:tcPr>
            <w:tcW w:w="3336"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1402306136" w:edGrp="everyone"/>
            <w:r>
              <w:rPr>
                <w:rFonts w:ascii="Arial" w:hAnsi="Arial" w:cs="Arial"/>
                <w:sz w:val="22"/>
              </w:rPr>
              <w:t>Suitable for external feature coverings.</w:t>
            </w:r>
            <w:permEnd w:id="1402306136"/>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270381" w:rsidRPr="00C63495" w:rsidRDefault="00270381">
      <w:pPr>
        <w:rPr>
          <w:rFonts w:ascii="Arial" w:hAnsi="Arial"/>
          <w:b/>
          <w:sz w:val="16"/>
        </w:rPr>
      </w:pPr>
    </w:p>
    <w:p w:rsidR="009D53DC" w:rsidRPr="00ED0D81" w:rsidRDefault="009D53DC" w:rsidP="009D53DC">
      <w:pPr>
        <w:pStyle w:val="11CSTCPLQuestionBullet"/>
        <w:ind w:left="709" w:hanging="709"/>
      </w:pPr>
      <w:bookmarkStart w:id="7" w:name="_Ref425253429"/>
      <w:bookmarkStart w:id="8" w:name="_Ref425256745"/>
      <w:r w:rsidRPr="00ED0D81">
        <w:t xml:space="preserve">For each of the materials in </w:t>
      </w:r>
      <w:r w:rsidR="00555217" w:rsidRPr="00ED0D81">
        <w:fldChar w:fldCharType="begin"/>
      </w:r>
      <w:r w:rsidR="00555217" w:rsidRPr="00ED0D81">
        <w:instrText xml:space="preserve"> REF _Ref425255684 \r \h </w:instrText>
      </w:r>
      <w:r w:rsidR="00784AE8" w:rsidRPr="00ED0D81">
        <w:instrText xml:space="preserve"> \* MERGEFORMAT </w:instrText>
      </w:r>
      <w:r w:rsidR="00555217" w:rsidRPr="00ED0D81">
        <w:fldChar w:fldCharType="separate"/>
      </w:r>
      <w:r w:rsidR="00FF4710" w:rsidRPr="00ED0D81">
        <w:t xml:space="preserve">Q4. </w:t>
      </w:r>
      <w:r w:rsidR="00555217" w:rsidRPr="00ED0D81">
        <w:fldChar w:fldCharType="end"/>
      </w:r>
      <w:r w:rsidRPr="00ED0D81">
        <w:t>identify the following:</w:t>
      </w:r>
      <w:bookmarkEnd w:id="7"/>
      <w:bookmarkEnd w:id="8"/>
      <w:r w:rsidRPr="00ED0D81">
        <w:t xml:space="preserve"> </w:t>
      </w:r>
    </w:p>
    <w:p w:rsidR="009D53DC" w:rsidRPr="00ED0D81" w:rsidRDefault="009D53DC" w:rsidP="009D53DC">
      <w:pPr>
        <w:pStyle w:val="11CSTCPLQuestionBullet"/>
        <w:numPr>
          <w:ilvl w:val="0"/>
          <w:numId w:val="16"/>
        </w:numPr>
        <w:ind w:left="1134"/>
      </w:pPr>
      <w:r w:rsidRPr="00ED0D81">
        <w:t>Environmental impacts</w:t>
      </w:r>
    </w:p>
    <w:p w:rsidR="009D53DC" w:rsidRPr="00ED0D81" w:rsidRDefault="009D53DC" w:rsidP="009D53DC">
      <w:pPr>
        <w:pStyle w:val="11CSTCPLQuestionBullet"/>
        <w:numPr>
          <w:ilvl w:val="0"/>
          <w:numId w:val="16"/>
        </w:numPr>
        <w:ind w:left="1134"/>
      </w:pPr>
      <w:r w:rsidRPr="00ED0D81">
        <w:t xml:space="preserve">Tolerances for installing and assembling these materials in regard to the nature of the work being performed and the requirements of Housing/Residential industry and the Australian standards </w:t>
      </w:r>
    </w:p>
    <w:p w:rsidR="009D53DC" w:rsidRPr="00ED0D81" w:rsidRDefault="009D53DC" w:rsidP="009D53DC">
      <w:pPr>
        <w:pStyle w:val="ListParagraph"/>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2"/>
        <w:gridCol w:w="565"/>
        <w:gridCol w:w="3387"/>
        <w:gridCol w:w="3387"/>
        <w:gridCol w:w="565"/>
      </w:tblGrid>
      <w:tr w:rsidR="002C6019" w:rsidRPr="00ED0D81" w:rsidTr="00C63495">
        <w:tc>
          <w:tcPr>
            <w:tcW w:w="1127"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405"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jc w:val="center"/>
            </w:pPr>
            <w:r w:rsidRPr="00ED0D81">
              <w:t>Environmental impact</w:t>
            </w:r>
          </w:p>
        </w:tc>
        <w:tc>
          <w:tcPr>
            <w:tcW w:w="3405"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Tolerances</w:t>
            </w:r>
          </w:p>
        </w:tc>
        <w:permStart w:id="1881152192" w:edGrp="everyone" w:displacedByCustomXml="next"/>
        <w:sdt>
          <w:sdtPr>
            <w:rPr>
              <w:rFonts w:ascii="Arial" w:hAnsi="Arial" w:cs="Arial"/>
              <w:sz w:val="44"/>
              <w:szCs w:val="44"/>
            </w:rPr>
            <w:id w:val="191581714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1881152192" w:displacedByCustomXml="prev"/>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405" w:type="dxa"/>
            <w:tcBorders>
              <w:top w:val="single" w:sz="12" w:space="0" w:color="auto"/>
              <w:left w:val="single" w:sz="8" w:space="0" w:color="auto"/>
              <w:righ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893537893" w:edGrp="everyone"/>
            <w:r>
              <w:rPr>
                <w:rFonts w:ascii="Arial" w:hAnsi="Arial" w:cs="Arial"/>
                <w:sz w:val="22"/>
              </w:rPr>
              <w:t>Minimal, disposal if not used can incur costs. Can be crushed and reused in other construction materials such as crusher dust</w:t>
            </w:r>
            <w:permEnd w:id="893537893"/>
          </w:p>
        </w:tc>
        <w:tc>
          <w:tcPr>
            <w:tcW w:w="3405" w:type="dxa"/>
            <w:tcBorders>
              <w:top w:val="single" w:sz="12" w:space="0" w:color="auto"/>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619337053" w:edGrp="everyone"/>
            <w:r>
              <w:rPr>
                <w:rFonts w:ascii="Arial" w:hAnsi="Arial" w:cs="Arial"/>
                <w:sz w:val="22"/>
              </w:rPr>
              <w:t>Require an example/scenario indicating ‘nature of work’ otherwise requirements can be 10 pages long’</w:t>
            </w:r>
            <w:permEnd w:id="619337053"/>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405" w:type="dxa"/>
            <w:tcBorders>
              <w:left w:val="single" w:sz="8" w:space="0" w:color="auto"/>
              <w:righ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235362640" w:edGrp="everyone"/>
            <w:r>
              <w:rPr>
                <w:rFonts w:ascii="Arial" w:hAnsi="Arial" w:cs="Arial"/>
                <w:sz w:val="22"/>
              </w:rPr>
              <w:t xml:space="preserve">Noting most cladding types are a mix of recycled materials and glue, they can be degraded and pressed to created new material. Having said that cladding can create heavy loads of offcuts depending on the architectural requirement </w:t>
            </w:r>
            <w:permEnd w:id="235362640"/>
          </w:p>
        </w:tc>
        <w:tc>
          <w:tcPr>
            <w:tcW w:w="3405"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1586055668" w:edGrp="everyone"/>
            <w:r>
              <w:rPr>
                <w:rFonts w:ascii="Arial" w:hAnsi="Arial" w:cs="Arial"/>
                <w:sz w:val="22"/>
              </w:rPr>
              <w:t>Require an example/scenario indicating ‘nature of work’ otherwise requirements can be 10 pages long’</w:t>
            </w:r>
            <w:permEnd w:id="158605566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405" w:type="dxa"/>
            <w:tcBorders>
              <w:left w:val="single" w:sz="8" w:space="0" w:color="auto"/>
              <w:righ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1851617079" w:edGrp="everyone"/>
            <w:r>
              <w:rPr>
                <w:rFonts w:ascii="Arial" w:hAnsi="Arial" w:cs="Arial"/>
                <w:sz w:val="22"/>
              </w:rPr>
              <w:t>Noting most cladding types are a mix of recycled materials and glue, they can be degraded and pressed to created new material. Having said that cladding can create heavy loads of offcuts depending on the architectural requirement</w:t>
            </w:r>
            <w:permEnd w:id="1851617079"/>
          </w:p>
        </w:tc>
        <w:tc>
          <w:tcPr>
            <w:tcW w:w="3405"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189868518" w:edGrp="everyone"/>
            <w:r>
              <w:rPr>
                <w:rFonts w:ascii="Arial" w:hAnsi="Arial" w:cs="Arial"/>
                <w:sz w:val="22"/>
              </w:rPr>
              <w:t>Require an example/scenario indicating ‘nature of work’ otherwise requirements can be 10 pages long’</w:t>
            </w:r>
            <w:permEnd w:id="18986851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405" w:type="dxa"/>
            <w:tcBorders>
              <w:left w:val="single" w:sz="8" w:space="0" w:color="auto"/>
              <w:righ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584476229" w:edGrp="everyone"/>
            <w:r>
              <w:rPr>
                <w:rFonts w:ascii="Arial" w:hAnsi="Arial" w:cs="Arial"/>
                <w:sz w:val="22"/>
              </w:rPr>
              <w:t>Noting most cladding types are a mix of recycled materials and glue, they can be degraded and pressed to created new material. Having said that cladding can create heavy loads of offcuts depending on the architectural requirement</w:t>
            </w:r>
            <w:permEnd w:id="584476229"/>
          </w:p>
        </w:tc>
        <w:tc>
          <w:tcPr>
            <w:tcW w:w="3405"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330898960" w:edGrp="everyone"/>
            <w:r>
              <w:rPr>
                <w:rFonts w:ascii="Arial" w:hAnsi="Arial" w:cs="Arial"/>
                <w:sz w:val="22"/>
              </w:rPr>
              <w:t>Require an example/scenario indicating ‘nature of work’ otherwise requirements can be 10 pages long’</w:t>
            </w:r>
            <w:permEnd w:id="330898960"/>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405" w:type="dxa"/>
            <w:tcBorders>
              <w:left w:val="single" w:sz="8" w:space="0" w:color="auto"/>
              <w:right w:val="single" w:sz="4" w:space="0" w:color="auto"/>
            </w:tcBorders>
            <w:shd w:val="clear" w:color="auto" w:fill="auto"/>
            <w:vAlign w:val="center"/>
          </w:tcPr>
          <w:p w:rsidR="002C6019" w:rsidRPr="00281179" w:rsidRDefault="00B00C61" w:rsidP="002C6019">
            <w:pPr>
              <w:ind w:right="82"/>
              <w:jc w:val="left"/>
              <w:rPr>
                <w:rFonts w:ascii="Arial" w:hAnsi="Arial" w:cs="Arial"/>
                <w:sz w:val="22"/>
              </w:rPr>
            </w:pPr>
            <w:permStart w:id="1413895859" w:edGrp="everyone"/>
            <w:r>
              <w:rPr>
                <w:rFonts w:ascii="Arial" w:hAnsi="Arial" w:cs="Arial"/>
                <w:sz w:val="22"/>
              </w:rPr>
              <w:t>Noting glass is expensive to buy and install most window schedules and balustrading shop drawings are required before fabrication. Therefore little waste is expected on any project.</w:t>
            </w:r>
            <w:permEnd w:id="1413895859"/>
          </w:p>
        </w:tc>
        <w:tc>
          <w:tcPr>
            <w:tcW w:w="3405"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1513901776" w:edGrp="everyone"/>
            <w:r>
              <w:rPr>
                <w:rFonts w:ascii="Arial" w:hAnsi="Arial" w:cs="Arial"/>
                <w:sz w:val="22"/>
              </w:rPr>
              <w:t>Require an example/scenario indicating ‘nature of work’ otherwise requirements can be 10 pages long’</w:t>
            </w:r>
            <w:permEnd w:id="1513901776"/>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405" w:type="dxa"/>
            <w:tcBorders>
              <w:left w:val="single" w:sz="8" w:space="0" w:color="auto"/>
              <w:right w:val="single" w:sz="4" w:space="0" w:color="auto"/>
            </w:tcBorders>
            <w:shd w:val="clear" w:color="auto" w:fill="auto"/>
            <w:vAlign w:val="center"/>
          </w:tcPr>
          <w:p w:rsidR="002C6019" w:rsidRPr="00281179" w:rsidRDefault="00B00C61" w:rsidP="002C6019">
            <w:pPr>
              <w:ind w:right="82"/>
              <w:jc w:val="left"/>
              <w:rPr>
                <w:rFonts w:ascii="Arial" w:hAnsi="Arial" w:cs="Arial"/>
                <w:sz w:val="22"/>
              </w:rPr>
            </w:pPr>
            <w:permStart w:id="1979803704" w:edGrp="everyone"/>
            <w:r>
              <w:rPr>
                <w:rFonts w:ascii="Arial" w:hAnsi="Arial" w:cs="Arial"/>
                <w:sz w:val="22"/>
              </w:rPr>
              <w:t>Blocks if used and calculated correctly should create little wastage and affect to the environment. Most companies will provide a credit for unused materials</w:t>
            </w:r>
            <w:permEnd w:id="1979803704"/>
          </w:p>
        </w:tc>
        <w:tc>
          <w:tcPr>
            <w:tcW w:w="3405"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1104701338" w:edGrp="everyone"/>
            <w:r>
              <w:rPr>
                <w:rFonts w:ascii="Arial" w:hAnsi="Arial" w:cs="Arial"/>
                <w:sz w:val="22"/>
              </w:rPr>
              <w:t>Require an example/scenario indicating ‘nature of work’ otherwise requirements can be 10 pages long’</w:t>
            </w:r>
            <w:permEnd w:id="110470133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405" w:type="dxa"/>
            <w:tcBorders>
              <w:left w:val="single" w:sz="8" w:space="0" w:color="auto"/>
              <w:right w:val="single" w:sz="4" w:space="0" w:color="auto"/>
            </w:tcBorders>
            <w:shd w:val="clear" w:color="auto" w:fill="auto"/>
            <w:vAlign w:val="center"/>
          </w:tcPr>
          <w:p w:rsidR="002C6019" w:rsidRPr="00281179" w:rsidRDefault="00B00C61" w:rsidP="002C6019">
            <w:pPr>
              <w:ind w:right="82"/>
              <w:jc w:val="left"/>
              <w:rPr>
                <w:rFonts w:ascii="Arial" w:hAnsi="Arial" w:cs="Arial"/>
                <w:sz w:val="22"/>
              </w:rPr>
            </w:pPr>
            <w:permStart w:id="1798457457" w:edGrp="everyone"/>
            <w:r>
              <w:rPr>
                <w:rFonts w:ascii="Arial" w:hAnsi="Arial" w:cs="Arial"/>
                <w:sz w:val="22"/>
              </w:rPr>
              <w:t xml:space="preserve">FC can be re-used noting the main substrates is sand and cement products. Having said that most waste will never see a recycling plant </w:t>
            </w:r>
            <w:permEnd w:id="1798457457"/>
          </w:p>
        </w:tc>
        <w:tc>
          <w:tcPr>
            <w:tcW w:w="3405"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892743627" w:edGrp="everyone"/>
            <w:r>
              <w:rPr>
                <w:rFonts w:ascii="Arial" w:hAnsi="Arial" w:cs="Arial"/>
                <w:sz w:val="22"/>
              </w:rPr>
              <w:t>Require an example/scenario indicating ‘nature of work’ otherwise requirements can be 10 pages long’</w:t>
            </w:r>
            <w:permEnd w:id="89274362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405" w:type="dxa"/>
            <w:tcBorders>
              <w:left w:val="single" w:sz="8" w:space="0" w:color="auto"/>
              <w:right w:val="single" w:sz="4" w:space="0" w:color="auto"/>
            </w:tcBorders>
            <w:shd w:val="clear" w:color="auto" w:fill="auto"/>
            <w:vAlign w:val="center"/>
          </w:tcPr>
          <w:p w:rsidR="002C6019" w:rsidRPr="00281179" w:rsidRDefault="00B00C61" w:rsidP="002C6019">
            <w:pPr>
              <w:ind w:right="82"/>
              <w:jc w:val="left"/>
              <w:rPr>
                <w:rFonts w:ascii="Arial" w:hAnsi="Arial" w:cs="Arial"/>
                <w:sz w:val="22"/>
              </w:rPr>
            </w:pPr>
            <w:permStart w:id="1563829572" w:edGrp="everyone"/>
            <w:r>
              <w:rPr>
                <w:rFonts w:ascii="Arial" w:hAnsi="Arial" w:cs="Arial"/>
                <w:sz w:val="22"/>
              </w:rPr>
              <w:t xml:space="preserve">Little impact as a substrate noting </w:t>
            </w:r>
            <w:proofErr w:type="gramStart"/>
            <w:r>
              <w:rPr>
                <w:rFonts w:ascii="Arial" w:hAnsi="Arial" w:cs="Arial"/>
                <w:sz w:val="22"/>
              </w:rPr>
              <w:t>it’s</w:t>
            </w:r>
            <w:proofErr w:type="gramEnd"/>
            <w:r>
              <w:rPr>
                <w:rFonts w:ascii="Arial" w:hAnsi="Arial" w:cs="Arial"/>
                <w:sz w:val="22"/>
              </w:rPr>
              <w:t xml:space="preserve"> offcuts can be re-used until depleted. Treatment of such timbers can affect the environment noting most have an arsenic base</w:t>
            </w:r>
            <w:permEnd w:id="1563829572"/>
          </w:p>
        </w:tc>
        <w:tc>
          <w:tcPr>
            <w:tcW w:w="3405"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246099483" w:edGrp="everyone"/>
            <w:r>
              <w:rPr>
                <w:rFonts w:ascii="Arial" w:hAnsi="Arial" w:cs="Arial"/>
                <w:sz w:val="22"/>
              </w:rPr>
              <w:t>Require an example/scenario indicating ‘nature of work’ otherwise requirements can be 10 pages long’</w:t>
            </w:r>
            <w:permEnd w:id="246099483"/>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405" w:type="dxa"/>
            <w:tcBorders>
              <w:left w:val="single" w:sz="8" w:space="0" w:color="auto"/>
              <w:right w:val="single" w:sz="4" w:space="0" w:color="auto"/>
            </w:tcBorders>
            <w:shd w:val="clear" w:color="auto" w:fill="auto"/>
            <w:vAlign w:val="center"/>
          </w:tcPr>
          <w:p w:rsidR="002C6019" w:rsidRPr="00281179" w:rsidRDefault="00B00C61" w:rsidP="002C6019">
            <w:pPr>
              <w:ind w:right="82"/>
              <w:jc w:val="left"/>
              <w:rPr>
                <w:rFonts w:ascii="Arial" w:hAnsi="Arial" w:cs="Arial"/>
                <w:sz w:val="22"/>
              </w:rPr>
            </w:pPr>
            <w:permStart w:id="928864426" w:edGrp="everyone"/>
            <w:proofErr w:type="spellStart"/>
            <w:r>
              <w:rPr>
                <w:rFonts w:ascii="Arial" w:hAnsi="Arial" w:cs="Arial"/>
                <w:sz w:val="22"/>
              </w:rPr>
              <w:t>Nill</w:t>
            </w:r>
            <w:proofErr w:type="spellEnd"/>
            <w:r>
              <w:rPr>
                <w:rFonts w:ascii="Arial" w:hAnsi="Arial" w:cs="Arial"/>
                <w:sz w:val="22"/>
              </w:rPr>
              <w:t xml:space="preserve"> impact noting it can be 100% recycled</w:t>
            </w:r>
            <w:permEnd w:id="928864426"/>
          </w:p>
        </w:tc>
        <w:tc>
          <w:tcPr>
            <w:tcW w:w="3405" w:type="dxa"/>
            <w:tcBorders>
              <w:left w:val="single" w:sz="4" w:space="0" w:color="auto"/>
            </w:tcBorders>
            <w:shd w:val="clear" w:color="auto" w:fill="auto"/>
            <w:vAlign w:val="center"/>
          </w:tcPr>
          <w:p w:rsidR="002C6019" w:rsidRPr="00281179" w:rsidRDefault="00EA4057" w:rsidP="002C6019">
            <w:pPr>
              <w:ind w:right="82"/>
              <w:jc w:val="left"/>
              <w:rPr>
                <w:rFonts w:ascii="Arial" w:hAnsi="Arial" w:cs="Arial"/>
                <w:sz w:val="22"/>
              </w:rPr>
            </w:pPr>
            <w:permStart w:id="1313548028" w:edGrp="everyone"/>
            <w:r>
              <w:rPr>
                <w:rFonts w:ascii="Arial" w:hAnsi="Arial" w:cs="Arial"/>
                <w:sz w:val="22"/>
              </w:rPr>
              <w:t>Require an example/scenario indicating ‘nature of work’ otherwise requirements can be 10 pages long’</w:t>
            </w:r>
            <w:permEnd w:id="131354802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405" w:type="dxa"/>
            <w:tcBorders>
              <w:left w:val="single" w:sz="8" w:space="0" w:color="auto"/>
              <w:right w:val="single" w:sz="4" w:space="0" w:color="auto"/>
            </w:tcBorders>
            <w:shd w:val="clear" w:color="auto" w:fill="auto"/>
            <w:vAlign w:val="center"/>
          </w:tcPr>
          <w:p w:rsidR="002C6019" w:rsidRPr="00281179" w:rsidRDefault="00B00C61" w:rsidP="002C6019">
            <w:pPr>
              <w:ind w:right="82"/>
              <w:jc w:val="left"/>
              <w:rPr>
                <w:rFonts w:ascii="Arial" w:hAnsi="Arial" w:cs="Arial"/>
                <w:sz w:val="22"/>
              </w:rPr>
            </w:pPr>
            <w:permStart w:id="1850165301" w:edGrp="everyone"/>
            <w:r>
              <w:rPr>
                <w:rFonts w:ascii="Arial" w:hAnsi="Arial" w:cs="Arial"/>
                <w:sz w:val="22"/>
              </w:rPr>
              <w:t>Render is mostly sand yet can harden in large clumps making it straight to the tip. Unlikely to be recycled</w:t>
            </w:r>
            <w:permEnd w:id="1850165301"/>
          </w:p>
        </w:tc>
        <w:tc>
          <w:tcPr>
            <w:tcW w:w="3405" w:type="dxa"/>
            <w:tcBorders>
              <w:left w:val="single" w:sz="4" w:space="0" w:color="auto"/>
              <w:bottom w:val="single" w:sz="12" w:space="0" w:color="auto"/>
            </w:tcBorders>
            <w:shd w:val="clear" w:color="auto" w:fill="auto"/>
            <w:vAlign w:val="center"/>
          </w:tcPr>
          <w:p w:rsidR="002C6019" w:rsidRPr="00281179" w:rsidRDefault="00EA4057" w:rsidP="002C6019">
            <w:pPr>
              <w:ind w:right="82"/>
              <w:jc w:val="left"/>
              <w:rPr>
                <w:rFonts w:ascii="Arial" w:hAnsi="Arial" w:cs="Arial"/>
                <w:sz w:val="22"/>
              </w:rPr>
            </w:pPr>
            <w:permStart w:id="1065579088" w:edGrp="everyone"/>
            <w:r>
              <w:rPr>
                <w:rFonts w:ascii="Arial" w:hAnsi="Arial" w:cs="Arial"/>
                <w:sz w:val="22"/>
              </w:rPr>
              <w:t>Require an example/scenario indicating ‘nature of work’ otherwise requirements can be 10 pages long’</w:t>
            </w:r>
            <w:permEnd w:id="1065579088"/>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9D53DC" w:rsidRPr="00ED0D81" w:rsidRDefault="009D53DC" w:rsidP="009D53DC">
      <w:pPr>
        <w:rPr>
          <w:rFonts w:ascii="Arial" w:hAnsi="Arial" w:cs="Arial"/>
          <w:sz w:val="22"/>
          <w:szCs w:val="22"/>
        </w:rPr>
      </w:pPr>
    </w:p>
    <w:p w:rsidR="009D53DC" w:rsidRPr="00ED0D81" w:rsidRDefault="009D53DC" w:rsidP="00C22F6D">
      <w:pPr>
        <w:pStyle w:val="11CSTCPLQuestionBullet"/>
        <w:ind w:left="709" w:hanging="709"/>
      </w:pPr>
      <w:bookmarkStart w:id="9" w:name="_Ref425233257"/>
      <w:bookmarkStart w:id="10" w:name="_Ref425324031"/>
      <w:r w:rsidRPr="00ED0D81">
        <w:rPr>
          <w:bCs/>
        </w:rPr>
        <w:t>For this task, please refer to the brief below</w:t>
      </w:r>
      <w:bookmarkEnd w:id="9"/>
      <w:r w:rsidR="00C22F6D" w:rsidRPr="00ED0D81">
        <w:rPr>
          <w:bCs/>
        </w:rPr>
        <w:t>. You are required to develop a preliminary quote and construction timeframe with schedule.</w:t>
      </w:r>
      <w:bookmarkEnd w:id="10"/>
      <w:r w:rsidRPr="00ED0D81">
        <w:rPr>
          <w:bCs/>
        </w:rPr>
        <w:br/>
      </w:r>
    </w:p>
    <w:p w:rsidR="009D53DC" w:rsidRPr="00ED0D81" w:rsidRDefault="009D53DC" w:rsidP="009D53DC">
      <w:pPr>
        <w:pStyle w:val="11CSTCPLQuestionBullet"/>
        <w:numPr>
          <w:ilvl w:val="0"/>
          <w:numId w:val="0"/>
        </w:numPr>
        <w:rPr>
          <w:bCs/>
        </w:rPr>
      </w:pPr>
      <w:r w:rsidRPr="00ED0D81">
        <w:rPr>
          <w:bCs/>
          <w:noProof/>
          <w:lang w:val="en-US"/>
        </w:rPr>
        <mc:AlternateContent>
          <mc:Choice Requires="wps">
            <w:drawing>
              <wp:inline distT="0" distB="0" distL="0" distR="0" wp14:anchorId="14C951D3" wp14:editId="0A54B757">
                <wp:extent cx="5716485" cy="4096512"/>
                <wp:effectExtent l="0" t="0" r="17780" b="18415"/>
                <wp:docPr id="21" name="Text Box 21"/>
                <wp:cNvGraphicFramePr/>
                <a:graphic xmlns:a="http://schemas.openxmlformats.org/drawingml/2006/main">
                  <a:graphicData uri="http://schemas.microsoft.com/office/word/2010/wordprocessingShape">
                    <wps:wsp>
                      <wps:cNvSpPr txBox="1"/>
                      <wps:spPr>
                        <a:xfrm>
                          <a:off x="0" y="0"/>
                          <a:ext cx="5716485" cy="40965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E2D59" w:rsidRPr="00C22F6D" w:rsidRDefault="00CE2D59" w:rsidP="009D53DC">
                            <w:pPr>
                              <w:jc w:val="left"/>
                              <w:rPr>
                                <w:bCs/>
                                <w:sz w:val="21"/>
                                <w:szCs w:val="21"/>
                              </w:rPr>
                            </w:pPr>
                            <w:r w:rsidRPr="00C22F6D">
                              <w:rPr>
                                <w:bCs/>
                                <w:sz w:val="21"/>
                                <w:szCs w:val="21"/>
                              </w:rPr>
                              <w:t xml:space="preserve">You have been approached as a local builder by Ian and Grace Fleming to build their home on their 1 hectare of level accessible land at 106 Blue Heeler Drive, Greenbank, Queensland. </w:t>
                            </w:r>
                          </w:p>
                          <w:p w:rsidR="00CE2D59" w:rsidRPr="00C22F6D" w:rsidRDefault="00CE2D59" w:rsidP="009D53DC">
                            <w:pPr>
                              <w:jc w:val="left"/>
                              <w:rPr>
                                <w:bCs/>
                                <w:sz w:val="21"/>
                                <w:szCs w:val="21"/>
                              </w:rPr>
                            </w:pPr>
                          </w:p>
                          <w:p w:rsidR="00CE2D59" w:rsidRPr="00C22F6D" w:rsidRDefault="00CE2D59" w:rsidP="009D53DC">
                            <w:pPr>
                              <w:jc w:val="left"/>
                              <w:rPr>
                                <w:bCs/>
                                <w:sz w:val="21"/>
                                <w:szCs w:val="21"/>
                              </w:rPr>
                            </w:pPr>
                            <w:r w:rsidRPr="00C22F6D">
                              <w:rPr>
                                <w:bCs/>
                                <w:sz w:val="21"/>
                                <w:szCs w:val="21"/>
                              </w:rPr>
                              <w:t xml:space="preserve">The home is a slab on ground, four bedrooms and is of standard brick veneer construction with plasterboard internal lining and metal roof over 600mm eaves and two car garage with attached and roofed alfresco deck off the lounge and kitchen areas (see floor plan supplied below). </w:t>
                            </w:r>
                          </w:p>
                          <w:p w:rsidR="00CE2D59" w:rsidRPr="00C22F6D" w:rsidRDefault="00CE2D59" w:rsidP="009D53DC">
                            <w:pPr>
                              <w:jc w:val="left"/>
                              <w:rPr>
                                <w:bCs/>
                                <w:sz w:val="21"/>
                                <w:szCs w:val="21"/>
                              </w:rPr>
                            </w:pPr>
                          </w:p>
                          <w:p w:rsidR="00CE2D59" w:rsidRPr="00C22F6D" w:rsidRDefault="00CE2D59"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CE2D59" w:rsidRPr="00C22F6D" w:rsidRDefault="00CE2D59" w:rsidP="009D53DC">
                            <w:pPr>
                              <w:jc w:val="left"/>
                              <w:rPr>
                                <w:bCs/>
                                <w:sz w:val="21"/>
                                <w:szCs w:val="21"/>
                              </w:rPr>
                            </w:pPr>
                          </w:p>
                          <w:p w:rsidR="00CE2D59" w:rsidRPr="00C22F6D" w:rsidRDefault="00CE2D59"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CE2D59" w:rsidRPr="00C22F6D" w:rsidRDefault="00CE2D59" w:rsidP="009D53DC">
                            <w:pPr>
                              <w:jc w:val="left"/>
                              <w:rPr>
                                <w:bCs/>
                                <w:sz w:val="21"/>
                                <w:szCs w:val="21"/>
                              </w:rPr>
                            </w:pPr>
                          </w:p>
                          <w:p w:rsidR="00CE2D59" w:rsidRPr="00C22F6D" w:rsidRDefault="00CE2D59"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CE2D59" w:rsidRPr="00C22F6D" w:rsidRDefault="00CE2D59" w:rsidP="009D53DC">
                            <w:pPr>
                              <w:jc w:val="left"/>
                              <w:rPr>
                                <w:bCs/>
                                <w:sz w:val="21"/>
                                <w:szCs w:val="21"/>
                              </w:rPr>
                            </w:pPr>
                          </w:p>
                          <w:p w:rsidR="00CE2D59" w:rsidRPr="00C22F6D" w:rsidRDefault="00CE2D59"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4C951D3" id="_x0000_t202" coordsize="21600,21600" o:spt="202" path="m,l,21600r21600,l21600,xe">
                <v:stroke joinstyle="miter"/>
                <v:path gradientshapeok="t" o:connecttype="rect"/>
              </v:shapetype>
              <v:shape id="Text Box 21" o:spid="_x0000_s1026" type="#_x0000_t202" style="width:450.1pt;height:32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" fillcolor="white [3201]" strokeweight=".5pt">
                <v:textbox>
                  <w:txbxContent>
                    <w:p w:rsidR="00CE2D59" w:rsidRPr="00C22F6D" w:rsidRDefault="00CE2D59" w:rsidP="009D53DC">
                      <w:pPr>
                        <w:jc w:val="left"/>
                        <w:rPr>
                          <w:bCs/>
                          <w:sz w:val="21"/>
                          <w:szCs w:val="21"/>
                        </w:rPr>
                      </w:pPr>
                      <w:r w:rsidRPr="00C22F6D">
                        <w:rPr>
                          <w:bCs/>
                          <w:sz w:val="21"/>
                          <w:szCs w:val="21"/>
                        </w:rPr>
                        <w:t xml:space="preserve">You have been approached as a local builder by Ian and Grace Fleming to build their home on their 1 hectare of level accessible land at 106 Blue Heeler Drive, Greenbank, Queensland. </w:t>
                      </w:r>
                    </w:p>
                    <w:p w:rsidR="00CE2D59" w:rsidRPr="00C22F6D" w:rsidRDefault="00CE2D59" w:rsidP="009D53DC">
                      <w:pPr>
                        <w:jc w:val="left"/>
                        <w:rPr>
                          <w:bCs/>
                          <w:sz w:val="21"/>
                          <w:szCs w:val="21"/>
                        </w:rPr>
                      </w:pPr>
                    </w:p>
                    <w:p w:rsidR="00CE2D59" w:rsidRPr="00C22F6D" w:rsidRDefault="00CE2D59" w:rsidP="009D53DC">
                      <w:pPr>
                        <w:jc w:val="left"/>
                        <w:rPr>
                          <w:bCs/>
                          <w:sz w:val="21"/>
                          <w:szCs w:val="21"/>
                        </w:rPr>
                      </w:pPr>
                      <w:r w:rsidRPr="00C22F6D">
                        <w:rPr>
                          <w:bCs/>
                          <w:sz w:val="21"/>
                          <w:szCs w:val="21"/>
                        </w:rPr>
                        <w:t xml:space="preserve">The home is a slab on ground, four bedrooms and is of standard brick veneer construction with plasterboard internal lining and metal roof over 600mm eaves and two car garage with attached and roofed alfresco deck off the lounge and kitchen areas (see floor plan supplied below). </w:t>
                      </w:r>
                    </w:p>
                    <w:p w:rsidR="00CE2D59" w:rsidRPr="00C22F6D" w:rsidRDefault="00CE2D59" w:rsidP="009D53DC">
                      <w:pPr>
                        <w:jc w:val="left"/>
                        <w:rPr>
                          <w:bCs/>
                          <w:sz w:val="21"/>
                          <w:szCs w:val="21"/>
                        </w:rPr>
                      </w:pPr>
                    </w:p>
                    <w:p w:rsidR="00CE2D59" w:rsidRPr="00C22F6D" w:rsidRDefault="00CE2D59"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CE2D59" w:rsidRPr="00C22F6D" w:rsidRDefault="00CE2D59" w:rsidP="009D53DC">
                      <w:pPr>
                        <w:jc w:val="left"/>
                        <w:rPr>
                          <w:bCs/>
                          <w:sz w:val="21"/>
                          <w:szCs w:val="21"/>
                        </w:rPr>
                      </w:pPr>
                    </w:p>
                    <w:p w:rsidR="00CE2D59" w:rsidRPr="00C22F6D" w:rsidRDefault="00CE2D59"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CE2D59" w:rsidRPr="00C22F6D" w:rsidRDefault="00CE2D59" w:rsidP="009D53DC">
                      <w:pPr>
                        <w:jc w:val="left"/>
                        <w:rPr>
                          <w:bCs/>
                          <w:sz w:val="21"/>
                          <w:szCs w:val="21"/>
                        </w:rPr>
                      </w:pPr>
                    </w:p>
                    <w:p w:rsidR="00CE2D59" w:rsidRPr="00C22F6D" w:rsidRDefault="00CE2D59"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CE2D59" w:rsidRPr="00C22F6D" w:rsidRDefault="00CE2D59" w:rsidP="009D53DC">
                      <w:pPr>
                        <w:jc w:val="left"/>
                        <w:rPr>
                          <w:bCs/>
                          <w:sz w:val="21"/>
                          <w:szCs w:val="21"/>
                        </w:rPr>
                      </w:pPr>
                    </w:p>
                    <w:p w:rsidR="00CE2D59" w:rsidRPr="00C22F6D" w:rsidRDefault="00CE2D59"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v:textbox>
                <w10:anchorlock/>
              </v:shape>
            </w:pict>
          </mc:Fallback>
        </mc:AlternateContent>
      </w:r>
    </w:p>
    <w:p w:rsidR="009D53DC" w:rsidRPr="00ED0D81" w:rsidRDefault="009D53DC" w:rsidP="009D53DC">
      <w:pPr>
        <w:rPr>
          <w:rFonts w:ascii="Arial" w:hAnsi="Arial" w:cs="Arial"/>
          <w:sz w:val="22"/>
          <w:szCs w:val="22"/>
        </w:rPr>
      </w:pPr>
    </w:p>
    <w:p w:rsidR="00C22F6D" w:rsidRPr="00ED0D81" w:rsidRDefault="00C22F6D" w:rsidP="00C22F6D">
      <w:pPr>
        <w:rPr>
          <w:rFonts w:ascii="Arial" w:hAnsi="Arial" w:cs="Arial"/>
          <w:sz w:val="22"/>
          <w:szCs w:val="22"/>
        </w:rPr>
      </w:pPr>
      <w:r w:rsidRPr="00ED0D81">
        <w:rPr>
          <w:rFonts w:ascii="Arial" w:hAnsi="Arial" w:cs="Arial"/>
          <w:sz w:val="22"/>
          <w:szCs w:val="22"/>
        </w:rPr>
        <w:t>The list below is not definitive and you can add and subtract as determined:</w:t>
      </w:r>
    </w:p>
    <w:tbl>
      <w:tblPr>
        <w:tblStyle w:val="TableGrid"/>
        <w:tblW w:w="0" w:type="auto"/>
        <w:tblLayout w:type="fixed"/>
        <w:tblLook w:val="04A0" w:firstRow="1" w:lastRow="0" w:firstColumn="1" w:lastColumn="0" w:noHBand="0" w:noVBand="1"/>
      </w:tblPr>
      <w:tblGrid>
        <w:gridCol w:w="2759"/>
        <w:gridCol w:w="2056"/>
        <w:gridCol w:w="1984"/>
        <w:gridCol w:w="2217"/>
      </w:tblGrid>
      <w:tr w:rsidR="00C22F6D" w:rsidRPr="00ED0D81" w:rsidTr="00C22F6D">
        <w:tc>
          <w:tcPr>
            <w:tcW w:w="2759" w:type="dxa"/>
            <w:shd w:val="clear" w:color="auto" w:fill="D9D9D9" w:themeFill="background1" w:themeFillShade="D9"/>
          </w:tcPr>
          <w:p w:rsidR="00C22F6D" w:rsidRPr="00ED0D81" w:rsidRDefault="00C22F6D" w:rsidP="00C22F6D">
            <w:pPr>
              <w:rPr>
                <w:rFonts w:ascii="Arial" w:hAnsi="Arial" w:cs="Arial"/>
                <w:b/>
                <w:sz w:val="18"/>
                <w:szCs w:val="18"/>
              </w:rPr>
            </w:pPr>
            <w:r w:rsidRPr="00ED0D81">
              <w:rPr>
                <w:rFonts w:ascii="Arial" w:hAnsi="Arial" w:cs="Arial"/>
                <w:b/>
                <w:sz w:val="18"/>
                <w:szCs w:val="18"/>
              </w:rPr>
              <w:t>Base Stage</w:t>
            </w:r>
          </w:p>
        </w:tc>
        <w:tc>
          <w:tcPr>
            <w:tcW w:w="2056"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Framing Stage</w:t>
            </w:r>
          </w:p>
        </w:tc>
        <w:tc>
          <w:tcPr>
            <w:tcW w:w="1984"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Enclosed Stage</w:t>
            </w:r>
          </w:p>
        </w:tc>
        <w:tc>
          <w:tcPr>
            <w:tcW w:w="2217"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Fixing Stage</w:t>
            </w:r>
          </w:p>
        </w:tc>
      </w:tr>
      <w:tr w:rsidR="00C22F6D" w:rsidRPr="00ED0D81" w:rsidTr="00C22F6D">
        <w:tc>
          <w:tcPr>
            <w:tcW w:w="2759" w:type="dxa"/>
          </w:tcPr>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Site located and confirmed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Site signs installed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signage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Traffic Management Plan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Plan instigated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Land clearing determined and actioned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sanitary units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power supply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Sedimentary controls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Waste skip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lastRenderedPageBreak/>
              <w:t>Profiling/Layout for foundations</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Excavation</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Footings established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Base brickwork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Reinforcement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Rough in (Electrician &amp; Plumber)</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Other (Security/VacuMaid/etc.)</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Slab on ground established</w:t>
            </w:r>
          </w:p>
        </w:tc>
        <w:tc>
          <w:tcPr>
            <w:tcW w:w="2056"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Erect 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Erect non-load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Install sheet, and strap bracing, tie downs etc.</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Roofing timbers installed (Trusses)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Other?</w:t>
            </w:r>
          </w:p>
        </w:tc>
        <w:tc>
          <w:tcPr>
            <w:tcW w:w="1984"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brickwork established and laid (excluding sills)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Fascia and gutters installed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fixed (without soffit lining, final scribing and screwing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windows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External doors fitted with locks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Garage doors fitted or if not then internal door from garage to house fitted with lock</w:t>
            </w:r>
          </w:p>
        </w:tc>
        <w:tc>
          <w:tcPr>
            <w:tcW w:w="2217"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Internal linings (stopping setting and finishing)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(final scribing and fully screwed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Soffits lined and brick sills installed</w:t>
            </w:r>
          </w:p>
          <w:p w:rsidR="00C22F6D" w:rsidRPr="00ED0D81" w:rsidRDefault="00C22F6D" w:rsidP="00C22F6D">
            <w:pPr>
              <w:pStyle w:val="ListParagraph"/>
              <w:numPr>
                <w:ilvl w:val="0"/>
                <w:numId w:val="21"/>
              </w:numPr>
              <w:ind w:left="377"/>
              <w:jc w:val="left"/>
              <w:rPr>
                <w:rFonts w:ascii="Arial" w:hAnsi="Arial" w:cs="Arial"/>
                <w:sz w:val="16"/>
                <w:szCs w:val="18"/>
              </w:rPr>
            </w:pPr>
            <w:r w:rsidRPr="00ED0D81">
              <w:rPr>
                <w:rFonts w:ascii="Arial" w:hAnsi="Arial" w:cs="Arial"/>
                <w:sz w:val="18"/>
                <w:szCs w:val="18"/>
              </w:rPr>
              <w:t xml:space="preserve">Architraves </w:t>
            </w:r>
            <w:r w:rsidRPr="00ED0D81">
              <w:rPr>
                <w:rFonts w:ascii="Arial" w:hAnsi="Arial" w:cs="Arial"/>
                <w:sz w:val="16"/>
                <w:szCs w:val="18"/>
              </w:rPr>
              <w:t>(http://www.woman.com.au/julie-rainbow-clarity-road/)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Cornices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Skirting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Doors to rooms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 xml:space="preserve">Baths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Shower trays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waterproofing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tiling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shelves fitted and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Built-in cabinets fitted and fixed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cupboards fitted and fixed</w:t>
            </w:r>
          </w:p>
        </w:tc>
      </w:tr>
    </w:tbl>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rFonts w:ascii="Arial" w:hAnsi="Arial" w:cs="Arial"/>
          <w:sz w:val="22"/>
          <w:szCs w:val="22"/>
        </w:rPr>
      </w:pPr>
      <w:r w:rsidRPr="00ED0D81">
        <w:rPr>
          <w:noProof/>
          <w:lang w:val="en-US"/>
        </w:rPr>
        <w:drawing>
          <wp:inline distT="0" distB="0" distL="0" distR="0" wp14:anchorId="6F0A341C" wp14:editId="757DF627">
            <wp:extent cx="5731510" cy="5737225"/>
            <wp:effectExtent l="0" t="0" r="2540" b="0"/>
            <wp:docPr id="12" name="Picture 12" descr="http://www.australianfloorplans.com/images/Floor_Pla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australianfloorplans.com/images/Floor_Plan1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737225"/>
                    </a:xfrm>
                    <a:prstGeom prst="rect">
                      <a:avLst/>
                    </a:prstGeom>
                    <a:noFill/>
                    <a:ln>
                      <a:noFill/>
                    </a:ln>
                  </pic:spPr>
                </pic:pic>
              </a:graphicData>
            </a:graphic>
          </wp:inline>
        </w:drawing>
      </w:r>
    </w:p>
    <w:p w:rsidR="00823294" w:rsidRPr="00ED0D81" w:rsidRDefault="00823294" w:rsidP="00C22F6D"/>
    <w:p w:rsidR="00C22F6D" w:rsidRPr="00ED0D81" w:rsidRDefault="00C22F6D" w:rsidP="00C22F6D">
      <w:r w:rsidRPr="00ED0D81">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32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155839" w:rsidRDefault="00F66CDC" w:rsidP="008D75AD">
            <w:pPr>
              <w:rPr>
                <w:rFonts w:ascii="Arial" w:hAnsi="Arial" w:cs="Arial"/>
                <w:b/>
                <w:sz w:val="22"/>
                <w:szCs w:val="22"/>
              </w:rPr>
            </w:pPr>
            <w:permStart w:id="288184259" w:edGrp="everyone"/>
            <w:r w:rsidRPr="00155839">
              <w:rPr>
                <w:rFonts w:ascii="Arial" w:hAnsi="Arial" w:cs="Arial"/>
                <w:b/>
                <w:sz w:val="22"/>
                <w:szCs w:val="22"/>
              </w:rPr>
              <w:t>Base Stage</w:t>
            </w:r>
          </w:p>
          <w:p w:rsidR="008D75AD" w:rsidRDefault="00F66CDC" w:rsidP="008D75AD">
            <w:pPr>
              <w:rPr>
                <w:rFonts w:ascii="Arial" w:hAnsi="Arial" w:cs="Arial"/>
                <w:sz w:val="22"/>
                <w:szCs w:val="22"/>
              </w:rPr>
            </w:pPr>
            <w:r>
              <w:rPr>
                <w:rFonts w:ascii="Arial" w:hAnsi="Arial" w:cs="Arial"/>
                <w:sz w:val="22"/>
                <w:szCs w:val="22"/>
              </w:rPr>
              <w:t>Surveyor (gr</w:t>
            </w:r>
            <w:r w:rsidR="00CE2D59">
              <w:rPr>
                <w:rFonts w:ascii="Arial" w:hAnsi="Arial" w:cs="Arial"/>
                <w:sz w:val="22"/>
                <w:szCs w:val="22"/>
              </w:rPr>
              <w:t>ids, slabs, structural posts) – 2 visits</w:t>
            </w:r>
            <w:r>
              <w:rPr>
                <w:rFonts w:ascii="Arial" w:hAnsi="Arial" w:cs="Arial"/>
                <w:sz w:val="22"/>
                <w:szCs w:val="22"/>
              </w:rPr>
              <w:tab/>
              <w:t>$3,500.00</w:t>
            </w:r>
          </w:p>
          <w:p w:rsidR="008D75AD" w:rsidRDefault="00F66CDC" w:rsidP="008D75AD">
            <w:pPr>
              <w:rPr>
                <w:rFonts w:ascii="Arial" w:hAnsi="Arial" w:cs="Arial"/>
                <w:sz w:val="22"/>
                <w:szCs w:val="22"/>
              </w:rPr>
            </w:pPr>
            <w:r>
              <w:rPr>
                <w:rFonts w:ascii="Arial" w:hAnsi="Arial" w:cs="Arial"/>
                <w:sz w:val="22"/>
                <w:szCs w:val="22"/>
              </w:rPr>
              <w:t xml:space="preserve">Site </w:t>
            </w:r>
            <w:r w:rsidR="00155839">
              <w:rPr>
                <w:rFonts w:ascii="Arial" w:hAnsi="Arial" w:cs="Arial"/>
                <w:sz w:val="22"/>
                <w:szCs w:val="22"/>
              </w:rPr>
              <w:t xml:space="preserve">and safety </w:t>
            </w:r>
            <w:r>
              <w:rPr>
                <w:rFonts w:ascii="Arial" w:hAnsi="Arial" w:cs="Arial"/>
                <w:sz w:val="22"/>
                <w:szCs w:val="22"/>
              </w:rPr>
              <w:t>signs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$200.00</w:t>
            </w:r>
          </w:p>
          <w:p w:rsidR="00155839" w:rsidRDefault="00155839" w:rsidP="008D75AD">
            <w:pPr>
              <w:rPr>
                <w:rFonts w:ascii="Arial" w:hAnsi="Arial" w:cs="Arial"/>
                <w:sz w:val="22"/>
                <w:szCs w:val="22"/>
              </w:rPr>
            </w:pPr>
            <w:r>
              <w:rPr>
                <w:rFonts w:ascii="Arial" w:hAnsi="Arial" w:cs="Arial"/>
                <w:sz w:val="22"/>
                <w:szCs w:val="22"/>
              </w:rPr>
              <w:t xml:space="preserve">Traffic management plan </w:t>
            </w:r>
            <w:proofErr w:type="spellStart"/>
            <w:r>
              <w:rPr>
                <w:rFonts w:ascii="Arial" w:hAnsi="Arial" w:cs="Arial"/>
                <w:sz w:val="22"/>
                <w:szCs w:val="22"/>
              </w:rPr>
              <w:t>inc</w:t>
            </w:r>
            <w:proofErr w:type="spellEnd"/>
            <w:r>
              <w:rPr>
                <w:rFonts w:ascii="Arial" w:hAnsi="Arial" w:cs="Arial"/>
                <w:sz w:val="22"/>
                <w:szCs w:val="22"/>
              </w:rPr>
              <w:t xml:space="preserve"> submission to council</w:t>
            </w:r>
            <w:r>
              <w:rPr>
                <w:rFonts w:ascii="Arial" w:hAnsi="Arial" w:cs="Arial"/>
                <w:sz w:val="22"/>
                <w:szCs w:val="22"/>
              </w:rPr>
              <w:tab/>
              <w:t>$200.00</w:t>
            </w:r>
          </w:p>
          <w:p w:rsidR="00155839" w:rsidRDefault="00155839" w:rsidP="008D75AD">
            <w:pPr>
              <w:rPr>
                <w:rFonts w:ascii="Arial" w:hAnsi="Arial" w:cs="Arial"/>
                <w:sz w:val="22"/>
                <w:szCs w:val="22"/>
              </w:rPr>
            </w:pPr>
            <w:r>
              <w:rPr>
                <w:rFonts w:ascii="Arial" w:hAnsi="Arial" w:cs="Arial"/>
                <w:sz w:val="22"/>
                <w:szCs w:val="22"/>
              </w:rPr>
              <w:t>Bulk earthworks/clearing</w:t>
            </w:r>
            <w:r w:rsidR="00CE2D59">
              <w:rPr>
                <w:rFonts w:ascii="Arial" w:hAnsi="Arial" w:cs="Arial"/>
                <w:sz w:val="22"/>
                <w:szCs w:val="22"/>
              </w:rPr>
              <w:t xml:space="preserve"> – 20 hours and 10 trucks</w:t>
            </w:r>
            <w:r>
              <w:rPr>
                <w:rFonts w:ascii="Arial" w:hAnsi="Arial" w:cs="Arial"/>
                <w:sz w:val="22"/>
                <w:szCs w:val="22"/>
              </w:rPr>
              <w:tab/>
              <w:t>$15,000.00</w:t>
            </w:r>
          </w:p>
          <w:p w:rsidR="00155839" w:rsidRDefault="00155839" w:rsidP="008D75AD">
            <w:pPr>
              <w:rPr>
                <w:rFonts w:ascii="Arial" w:hAnsi="Arial" w:cs="Arial"/>
                <w:sz w:val="22"/>
                <w:szCs w:val="22"/>
              </w:rPr>
            </w:pPr>
            <w:r>
              <w:rPr>
                <w:rFonts w:ascii="Arial" w:hAnsi="Arial" w:cs="Arial"/>
                <w:sz w:val="22"/>
                <w:szCs w:val="22"/>
              </w:rPr>
              <w:t>Temp site shed &amp; toilet 20 weeks</w:t>
            </w:r>
            <w:r>
              <w:rPr>
                <w:rFonts w:ascii="Arial" w:hAnsi="Arial" w:cs="Arial"/>
                <w:sz w:val="22"/>
                <w:szCs w:val="22"/>
              </w:rPr>
              <w:tab/>
            </w:r>
            <w:r>
              <w:rPr>
                <w:rFonts w:ascii="Arial" w:hAnsi="Arial" w:cs="Arial"/>
                <w:sz w:val="22"/>
                <w:szCs w:val="22"/>
              </w:rPr>
              <w:tab/>
            </w:r>
            <w:r>
              <w:rPr>
                <w:rFonts w:ascii="Arial" w:hAnsi="Arial" w:cs="Arial"/>
                <w:sz w:val="22"/>
                <w:szCs w:val="22"/>
              </w:rPr>
              <w:tab/>
              <w:t>$3,000.00</w:t>
            </w:r>
          </w:p>
          <w:p w:rsidR="00155839" w:rsidRDefault="00155839" w:rsidP="008D75AD">
            <w:pPr>
              <w:rPr>
                <w:rFonts w:ascii="Arial" w:hAnsi="Arial" w:cs="Arial"/>
                <w:sz w:val="22"/>
                <w:szCs w:val="22"/>
              </w:rPr>
            </w:pPr>
            <w:r>
              <w:rPr>
                <w:rFonts w:ascii="Arial" w:hAnsi="Arial" w:cs="Arial"/>
                <w:sz w:val="22"/>
                <w:szCs w:val="22"/>
              </w:rPr>
              <w:t>Silt fences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$350.00</w:t>
            </w:r>
          </w:p>
          <w:p w:rsidR="00155839" w:rsidRDefault="00155839" w:rsidP="008D75AD">
            <w:pPr>
              <w:rPr>
                <w:rFonts w:ascii="Arial" w:hAnsi="Arial" w:cs="Arial"/>
                <w:sz w:val="22"/>
                <w:szCs w:val="22"/>
              </w:rPr>
            </w:pPr>
            <w:r>
              <w:rPr>
                <w:rFonts w:ascii="Arial" w:hAnsi="Arial" w:cs="Arial"/>
                <w:sz w:val="22"/>
                <w:szCs w:val="22"/>
              </w:rPr>
              <w:t>Skip bins for entirety of projects (4m bins x 5)</w:t>
            </w:r>
            <w:r>
              <w:rPr>
                <w:rFonts w:ascii="Arial" w:hAnsi="Arial" w:cs="Arial"/>
                <w:sz w:val="22"/>
                <w:szCs w:val="22"/>
              </w:rPr>
              <w:tab/>
              <w:t>$1,100.00</w:t>
            </w:r>
          </w:p>
          <w:p w:rsidR="007E5427" w:rsidRDefault="007E5427" w:rsidP="008D75AD">
            <w:pPr>
              <w:rPr>
                <w:rFonts w:ascii="Arial" w:hAnsi="Arial" w:cs="Arial"/>
                <w:sz w:val="22"/>
                <w:szCs w:val="22"/>
              </w:rPr>
            </w:pPr>
            <w:r>
              <w:rPr>
                <w:rFonts w:ascii="Arial" w:hAnsi="Arial" w:cs="Arial"/>
                <w:sz w:val="22"/>
                <w:szCs w:val="22"/>
              </w:rPr>
              <w:t>Supply Concrete for slab – 35m3 @ 155 per m3</w:t>
            </w:r>
            <w:r>
              <w:rPr>
                <w:rFonts w:ascii="Arial" w:hAnsi="Arial" w:cs="Arial"/>
                <w:sz w:val="22"/>
                <w:szCs w:val="22"/>
              </w:rPr>
              <w:tab/>
              <w:t>$5,425.00</w:t>
            </w:r>
          </w:p>
          <w:p w:rsidR="00155839" w:rsidRDefault="007E5427" w:rsidP="008D75AD">
            <w:pPr>
              <w:rPr>
                <w:rFonts w:ascii="Arial" w:hAnsi="Arial" w:cs="Arial"/>
                <w:sz w:val="22"/>
                <w:szCs w:val="22"/>
              </w:rPr>
            </w:pPr>
            <w:r>
              <w:rPr>
                <w:rFonts w:ascii="Arial" w:hAnsi="Arial" w:cs="Arial"/>
                <w:sz w:val="22"/>
                <w:szCs w:val="22"/>
              </w:rPr>
              <w:t>Place concrete, profiles, edge board and steel</w:t>
            </w:r>
            <w:r>
              <w:rPr>
                <w:rFonts w:ascii="Arial" w:hAnsi="Arial" w:cs="Arial"/>
                <w:sz w:val="22"/>
                <w:szCs w:val="22"/>
              </w:rPr>
              <w:tab/>
              <w:t>$22,000.00</w:t>
            </w:r>
          </w:p>
          <w:p w:rsidR="007E5427" w:rsidRDefault="007E5427" w:rsidP="008D75AD">
            <w:pPr>
              <w:rPr>
                <w:rFonts w:ascii="Arial" w:hAnsi="Arial" w:cs="Arial"/>
                <w:sz w:val="22"/>
                <w:szCs w:val="22"/>
              </w:rPr>
            </w:pPr>
          </w:p>
          <w:p w:rsidR="00155839" w:rsidRPr="007E5427" w:rsidRDefault="00155839" w:rsidP="008D75AD">
            <w:pPr>
              <w:rPr>
                <w:rFonts w:ascii="Arial" w:hAnsi="Arial" w:cs="Arial"/>
                <w:b/>
                <w:sz w:val="22"/>
                <w:szCs w:val="22"/>
              </w:rPr>
            </w:pPr>
            <w:r w:rsidRPr="007E5427">
              <w:rPr>
                <w:rFonts w:ascii="Arial" w:hAnsi="Arial" w:cs="Arial"/>
                <w:b/>
                <w:sz w:val="22"/>
                <w:szCs w:val="22"/>
              </w:rPr>
              <w:t>Framing Stage</w:t>
            </w:r>
          </w:p>
          <w:p w:rsidR="00155839" w:rsidRDefault="007E5427" w:rsidP="008D75AD">
            <w:pPr>
              <w:rPr>
                <w:rFonts w:ascii="Arial" w:hAnsi="Arial" w:cs="Arial"/>
                <w:sz w:val="22"/>
                <w:szCs w:val="22"/>
              </w:rPr>
            </w:pPr>
            <w:r>
              <w:rPr>
                <w:rFonts w:ascii="Arial" w:hAnsi="Arial" w:cs="Arial"/>
                <w:sz w:val="22"/>
                <w:szCs w:val="22"/>
              </w:rPr>
              <w:t>Supply of frames &amp; trusses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$6,200.00</w:t>
            </w:r>
          </w:p>
          <w:p w:rsidR="007E5427" w:rsidRDefault="007E5427" w:rsidP="008D75AD">
            <w:pPr>
              <w:rPr>
                <w:rFonts w:ascii="Arial" w:hAnsi="Arial" w:cs="Arial"/>
                <w:sz w:val="22"/>
                <w:szCs w:val="22"/>
              </w:rPr>
            </w:pPr>
            <w:r>
              <w:rPr>
                <w:rFonts w:ascii="Arial" w:hAnsi="Arial" w:cs="Arial"/>
                <w:sz w:val="22"/>
                <w:szCs w:val="22"/>
              </w:rPr>
              <w:t>Supply of builders paper, tie downs and fixings</w:t>
            </w:r>
            <w:r>
              <w:rPr>
                <w:rFonts w:ascii="Arial" w:hAnsi="Arial" w:cs="Arial"/>
                <w:sz w:val="22"/>
                <w:szCs w:val="22"/>
              </w:rPr>
              <w:tab/>
              <w:t>$2,420.00</w:t>
            </w:r>
          </w:p>
          <w:p w:rsidR="007E5427" w:rsidRDefault="007E5427" w:rsidP="008D75AD">
            <w:pPr>
              <w:rPr>
                <w:rFonts w:ascii="Arial" w:hAnsi="Arial" w:cs="Arial"/>
                <w:sz w:val="22"/>
                <w:szCs w:val="22"/>
              </w:rPr>
            </w:pPr>
            <w:r>
              <w:rPr>
                <w:rFonts w:ascii="Arial" w:hAnsi="Arial" w:cs="Arial"/>
                <w:sz w:val="22"/>
                <w:szCs w:val="22"/>
              </w:rPr>
              <w:t>Supply of structural beams where required</w:t>
            </w:r>
            <w:r>
              <w:rPr>
                <w:rFonts w:ascii="Arial" w:hAnsi="Arial" w:cs="Arial"/>
                <w:sz w:val="22"/>
                <w:szCs w:val="22"/>
              </w:rPr>
              <w:tab/>
            </w:r>
            <w:r>
              <w:rPr>
                <w:rFonts w:ascii="Arial" w:hAnsi="Arial" w:cs="Arial"/>
                <w:sz w:val="22"/>
                <w:szCs w:val="22"/>
              </w:rPr>
              <w:tab/>
              <w:t>$1,500.00</w:t>
            </w:r>
          </w:p>
          <w:p w:rsidR="007E5427" w:rsidRDefault="007E5427" w:rsidP="008D75AD">
            <w:pPr>
              <w:rPr>
                <w:rFonts w:ascii="Arial" w:hAnsi="Arial" w:cs="Arial"/>
                <w:sz w:val="22"/>
                <w:szCs w:val="22"/>
              </w:rPr>
            </w:pPr>
          </w:p>
          <w:p w:rsidR="007E5427" w:rsidRDefault="007E5427" w:rsidP="008D75AD">
            <w:pPr>
              <w:rPr>
                <w:rFonts w:ascii="Arial" w:hAnsi="Arial" w:cs="Arial"/>
                <w:sz w:val="22"/>
                <w:szCs w:val="22"/>
              </w:rPr>
            </w:pPr>
            <w:r>
              <w:rPr>
                <w:rFonts w:ascii="Arial" w:hAnsi="Arial" w:cs="Arial"/>
                <w:sz w:val="22"/>
                <w:szCs w:val="22"/>
              </w:rPr>
              <w:t xml:space="preserve">Installation of all the above using 3 trades @ $45.00 per hour and 1 apprentice @ $28.00 per hour. </w:t>
            </w:r>
          </w:p>
          <w:p w:rsidR="007E5427" w:rsidRDefault="007E5427" w:rsidP="008D75AD">
            <w:pPr>
              <w:rPr>
                <w:rFonts w:ascii="Arial" w:hAnsi="Arial" w:cs="Arial"/>
                <w:sz w:val="22"/>
                <w:szCs w:val="22"/>
              </w:rPr>
            </w:pPr>
          </w:p>
          <w:p w:rsidR="00155839" w:rsidRDefault="007E5427" w:rsidP="008D75AD">
            <w:pPr>
              <w:rPr>
                <w:rFonts w:ascii="Arial" w:hAnsi="Arial" w:cs="Arial"/>
                <w:sz w:val="22"/>
                <w:szCs w:val="22"/>
              </w:rPr>
            </w:pPr>
            <w:r>
              <w:rPr>
                <w:rFonts w:ascii="Arial" w:hAnsi="Arial" w:cs="Arial"/>
                <w:sz w:val="22"/>
                <w:szCs w:val="22"/>
              </w:rPr>
              <w:t>Estimate 8 days to complete framing and trusses</w:t>
            </w:r>
            <w:r>
              <w:rPr>
                <w:rFonts w:ascii="Arial" w:hAnsi="Arial" w:cs="Arial"/>
                <w:sz w:val="22"/>
                <w:szCs w:val="22"/>
              </w:rPr>
              <w:tab/>
              <w:t>$10,432.00</w:t>
            </w:r>
          </w:p>
          <w:p w:rsidR="00155839" w:rsidRDefault="00155839" w:rsidP="008D75AD">
            <w:pPr>
              <w:rPr>
                <w:rFonts w:ascii="Arial" w:hAnsi="Arial" w:cs="Arial"/>
                <w:sz w:val="22"/>
                <w:szCs w:val="22"/>
              </w:rPr>
            </w:pPr>
          </w:p>
          <w:p w:rsidR="00155839" w:rsidRDefault="00155839" w:rsidP="008D75AD">
            <w:pPr>
              <w:rPr>
                <w:rFonts w:ascii="Arial" w:hAnsi="Arial" w:cs="Arial"/>
                <w:sz w:val="22"/>
                <w:szCs w:val="22"/>
              </w:rPr>
            </w:pPr>
          </w:p>
          <w:p w:rsidR="00155839" w:rsidRPr="00155839" w:rsidRDefault="00155839" w:rsidP="008D75AD">
            <w:pPr>
              <w:rPr>
                <w:rFonts w:ascii="Arial" w:hAnsi="Arial" w:cs="Arial"/>
                <w:b/>
                <w:sz w:val="22"/>
                <w:szCs w:val="22"/>
              </w:rPr>
            </w:pPr>
            <w:proofErr w:type="spellStart"/>
            <w:r w:rsidRPr="00155839">
              <w:rPr>
                <w:rFonts w:ascii="Arial" w:hAnsi="Arial" w:cs="Arial"/>
                <w:b/>
                <w:sz w:val="22"/>
                <w:szCs w:val="22"/>
              </w:rPr>
              <w:t>Electrican</w:t>
            </w:r>
            <w:proofErr w:type="spellEnd"/>
          </w:p>
          <w:p w:rsidR="00155839" w:rsidRDefault="00CE2D59" w:rsidP="008D75AD">
            <w:pPr>
              <w:rPr>
                <w:rFonts w:ascii="Arial" w:hAnsi="Arial" w:cs="Arial"/>
                <w:sz w:val="22"/>
                <w:szCs w:val="22"/>
              </w:rPr>
            </w:pPr>
            <w:r>
              <w:rPr>
                <w:rFonts w:ascii="Arial" w:hAnsi="Arial" w:cs="Arial"/>
                <w:sz w:val="22"/>
                <w:szCs w:val="22"/>
              </w:rPr>
              <w:t>Temp power – 2 boards</w:t>
            </w:r>
            <w:r w:rsidR="00155839">
              <w:rPr>
                <w:rFonts w:ascii="Arial" w:hAnsi="Arial" w:cs="Arial"/>
                <w:sz w:val="22"/>
                <w:szCs w:val="22"/>
              </w:rPr>
              <w:tab/>
            </w:r>
            <w:r w:rsidR="00155839">
              <w:rPr>
                <w:rFonts w:ascii="Arial" w:hAnsi="Arial" w:cs="Arial"/>
                <w:sz w:val="22"/>
                <w:szCs w:val="22"/>
              </w:rPr>
              <w:tab/>
            </w:r>
            <w:r w:rsidR="00155839">
              <w:rPr>
                <w:rFonts w:ascii="Arial" w:hAnsi="Arial" w:cs="Arial"/>
                <w:sz w:val="22"/>
                <w:szCs w:val="22"/>
              </w:rPr>
              <w:tab/>
            </w:r>
            <w:r w:rsidR="00155839">
              <w:rPr>
                <w:rFonts w:ascii="Arial" w:hAnsi="Arial" w:cs="Arial"/>
                <w:sz w:val="22"/>
                <w:szCs w:val="22"/>
              </w:rPr>
              <w:tab/>
              <w:t>$1,500.00</w:t>
            </w:r>
          </w:p>
          <w:p w:rsidR="00155839" w:rsidRDefault="00155839" w:rsidP="008D75AD">
            <w:pPr>
              <w:rPr>
                <w:rFonts w:ascii="Arial" w:hAnsi="Arial" w:cs="Arial"/>
                <w:sz w:val="22"/>
                <w:szCs w:val="22"/>
              </w:rPr>
            </w:pPr>
            <w:r>
              <w:rPr>
                <w:rFonts w:ascii="Arial" w:hAnsi="Arial" w:cs="Arial"/>
                <w:sz w:val="22"/>
                <w:szCs w:val="22"/>
              </w:rPr>
              <w:t>LV reticulation</w:t>
            </w:r>
            <w:r>
              <w:rPr>
                <w:rFonts w:ascii="Arial" w:hAnsi="Arial" w:cs="Arial"/>
                <w:sz w:val="22"/>
                <w:szCs w:val="22"/>
              </w:rPr>
              <w:tab/>
              <w:t>&amp; trenching</w:t>
            </w:r>
            <w:r w:rsidR="00CE2D59">
              <w:rPr>
                <w:rFonts w:ascii="Arial" w:hAnsi="Arial" w:cs="Arial"/>
                <w:sz w:val="22"/>
                <w:szCs w:val="22"/>
              </w:rPr>
              <w:t xml:space="preserve"> – 1 week with machine</w:t>
            </w:r>
            <w:r>
              <w:rPr>
                <w:rFonts w:ascii="Arial" w:hAnsi="Arial" w:cs="Arial"/>
                <w:sz w:val="22"/>
                <w:szCs w:val="22"/>
              </w:rPr>
              <w:tab/>
              <w:t>$10,000.00</w:t>
            </w:r>
          </w:p>
          <w:p w:rsidR="00155839" w:rsidRDefault="00155839" w:rsidP="008D75AD">
            <w:pPr>
              <w:rPr>
                <w:rFonts w:ascii="Arial" w:hAnsi="Arial" w:cs="Arial"/>
                <w:sz w:val="22"/>
                <w:szCs w:val="22"/>
              </w:rPr>
            </w:pPr>
            <w:r>
              <w:rPr>
                <w:rFonts w:ascii="Arial" w:hAnsi="Arial" w:cs="Arial"/>
                <w:sz w:val="22"/>
                <w:szCs w:val="22"/>
              </w:rPr>
              <w:t>Rough in</w:t>
            </w:r>
            <w:r w:rsidR="00CE2D59">
              <w:rPr>
                <w:rFonts w:ascii="Arial" w:hAnsi="Arial" w:cs="Arial"/>
                <w:sz w:val="22"/>
                <w:szCs w:val="22"/>
              </w:rPr>
              <w:t xml:space="preserve"> – 3 weeks with 2 tradespersons</w:t>
            </w:r>
            <w:r w:rsidR="00CE2D59">
              <w:rPr>
                <w:rFonts w:ascii="Arial" w:hAnsi="Arial" w:cs="Arial"/>
                <w:sz w:val="22"/>
                <w:szCs w:val="22"/>
              </w:rPr>
              <w:tab/>
            </w:r>
            <w:r w:rsidR="00CE2D59">
              <w:rPr>
                <w:rFonts w:ascii="Arial" w:hAnsi="Arial" w:cs="Arial"/>
                <w:sz w:val="22"/>
                <w:szCs w:val="22"/>
              </w:rPr>
              <w:tab/>
              <w:t>$19,200.00</w:t>
            </w:r>
          </w:p>
          <w:p w:rsidR="00155839" w:rsidRDefault="00155839" w:rsidP="008D75AD">
            <w:pPr>
              <w:rPr>
                <w:rFonts w:ascii="Arial" w:hAnsi="Arial" w:cs="Arial"/>
                <w:sz w:val="22"/>
                <w:szCs w:val="22"/>
              </w:rPr>
            </w:pPr>
            <w:r>
              <w:rPr>
                <w:rFonts w:ascii="Arial" w:hAnsi="Arial" w:cs="Arial"/>
                <w:sz w:val="22"/>
                <w:szCs w:val="22"/>
              </w:rPr>
              <w:t>Fit off</w:t>
            </w:r>
            <w:r w:rsidR="00CE2D59">
              <w:rPr>
                <w:rFonts w:ascii="Arial" w:hAnsi="Arial" w:cs="Arial"/>
                <w:sz w:val="22"/>
                <w:szCs w:val="22"/>
              </w:rPr>
              <w:t xml:space="preserve"> - 3 weeks with 2 tradespersons</w:t>
            </w:r>
            <w:r w:rsidR="00CE2D59">
              <w:rPr>
                <w:rFonts w:ascii="Arial" w:hAnsi="Arial" w:cs="Arial"/>
                <w:sz w:val="22"/>
                <w:szCs w:val="22"/>
              </w:rPr>
              <w:tab/>
            </w:r>
            <w:r w:rsidR="00CE2D59">
              <w:rPr>
                <w:rFonts w:ascii="Arial" w:hAnsi="Arial" w:cs="Arial"/>
                <w:sz w:val="22"/>
                <w:szCs w:val="22"/>
              </w:rPr>
              <w:tab/>
              <w:t>$19,200.00</w:t>
            </w:r>
          </w:p>
          <w:p w:rsidR="00155839" w:rsidRDefault="00155839" w:rsidP="008D75AD">
            <w:pPr>
              <w:rPr>
                <w:rFonts w:ascii="Arial" w:hAnsi="Arial" w:cs="Arial"/>
                <w:sz w:val="22"/>
                <w:szCs w:val="22"/>
              </w:rPr>
            </w:pPr>
            <w:r>
              <w:rPr>
                <w:rFonts w:ascii="Arial" w:hAnsi="Arial" w:cs="Arial"/>
                <w:sz w:val="22"/>
                <w:szCs w:val="22"/>
              </w:rPr>
              <w:t>Supply fixtures</w:t>
            </w:r>
            <w:r w:rsidR="00CE2D59">
              <w:rPr>
                <w:rFonts w:ascii="Arial" w:hAnsi="Arial" w:cs="Arial"/>
                <w:sz w:val="22"/>
                <w:szCs w:val="22"/>
              </w:rPr>
              <w:t xml:space="preserve"> - </w:t>
            </w:r>
            <w:r w:rsidR="00CE2D59">
              <w:rPr>
                <w:rFonts w:ascii="Arial" w:hAnsi="Arial" w:cs="Arial"/>
                <w:sz w:val="22"/>
                <w:szCs w:val="22"/>
              </w:rPr>
              <w:tab/>
            </w:r>
            <w:r w:rsidR="00CE2D59">
              <w:rPr>
                <w:rFonts w:ascii="Arial" w:hAnsi="Arial" w:cs="Arial"/>
                <w:sz w:val="22"/>
                <w:szCs w:val="22"/>
              </w:rPr>
              <w:tab/>
            </w:r>
            <w:r w:rsidR="00CE2D59">
              <w:rPr>
                <w:rFonts w:ascii="Arial" w:hAnsi="Arial" w:cs="Arial"/>
                <w:sz w:val="22"/>
                <w:szCs w:val="22"/>
              </w:rPr>
              <w:tab/>
            </w:r>
            <w:r w:rsidR="00CE2D59">
              <w:rPr>
                <w:rFonts w:ascii="Arial" w:hAnsi="Arial" w:cs="Arial"/>
                <w:sz w:val="22"/>
                <w:szCs w:val="22"/>
              </w:rPr>
              <w:tab/>
            </w:r>
            <w:r w:rsidR="00CE2D59">
              <w:rPr>
                <w:rFonts w:ascii="Arial" w:hAnsi="Arial" w:cs="Arial"/>
                <w:sz w:val="22"/>
                <w:szCs w:val="22"/>
              </w:rPr>
              <w:tab/>
              <w:t>$</w:t>
            </w:r>
            <w:r w:rsidR="007E5427">
              <w:rPr>
                <w:rFonts w:ascii="Arial" w:hAnsi="Arial" w:cs="Arial"/>
                <w:sz w:val="22"/>
                <w:szCs w:val="22"/>
              </w:rPr>
              <w:t>5,000.00</w:t>
            </w:r>
          </w:p>
          <w:p w:rsidR="00155839" w:rsidRDefault="00155839" w:rsidP="008D75AD">
            <w:pPr>
              <w:rPr>
                <w:rFonts w:ascii="Arial" w:hAnsi="Arial" w:cs="Arial"/>
                <w:sz w:val="22"/>
                <w:szCs w:val="22"/>
              </w:rPr>
            </w:pPr>
          </w:p>
          <w:p w:rsidR="00155839" w:rsidRPr="00155839" w:rsidRDefault="00155839" w:rsidP="008D75AD">
            <w:pPr>
              <w:rPr>
                <w:rFonts w:ascii="Arial" w:hAnsi="Arial" w:cs="Arial"/>
                <w:b/>
                <w:sz w:val="22"/>
                <w:szCs w:val="22"/>
              </w:rPr>
            </w:pPr>
            <w:r w:rsidRPr="00155839">
              <w:rPr>
                <w:rFonts w:ascii="Arial" w:hAnsi="Arial" w:cs="Arial"/>
                <w:b/>
                <w:sz w:val="22"/>
                <w:szCs w:val="22"/>
              </w:rPr>
              <w:t>Plumber</w:t>
            </w:r>
          </w:p>
          <w:p w:rsidR="00155839" w:rsidRDefault="00155839" w:rsidP="008D75AD">
            <w:pPr>
              <w:rPr>
                <w:rFonts w:ascii="Arial" w:hAnsi="Arial" w:cs="Arial"/>
                <w:sz w:val="22"/>
                <w:szCs w:val="22"/>
              </w:rPr>
            </w:pPr>
            <w:r>
              <w:rPr>
                <w:rFonts w:ascii="Arial" w:hAnsi="Arial" w:cs="Arial"/>
                <w:sz w:val="22"/>
                <w:szCs w:val="22"/>
              </w:rPr>
              <w:t>Connection of temp shed and toilet</w:t>
            </w:r>
            <w:r w:rsidR="00CE2D59">
              <w:rPr>
                <w:rFonts w:ascii="Arial" w:hAnsi="Arial" w:cs="Arial"/>
                <w:sz w:val="22"/>
                <w:szCs w:val="22"/>
              </w:rPr>
              <w:tab/>
            </w:r>
            <w:r w:rsidR="00CE2D59">
              <w:rPr>
                <w:rFonts w:ascii="Arial" w:hAnsi="Arial" w:cs="Arial"/>
                <w:sz w:val="22"/>
                <w:szCs w:val="22"/>
              </w:rPr>
              <w:tab/>
            </w:r>
            <w:r w:rsidR="00CE2D59">
              <w:rPr>
                <w:rFonts w:ascii="Arial" w:hAnsi="Arial" w:cs="Arial"/>
                <w:sz w:val="22"/>
                <w:szCs w:val="22"/>
              </w:rPr>
              <w:tab/>
              <w:t>$500.00</w:t>
            </w:r>
          </w:p>
          <w:p w:rsidR="00CE2D59" w:rsidRDefault="00CE2D59" w:rsidP="008D75AD">
            <w:pPr>
              <w:rPr>
                <w:rFonts w:ascii="Arial" w:hAnsi="Arial" w:cs="Arial"/>
                <w:sz w:val="22"/>
                <w:szCs w:val="22"/>
              </w:rPr>
            </w:pPr>
            <w:r>
              <w:rPr>
                <w:rFonts w:ascii="Arial" w:hAnsi="Arial" w:cs="Arial"/>
                <w:sz w:val="22"/>
                <w:szCs w:val="22"/>
              </w:rPr>
              <w:t>Site water and sewer connection + meter</w:t>
            </w:r>
            <w:r>
              <w:rPr>
                <w:rFonts w:ascii="Arial" w:hAnsi="Arial" w:cs="Arial"/>
                <w:sz w:val="22"/>
                <w:szCs w:val="22"/>
              </w:rPr>
              <w:tab/>
            </w:r>
            <w:r>
              <w:rPr>
                <w:rFonts w:ascii="Arial" w:hAnsi="Arial" w:cs="Arial"/>
                <w:sz w:val="22"/>
                <w:szCs w:val="22"/>
              </w:rPr>
              <w:tab/>
              <w:t>$1,500.00</w:t>
            </w:r>
          </w:p>
          <w:p w:rsidR="00CE2D59" w:rsidRDefault="00CE2D59" w:rsidP="008D75AD">
            <w:pPr>
              <w:rPr>
                <w:rFonts w:ascii="Arial" w:hAnsi="Arial" w:cs="Arial"/>
                <w:sz w:val="22"/>
                <w:szCs w:val="22"/>
              </w:rPr>
            </w:pPr>
            <w:proofErr w:type="spellStart"/>
            <w:r>
              <w:rPr>
                <w:rFonts w:ascii="Arial" w:hAnsi="Arial" w:cs="Arial"/>
                <w:sz w:val="22"/>
                <w:szCs w:val="22"/>
              </w:rPr>
              <w:t>Underslabs</w:t>
            </w:r>
            <w:proofErr w:type="spellEnd"/>
            <w:r>
              <w:rPr>
                <w:rFonts w:ascii="Arial" w:hAnsi="Arial" w:cs="Arial"/>
                <w:sz w:val="22"/>
                <w:szCs w:val="22"/>
              </w:rPr>
              <w:t xml:space="preserve"> – 2 days with 2 tradespersons</w:t>
            </w:r>
            <w:r>
              <w:rPr>
                <w:rFonts w:ascii="Arial" w:hAnsi="Arial" w:cs="Arial"/>
                <w:sz w:val="22"/>
                <w:szCs w:val="22"/>
              </w:rPr>
              <w:tab/>
            </w:r>
            <w:r>
              <w:rPr>
                <w:rFonts w:ascii="Arial" w:hAnsi="Arial" w:cs="Arial"/>
                <w:sz w:val="22"/>
                <w:szCs w:val="22"/>
              </w:rPr>
              <w:tab/>
              <w:t>$2,240.00</w:t>
            </w:r>
          </w:p>
          <w:p w:rsidR="00CE2D59" w:rsidRDefault="00CE2D59" w:rsidP="008D75AD">
            <w:pPr>
              <w:rPr>
                <w:rFonts w:ascii="Arial" w:hAnsi="Arial" w:cs="Arial"/>
                <w:sz w:val="22"/>
                <w:szCs w:val="22"/>
              </w:rPr>
            </w:pPr>
            <w:r>
              <w:rPr>
                <w:rFonts w:ascii="Arial" w:hAnsi="Arial" w:cs="Arial"/>
                <w:sz w:val="22"/>
                <w:szCs w:val="22"/>
              </w:rPr>
              <w:t>Rough in – 3 weeks with 2 tradespersons</w:t>
            </w:r>
            <w:r>
              <w:rPr>
                <w:rFonts w:ascii="Arial" w:hAnsi="Arial" w:cs="Arial"/>
                <w:sz w:val="22"/>
                <w:szCs w:val="22"/>
              </w:rPr>
              <w:tab/>
            </w:r>
            <w:r>
              <w:rPr>
                <w:rFonts w:ascii="Arial" w:hAnsi="Arial" w:cs="Arial"/>
                <w:sz w:val="22"/>
                <w:szCs w:val="22"/>
              </w:rPr>
              <w:tab/>
              <w:t>$16,800.00</w:t>
            </w:r>
          </w:p>
          <w:p w:rsidR="00155839" w:rsidRDefault="00CE2D59" w:rsidP="008D75AD">
            <w:pPr>
              <w:rPr>
                <w:rFonts w:ascii="Arial" w:hAnsi="Arial" w:cs="Arial"/>
                <w:sz w:val="22"/>
                <w:szCs w:val="22"/>
              </w:rPr>
            </w:pPr>
            <w:r>
              <w:rPr>
                <w:rFonts w:ascii="Arial" w:hAnsi="Arial" w:cs="Arial"/>
                <w:sz w:val="22"/>
                <w:szCs w:val="22"/>
              </w:rPr>
              <w:t>Fit off - 3 weeks with 2 tradespersons</w:t>
            </w:r>
            <w:r>
              <w:rPr>
                <w:rFonts w:ascii="Arial" w:hAnsi="Arial" w:cs="Arial"/>
                <w:sz w:val="22"/>
                <w:szCs w:val="22"/>
              </w:rPr>
              <w:tab/>
            </w:r>
            <w:r>
              <w:rPr>
                <w:rFonts w:ascii="Arial" w:hAnsi="Arial" w:cs="Arial"/>
                <w:sz w:val="22"/>
                <w:szCs w:val="22"/>
              </w:rPr>
              <w:tab/>
              <w:t>$16,800.00</w:t>
            </w:r>
          </w:p>
          <w:p w:rsidR="00CE2D59" w:rsidRDefault="00CE2D59" w:rsidP="008D75AD">
            <w:pPr>
              <w:rPr>
                <w:rFonts w:ascii="Arial" w:hAnsi="Arial" w:cs="Arial"/>
                <w:sz w:val="22"/>
                <w:szCs w:val="22"/>
              </w:rPr>
            </w:pPr>
            <w:r>
              <w:rPr>
                <w:rFonts w:ascii="Arial" w:hAnsi="Arial" w:cs="Arial"/>
                <w:sz w:val="22"/>
                <w:szCs w:val="22"/>
              </w:rPr>
              <w:t>Supply of PC items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$4,000.00</w:t>
            </w:r>
          </w:p>
          <w:p w:rsidR="00D36577" w:rsidRDefault="00D36577" w:rsidP="008D75AD">
            <w:pPr>
              <w:rPr>
                <w:rFonts w:ascii="Arial" w:hAnsi="Arial" w:cs="Arial"/>
                <w:sz w:val="22"/>
                <w:szCs w:val="22"/>
              </w:rPr>
            </w:pPr>
          </w:p>
          <w:p w:rsidR="00D36577" w:rsidRPr="00D36577" w:rsidRDefault="00D36577" w:rsidP="008D75AD">
            <w:pPr>
              <w:rPr>
                <w:rFonts w:ascii="Arial" w:hAnsi="Arial" w:cs="Arial"/>
                <w:b/>
                <w:sz w:val="22"/>
                <w:szCs w:val="22"/>
              </w:rPr>
            </w:pPr>
            <w:r w:rsidRPr="00D36577">
              <w:rPr>
                <w:rFonts w:ascii="Arial" w:hAnsi="Arial" w:cs="Arial"/>
                <w:b/>
                <w:sz w:val="22"/>
                <w:szCs w:val="22"/>
              </w:rPr>
              <w:t>Enclosed Stage</w:t>
            </w:r>
          </w:p>
          <w:p w:rsidR="00D36577" w:rsidRDefault="00D36577" w:rsidP="008D75AD">
            <w:pPr>
              <w:rPr>
                <w:rFonts w:ascii="Arial" w:hAnsi="Arial" w:cs="Arial"/>
                <w:sz w:val="22"/>
                <w:szCs w:val="22"/>
              </w:rPr>
            </w:pPr>
            <w:r>
              <w:rPr>
                <w:rFonts w:ascii="Arial" w:hAnsi="Arial" w:cs="Arial"/>
                <w:sz w:val="22"/>
                <w:szCs w:val="22"/>
              </w:rPr>
              <w:t>Brickwork supply and lay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$22,000.00</w:t>
            </w:r>
          </w:p>
          <w:p w:rsidR="00D36577" w:rsidRDefault="00D36577" w:rsidP="008D75AD">
            <w:pPr>
              <w:rPr>
                <w:rFonts w:ascii="Arial" w:hAnsi="Arial" w:cs="Arial"/>
                <w:sz w:val="22"/>
                <w:szCs w:val="22"/>
              </w:rPr>
            </w:pPr>
            <w:r>
              <w:rPr>
                <w:rFonts w:ascii="Arial" w:hAnsi="Arial" w:cs="Arial"/>
                <w:sz w:val="22"/>
                <w:szCs w:val="22"/>
              </w:rPr>
              <w:t>Fascia and gutters installed</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$8,000.00</w:t>
            </w:r>
          </w:p>
          <w:p w:rsidR="00D36577" w:rsidRDefault="00D36577" w:rsidP="008D75AD">
            <w:pPr>
              <w:rPr>
                <w:rFonts w:ascii="Arial" w:hAnsi="Arial" w:cs="Arial"/>
                <w:sz w:val="22"/>
                <w:szCs w:val="22"/>
              </w:rPr>
            </w:pPr>
            <w:r>
              <w:rPr>
                <w:rFonts w:ascii="Arial" w:hAnsi="Arial" w:cs="Arial"/>
                <w:sz w:val="22"/>
                <w:szCs w:val="22"/>
              </w:rPr>
              <w:t xml:space="preserve">Supply and install </w:t>
            </w:r>
            <w:proofErr w:type="spellStart"/>
            <w:r>
              <w:rPr>
                <w:rFonts w:ascii="Arial" w:hAnsi="Arial" w:cs="Arial"/>
                <w:sz w:val="22"/>
                <w:szCs w:val="22"/>
              </w:rPr>
              <w:t>colorbond</w:t>
            </w:r>
            <w:proofErr w:type="spellEnd"/>
            <w:r>
              <w:rPr>
                <w:rFonts w:ascii="Arial" w:hAnsi="Arial" w:cs="Arial"/>
                <w:sz w:val="22"/>
                <w:szCs w:val="22"/>
              </w:rPr>
              <w:t xml:space="preserve"> roof and all flashings</w:t>
            </w:r>
            <w:r>
              <w:rPr>
                <w:rFonts w:ascii="Arial" w:hAnsi="Arial" w:cs="Arial"/>
                <w:sz w:val="22"/>
                <w:szCs w:val="22"/>
              </w:rPr>
              <w:tab/>
              <w:t>$21,200.00</w:t>
            </w:r>
          </w:p>
          <w:p w:rsidR="00D36577" w:rsidRDefault="00D36577" w:rsidP="008D75AD">
            <w:pPr>
              <w:rPr>
                <w:rFonts w:ascii="Arial" w:hAnsi="Arial" w:cs="Arial"/>
                <w:sz w:val="22"/>
                <w:szCs w:val="22"/>
              </w:rPr>
            </w:pPr>
            <w:r>
              <w:rPr>
                <w:rFonts w:ascii="Arial" w:hAnsi="Arial" w:cs="Arial"/>
                <w:sz w:val="22"/>
                <w:szCs w:val="22"/>
              </w:rPr>
              <w:t>External windows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$6,000.00</w:t>
            </w:r>
          </w:p>
          <w:p w:rsidR="00D36577" w:rsidRDefault="00D36577" w:rsidP="008D75AD">
            <w:pPr>
              <w:rPr>
                <w:rFonts w:ascii="Arial" w:hAnsi="Arial" w:cs="Arial"/>
                <w:sz w:val="22"/>
                <w:szCs w:val="22"/>
              </w:rPr>
            </w:pPr>
          </w:p>
          <w:p w:rsidR="00D36577" w:rsidRPr="00D36577" w:rsidRDefault="00D36577" w:rsidP="00D36577">
            <w:pPr>
              <w:rPr>
                <w:rFonts w:ascii="Arial" w:hAnsi="Arial" w:cs="Arial"/>
                <w:b/>
                <w:sz w:val="22"/>
                <w:szCs w:val="22"/>
              </w:rPr>
            </w:pPr>
            <w:r>
              <w:rPr>
                <w:rFonts w:ascii="Arial" w:hAnsi="Arial" w:cs="Arial"/>
                <w:b/>
                <w:sz w:val="22"/>
                <w:szCs w:val="22"/>
              </w:rPr>
              <w:t>Fixing</w:t>
            </w:r>
            <w:r w:rsidRPr="00D36577">
              <w:rPr>
                <w:rFonts w:ascii="Arial" w:hAnsi="Arial" w:cs="Arial"/>
                <w:b/>
                <w:sz w:val="22"/>
                <w:szCs w:val="22"/>
              </w:rPr>
              <w:t xml:space="preserve"> Stage</w:t>
            </w:r>
          </w:p>
          <w:p w:rsidR="00D36577" w:rsidRDefault="00D36577" w:rsidP="00D36577">
            <w:pPr>
              <w:rPr>
                <w:rFonts w:ascii="Arial" w:hAnsi="Arial" w:cs="Arial"/>
                <w:sz w:val="22"/>
                <w:szCs w:val="22"/>
              </w:rPr>
            </w:pPr>
            <w:r>
              <w:rPr>
                <w:rFonts w:ascii="Arial" w:hAnsi="Arial" w:cs="Arial"/>
                <w:sz w:val="22"/>
                <w:szCs w:val="22"/>
              </w:rPr>
              <w:t>Internal Linings and cornices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$22,000.00</w:t>
            </w:r>
          </w:p>
          <w:p w:rsidR="00D36577" w:rsidRDefault="00D36577" w:rsidP="00D36577">
            <w:pPr>
              <w:rPr>
                <w:rFonts w:ascii="Arial" w:hAnsi="Arial" w:cs="Arial"/>
                <w:sz w:val="22"/>
                <w:szCs w:val="22"/>
              </w:rPr>
            </w:pPr>
            <w:r>
              <w:rPr>
                <w:rFonts w:ascii="Arial" w:hAnsi="Arial" w:cs="Arial"/>
                <w:sz w:val="22"/>
                <w:szCs w:val="22"/>
              </w:rPr>
              <w:t xml:space="preserve">Carpenter to install soffits &amp; </w:t>
            </w:r>
            <w:proofErr w:type="spellStart"/>
            <w:r>
              <w:rPr>
                <w:rFonts w:ascii="Arial" w:hAnsi="Arial" w:cs="Arial"/>
                <w:sz w:val="22"/>
                <w:szCs w:val="22"/>
              </w:rPr>
              <w:t>fixout</w:t>
            </w:r>
            <w:proofErr w:type="spellEnd"/>
            <w:r>
              <w:rPr>
                <w:rFonts w:ascii="Arial" w:hAnsi="Arial" w:cs="Arial"/>
                <w:sz w:val="22"/>
                <w:szCs w:val="22"/>
              </w:rPr>
              <w:t xml:space="preserve"> – 8 days</w:t>
            </w:r>
            <w:r>
              <w:rPr>
                <w:rFonts w:ascii="Arial" w:hAnsi="Arial" w:cs="Arial"/>
                <w:sz w:val="22"/>
                <w:szCs w:val="22"/>
              </w:rPr>
              <w:tab/>
            </w:r>
            <w:r>
              <w:rPr>
                <w:rFonts w:ascii="Arial" w:hAnsi="Arial" w:cs="Arial"/>
                <w:sz w:val="22"/>
                <w:szCs w:val="22"/>
              </w:rPr>
              <w:tab/>
              <w:t>$10,432.00</w:t>
            </w:r>
          </w:p>
          <w:p w:rsidR="00D36577" w:rsidRDefault="00D36577" w:rsidP="00D36577">
            <w:pPr>
              <w:rPr>
                <w:rFonts w:ascii="Arial" w:hAnsi="Arial" w:cs="Arial"/>
                <w:sz w:val="22"/>
                <w:szCs w:val="22"/>
              </w:rPr>
            </w:pPr>
          </w:p>
          <w:p w:rsidR="00D36577" w:rsidRPr="000B439C" w:rsidRDefault="00D36577" w:rsidP="00D36577">
            <w:pPr>
              <w:rPr>
                <w:rFonts w:ascii="Arial" w:hAnsi="Arial" w:cs="Arial"/>
                <w:b/>
                <w:sz w:val="22"/>
                <w:szCs w:val="22"/>
              </w:rPr>
            </w:pPr>
            <w:r w:rsidRPr="000B439C">
              <w:rPr>
                <w:rFonts w:ascii="Arial" w:hAnsi="Arial" w:cs="Arial"/>
                <w:b/>
                <w:sz w:val="22"/>
                <w:szCs w:val="22"/>
              </w:rPr>
              <w:t>Subtotal</w:t>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t>$216,289.00</w:t>
            </w:r>
          </w:p>
          <w:p w:rsidR="00D36577" w:rsidRPr="000B439C" w:rsidRDefault="00D36577" w:rsidP="00D36577">
            <w:pPr>
              <w:rPr>
                <w:rFonts w:ascii="Arial" w:hAnsi="Arial" w:cs="Arial"/>
                <w:b/>
                <w:sz w:val="22"/>
                <w:szCs w:val="22"/>
              </w:rPr>
            </w:pPr>
            <w:r w:rsidRPr="000B439C">
              <w:rPr>
                <w:rFonts w:ascii="Arial" w:hAnsi="Arial" w:cs="Arial"/>
                <w:b/>
                <w:sz w:val="22"/>
                <w:szCs w:val="22"/>
              </w:rPr>
              <w:t>Builders Margin</w:t>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t>$21,628.90</w:t>
            </w:r>
          </w:p>
          <w:p w:rsidR="00D36577" w:rsidRPr="000B439C" w:rsidRDefault="00D36577" w:rsidP="00D36577">
            <w:pPr>
              <w:rPr>
                <w:rFonts w:ascii="Arial" w:hAnsi="Arial" w:cs="Arial"/>
                <w:b/>
                <w:sz w:val="22"/>
                <w:szCs w:val="22"/>
              </w:rPr>
            </w:pPr>
            <w:r w:rsidRPr="000B439C">
              <w:rPr>
                <w:rFonts w:ascii="Arial" w:hAnsi="Arial" w:cs="Arial"/>
                <w:b/>
                <w:sz w:val="22"/>
                <w:szCs w:val="22"/>
              </w:rPr>
              <w:t>Council fees and insurances</w:t>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r>
            <w:bookmarkStart w:id="11" w:name="_GoBack"/>
            <w:bookmarkEnd w:id="11"/>
            <w:r w:rsidRPr="000B439C">
              <w:rPr>
                <w:rFonts w:ascii="Arial" w:hAnsi="Arial" w:cs="Arial"/>
                <w:b/>
                <w:sz w:val="22"/>
                <w:szCs w:val="22"/>
              </w:rPr>
              <w:t>$3,200.00</w:t>
            </w:r>
          </w:p>
          <w:p w:rsidR="00D36577" w:rsidRPr="000B439C" w:rsidRDefault="00D36577" w:rsidP="00D36577">
            <w:pPr>
              <w:rPr>
                <w:rFonts w:ascii="Arial" w:hAnsi="Arial" w:cs="Arial"/>
                <w:b/>
                <w:sz w:val="22"/>
                <w:szCs w:val="22"/>
              </w:rPr>
            </w:pPr>
            <w:r w:rsidRPr="000B439C">
              <w:rPr>
                <w:rFonts w:ascii="Arial" w:hAnsi="Arial" w:cs="Arial"/>
                <w:b/>
                <w:sz w:val="22"/>
                <w:szCs w:val="22"/>
              </w:rPr>
              <w:t>Total Build Cost</w:t>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r>
            <w:r w:rsidRPr="000B439C">
              <w:rPr>
                <w:rFonts w:ascii="Arial" w:hAnsi="Arial" w:cs="Arial"/>
                <w:b/>
                <w:sz w:val="22"/>
                <w:szCs w:val="22"/>
              </w:rPr>
              <w:tab/>
              <w:t>$</w:t>
            </w:r>
            <w:r w:rsidR="000B439C" w:rsidRPr="000B439C">
              <w:rPr>
                <w:rFonts w:ascii="Arial" w:hAnsi="Arial" w:cs="Arial"/>
                <w:b/>
                <w:sz w:val="22"/>
                <w:szCs w:val="22"/>
              </w:rPr>
              <w:t>241,117.90</w:t>
            </w:r>
          </w:p>
          <w:permEnd w:id="288184259"/>
          <w:p w:rsidR="008D75AD" w:rsidRPr="00ED0D81" w:rsidRDefault="008D75AD" w:rsidP="008D75AD">
            <w:pPr>
              <w:rPr>
                <w:rFonts w:ascii="Arial" w:hAnsi="Arial" w:cs="Arial"/>
                <w:sz w:val="22"/>
                <w:szCs w:val="22"/>
              </w:rPr>
            </w:pPr>
          </w:p>
        </w:tc>
        <w:permStart w:id="397035057" w:edGrp="everyone" w:displacedByCustomXml="next"/>
        <w:sdt>
          <w:sdtPr>
            <w:rPr>
              <w:rFonts w:ascii="Arial" w:hAnsi="Arial" w:cs="Arial"/>
              <w:sz w:val="44"/>
              <w:szCs w:val="44"/>
            </w:rPr>
            <w:id w:val="1414579802"/>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CE2D59" w:rsidP="008D75AD">
                <w:pPr>
                  <w:keepNext/>
                  <w:ind w:left="993" w:hanging="993"/>
                </w:pPr>
                <w:r>
                  <w:rPr>
                    <w:rFonts w:ascii="Arial" w:hAnsi="Arial" w:cs="Arial"/>
                    <w:sz w:val="44"/>
                    <w:szCs w:val="44"/>
                  </w:rPr>
                  <w:sym w:font="Wingdings" w:char="F0FE"/>
                </w:r>
              </w:p>
            </w:tc>
          </w:sdtContent>
        </w:sdt>
        <w:permEnd w:id="397035057" w:displacedByCustomXml="prev"/>
      </w:tr>
    </w:tbl>
    <w:p w:rsidR="009D53DC" w:rsidRPr="00ED0D81" w:rsidRDefault="009D53DC" w:rsidP="009D53DC">
      <w:pPr>
        <w:rPr>
          <w:rFonts w:ascii="Arial" w:hAnsi="Arial" w:cs="Arial"/>
          <w:sz w:val="22"/>
          <w:szCs w:val="22"/>
        </w:rPr>
      </w:pPr>
    </w:p>
    <w:p w:rsidR="009D53DC" w:rsidRPr="00ED0D81" w:rsidRDefault="009D53DC" w:rsidP="009D53DC">
      <w:pPr>
        <w:pStyle w:val="11CSTCPLQuestionBullet"/>
        <w:numPr>
          <w:ilvl w:val="0"/>
          <w:numId w:val="0"/>
        </w:numPr>
        <w:ind w:left="360" w:hanging="360"/>
      </w:pPr>
    </w:p>
    <w:p w:rsidR="009D53DC" w:rsidRPr="00ED0D81" w:rsidRDefault="00C22F6D" w:rsidP="009D53DC">
      <w:pPr>
        <w:pStyle w:val="11CSTCPLQuestionBullet"/>
        <w:ind w:left="709" w:hanging="709"/>
      </w:pPr>
      <w:bookmarkStart w:id="12" w:name="_Ref425324496"/>
      <w:r w:rsidRPr="00ED0D81">
        <w:lastRenderedPageBreak/>
        <w:t xml:space="preserve">There are four types of residential structures nominated in the BCA. Two of these are </w:t>
      </w:r>
      <w:r w:rsidRPr="00ED0D81">
        <w:rPr>
          <w:i/>
        </w:rPr>
        <w:t>residential structures with concrete skeleton</w:t>
      </w:r>
      <w:r w:rsidRPr="00ED0D81">
        <w:t xml:space="preserve"> and slabs and </w:t>
      </w:r>
      <w:r w:rsidRPr="00ED0D81">
        <w:rPr>
          <w:i/>
        </w:rPr>
        <w:t>residential structures constructed from non-metallic materials</w:t>
      </w:r>
      <w:r w:rsidRPr="00ED0D81">
        <w:t xml:space="preserve">. </w:t>
      </w:r>
      <w:r w:rsidRPr="00ED0D81">
        <w:br/>
      </w:r>
      <w:r w:rsidRPr="00ED0D81">
        <w:br/>
        <w:t>Name the other two.</w:t>
      </w:r>
      <w:bookmarkEnd w:id="12"/>
    </w:p>
    <w:p w:rsidR="009D53DC" w:rsidRPr="00ED0D81" w:rsidRDefault="009D53DC" w:rsidP="009D53D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984"/>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0C61" w:rsidRDefault="00B00C61" w:rsidP="00B00C61">
            <w:pPr>
              <w:rPr>
                <w:rFonts w:ascii="Arial" w:hAnsi="Arial" w:cs="Arial"/>
                <w:sz w:val="22"/>
                <w:szCs w:val="22"/>
              </w:rPr>
            </w:pPr>
            <w:permStart w:id="2130382311" w:edGrp="everyone"/>
            <w:r>
              <w:rPr>
                <w:rFonts w:ascii="Arial" w:hAnsi="Arial" w:cs="Arial"/>
                <w:sz w:val="22"/>
                <w:szCs w:val="22"/>
              </w:rPr>
              <w:t xml:space="preserve">Residential Structures with steel and metallic column and member construction. </w:t>
            </w:r>
          </w:p>
          <w:p w:rsidR="00B00C61" w:rsidRDefault="00B00C61" w:rsidP="00B00C61">
            <w:pPr>
              <w:rPr>
                <w:rFonts w:ascii="Arial" w:hAnsi="Arial" w:cs="Arial"/>
                <w:sz w:val="22"/>
                <w:szCs w:val="22"/>
              </w:rPr>
            </w:pPr>
            <w:r>
              <w:rPr>
                <w:rFonts w:ascii="Arial" w:hAnsi="Arial" w:cs="Arial"/>
                <w:sz w:val="22"/>
                <w:szCs w:val="22"/>
              </w:rPr>
              <w:t>Residential Structures with timber and other composite material construction.</w:t>
            </w:r>
          </w:p>
          <w:p w:rsidR="008D75AD" w:rsidRDefault="008D75AD" w:rsidP="008D75AD">
            <w:pPr>
              <w:rPr>
                <w:rFonts w:ascii="Arial" w:hAnsi="Arial" w:cs="Arial"/>
                <w:sz w:val="22"/>
                <w:szCs w:val="22"/>
              </w:rPr>
            </w:pPr>
          </w:p>
          <w:permEnd w:id="2130382311"/>
          <w:p w:rsidR="008D75AD" w:rsidRPr="00ED0D81" w:rsidRDefault="008D75AD" w:rsidP="008D75AD">
            <w:pPr>
              <w:rPr>
                <w:rFonts w:ascii="Arial" w:hAnsi="Arial" w:cs="Arial"/>
                <w:sz w:val="22"/>
                <w:szCs w:val="22"/>
              </w:rPr>
            </w:pPr>
          </w:p>
        </w:tc>
        <w:permStart w:id="669601013" w:edGrp="everyone" w:displacedByCustomXml="next"/>
        <w:sdt>
          <w:sdtPr>
            <w:rPr>
              <w:rFonts w:ascii="Arial" w:hAnsi="Arial" w:cs="Arial"/>
              <w:sz w:val="44"/>
              <w:szCs w:val="44"/>
            </w:rPr>
            <w:id w:val="20969806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669601013" w:displacedByCustomXml="prev"/>
      </w:tr>
    </w:tbl>
    <w:p w:rsidR="009D53DC" w:rsidRPr="00ED0D81" w:rsidRDefault="009D53DC" w:rsidP="009D53DC">
      <w:pPr>
        <w:rPr>
          <w:rFonts w:ascii="Arial" w:hAnsi="Arial" w:cs="Arial"/>
          <w:sz w:val="22"/>
          <w:szCs w:val="22"/>
        </w:rPr>
      </w:pPr>
    </w:p>
    <w:p w:rsidR="00C22F6D" w:rsidRPr="00ED0D81" w:rsidRDefault="00C22F6D" w:rsidP="009D53DC">
      <w:pPr>
        <w:rPr>
          <w:rFonts w:ascii="Arial" w:hAnsi="Arial" w:cs="Arial"/>
          <w:sz w:val="22"/>
          <w:szCs w:val="22"/>
        </w:rPr>
      </w:pPr>
    </w:p>
    <w:p w:rsidR="00C22F6D" w:rsidRPr="00ED0D81" w:rsidRDefault="00C22F6D" w:rsidP="00C22F6D">
      <w:pPr>
        <w:pStyle w:val="11CSTCPLQuestionBullet"/>
        <w:ind w:left="709" w:hanging="709"/>
      </w:pPr>
      <w:bookmarkStart w:id="13" w:name="_Ref425324659"/>
      <w:r w:rsidRPr="00ED0D81">
        <w:rPr>
          <w:bCs/>
        </w:rPr>
        <w:t xml:space="preserve">Building materials </w:t>
      </w:r>
      <w:r w:rsidRPr="00ED0D81">
        <w:t>can be generally categorised into two sources: Natural and Synthetic. Explain these two terms.</w:t>
      </w:r>
      <w:bookmarkEnd w:id="13"/>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294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3615A4" w:rsidP="008D75AD">
            <w:pPr>
              <w:rPr>
                <w:rFonts w:ascii="Arial" w:hAnsi="Arial" w:cs="Arial"/>
                <w:sz w:val="22"/>
                <w:szCs w:val="22"/>
              </w:rPr>
            </w:pPr>
            <w:permStart w:id="1352940839" w:edGrp="everyone"/>
            <w:r>
              <w:rPr>
                <w:rFonts w:ascii="Arial" w:hAnsi="Arial" w:cs="Arial"/>
                <w:sz w:val="22"/>
                <w:szCs w:val="22"/>
              </w:rPr>
              <w:t>Natural building materials are those that are not processed or minimally processed by industry such as lumber or glass</w:t>
            </w:r>
          </w:p>
          <w:p w:rsidR="008D75AD" w:rsidRPr="00ED0D81" w:rsidRDefault="003615A4" w:rsidP="008D75AD">
            <w:pPr>
              <w:rPr>
                <w:rFonts w:ascii="Arial" w:hAnsi="Arial" w:cs="Arial"/>
                <w:sz w:val="22"/>
                <w:szCs w:val="22"/>
              </w:rPr>
            </w:pPr>
            <w:r>
              <w:rPr>
                <w:rFonts w:ascii="Arial" w:hAnsi="Arial" w:cs="Arial"/>
                <w:sz w:val="22"/>
                <w:szCs w:val="22"/>
              </w:rPr>
              <w:t>Synthetic materials are made in industrial settings after much human manipulation such as plastics and petroleum based paints</w:t>
            </w:r>
            <w:permEnd w:id="1352940839"/>
          </w:p>
        </w:tc>
        <w:permStart w:id="474569264" w:edGrp="everyone" w:displacedByCustomXml="next"/>
        <w:sdt>
          <w:sdtPr>
            <w:rPr>
              <w:rFonts w:ascii="Arial" w:hAnsi="Arial" w:cs="Arial"/>
              <w:sz w:val="44"/>
              <w:szCs w:val="44"/>
            </w:rPr>
            <w:id w:val="-1965027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474569264"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4" w:name="_Ref425249401"/>
      <w:r w:rsidRPr="00ED0D81">
        <w:rPr>
          <w:bCs/>
        </w:rPr>
        <w:t xml:space="preserve">Name </w:t>
      </w:r>
      <w:r w:rsidR="003802FB" w:rsidRPr="00ED0D81">
        <w:rPr>
          <w:bCs/>
        </w:rPr>
        <w:t xml:space="preserve">at least five (5) </w:t>
      </w:r>
      <w:r w:rsidRPr="00ED0D81">
        <w:rPr>
          <w:bCs/>
        </w:rPr>
        <w:t xml:space="preserve">naturally occurring materials that </w:t>
      </w:r>
      <w:r w:rsidR="003802FB" w:rsidRPr="00ED0D81">
        <w:rPr>
          <w:bCs/>
        </w:rPr>
        <w:t xml:space="preserve">were and can still be used </w:t>
      </w:r>
      <w:r w:rsidRPr="00ED0D81">
        <w:rPr>
          <w:bCs/>
        </w:rPr>
        <w:t>to create homes to suit local climate and weather conditions</w:t>
      </w:r>
      <w:r w:rsidRPr="00ED0D81">
        <w:t>.</w:t>
      </w:r>
      <w:bookmarkEnd w:id="14"/>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36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3615A4" w:rsidP="008D75AD">
            <w:pPr>
              <w:rPr>
                <w:rFonts w:ascii="Arial" w:hAnsi="Arial" w:cs="Arial"/>
                <w:sz w:val="22"/>
                <w:szCs w:val="22"/>
              </w:rPr>
            </w:pPr>
            <w:permStart w:id="1991858044" w:edGrp="everyone"/>
            <w:r>
              <w:rPr>
                <w:rFonts w:ascii="Arial" w:hAnsi="Arial" w:cs="Arial"/>
                <w:sz w:val="22"/>
                <w:szCs w:val="22"/>
              </w:rPr>
              <w:t>Fabric, Rock, Clay, Brush. Ice</w:t>
            </w:r>
            <w:permEnd w:id="1991858044"/>
          </w:p>
        </w:tc>
        <w:permStart w:id="85611158" w:edGrp="everyone" w:displacedByCustomXml="next"/>
        <w:sdt>
          <w:sdtPr>
            <w:rPr>
              <w:rFonts w:ascii="Arial" w:hAnsi="Arial" w:cs="Arial"/>
              <w:sz w:val="44"/>
              <w:szCs w:val="44"/>
            </w:rPr>
            <w:id w:val="21004483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5611158"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rPr>
          <w:rFonts w:cs="Arial"/>
          <w:sz w:val="22"/>
          <w:szCs w:val="22"/>
        </w:rPr>
      </w:pPr>
      <w:bookmarkStart w:id="15" w:name="_Ref425324721"/>
      <w:r w:rsidRPr="00ED0D81">
        <w:rPr>
          <w:bCs/>
        </w:rPr>
        <w:t xml:space="preserve">Choose any five of these building materials from </w:t>
      </w:r>
      <w:r w:rsidRPr="00ED0D81">
        <w:rPr>
          <w:bCs/>
        </w:rPr>
        <w:fldChar w:fldCharType="begin"/>
      </w:r>
      <w:r w:rsidRPr="00ED0D81">
        <w:rPr>
          <w:bCs/>
        </w:rPr>
        <w:instrText xml:space="preserve"> REF _Ref425249401 \r \h </w:instrText>
      </w:r>
      <w:r w:rsidR="00784AE8" w:rsidRPr="00ED0D81">
        <w:rPr>
          <w:bCs/>
        </w:rPr>
        <w:instrText xml:space="preserve"> \* MERGEFORMAT </w:instrText>
      </w:r>
      <w:r w:rsidRPr="00ED0D81">
        <w:rPr>
          <w:bCs/>
        </w:rPr>
      </w:r>
      <w:r w:rsidRPr="00ED0D81">
        <w:rPr>
          <w:bCs/>
        </w:rPr>
        <w:fldChar w:fldCharType="separate"/>
      </w:r>
      <w:r w:rsidR="00FF4710" w:rsidRPr="00ED0D81">
        <w:rPr>
          <w:bCs/>
        </w:rPr>
        <w:t xml:space="preserve">Q10. </w:t>
      </w:r>
      <w:r w:rsidRPr="00ED0D81">
        <w:rPr>
          <w:bCs/>
        </w:rPr>
        <w:fldChar w:fldCharType="end"/>
      </w:r>
      <w:r w:rsidRPr="00ED0D81">
        <w:rPr>
          <w:bCs/>
        </w:rPr>
        <w:t>and discuss the materials’ properties</w:t>
      </w:r>
      <w:r w:rsidR="003802FB" w:rsidRPr="00ED0D81">
        <w:rPr>
          <w:bCs/>
        </w:rPr>
        <w:t>,</w:t>
      </w:r>
      <w:r w:rsidRPr="00ED0D81">
        <w:rPr>
          <w:bCs/>
        </w:rPr>
        <w:t xml:space="preserve"> and pros and cons for use and incorporation in a low rise residential construction.</w:t>
      </w:r>
      <w:bookmarkEnd w:id="15"/>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30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3615A4" w:rsidP="008D75AD">
            <w:pPr>
              <w:rPr>
                <w:rFonts w:ascii="Arial" w:hAnsi="Arial" w:cs="Arial"/>
                <w:sz w:val="22"/>
                <w:szCs w:val="22"/>
              </w:rPr>
            </w:pPr>
            <w:permStart w:id="2104320729" w:edGrp="everyone"/>
            <w:r>
              <w:rPr>
                <w:rFonts w:ascii="Arial" w:hAnsi="Arial" w:cs="Arial"/>
                <w:sz w:val="22"/>
                <w:szCs w:val="22"/>
              </w:rPr>
              <w:t>Rock</w:t>
            </w:r>
          </w:p>
          <w:p w:rsidR="008D75AD" w:rsidRDefault="003615A4" w:rsidP="008D75AD">
            <w:pPr>
              <w:rPr>
                <w:rFonts w:ascii="Arial" w:hAnsi="Arial" w:cs="Arial"/>
                <w:sz w:val="22"/>
                <w:szCs w:val="22"/>
              </w:rPr>
            </w:pPr>
            <w:r>
              <w:rPr>
                <w:rFonts w:ascii="Arial" w:hAnsi="Arial" w:cs="Arial"/>
                <w:sz w:val="22"/>
                <w:szCs w:val="22"/>
              </w:rPr>
              <w:t>-readily available</w:t>
            </w:r>
          </w:p>
          <w:p w:rsidR="008D75AD" w:rsidRDefault="003615A4" w:rsidP="008D75AD">
            <w:pPr>
              <w:rPr>
                <w:rFonts w:ascii="Arial" w:hAnsi="Arial" w:cs="Arial"/>
                <w:sz w:val="22"/>
                <w:szCs w:val="22"/>
              </w:rPr>
            </w:pPr>
            <w:r>
              <w:rPr>
                <w:rFonts w:ascii="Arial" w:hAnsi="Arial" w:cs="Arial"/>
                <w:sz w:val="22"/>
                <w:szCs w:val="22"/>
              </w:rPr>
              <w:t>-suitable protection</w:t>
            </w:r>
          </w:p>
          <w:p w:rsidR="008D75AD" w:rsidRDefault="003615A4" w:rsidP="008D75AD">
            <w:pPr>
              <w:rPr>
                <w:rFonts w:ascii="Arial" w:hAnsi="Arial" w:cs="Arial"/>
                <w:sz w:val="22"/>
                <w:szCs w:val="22"/>
              </w:rPr>
            </w:pPr>
            <w:r>
              <w:rPr>
                <w:rFonts w:ascii="Arial" w:hAnsi="Arial" w:cs="Arial"/>
                <w:sz w:val="22"/>
                <w:szCs w:val="22"/>
              </w:rPr>
              <w:t>-heavy to use</w:t>
            </w:r>
          </w:p>
          <w:p w:rsidR="008D75AD" w:rsidRDefault="00C123D5" w:rsidP="008D75AD">
            <w:pPr>
              <w:rPr>
                <w:rFonts w:ascii="Arial" w:hAnsi="Arial" w:cs="Arial"/>
                <w:sz w:val="22"/>
                <w:szCs w:val="22"/>
              </w:rPr>
            </w:pPr>
            <w:r>
              <w:rPr>
                <w:rFonts w:ascii="Arial" w:hAnsi="Arial" w:cs="Arial"/>
                <w:sz w:val="22"/>
                <w:szCs w:val="22"/>
              </w:rPr>
              <w:t>-</w:t>
            </w:r>
            <w:r w:rsidR="003615A4">
              <w:rPr>
                <w:rFonts w:ascii="Arial" w:hAnsi="Arial" w:cs="Arial"/>
                <w:sz w:val="22"/>
                <w:szCs w:val="22"/>
              </w:rPr>
              <w:t>hard to keep warm</w:t>
            </w:r>
          </w:p>
          <w:p w:rsidR="00C123D5" w:rsidRDefault="00C123D5" w:rsidP="008D75AD">
            <w:pPr>
              <w:rPr>
                <w:rFonts w:ascii="Arial" w:hAnsi="Arial" w:cs="Arial"/>
                <w:sz w:val="22"/>
                <w:szCs w:val="22"/>
              </w:rPr>
            </w:pPr>
            <w:r>
              <w:rPr>
                <w:rFonts w:ascii="Arial" w:hAnsi="Arial" w:cs="Arial"/>
                <w:sz w:val="22"/>
                <w:szCs w:val="22"/>
              </w:rPr>
              <w:t>-would mostly be used in a feature. For example a feature wall at an entrance</w:t>
            </w:r>
          </w:p>
          <w:p w:rsidR="008D75AD" w:rsidRDefault="008D75AD" w:rsidP="008D75AD">
            <w:pPr>
              <w:rPr>
                <w:rFonts w:ascii="Arial" w:hAnsi="Arial" w:cs="Arial"/>
                <w:sz w:val="22"/>
                <w:szCs w:val="22"/>
              </w:rPr>
            </w:pPr>
          </w:p>
          <w:p w:rsidR="008D75AD" w:rsidRDefault="003615A4" w:rsidP="008D75AD">
            <w:pPr>
              <w:rPr>
                <w:rFonts w:ascii="Arial" w:hAnsi="Arial" w:cs="Arial"/>
                <w:sz w:val="22"/>
                <w:szCs w:val="22"/>
              </w:rPr>
            </w:pPr>
            <w:r>
              <w:rPr>
                <w:rFonts w:ascii="Arial" w:hAnsi="Arial" w:cs="Arial"/>
                <w:sz w:val="22"/>
                <w:szCs w:val="22"/>
              </w:rPr>
              <w:t>Rammed Earth (compacted clay/heavy soils)</w:t>
            </w:r>
          </w:p>
          <w:p w:rsidR="008D75AD" w:rsidRDefault="003615A4" w:rsidP="008D75AD">
            <w:pPr>
              <w:rPr>
                <w:rFonts w:ascii="Arial" w:hAnsi="Arial" w:cs="Arial"/>
                <w:sz w:val="22"/>
                <w:szCs w:val="22"/>
              </w:rPr>
            </w:pPr>
            <w:r>
              <w:rPr>
                <w:rFonts w:ascii="Arial" w:hAnsi="Arial" w:cs="Arial"/>
                <w:sz w:val="22"/>
                <w:szCs w:val="22"/>
              </w:rPr>
              <w:t>-holds warmth in winter and keeps cool in summer</w:t>
            </w:r>
          </w:p>
          <w:p w:rsidR="008D75AD" w:rsidRDefault="00FF0C61" w:rsidP="008D75AD">
            <w:pPr>
              <w:rPr>
                <w:rFonts w:ascii="Arial" w:hAnsi="Arial" w:cs="Arial"/>
                <w:sz w:val="22"/>
                <w:szCs w:val="22"/>
              </w:rPr>
            </w:pPr>
            <w:r>
              <w:rPr>
                <w:rFonts w:ascii="Arial" w:hAnsi="Arial" w:cs="Arial"/>
                <w:sz w:val="22"/>
                <w:szCs w:val="22"/>
              </w:rPr>
              <w:t>- can be expensive to build</w:t>
            </w:r>
            <w:r w:rsidR="003615A4">
              <w:rPr>
                <w:rFonts w:ascii="Arial" w:hAnsi="Arial" w:cs="Arial"/>
                <w:sz w:val="22"/>
                <w:szCs w:val="22"/>
              </w:rPr>
              <w:t xml:space="preserve"> requiring specialty machines</w:t>
            </w:r>
          </w:p>
          <w:p w:rsidR="00C123D5" w:rsidRDefault="00C123D5" w:rsidP="008D75AD">
            <w:pPr>
              <w:rPr>
                <w:rFonts w:ascii="Arial" w:hAnsi="Arial" w:cs="Arial"/>
                <w:sz w:val="22"/>
                <w:szCs w:val="22"/>
              </w:rPr>
            </w:pPr>
            <w:r>
              <w:rPr>
                <w:rFonts w:ascii="Arial" w:hAnsi="Arial" w:cs="Arial"/>
                <w:sz w:val="22"/>
                <w:szCs w:val="22"/>
              </w:rPr>
              <w:t>-has been used in niche construction for structural walls. Not a common building material noting the cost to achieve its compaction requirements</w:t>
            </w:r>
          </w:p>
          <w:p w:rsidR="008D75AD" w:rsidRDefault="008D75AD" w:rsidP="008D75AD">
            <w:pPr>
              <w:rPr>
                <w:rFonts w:ascii="Arial" w:hAnsi="Arial" w:cs="Arial"/>
                <w:sz w:val="22"/>
                <w:szCs w:val="22"/>
              </w:rPr>
            </w:pPr>
          </w:p>
          <w:p w:rsidR="003615A4" w:rsidRDefault="003615A4" w:rsidP="008D75AD">
            <w:pPr>
              <w:rPr>
                <w:rFonts w:ascii="Arial" w:hAnsi="Arial" w:cs="Arial"/>
                <w:sz w:val="22"/>
                <w:szCs w:val="22"/>
              </w:rPr>
            </w:pPr>
            <w:r>
              <w:rPr>
                <w:rFonts w:ascii="Arial" w:hAnsi="Arial" w:cs="Arial"/>
                <w:sz w:val="22"/>
                <w:szCs w:val="22"/>
              </w:rPr>
              <w:t>Fabric</w:t>
            </w:r>
          </w:p>
          <w:p w:rsidR="003615A4" w:rsidRDefault="003615A4" w:rsidP="008D75AD">
            <w:pPr>
              <w:rPr>
                <w:rFonts w:ascii="Arial" w:hAnsi="Arial" w:cs="Arial"/>
                <w:sz w:val="22"/>
                <w:szCs w:val="22"/>
              </w:rPr>
            </w:pPr>
            <w:r>
              <w:rPr>
                <w:rFonts w:ascii="Arial" w:hAnsi="Arial" w:cs="Arial"/>
                <w:sz w:val="22"/>
                <w:szCs w:val="22"/>
              </w:rPr>
              <w:t>-can be created in a number of sizes, strengths, shapes etc.</w:t>
            </w:r>
          </w:p>
          <w:p w:rsidR="003615A4" w:rsidRDefault="003615A4" w:rsidP="008D75AD">
            <w:pPr>
              <w:rPr>
                <w:rFonts w:ascii="Arial" w:hAnsi="Arial" w:cs="Arial"/>
                <w:sz w:val="22"/>
                <w:szCs w:val="22"/>
              </w:rPr>
            </w:pPr>
            <w:r>
              <w:rPr>
                <w:rFonts w:ascii="Arial" w:hAnsi="Arial" w:cs="Arial"/>
                <w:sz w:val="22"/>
                <w:szCs w:val="22"/>
              </w:rPr>
              <w:t>- relatively inexpensive</w:t>
            </w:r>
          </w:p>
          <w:p w:rsidR="003615A4" w:rsidRDefault="003615A4" w:rsidP="008D75AD">
            <w:pPr>
              <w:rPr>
                <w:rFonts w:ascii="Arial" w:hAnsi="Arial" w:cs="Arial"/>
                <w:sz w:val="22"/>
                <w:szCs w:val="22"/>
              </w:rPr>
            </w:pPr>
            <w:r>
              <w:rPr>
                <w:rFonts w:ascii="Arial" w:hAnsi="Arial" w:cs="Arial"/>
                <w:sz w:val="22"/>
                <w:szCs w:val="22"/>
              </w:rPr>
              <w:t>-does not offer suitable protection</w:t>
            </w:r>
          </w:p>
          <w:p w:rsidR="003615A4" w:rsidRDefault="00C123D5" w:rsidP="008D75AD">
            <w:pPr>
              <w:rPr>
                <w:rFonts w:ascii="Arial" w:hAnsi="Arial" w:cs="Arial"/>
                <w:sz w:val="22"/>
                <w:szCs w:val="22"/>
              </w:rPr>
            </w:pPr>
            <w:r>
              <w:rPr>
                <w:rFonts w:ascii="Arial" w:hAnsi="Arial" w:cs="Arial"/>
                <w:sz w:val="22"/>
                <w:szCs w:val="22"/>
              </w:rPr>
              <w:t>-mostly used for ancillary structures such as gazebos, shade sails and the like</w:t>
            </w:r>
          </w:p>
          <w:p w:rsidR="00C123D5" w:rsidRDefault="00C123D5" w:rsidP="008D75AD">
            <w:pPr>
              <w:rPr>
                <w:rFonts w:ascii="Arial" w:hAnsi="Arial" w:cs="Arial"/>
                <w:sz w:val="22"/>
                <w:szCs w:val="22"/>
              </w:rPr>
            </w:pPr>
          </w:p>
          <w:p w:rsidR="003615A4" w:rsidRDefault="003615A4" w:rsidP="003615A4">
            <w:pPr>
              <w:rPr>
                <w:rFonts w:ascii="Arial" w:hAnsi="Arial" w:cs="Arial"/>
                <w:sz w:val="22"/>
                <w:szCs w:val="22"/>
              </w:rPr>
            </w:pPr>
            <w:r>
              <w:rPr>
                <w:rFonts w:ascii="Arial" w:hAnsi="Arial" w:cs="Arial"/>
                <w:sz w:val="22"/>
                <w:szCs w:val="22"/>
              </w:rPr>
              <w:t>Wood</w:t>
            </w:r>
          </w:p>
          <w:p w:rsidR="003615A4" w:rsidRDefault="003615A4" w:rsidP="003615A4">
            <w:pPr>
              <w:rPr>
                <w:rFonts w:ascii="Arial" w:hAnsi="Arial" w:cs="Arial"/>
                <w:sz w:val="22"/>
                <w:szCs w:val="22"/>
              </w:rPr>
            </w:pPr>
            <w:r>
              <w:rPr>
                <w:rFonts w:ascii="Arial" w:hAnsi="Arial" w:cs="Arial"/>
                <w:sz w:val="22"/>
                <w:szCs w:val="22"/>
              </w:rPr>
              <w:t>-multiple uses</w:t>
            </w:r>
          </w:p>
          <w:p w:rsidR="003615A4" w:rsidRDefault="003615A4" w:rsidP="003615A4">
            <w:pPr>
              <w:rPr>
                <w:rFonts w:ascii="Arial" w:hAnsi="Arial" w:cs="Arial"/>
                <w:sz w:val="22"/>
                <w:szCs w:val="22"/>
              </w:rPr>
            </w:pPr>
            <w:r>
              <w:rPr>
                <w:rFonts w:ascii="Arial" w:hAnsi="Arial" w:cs="Arial"/>
                <w:sz w:val="22"/>
                <w:szCs w:val="22"/>
              </w:rPr>
              <w:t>-Flexible under load</w:t>
            </w:r>
          </w:p>
          <w:p w:rsidR="003615A4" w:rsidRDefault="003615A4" w:rsidP="003615A4">
            <w:pPr>
              <w:rPr>
                <w:rFonts w:ascii="Arial" w:hAnsi="Arial" w:cs="Arial"/>
                <w:sz w:val="22"/>
                <w:szCs w:val="22"/>
              </w:rPr>
            </w:pPr>
            <w:r>
              <w:rPr>
                <w:rFonts w:ascii="Arial" w:hAnsi="Arial" w:cs="Arial"/>
                <w:sz w:val="22"/>
                <w:szCs w:val="22"/>
              </w:rPr>
              <w:t>-</w:t>
            </w:r>
            <w:r w:rsidR="00C123D5">
              <w:rPr>
                <w:rFonts w:ascii="Arial" w:hAnsi="Arial" w:cs="Arial"/>
                <w:sz w:val="22"/>
                <w:szCs w:val="22"/>
              </w:rPr>
              <w:t>stronger under compressive force</w:t>
            </w:r>
          </w:p>
          <w:p w:rsidR="00C123D5" w:rsidRDefault="00C123D5" w:rsidP="003615A4">
            <w:pPr>
              <w:rPr>
                <w:rFonts w:ascii="Arial" w:hAnsi="Arial" w:cs="Arial"/>
                <w:sz w:val="22"/>
                <w:szCs w:val="22"/>
              </w:rPr>
            </w:pPr>
            <w:r>
              <w:rPr>
                <w:rFonts w:ascii="Arial" w:hAnsi="Arial" w:cs="Arial"/>
                <w:sz w:val="22"/>
                <w:szCs w:val="22"/>
              </w:rPr>
              <w:t>-susceptible to pests such as termites</w:t>
            </w:r>
          </w:p>
          <w:p w:rsidR="00C123D5" w:rsidRDefault="00C123D5" w:rsidP="003615A4">
            <w:pPr>
              <w:rPr>
                <w:rFonts w:ascii="Arial" w:hAnsi="Arial" w:cs="Arial"/>
                <w:sz w:val="22"/>
                <w:szCs w:val="22"/>
              </w:rPr>
            </w:pPr>
            <w:r>
              <w:rPr>
                <w:rFonts w:ascii="Arial" w:hAnsi="Arial" w:cs="Arial"/>
                <w:sz w:val="22"/>
                <w:szCs w:val="22"/>
              </w:rPr>
              <w:t>-mostly used for structural framing, trusses &amp; girders</w:t>
            </w:r>
          </w:p>
          <w:p w:rsidR="00C123D5" w:rsidRDefault="00C123D5" w:rsidP="003615A4">
            <w:pPr>
              <w:rPr>
                <w:rFonts w:ascii="Arial" w:hAnsi="Arial" w:cs="Arial"/>
                <w:sz w:val="22"/>
                <w:szCs w:val="22"/>
              </w:rPr>
            </w:pPr>
          </w:p>
          <w:p w:rsidR="00C123D5" w:rsidRDefault="00C123D5" w:rsidP="003615A4">
            <w:pPr>
              <w:rPr>
                <w:rFonts w:ascii="Arial" w:hAnsi="Arial" w:cs="Arial"/>
                <w:sz w:val="22"/>
                <w:szCs w:val="22"/>
              </w:rPr>
            </w:pPr>
            <w:r>
              <w:rPr>
                <w:rFonts w:ascii="Arial" w:hAnsi="Arial" w:cs="Arial"/>
                <w:sz w:val="22"/>
                <w:szCs w:val="22"/>
              </w:rPr>
              <w:t>Concrete</w:t>
            </w:r>
          </w:p>
          <w:p w:rsidR="00C123D5" w:rsidRDefault="00C123D5" w:rsidP="003615A4">
            <w:pPr>
              <w:rPr>
                <w:rFonts w:ascii="Arial" w:hAnsi="Arial" w:cs="Arial"/>
                <w:sz w:val="22"/>
                <w:szCs w:val="22"/>
              </w:rPr>
            </w:pPr>
            <w:r>
              <w:rPr>
                <w:rFonts w:ascii="Arial" w:hAnsi="Arial" w:cs="Arial"/>
                <w:sz w:val="22"/>
                <w:szCs w:val="22"/>
              </w:rPr>
              <w:t>-strong compressive strength</w:t>
            </w:r>
          </w:p>
          <w:p w:rsidR="00C123D5" w:rsidRDefault="00C123D5" w:rsidP="003615A4">
            <w:pPr>
              <w:rPr>
                <w:rFonts w:ascii="Arial" w:hAnsi="Arial" w:cs="Arial"/>
                <w:sz w:val="22"/>
                <w:szCs w:val="22"/>
              </w:rPr>
            </w:pPr>
            <w:r>
              <w:rPr>
                <w:rFonts w:ascii="Arial" w:hAnsi="Arial" w:cs="Arial"/>
                <w:sz w:val="22"/>
                <w:szCs w:val="22"/>
              </w:rPr>
              <w:t>-never achieves 100% strength i.e. keeps hardening</w:t>
            </w:r>
          </w:p>
          <w:p w:rsidR="00C123D5" w:rsidRDefault="00C123D5" w:rsidP="003615A4">
            <w:pPr>
              <w:rPr>
                <w:rFonts w:ascii="Arial" w:hAnsi="Arial" w:cs="Arial"/>
                <w:sz w:val="22"/>
                <w:szCs w:val="22"/>
              </w:rPr>
            </w:pPr>
            <w:r>
              <w:rPr>
                <w:rFonts w:ascii="Arial" w:hAnsi="Arial" w:cs="Arial"/>
                <w:sz w:val="22"/>
                <w:szCs w:val="22"/>
              </w:rPr>
              <w:t>- suitable for a multitude of construction types</w:t>
            </w:r>
          </w:p>
          <w:p w:rsidR="00C123D5" w:rsidRDefault="00C123D5" w:rsidP="003615A4">
            <w:pPr>
              <w:rPr>
                <w:rFonts w:ascii="Arial" w:hAnsi="Arial" w:cs="Arial"/>
                <w:sz w:val="22"/>
                <w:szCs w:val="22"/>
              </w:rPr>
            </w:pPr>
            <w:r>
              <w:rPr>
                <w:rFonts w:ascii="Arial" w:hAnsi="Arial" w:cs="Arial"/>
                <w:sz w:val="22"/>
                <w:szCs w:val="22"/>
              </w:rPr>
              <w:t>-low tensile strength</w:t>
            </w:r>
          </w:p>
          <w:p w:rsidR="00C123D5" w:rsidRPr="003615A4" w:rsidRDefault="00C123D5" w:rsidP="003615A4">
            <w:pPr>
              <w:rPr>
                <w:rFonts w:ascii="Arial" w:hAnsi="Arial" w:cs="Arial"/>
                <w:sz w:val="22"/>
                <w:szCs w:val="22"/>
              </w:rPr>
            </w:pPr>
            <w:r>
              <w:rPr>
                <w:rFonts w:ascii="Arial" w:hAnsi="Arial" w:cs="Arial"/>
                <w:sz w:val="22"/>
                <w:szCs w:val="22"/>
              </w:rPr>
              <w:t xml:space="preserve">-almost always used for slabs due to </w:t>
            </w:r>
            <w:proofErr w:type="spellStart"/>
            <w:r>
              <w:rPr>
                <w:rFonts w:ascii="Arial" w:hAnsi="Arial" w:cs="Arial"/>
                <w:sz w:val="22"/>
                <w:szCs w:val="22"/>
              </w:rPr>
              <w:t>it’s</w:t>
            </w:r>
            <w:proofErr w:type="spellEnd"/>
            <w:r>
              <w:rPr>
                <w:rFonts w:ascii="Arial" w:hAnsi="Arial" w:cs="Arial"/>
                <w:sz w:val="22"/>
                <w:szCs w:val="22"/>
              </w:rPr>
              <w:t xml:space="preserve"> compressive stre</w:t>
            </w:r>
            <w:r w:rsidR="00FF0C61">
              <w:rPr>
                <w:rFonts w:ascii="Arial" w:hAnsi="Arial" w:cs="Arial"/>
                <w:sz w:val="22"/>
                <w:szCs w:val="22"/>
              </w:rPr>
              <w:t>n</w:t>
            </w:r>
            <w:r>
              <w:rPr>
                <w:rFonts w:ascii="Arial" w:hAnsi="Arial" w:cs="Arial"/>
                <w:sz w:val="22"/>
                <w:szCs w:val="22"/>
              </w:rPr>
              <w:t>gth</w:t>
            </w:r>
          </w:p>
          <w:permEnd w:id="2104320729"/>
          <w:p w:rsidR="008D75AD" w:rsidRPr="00ED0D81" w:rsidRDefault="008D75AD" w:rsidP="008D75AD">
            <w:pPr>
              <w:rPr>
                <w:rFonts w:ascii="Arial" w:hAnsi="Arial" w:cs="Arial"/>
                <w:sz w:val="22"/>
                <w:szCs w:val="22"/>
              </w:rPr>
            </w:pPr>
          </w:p>
        </w:tc>
        <w:permStart w:id="1170087749" w:edGrp="everyone" w:displacedByCustomXml="next"/>
        <w:sdt>
          <w:sdtPr>
            <w:rPr>
              <w:rFonts w:ascii="Arial" w:hAnsi="Arial" w:cs="Arial"/>
              <w:sz w:val="44"/>
              <w:szCs w:val="44"/>
            </w:rPr>
            <w:id w:val="-21383301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170087749" w:displacedByCustomXml="prev"/>
      </w:tr>
    </w:tbl>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66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807870063" w:edGrp="everyone"/>
            <w:permEnd w:id="807870063"/>
          </w:p>
        </w:tc>
        <w:permStart w:id="1080168630" w:edGrp="everyone" w:displacedByCustomXml="next"/>
        <w:sdt>
          <w:sdtPr>
            <w:rPr>
              <w:rFonts w:ascii="Arial" w:hAnsi="Arial" w:cs="Arial"/>
              <w:sz w:val="44"/>
              <w:szCs w:val="44"/>
            </w:rPr>
            <w:id w:val="-13571958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080168630" w:displacedByCustomXml="prev"/>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641170097" w:edGrp="everyone"/>
            <w:permEnd w:id="641170097"/>
          </w:p>
        </w:tc>
        <w:permStart w:id="1814584849" w:edGrp="everyone" w:displacedByCustomXml="next"/>
        <w:sdt>
          <w:sdtPr>
            <w:rPr>
              <w:rFonts w:ascii="Arial" w:hAnsi="Arial" w:cs="Arial"/>
              <w:sz w:val="44"/>
              <w:szCs w:val="44"/>
            </w:rPr>
            <w:id w:val="-1292744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814584849" w:displacedByCustomXml="prev"/>
      </w:tr>
    </w:tbl>
    <w:p w:rsidR="00C22F6D" w:rsidRPr="00ED0D81" w:rsidRDefault="00C22F6D" w:rsidP="00C22F6D">
      <w:pPr>
        <w:rPr>
          <w:rFonts w:ascii="Arial" w:hAnsi="Arial" w:cs="Arial"/>
          <w:b/>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218581817" w:edGrp="everyone"/>
            <w:permEnd w:id="218581817"/>
          </w:p>
        </w:tc>
        <w:permStart w:id="330706947" w:edGrp="everyone" w:displacedByCustomXml="next"/>
        <w:sdt>
          <w:sdtPr>
            <w:rPr>
              <w:rFonts w:ascii="Arial" w:hAnsi="Arial" w:cs="Arial"/>
              <w:sz w:val="44"/>
              <w:szCs w:val="44"/>
            </w:rPr>
            <w:id w:val="-5079121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330706947" w:displacedByCustomXml="prev"/>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958556271" w:edGrp="everyone"/>
            <w:permEnd w:id="958556271"/>
          </w:p>
        </w:tc>
        <w:permStart w:id="181932222" w:edGrp="everyone" w:displacedByCustomXml="next"/>
        <w:sdt>
          <w:sdtPr>
            <w:rPr>
              <w:rFonts w:ascii="Arial" w:hAnsi="Arial" w:cs="Arial"/>
              <w:sz w:val="44"/>
              <w:szCs w:val="44"/>
            </w:rPr>
            <w:id w:val="-16746325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81932222" w:displacedByCustomXml="prev"/>
      </w:tr>
    </w:tbl>
    <w:p w:rsidR="00C22F6D" w:rsidRPr="00ED0D81" w:rsidRDefault="00C22F6D" w:rsidP="00C22F6D">
      <w:pPr>
        <w:rPr>
          <w:rFonts w:ascii="Arial" w:hAnsi="Arial" w:cs="Arial"/>
          <w:b/>
          <w:sz w:val="16"/>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31400627" w:edGrp="everyone"/>
            <w:permEnd w:id="131400627"/>
          </w:p>
        </w:tc>
        <w:permStart w:id="400316085" w:edGrp="everyone" w:displacedByCustomXml="next"/>
        <w:sdt>
          <w:sdtPr>
            <w:rPr>
              <w:rFonts w:ascii="Arial" w:hAnsi="Arial" w:cs="Arial"/>
              <w:sz w:val="44"/>
              <w:szCs w:val="44"/>
            </w:rPr>
            <w:id w:val="318573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400316085"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6" w:name="_Ref425325251"/>
      <w:r w:rsidRPr="00ED0D81">
        <w:rPr>
          <w:bCs/>
        </w:rPr>
        <w:lastRenderedPageBreak/>
        <w:t>Every building material comes with an environmental cost of some sort. Discuss the principles that can help guide our choice of sustainable materials and construction systems.</w:t>
      </w:r>
      <w:bookmarkEnd w:id="16"/>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FF0C61" w:rsidRDefault="00FF0C61" w:rsidP="00FF0C61">
            <w:pPr>
              <w:rPr>
                <w:rFonts w:ascii="Arial" w:hAnsi="Arial" w:cs="Arial"/>
                <w:sz w:val="22"/>
                <w:szCs w:val="22"/>
              </w:rPr>
            </w:pPr>
            <w:permStart w:id="250618875" w:edGrp="everyone"/>
            <w:r>
              <w:rPr>
                <w:rFonts w:ascii="Arial" w:hAnsi="Arial" w:cs="Arial"/>
                <w:sz w:val="22"/>
                <w:szCs w:val="22"/>
              </w:rPr>
              <w:t xml:space="preserve">- </w:t>
            </w:r>
            <w:r w:rsidRPr="00FF0C61">
              <w:rPr>
                <w:rFonts w:ascii="Arial" w:hAnsi="Arial" w:cs="Arial"/>
                <w:sz w:val="22"/>
                <w:szCs w:val="22"/>
              </w:rPr>
              <w:t>Recyclable? Very recently we have put the question to a very large cladding manufacturer regarding their recycling program for FC. They were unable to demonstrate any such program yet due to our prompt have now allocated funds to research such a program</w:t>
            </w:r>
          </w:p>
          <w:p w:rsidR="008D75AD" w:rsidRDefault="00FF0C61" w:rsidP="008D75AD">
            <w:pPr>
              <w:rPr>
                <w:rFonts w:ascii="Arial" w:hAnsi="Arial" w:cs="Arial"/>
                <w:sz w:val="22"/>
                <w:szCs w:val="22"/>
              </w:rPr>
            </w:pPr>
            <w:r>
              <w:rPr>
                <w:rFonts w:ascii="Arial" w:hAnsi="Arial" w:cs="Arial"/>
                <w:sz w:val="22"/>
                <w:szCs w:val="22"/>
              </w:rPr>
              <w:t>- Durable and low maintenance. Materials requiring less replacement or upkeep with various chemicals</w:t>
            </w:r>
          </w:p>
          <w:p w:rsidR="008D75AD" w:rsidRPr="00ED0D81" w:rsidRDefault="00FF0C61" w:rsidP="008D75AD">
            <w:pPr>
              <w:rPr>
                <w:rFonts w:ascii="Arial" w:hAnsi="Arial" w:cs="Arial"/>
                <w:sz w:val="22"/>
                <w:szCs w:val="22"/>
              </w:rPr>
            </w:pPr>
            <w:r>
              <w:rPr>
                <w:rFonts w:ascii="Arial" w:hAnsi="Arial" w:cs="Arial"/>
                <w:sz w:val="22"/>
                <w:szCs w:val="22"/>
              </w:rPr>
              <w:t xml:space="preserve">- sustainable – materials with little impact on future building techniques </w:t>
            </w:r>
            <w:proofErr w:type="spellStart"/>
            <w:r>
              <w:rPr>
                <w:rFonts w:ascii="Arial" w:hAnsi="Arial" w:cs="Arial"/>
                <w:sz w:val="22"/>
                <w:szCs w:val="22"/>
              </w:rPr>
              <w:t>etc</w:t>
            </w:r>
            <w:permEnd w:id="250618875"/>
            <w:proofErr w:type="spellEnd"/>
          </w:p>
        </w:tc>
        <w:permStart w:id="1061887589" w:edGrp="everyone" w:displacedByCustomXml="next"/>
        <w:sdt>
          <w:sdtPr>
            <w:rPr>
              <w:rFonts w:ascii="Arial" w:hAnsi="Arial" w:cs="Arial"/>
              <w:sz w:val="44"/>
              <w:szCs w:val="44"/>
            </w:rPr>
            <w:id w:val="-10634131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061887589"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7" w:name="_Ref425325252"/>
      <w:r w:rsidRPr="00ED0D81">
        <w:rPr>
          <w:bCs/>
        </w:rPr>
        <w:t>When using building systems what are the five steps we can follow for considering ways of reducing environmental impacts when erecting building structures</w:t>
      </w:r>
      <w:r w:rsidR="00862584" w:rsidRPr="00ED0D81">
        <w:rPr>
          <w:bCs/>
        </w:rPr>
        <w:t>?</w:t>
      </w:r>
      <w:bookmarkEnd w:id="17"/>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3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F02C93" w:rsidP="008D75AD">
            <w:pPr>
              <w:rPr>
                <w:rFonts w:ascii="Arial" w:hAnsi="Arial" w:cs="Arial"/>
                <w:sz w:val="22"/>
                <w:szCs w:val="22"/>
              </w:rPr>
            </w:pPr>
            <w:permStart w:id="267335913" w:edGrp="everyone"/>
            <w:r>
              <w:rPr>
                <w:rFonts w:ascii="Arial" w:hAnsi="Arial" w:cs="Arial"/>
                <w:sz w:val="22"/>
                <w:szCs w:val="22"/>
              </w:rPr>
              <w:t>Avoid/minimise problems</w:t>
            </w:r>
          </w:p>
          <w:p w:rsidR="008D75AD" w:rsidRDefault="00F02C93" w:rsidP="008D75AD">
            <w:pPr>
              <w:rPr>
                <w:rFonts w:ascii="Arial" w:hAnsi="Arial" w:cs="Arial"/>
                <w:sz w:val="22"/>
                <w:szCs w:val="22"/>
              </w:rPr>
            </w:pPr>
            <w:r>
              <w:rPr>
                <w:rFonts w:ascii="Arial" w:hAnsi="Arial" w:cs="Arial"/>
                <w:sz w:val="22"/>
                <w:szCs w:val="22"/>
              </w:rPr>
              <w:t>Select ideal strategy</w:t>
            </w:r>
          </w:p>
          <w:p w:rsidR="008D75AD" w:rsidRDefault="00F02C93" w:rsidP="008D75AD">
            <w:pPr>
              <w:rPr>
                <w:rFonts w:ascii="Arial" w:hAnsi="Arial" w:cs="Arial"/>
                <w:sz w:val="22"/>
                <w:szCs w:val="22"/>
              </w:rPr>
            </w:pPr>
            <w:r>
              <w:rPr>
                <w:rFonts w:ascii="Arial" w:hAnsi="Arial" w:cs="Arial"/>
                <w:sz w:val="22"/>
                <w:szCs w:val="22"/>
              </w:rPr>
              <w:t>Energy and greenhouse</w:t>
            </w:r>
          </w:p>
          <w:p w:rsidR="008D75AD" w:rsidRDefault="00F02C93" w:rsidP="008D75AD">
            <w:pPr>
              <w:rPr>
                <w:rFonts w:ascii="Arial" w:hAnsi="Arial" w:cs="Arial"/>
                <w:sz w:val="22"/>
                <w:szCs w:val="22"/>
              </w:rPr>
            </w:pPr>
            <w:r>
              <w:rPr>
                <w:rFonts w:ascii="Arial" w:hAnsi="Arial" w:cs="Arial"/>
                <w:sz w:val="22"/>
                <w:szCs w:val="22"/>
              </w:rPr>
              <w:t>Materials and waste</w:t>
            </w:r>
          </w:p>
          <w:p w:rsidR="008D75AD" w:rsidRDefault="00F02C93" w:rsidP="008D75AD">
            <w:pPr>
              <w:rPr>
                <w:rFonts w:ascii="Arial" w:hAnsi="Arial" w:cs="Arial"/>
                <w:sz w:val="22"/>
                <w:szCs w:val="22"/>
              </w:rPr>
            </w:pPr>
            <w:r>
              <w:rPr>
                <w:rFonts w:ascii="Arial" w:hAnsi="Arial" w:cs="Arial"/>
                <w:sz w:val="22"/>
                <w:szCs w:val="22"/>
              </w:rPr>
              <w:t>Water management</w:t>
            </w:r>
          </w:p>
          <w:permEnd w:id="267335913"/>
          <w:p w:rsidR="008D75AD" w:rsidRPr="00ED0D81" w:rsidRDefault="008D75AD" w:rsidP="008D75AD">
            <w:pPr>
              <w:rPr>
                <w:rFonts w:ascii="Arial" w:hAnsi="Arial" w:cs="Arial"/>
                <w:sz w:val="22"/>
                <w:szCs w:val="22"/>
              </w:rPr>
            </w:pPr>
          </w:p>
        </w:tc>
        <w:permStart w:id="1226646822" w:edGrp="everyone" w:displacedByCustomXml="next"/>
        <w:sdt>
          <w:sdtPr>
            <w:rPr>
              <w:rFonts w:ascii="Arial" w:hAnsi="Arial" w:cs="Arial"/>
              <w:sz w:val="44"/>
              <w:szCs w:val="44"/>
            </w:rPr>
            <w:id w:val="-5328149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226646822"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8" w:name="_Ref425325761"/>
      <w:r w:rsidRPr="00ED0D81">
        <w:rPr>
          <w:bCs/>
        </w:rPr>
        <w:lastRenderedPageBreak/>
        <w:t xml:space="preserve">You or the company you work for should have a </w:t>
      </w:r>
      <w:r w:rsidRPr="00ED0D81">
        <w:rPr>
          <w:bCs/>
          <w:i/>
          <w:iCs/>
        </w:rPr>
        <w:t>Building Quality Standards Policy</w:t>
      </w:r>
      <w:r w:rsidRPr="00ED0D81">
        <w:rPr>
          <w:bCs/>
        </w:rPr>
        <w:t>. Why would such a policy be needed and what would be useful source and reference materials in developing such a policy?</w:t>
      </w:r>
      <w:bookmarkEnd w:id="18"/>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0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F02C93" w:rsidP="008D75AD">
            <w:pPr>
              <w:rPr>
                <w:rFonts w:ascii="Arial" w:hAnsi="Arial" w:cs="Arial"/>
                <w:sz w:val="22"/>
                <w:szCs w:val="22"/>
              </w:rPr>
            </w:pPr>
            <w:permStart w:id="1896576037" w:edGrp="everyone"/>
            <w:r>
              <w:rPr>
                <w:rFonts w:ascii="Arial" w:hAnsi="Arial" w:cs="Arial"/>
                <w:sz w:val="22"/>
                <w:szCs w:val="22"/>
              </w:rPr>
              <w:t xml:space="preserve">To set the minimum standard the company is willing to accept under </w:t>
            </w:r>
            <w:proofErr w:type="spellStart"/>
            <w:proofErr w:type="gramStart"/>
            <w:r>
              <w:rPr>
                <w:rFonts w:ascii="Arial" w:hAnsi="Arial" w:cs="Arial"/>
                <w:sz w:val="22"/>
                <w:szCs w:val="22"/>
              </w:rPr>
              <w:t>it’s</w:t>
            </w:r>
            <w:proofErr w:type="spellEnd"/>
            <w:proofErr w:type="gramEnd"/>
            <w:r>
              <w:rPr>
                <w:rFonts w:ascii="Arial" w:hAnsi="Arial" w:cs="Arial"/>
                <w:sz w:val="22"/>
                <w:szCs w:val="22"/>
              </w:rPr>
              <w:t xml:space="preserve"> own license. Handy to have to ensure the quality required to last the defects liability for all materials used on site</w:t>
            </w:r>
          </w:p>
          <w:p w:rsidR="008D75AD" w:rsidRDefault="008D75AD" w:rsidP="008D75AD">
            <w:pPr>
              <w:rPr>
                <w:rFonts w:ascii="Arial" w:hAnsi="Arial" w:cs="Arial"/>
                <w:sz w:val="22"/>
                <w:szCs w:val="22"/>
              </w:rPr>
            </w:pPr>
          </w:p>
          <w:p w:rsidR="008D75AD" w:rsidRPr="00ED0D81" w:rsidRDefault="00F02C93" w:rsidP="008D75AD">
            <w:pPr>
              <w:rPr>
                <w:rFonts w:ascii="Arial" w:hAnsi="Arial" w:cs="Arial"/>
                <w:sz w:val="22"/>
                <w:szCs w:val="22"/>
              </w:rPr>
            </w:pPr>
            <w:r>
              <w:rPr>
                <w:rFonts w:ascii="Arial" w:hAnsi="Arial" w:cs="Arial"/>
                <w:sz w:val="22"/>
                <w:szCs w:val="22"/>
              </w:rPr>
              <w:t>QBCC, NCC and relevant Australian Standards are useful sources for such information for techniques of installation/minimal requirements of materials</w:t>
            </w:r>
            <w:permEnd w:id="1896576037"/>
          </w:p>
        </w:tc>
        <w:permStart w:id="1595081793" w:edGrp="everyone" w:displacedByCustomXml="next"/>
        <w:sdt>
          <w:sdtPr>
            <w:rPr>
              <w:rFonts w:ascii="Arial" w:hAnsi="Arial" w:cs="Arial"/>
              <w:sz w:val="44"/>
              <w:szCs w:val="44"/>
            </w:rPr>
            <w:id w:val="13850663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595081793"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9" w:name="_Ref425326296"/>
      <w:r w:rsidRPr="00ED0D81">
        <w:rPr>
          <w:bCs/>
        </w:rPr>
        <w:t>What is the purpose of a building specification in conjunction with the plans and drawings for the building of a residential home or other building structure?</w:t>
      </w:r>
      <w:bookmarkEnd w:id="19"/>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F02C93" w:rsidP="008D75AD">
            <w:pPr>
              <w:rPr>
                <w:rFonts w:ascii="Arial" w:hAnsi="Arial" w:cs="Arial"/>
                <w:sz w:val="22"/>
                <w:szCs w:val="22"/>
              </w:rPr>
            </w:pPr>
            <w:permStart w:id="641728822" w:edGrp="everyone"/>
            <w:r w:rsidRPr="00F02C93">
              <w:rPr>
                <w:rFonts w:ascii="Arial" w:hAnsi="Arial" w:cs="Arial"/>
                <w:sz w:val="22"/>
                <w:szCs w:val="22"/>
              </w:rPr>
              <w:t xml:space="preserve">The building specification sets out the project description and the requirements for materials and workmanship so you need to </w:t>
            </w:r>
            <w:r w:rsidRPr="00F02C93">
              <w:rPr>
                <w:rFonts w:ascii="Arial" w:hAnsi="Arial" w:cs="Arial"/>
                <w:b/>
                <w:bCs/>
                <w:sz w:val="22"/>
                <w:szCs w:val="22"/>
              </w:rPr>
              <w:t xml:space="preserve">establish all building materials </w:t>
            </w:r>
            <w:r w:rsidRPr="00F02C93">
              <w:rPr>
                <w:rFonts w:ascii="Arial" w:hAnsi="Arial" w:cs="Arial"/>
                <w:sz w:val="22"/>
                <w:szCs w:val="22"/>
              </w:rPr>
              <w:t>during the preliminary stages with your client</w:t>
            </w:r>
            <w:permEnd w:id="641728822"/>
          </w:p>
        </w:tc>
        <w:permStart w:id="1316695831" w:edGrp="everyone" w:displacedByCustomXml="next"/>
        <w:sdt>
          <w:sdtPr>
            <w:rPr>
              <w:rFonts w:ascii="Arial" w:hAnsi="Arial" w:cs="Arial"/>
              <w:sz w:val="44"/>
              <w:szCs w:val="44"/>
            </w:rPr>
            <w:id w:val="3276444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316695831"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0" w:name="_Ref425326428"/>
      <w:r w:rsidRPr="00ED0D81">
        <w:rPr>
          <w:bCs/>
        </w:rPr>
        <w:lastRenderedPageBreak/>
        <w:t xml:space="preserve">Explain the two terms Building Life Cycle (BLC) and </w:t>
      </w:r>
      <w:r w:rsidRPr="00ED0D81">
        <w:rPr>
          <w:bCs/>
          <w:lang w:val="en-US"/>
        </w:rPr>
        <w:t>Life Cycle Costing (LCC).</w:t>
      </w:r>
      <w:bookmarkEnd w:id="20"/>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02C93" w:rsidRPr="00F02C93" w:rsidRDefault="00F02C93" w:rsidP="00F02C93">
            <w:pPr>
              <w:rPr>
                <w:rFonts w:ascii="Arial" w:hAnsi="Arial" w:cs="Arial"/>
                <w:sz w:val="22"/>
                <w:szCs w:val="22"/>
                <w:lang w:val="en-US"/>
              </w:rPr>
            </w:pPr>
            <w:permStart w:id="1775899618" w:edGrp="everyone"/>
            <w:r w:rsidRPr="00F02C93">
              <w:rPr>
                <w:rFonts w:ascii="Arial" w:hAnsi="Arial" w:cs="Arial"/>
                <w:b/>
                <w:bCs/>
                <w:sz w:val="22"/>
                <w:szCs w:val="22"/>
              </w:rPr>
              <w:t>Building life cycle</w:t>
            </w:r>
            <w:r w:rsidRPr="00F02C93">
              <w:rPr>
                <w:rFonts w:ascii="Arial" w:hAnsi="Arial" w:cs="Arial"/>
                <w:sz w:val="22"/>
                <w:szCs w:val="22"/>
              </w:rPr>
              <w:t xml:space="preserve"> refers to the view of a building over the course of its entire life, including: operational build, design, construction, demolition and waste treatment.</w:t>
            </w:r>
          </w:p>
          <w:p w:rsidR="00F02C93" w:rsidRDefault="00F02C93" w:rsidP="00F02C93">
            <w:pPr>
              <w:rPr>
                <w:rFonts w:ascii="Arial" w:hAnsi="Arial" w:cs="Arial"/>
                <w:b/>
                <w:bCs/>
                <w:sz w:val="22"/>
                <w:szCs w:val="22"/>
                <w:lang w:val="en-US"/>
              </w:rPr>
            </w:pPr>
          </w:p>
          <w:p w:rsidR="00F02C93" w:rsidRPr="00F02C93" w:rsidRDefault="00F02C93" w:rsidP="00F02C93">
            <w:pPr>
              <w:rPr>
                <w:rFonts w:ascii="Arial" w:hAnsi="Arial" w:cs="Arial"/>
                <w:sz w:val="22"/>
                <w:szCs w:val="22"/>
                <w:lang w:val="en-US"/>
              </w:rPr>
            </w:pPr>
            <w:r>
              <w:rPr>
                <w:rFonts w:ascii="Arial" w:hAnsi="Arial" w:cs="Arial"/>
                <w:b/>
                <w:bCs/>
                <w:sz w:val="22"/>
                <w:szCs w:val="22"/>
                <w:lang w:val="en-US"/>
              </w:rPr>
              <w:t xml:space="preserve">Life Cycle Costing </w:t>
            </w:r>
            <w:r w:rsidRPr="00F02C93">
              <w:rPr>
                <w:rFonts w:ascii="Arial" w:hAnsi="Arial" w:cs="Arial"/>
                <w:sz w:val="22"/>
                <w:szCs w:val="22"/>
                <w:lang w:val="en-US"/>
              </w:rPr>
              <w:t>Many clients are now requesting long-term environmentally sustainable solutions which take energy and sustainable innovations, to a new level.</w:t>
            </w:r>
          </w:p>
          <w:permEnd w:id="1775899618"/>
          <w:p w:rsidR="008D75AD" w:rsidRPr="00ED0D81" w:rsidRDefault="008D75AD" w:rsidP="008D75AD">
            <w:pPr>
              <w:rPr>
                <w:rFonts w:ascii="Arial" w:hAnsi="Arial" w:cs="Arial"/>
                <w:sz w:val="22"/>
                <w:szCs w:val="22"/>
              </w:rPr>
            </w:pPr>
          </w:p>
        </w:tc>
        <w:permStart w:id="1096841492" w:edGrp="everyone" w:displacedByCustomXml="next"/>
        <w:sdt>
          <w:sdtPr>
            <w:rPr>
              <w:rFonts w:ascii="Arial" w:hAnsi="Arial" w:cs="Arial"/>
              <w:sz w:val="44"/>
              <w:szCs w:val="44"/>
            </w:rPr>
            <w:id w:val="-4120921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096841492"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1" w:name="_Ref425326508"/>
      <w:r w:rsidRPr="00ED0D81">
        <w:rPr>
          <w:bCs/>
          <w:lang w:val="en-US"/>
        </w:rPr>
        <w:t>When would Life Cycle Costing (LCC) and sustainable solutions need to be considered?</w:t>
      </w:r>
      <w:bookmarkEnd w:id="21"/>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45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3E48" w:rsidRPr="00F02C93" w:rsidRDefault="00BC180D" w:rsidP="00F02C93">
            <w:pPr>
              <w:jc w:val="left"/>
              <w:rPr>
                <w:rFonts w:ascii="Arial" w:hAnsi="Arial" w:cs="Arial"/>
                <w:sz w:val="22"/>
                <w:szCs w:val="22"/>
                <w:lang w:val="en-US"/>
              </w:rPr>
            </w:pPr>
            <w:permStart w:id="1972245901" w:edGrp="everyone"/>
            <w:r w:rsidRPr="00F02C93">
              <w:rPr>
                <w:rFonts w:ascii="Arial" w:hAnsi="Arial" w:cs="Arial"/>
                <w:sz w:val="22"/>
                <w:szCs w:val="22"/>
                <w:lang w:val="en-US"/>
              </w:rPr>
              <w:t>Designing</w:t>
            </w:r>
            <w:r w:rsidR="00F02C93">
              <w:rPr>
                <w:rFonts w:ascii="Arial" w:hAnsi="Arial" w:cs="Arial"/>
                <w:sz w:val="22"/>
                <w:szCs w:val="22"/>
                <w:lang w:val="en-US"/>
              </w:rPr>
              <w:t xml:space="preserve">, </w:t>
            </w:r>
            <w:r w:rsidRPr="00F02C93">
              <w:rPr>
                <w:rFonts w:ascii="Arial" w:hAnsi="Arial" w:cs="Arial"/>
                <w:sz w:val="22"/>
                <w:szCs w:val="22"/>
                <w:lang w:val="en-US"/>
              </w:rPr>
              <w:t>Building</w:t>
            </w:r>
            <w:r w:rsidR="00F02C93">
              <w:rPr>
                <w:rFonts w:ascii="Arial" w:hAnsi="Arial" w:cs="Arial"/>
                <w:sz w:val="22"/>
                <w:szCs w:val="22"/>
                <w:lang w:val="en-US"/>
              </w:rPr>
              <w:t xml:space="preserve">, Installing, </w:t>
            </w:r>
            <w:r w:rsidRPr="00F02C93">
              <w:rPr>
                <w:rFonts w:ascii="Arial" w:hAnsi="Arial" w:cs="Arial"/>
                <w:sz w:val="22"/>
                <w:szCs w:val="22"/>
                <w:lang w:val="en-US"/>
              </w:rPr>
              <w:t xml:space="preserve">Maintaining environmental innovations </w:t>
            </w:r>
            <w:r w:rsidR="00F02C93">
              <w:rPr>
                <w:rFonts w:ascii="Arial" w:hAnsi="Arial" w:cs="Arial"/>
                <w:sz w:val="22"/>
                <w:szCs w:val="22"/>
                <w:lang w:val="en-US"/>
              </w:rPr>
              <w:t xml:space="preserve">&amp; </w:t>
            </w:r>
            <w:r w:rsidRPr="00F02C93">
              <w:rPr>
                <w:rFonts w:ascii="Arial" w:hAnsi="Arial" w:cs="Arial"/>
                <w:sz w:val="22"/>
                <w:szCs w:val="22"/>
                <w:lang w:val="en-US"/>
              </w:rPr>
              <w:t>Branding a service under LCC/sustainable solutions</w:t>
            </w:r>
          </w:p>
          <w:permEnd w:id="1972245901"/>
          <w:p w:rsidR="008D75AD" w:rsidRPr="00ED0D81" w:rsidRDefault="008D75AD" w:rsidP="008D75AD">
            <w:pPr>
              <w:rPr>
                <w:rFonts w:ascii="Arial" w:hAnsi="Arial" w:cs="Arial"/>
                <w:sz w:val="22"/>
                <w:szCs w:val="22"/>
              </w:rPr>
            </w:pPr>
          </w:p>
        </w:tc>
        <w:permStart w:id="1215457455" w:edGrp="everyone" w:displacedByCustomXml="next"/>
        <w:sdt>
          <w:sdtPr>
            <w:rPr>
              <w:rFonts w:ascii="Arial" w:hAnsi="Arial" w:cs="Arial"/>
              <w:sz w:val="44"/>
              <w:szCs w:val="44"/>
            </w:rPr>
            <w:id w:val="1308331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215457455"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A44291" w:rsidP="00C22F6D">
      <w:pPr>
        <w:pStyle w:val="11CSTCPLQuestionBullet"/>
        <w:ind w:left="709" w:hanging="709"/>
      </w:pPr>
      <w:bookmarkStart w:id="22" w:name="_Ref425326516"/>
      <w:r w:rsidRPr="00ED0D81">
        <w:rPr>
          <w:bCs/>
          <w:lang w:val="en-US"/>
        </w:rPr>
        <w:t>What is a ‘</w:t>
      </w:r>
      <w:r w:rsidR="00C22F6D" w:rsidRPr="00ED0D81">
        <w:rPr>
          <w:bCs/>
          <w:lang w:val="en-US"/>
        </w:rPr>
        <w:t>Green Home</w:t>
      </w:r>
      <w:r w:rsidRPr="00ED0D81">
        <w:rPr>
          <w:bCs/>
          <w:lang w:val="en-US"/>
        </w:rPr>
        <w:t>’</w:t>
      </w:r>
      <w:r w:rsidR="00C22F6D" w:rsidRPr="00ED0D81">
        <w:rPr>
          <w:bCs/>
          <w:lang w:val="en-US"/>
        </w:rPr>
        <w:t>?</w:t>
      </w:r>
      <w:bookmarkEnd w:id="22"/>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F02C93" w:rsidP="008D75AD">
            <w:pPr>
              <w:rPr>
                <w:rFonts w:ascii="Arial" w:hAnsi="Arial" w:cs="Arial"/>
                <w:sz w:val="22"/>
                <w:szCs w:val="22"/>
              </w:rPr>
            </w:pPr>
            <w:permStart w:id="1017844444" w:edGrp="everyone"/>
            <w:r w:rsidRPr="00F02C93">
              <w:rPr>
                <w:rFonts w:ascii="Arial" w:hAnsi="Arial" w:cs="Arial"/>
                <w:sz w:val="22"/>
                <w:szCs w:val="22"/>
              </w:rPr>
              <w:t xml:space="preserve">A </w:t>
            </w:r>
            <w:r w:rsidRPr="00F02C93">
              <w:rPr>
                <w:rFonts w:ascii="Arial" w:hAnsi="Arial" w:cs="Arial"/>
                <w:b/>
                <w:bCs/>
                <w:sz w:val="22"/>
                <w:szCs w:val="22"/>
              </w:rPr>
              <w:t>green home</w:t>
            </w:r>
            <w:r w:rsidRPr="00F02C93">
              <w:rPr>
                <w:rFonts w:ascii="Arial" w:hAnsi="Arial" w:cs="Arial"/>
                <w:sz w:val="22"/>
                <w:szCs w:val="22"/>
              </w:rPr>
              <w:t xml:space="preserve"> is a type of house designed to be environmentally friendly and sustainable, while also focusing on the efficient use of "energy, water, and building materials</w:t>
            </w:r>
            <w:permEnd w:id="1017844444"/>
          </w:p>
        </w:tc>
        <w:permStart w:id="1423343009" w:edGrp="everyone" w:displacedByCustomXml="next"/>
        <w:sdt>
          <w:sdtPr>
            <w:rPr>
              <w:rFonts w:ascii="Arial" w:hAnsi="Arial" w:cs="Arial"/>
              <w:sz w:val="44"/>
              <w:szCs w:val="44"/>
            </w:rPr>
            <w:id w:val="-16776477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23343009"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3" w:name="_Ref425327163"/>
      <w:bookmarkStart w:id="24" w:name="_Ref425327708"/>
      <w:r w:rsidRPr="00ED0D81">
        <w:rPr>
          <w:bCs/>
        </w:rPr>
        <w:lastRenderedPageBreak/>
        <w:t>When considering alternative building materials what must we take into consideration</w:t>
      </w:r>
      <w:r w:rsidR="00510C8A" w:rsidRPr="00ED0D81">
        <w:rPr>
          <w:bCs/>
        </w:rPr>
        <w:t>,</w:t>
      </w:r>
      <w:r w:rsidRPr="00ED0D81">
        <w:rPr>
          <w:bCs/>
        </w:rPr>
        <w:t xml:space="preserve"> other than the clients’ requirements</w:t>
      </w:r>
      <w:bookmarkEnd w:id="23"/>
      <w:r w:rsidR="00510C8A" w:rsidRPr="00ED0D81">
        <w:rPr>
          <w:bCs/>
        </w:rPr>
        <w:t>?</w:t>
      </w:r>
      <w:bookmarkEnd w:id="24"/>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3E48" w:rsidRPr="0015498E" w:rsidRDefault="00BC180D" w:rsidP="0015498E">
            <w:pPr>
              <w:tabs>
                <w:tab w:val="num" w:pos="1440"/>
              </w:tabs>
              <w:rPr>
                <w:rFonts w:ascii="Arial" w:hAnsi="Arial" w:cs="Arial"/>
                <w:sz w:val="22"/>
                <w:szCs w:val="22"/>
                <w:lang w:val="en-US"/>
              </w:rPr>
            </w:pPr>
            <w:permStart w:id="1593321706" w:edGrp="everyone"/>
            <w:r w:rsidRPr="0015498E">
              <w:rPr>
                <w:rFonts w:ascii="Arial" w:hAnsi="Arial" w:cs="Arial"/>
                <w:sz w:val="22"/>
                <w:szCs w:val="22"/>
              </w:rPr>
              <w:t>Material availability or lack of availability</w:t>
            </w:r>
            <w:r w:rsidR="0015498E">
              <w:rPr>
                <w:rFonts w:ascii="Arial" w:hAnsi="Arial" w:cs="Arial"/>
                <w:sz w:val="22"/>
                <w:szCs w:val="22"/>
              </w:rPr>
              <w:t xml:space="preserve">, </w:t>
            </w:r>
            <w:r w:rsidRPr="0015498E">
              <w:rPr>
                <w:rFonts w:ascii="Arial" w:hAnsi="Arial" w:cs="Arial"/>
                <w:sz w:val="22"/>
                <w:szCs w:val="22"/>
              </w:rPr>
              <w:t>Environmental issues</w:t>
            </w:r>
            <w:r w:rsidR="0015498E">
              <w:rPr>
                <w:rFonts w:ascii="Arial" w:hAnsi="Arial" w:cs="Arial"/>
                <w:sz w:val="22"/>
                <w:szCs w:val="22"/>
              </w:rPr>
              <w:t xml:space="preserve">, </w:t>
            </w:r>
            <w:r w:rsidRPr="0015498E">
              <w:rPr>
                <w:rFonts w:ascii="Arial" w:hAnsi="Arial" w:cs="Arial"/>
                <w:sz w:val="22"/>
                <w:szCs w:val="22"/>
              </w:rPr>
              <w:t>Life Cycle Assessment methodology</w:t>
            </w:r>
          </w:p>
          <w:permEnd w:id="1593321706"/>
          <w:p w:rsidR="008D75AD" w:rsidRPr="00ED0D81" w:rsidRDefault="008D75AD" w:rsidP="008D75AD">
            <w:pPr>
              <w:rPr>
                <w:rFonts w:ascii="Arial" w:hAnsi="Arial" w:cs="Arial"/>
                <w:sz w:val="22"/>
                <w:szCs w:val="22"/>
              </w:rPr>
            </w:pPr>
          </w:p>
        </w:tc>
        <w:permStart w:id="724326600" w:edGrp="everyone" w:displacedByCustomXml="next"/>
        <w:sdt>
          <w:sdtPr>
            <w:rPr>
              <w:rFonts w:ascii="Arial" w:hAnsi="Arial" w:cs="Arial"/>
              <w:sz w:val="44"/>
              <w:szCs w:val="44"/>
            </w:rPr>
            <w:id w:val="-8409275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724326600"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5" w:name="_Ref425328005"/>
      <w:r w:rsidRPr="00ED0D81">
        <w:rPr>
          <w:bCs/>
        </w:rPr>
        <w:t>How do you take a delivery and deal with damages of materials and products delivered to site</w:t>
      </w:r>
      <w:r w:rsidRPr="00ED0D81">
        <w:rPr>
          <w:bCs/>
          <w:lang w:val="en-US"/>
        </w:rPr>
        <w:t>?</w:t>
      </w:r>
      <w:bookmarkEnd w:id="25"/>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31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3E48" w:rsidRPr="0015498E" w:rsidRDefault="00BC180D" w:rsidP="0015498E">
            <w:pPr>
              <w:rPr>
                <w:rFonts w:ascii="Arial" w:hAnsi="Arial" w:cs="Arial"/>
                <w:sz w:val="22"/>
                <w:szCs w:val="22"/>
                <w:lang w:val="en-US"/>
              </w:rPr>
            </w:pPr>
            <w:permStart w:id="1128467978" w:edGrp="everyone"/>
            <w:r w:rsidRPr="0015498E">
              <w:rPr>
                <w:rFonts w:ascii="Arial" w:hAnsi="Arial" w:cs="Arial"/>
                <w:sz w:val="22"/>
                <w:szCs w:val="22"/>
              </w:rPr>
              <w:t>confirm the correct quantity</w:t>
            </w:r>
          </w:p>
          <w:p w:rsidR="00FD3E48" w:rsidRPr="0015498E" w:rsidRDefault="00BC180D" w:rsidP="0015498E">
            <w:pPr>
              <w:rPr>
                <w:rFonts w:ascii="Arial" w:hAnsi="Arial" w:cs="Arial"/>
                <w:sz w:val="22"/>
                <w:szCs w:val="22"/>
                <w:lang w:val="en-US"/>
              </w:rPr>
            </w:pPr>
            <w:proofErr w:type="gramStart"/>
            <w:r w:rsidRPr="0015498E">
              <w:rPr>
                <w:rFonts w:ascii="Arial" w:hAnsi="Arial" w:cs="Arial"/>
                <w:sz w:val="22"/>
                <w:szCs w:val="22"/>
              </w:rPr>
              <w:t>confirm</w:t>
            </w:r>
            <w:proofErr w:type="gramEnd"/>
            <w:r w:rsidRPr="0015498E">
              <w:rPr>
                <w:rFonts w:ascii="Arial" w:hAnsi="Arial" w:cs="Arial"/>
                <w:sz w:val="22"/>
                <w:szCs w:val="22"/>
              </w:rPr>
              <w:t xml:space="preserve"> the condition of the delivery</w:t>
            </w:r>
            <w:r w:rsidR="0015498E">
              <w:rPr>
                <w:rFonts w:ascii="Arial" w:hAnsi="Arial" w:cs="Arial"/>
                <w:sz w:val="22"/>
                <w:szCs w:val="22"/>
              </w:rPr>
              <w:t>. If extensive damages, reject the delivery</w:t>
            </w:r>
          </w:p>
          <w:permEnd w:id="1128467978"/>
          <w:p w:rsidR="008D75AD" w:rsidRPr="00ED0D81" w:rsidRDefault="008D75AD" w:rsidP="008D75AD">
            <w:pPr>
              <w:rPr>
                <w:rFonts w:ascii="Arial" w:hAnsi="Arial" w:cs="Arial"/>
                <w:sz w:val="22"/>
                <w:szCs w:val="22"/>
              </w:rPr>
            </w:pPr>
          </w:p>
        </w:tc>
        <w:permStart w:id="336402953" w:edGrp="everyone" w:displacedByCustomXml="next"/>
        <w:sdt>
          <w:sdtPr>
            <w:rPr>
              <w:rFonts w:ascii="Arial" w:hAnsi="Arial" w:cs="Arial"/>
              <w:sz w:val="44"/>
              <w:szCs w:val="44"/>
            </w:rPr>
            <w:id w:val="5158128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336402953" w:displacedByCustomXml="prev"/>
      </w:tr>
    </w:tbl>
    <w:p w:rsidR="00713928" w:rsidRPr="00ED0D81" w:rsidRDefault="00713928" w:rsidP="00713928">
      <w:pPr>
        <w:rPr>
          <w:rFonts w:ascii="Arial" w:hAnsi="Arial" w:cs="Arial"/>
          <w:sz w:val="22"/>
          <w:szCs w:val="22"/>
        </w:rPr>
      </w:pPr>
    </w:p>
    <w:p w:rsidR="00713928" w:rsidRPr="00ED0D81" w:rsidRDefault="00713928" w:rsidP="00713928">
      <w:pPr>
        <w:pStyle w:val="11CSTCPLQuestionBullet"/>
        <w:ind w:left="709" w:hanging="709"/>
      </w:pPr>
      <w:bookmarkStart w:id="26" w:name="_Ref425329084"/>
      <w:r w:rsidRPr="00ED0D81">
        <w:rPr>
          <w:bCs/>
        </w:rPr>
        <w:t>What is a critical factor to consider when coordinating the delivery of materials to site?</w:t>
      </w:r>
      <w:bookmarkEnd w:id="26"/>
      <w:r w:rsidRPr="00ED0D81">
        <w:rPr>
          <w:bCs/>
        </w:rPr>
        <w:t xml:space="preserve"> </w:t>
      </w:r>
    </w:p>
    <w:p w:rsidR="00713928" w:rsidRPr="00ED0D81" w:rsidRDefault="00713928" w:rsidP="0071392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498E" w:rsidRDefault="0015498E" w:rsidP="008D75AD">
            <w:pPr>
              <w:rPr>
                <w:rFonts w:ascii="Arial" w:hAnsi="Arial" w:cs="Arial"/>
                <w:sz w:val="22"/>
                <w:szCs w:val="22"/>
              </w:rPr>
            </w:pPr>
            <w:permStart w:id="1141314268" w:edGrp="everyone"/>
            <w:r>
              <w:rPr>
                <w:rFonts w:ascii="Arial" w:hAnsi="Arial" w:cs="Arial"/>
                <w:sz w:val="22"/>
                <w:szCs w:val="22"/>
              </w:rPr>
              <w:t>Date/time of delivery</w:t>
            </w:r>
          </w:p>
          <w:p w:rsidR="008D75AD" w:rsidRDefault="0015498E" w:rsidP="008D75AD">
            <w:pPr>
              <w:rPr>
                <w:rFonts w:ascii="Arial" w:hAnsi="Arial" w:cs="Arial"/>
                <w:sz w:val="22"/>
                <w:szCs w:val="22"/>
              </w:rPr>
            </w:pPr>
            <w:r>
              <w:rPr>
                <w:rFonts w:ascii="Arial" w:hAnsi="Arial" w:cs="Arial"/>
                <w:sz w:val="22"/>
                <w:szCs w:val="22"/>
              </w:rPr>
              <w:t>Area of set down</w:t>
            </w:r>
          </w:p>
          <w:p w:rsidR="008D75AD" w:rsidRDefault="0015498E" w:rsidP="008D75AD">
            <w:pPr>
              <w:rPr>
                <w:rFonts w:ascii="Arial" w:hAnsi="Arial" w:cs="Arial"/>
                <w:sz w:val="22"/>
                <w:szCs w:val="22"/>
              </w:rPr>
            </w:pPr>
            <w:r>
              <w:rPr>
                <w:rFonts w:ascii="Arial" w:hAnsi="Arial" w:cs="Arial"/>
                <w:sz w:val="22"/>
                <w:szCs w:val="22"/>
              </w:rPr>
              <w:t>Traffic control</w:t>
            </w:r>
          </w:p>
          <w:p w:rsidR="008D75AD" w:rsidRDefault="0015498E" w:rsidP="008D75AD">
            <w:pPr>
              <w:rPr>
                <w:rFonts w:ascii="Arial" w:hAnsi="Arial" w:cs="Arial"/>
                <w:sz w:val="22"/>
                <w:szCs w:val="22"/>
              </w:rPr>
            </w:pPr>
            <w:r>
              <w:rPr>
                <w:rFonts w:ascii="Arial" w:hAnsi="Arial" w:cs="Arial"/>
                <w:sz w:val="22"/>
                <w:szCs w:val="22"/>
              </w:rPr>
              <w:t>Safety of personnel in the area</w:t>
            </w:r>
          </w:p>
          <w:p w:rsidR="0015498E" w:rsidRDefault="0015498E" w:rsidP="008D75AD">
            <w:pPr>
              <w:rPr>
                <w:rFonts w:ascii="Arial" w:hAnsi="Arial" w:cs="Arial"/>
                <w:sz w:val="22"/>
                <w:szCs w:val="22"/>
              </w:rPr>
            </w:pPr>
            <w:r>
              <w:rPr>
                <w:rFonts w:ascii="Arial" w:hAnsi="Arial" w:cs="Arial"/>
                <w:sz w:val="22"/>
                <w:szCs w:val="22"/>
              </w:rPr>
              <w:t>Cost to hold on site for extended time</w:t>
            </w:r>
          </w:p>
          <w:p w:rsidR="008D75AD" w:rsidRPr="00ED0D81" w:rsidRDefault="0015498E" w:rsidP="008D75AD">
            <w:pPr>
              <w:rPr>
                <w:rFonts w:ascii="Arial" w:hAnsi="Arial" w:cs="Arial"/>
                <w:sz w:val="22"/>
                <w:szCs w:val="22"/>
              </w:rPr>
            </w:pPr>
            <w:r>
              <w:rPr>
                <w:rFonts w:ascii="Arial" w:hAnsi="Arial" w:cs="Arial"/>
                <w:sz w:val="22"/>
                <w:szCs w:val="22"/>
              </w:rPr>
              <w:t>Freight companies pay a small portion of damaged goods</w:t>
            </w:r>
            <w:permEnd w:id="1141314268"/>
          </w:p>
        </w:tc>
        <w:permStart w:id="2117025075" w:edGrp="everyone" w:displacedByCustomXml="next"/>
        <w:sdt>
          <w:sdtPr>
            <w:rPr>
              <w:rFonts w:ascii="Arial" w:hAnsi="Arial" w:cs="Arial"/>
              <w:sz w:val="44"/>
              <w:szCs w:val="44"/>
            </w:rPr>
            <w:id w:val="572625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117025075" w:displacedByCustomXml="prev"/>
      </w:tr>
    </w:tbl>
    <w:p w:rsidR="00713928" w:rsidRPr="00ED0D81" w:rsidRDefault="00713928" w:rsidP="00713928">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713928" w:rsidP="00C22F6D">
      <w:pPr>
        <w:pStyle w:val="11CSTCPLQuestionBullet"/>
        <w:ind w:left="709" w:hanging="709"/>
      </w:pPr>
      <w:bookmarkStart w:id="27" w:name="_Ref425328516"/>
      <w:r w:rsidRPr="00ED0D81">
        <w:rPr>
          <w:bCs/>
        </w:rPr>
        <w:t xml:space="preserve">Explain in detail how </w:t>
      </w:r>
      <w:r w:rsidR="00C751DD" w:rsidRPr="00ED0D81">
        <w:rPr>
          <w:bCs/>
        </w:rPr>
        <w:t xml:space="preserve">building </w:t>
      </w:r>
      <w:r w:rsidRPr="00ED0D81">
        <w:rPr>
          <w:bCs/>
        </w:rPr>
        <w:t xml:space="preserve">materials </w:t>
      </w:r>
      <w:r w:rsidR="00C751DD" w:rsidRPr="00ED0D81">
        <w:rPr>
          <w:bCs/>
        </w:rPr>
        <w:t xml:space="preserve">are </w:t>
      </w:r>
      <w:r w:rsidRPr="00ED0D81">
        <w:rPr>
          <w:bCs/>
        </w:rPr>
        <w:t xml:space="preserve">handled </w:t>
      </w:r>
      <w:r w:rsidR="00C751DD" w:rsidRPr="00ED0D81">
        <w:rPr>
          <w:bCs/>
        </w:rPr>
        <w:t xml:space="preserve">on </w:t>
      </w:r>
      <w:r w:rsidRPr="00ED0D81">
        <w:rPr>
          <w:bCs/>
        </w:rPr>
        <w:t>a building site.</w:t>
      </w:r>
      <w:bookmarkEnd w:id="27"/>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498E" w:rsidRPr="0015498E" w:rsidRDefault="0015498E" w:rsidP="0015498E">
            <w:pPr>
              <w:rPr>
                <w:rFonts w:ascii="Arial" w:hAnsi="Arial" w:cs="Arial"/>
                <w:sz w:val="22"/>
                <w:szCs w:val="22"/>
                <w:lang w:val="en-US"/>
              </w:rPr>
            </w:pPr>
            <w:permStart w:id="282819198" w:edGrp="everyone"/>
            <w:r w:rsidRPr="0015498E">
              <w:rPr>
                <w:rFonts w:ascii="Arial" w:hAnsi="Arial" w:cs="Arial"/>
                <w:sz w:val="22"/>
                <w:szCs w:val="22"/>
              </w:rPr>
              <w:t>Handling and storing materials involves diverse operations such as:</w:t>
            </w:r>
          </w:p>
          <w:p w:rsidR="00FD3E48" w:rsidRPr="0015498E" w:rsidRDefault="00BC180D" w:rsidP="0015498E">
            <w:pPr>
              <w:numPr>
                <w:ilvl w:val="0"/>
                <w:numId w:val="36"/>
              </w:numPr>
              <w:rPr>
                <w:rFonts w:ascii="Arial" w:hAnsi="Arial" w:cs="Arial"/>
                <w:sz w:val="22"/>
                <w:szCs w:val="22"/>
                <w:lang w:val="en-US"/>
              </w:rPr>
            </w:pPr>
            <w:r w:rsidRPr="0015498E">
              <w:rPr>
                <w:rFonts w:ascii="Arial" w:hAnsi="Arial" w:cs="Arial"/>
                <w:sz w:val="22"/>
                <w:szCs w:val="22"/>
              </w:rPr>
              <w:t>hoisting tons of steel with a crane</w:t>
            </w:r>
          </w:p>
          <w:p w:rsidR="00FD3E48" w:rsidRPr="0015498E" w:rsidRDefault="00BC180D" w:rsidP="0015498E">
            <w:pPr>
              <w:numPr>
                <w:ilvl w:val="0"/>
                <w:numId w:val="36"/>
              </w:numPr>
              <w:rPr>
                <w:rFonts w:ascii="Arial" w:hAnsi="Arial" w:cs="Arial"/>
                <w:sz w:val="22"/>
                <w:szCs w:val="22"/>
                <w:lang w:val="en-US"/>
              </w:rPr>
            </w:pPr>
            <w:r w:rsidRPr="0015498E">
              <w:rPr>
                <w:rFonts w:ascii="Arial" w:hAnsi="Arial" w:cs="Arial"/>
                <w:sz w:val="22"/>
                <w:szCs w:val="22"/>
              </w:rPr>
              <w:t>driving a truck loaded with concrete blocks</w:t>
            </w:r>
          </w:p>
          <w:p w:rsidR="00FD3E48" w:rsidRPr="0015498E" w:rsidRDefault="00BC180D" w:rsidP="0015498E">
            <w:pPr>
              <w:numPr>
                <w:ilvl w:val="0"/>
                <w:numId w:val="36"/>
              </w:numPr>
              <w:rPr>
                <w:rFonts w:ascii="Arial" w:hAnsi="Arial" w:cs="Arial"/>
                <w:sz w:val="22"/>
                <w:szCs w:val="22"/>
                <w:lang w:val="en-US"/>
              </w:rPr>
            </w:pPr>
            <w:r w:rsidRPr="0015498E">
              <w:rPr>
                <w:rFonts w:ascii="Arial" w:hAnsi="Arial" w:cs="Arial"/>
                <w:sz w:val="22"/>
                <w:szCs w:val="22"/>
              </w:rPr>
              <w:t xml:space="preserve">manually carrying bags and material </w:t>
            </w:r>
          </w:p>
          <w:p w:rsidR="00FD3E48" w:rsidRPr="0015498E" w:rsidRDefault="00BC180D" w:rsidP="0015498E">
            <w:pPr>
              <w:numPr>
                <w:ilvl w:val="0"/>
                <w:numId w:val="36"/>
              </w:numPr>
              <w:rPr>
                <w:rFonts w:ascii="Arial" w:hAnsi="Arial" w:cs="Arial"/>
                <w:sz w:val="22"/>
                <w:szCs w:val="22"/>
                <w:lang w:val="en-US"/>
              </w:rPr>
            </w:pPr>
            <w:r w:rsidRPr="0015498E">
              <w:rPr>
                <w:rFonts w:ascii="Arial" w:hAnsi="Arial" w:cs="Arial"/>
                <w:sz w:val="22"/>
                <w:szCs w:val="22"/>
              </w:rPr>
              <w:t>stacking drums, barrels, kegs, timber, or loose bricks</w:t>
            </w:r>
          </w:p>
          <w:permEnd w:id="282819198"/>
          <w:p w:rsidR="008D75AD" w:rsidRPr="00ED0D81" w:rsidRDefault="008D75AD" w:rsidP="008D75AD">
            <w:pPr>
              <w:rPr>
                <w:rFonts w:ascii="Arial" w:hAnsi="Arial" w:cs="Arial"/>
                <w:sz w:val="22"/>
                <w:szCs w:val="22"/>
              </w:rPr>
            </w:pPr>
          </w:p>
        </w:tc>
        <w:permStart w:id="233339775" w:edGrp="everyone" w:displacedByCustomXml="next"/>
        <w:sdt>
          <w:sdtPr>
            <w:rPr>
              <w:rFonts w:ascii="Arial" w:hAnsi="Arial" w:cs="Arial"/>
              <w:sz w:val="44"/>
              <w:szCs w:val="44"/>
            </w:rPr>
            <w:id w:val="14384107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33339775" w:displacedByCustomXml="prev"/>
      </w:tr>
    </w:tbl>
    <w:p w:rsidR="00C22F6D" w:rsidRPr="00ED0D81" w:rsidRDefault="00C22F6D" w:rsidP="00C22F6D">
      <w:pPr>
        <w:rPr>
          <w:rFonts w:ascii="Arial" w:hAnsi="Arial" w:cs="Arial"/>
          <w:sz w:val="22"/>
          <w:szCs w:val="22"/>
        </w:rPr>
      </w:pPr>
    </w:p>
    <w:p w:rsidR="00C751DD" w:rsidRPr="00ED0D81" w:rsidRDefault="00C751DD" w:rsidP="00C22F6D">
      <w:pPr>
        <w:rPr>
          <w:rFonts w:ascii="Arial" w:hAnsi="Arial" w:cs="Arial"/>
          <w:sz w:val="22"/>
          <w:szCs w:val="22"/>
        </w:rPr>
      </w:pPr>
    </w:p>
    <w:p w:rsidR="00C22F6D" w:rsidRPr="00ED0D81" w:rsidRDefault="00713928" w:rsidP="00C22F6D">
      <w:pPr>
        <w:pStyle w:val="11CSTCPLQuestionBullet"/>
        <w:ind w:left="709" w:hanging="709"/>
      </w:pPr>
      <w:bookmarkStart w:id="28" w:name="_Ref425328517"/>
      <w:r w:rsidRPr="00ED0D81">
        <w:rPr>
          <w:bCs/>
        </w:rPr>
        <w:lastRenderedPageBreak/>
        <w:t>What is the main aim when storing materials on a construction site?</w:t>
      </w:r>
      <w:bookmarkEnd w:id="28"/>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93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15498E" w:rsidP="008D75AD">
            <w:pPr>
              <w:rPr>
                <w:rFonts w:ascii="Arial" w:hAnsi="Arial" w:cs="Arial"/>
                <w:sz w:val="22"/>
                <w:szCs w:val="22"/>
              </w:rPr>
            </w:pPr>
            <w:permStart w:id="545281360" w:edGrp="everyone"/>
            <w:r>
              <w:rPr>
                <w:rFonts w:ascii="Arial" w:hAnsi="Arial" w:cs="Arial"/>
                <w:sz w:val="22"/>
                <w:szCs w:val="22"/>
              </w:rPr>
              <w:t>Store them free from theft, weather and damage</w:t>
            </w:r>
            <w:permEnd w:id="545281360"/>
          </w:p>
        </w:tc>
        <w:permStart w:id="1318399514" w:edGrp="everyone" w:displacedByCustomXml="next"/>
        <w:sdt>
          <w:sdtPr>
            <w:rPr>
              <w:rFonts w:ascii="Arial" w:hAnsi="Arial" w:cs="Arial"/>
              <w:sz w:val="44"/>
              <w:szCs w:val="44"/>
            </w:rPr>
            <w:id w:val="9058035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318399514" w:displacedByCustomXml="prev"/>
      </w:tr>
    </w:tbl>
    <w:p w:rsidR="00C22F6D" w:rsidRPr="00ED0D81" w:rsidRDefault="00C22F6D" w:rsidP="00C22F6D">
      <w:pPr>
        <w:rPr>
          <w:rFonts w:ascii="Arial" w:hAnsi="Arial" w:cs="Arial"/>
          <w:sz w:val="22"/>
          <w:szCs w:val="22"/>
        </w:rPr>
      </w:pPr>
    </w:p>
    <w:p w:rsidR="00713928" w:rsidRPr="00ED0D81" w:rsidRDefault="00713928" w:rsidP="00C22F6D">
      <w:pPr>
        <w:rPr>
          <w:rFonts w:ascii="Arial" w:hAnsi="Arial" w:cs="Arial"/>
          <w:sz w:val="22"/>
          <w:szCs w:val="22"/>
        </w:rPr>
      </w:pPr>
    </w:p>
    <w:p w:rsidR="00C22F6D" w:rsidRPr="00ED0D81" w:rsidRDefault="00C22F6D" w:rsidP="00C22F6D">
      <w:pPr>
        <w:pStyle w:val="11CSTCPLQuestionBullet"/>
        <w:ind w:left="709" w:hanging="709"/>
      </w:pPr>
      <w:bookmarkStart w:id="29" w:name="_Ref425329965"/>
      <w:r w:rsidRPr="00ED0D81">
        <w:rPr>
          <w:bCs/>
        </w:rPr>
        <w:t>What does it mean to store materials safely and carefully?</w:t>
      </w:r>
      <w:bookmarkEnd w:id="29"/>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15498E" w:rsidP="008D75AD">
            <w:pPr>
              <w:rPr>
                <w:rFonts w:ascii="Arial" w:hAnsi="Arial" w:cs="Arial"/>
                <w:sz w:val="22"/>
                <w:szCs w:val="22"/>
              </w:rPr>
            </w:pPr>
            <w:permStart w:id="115477487" w:edGrp="everyone"/>
            <w:r w:rsidRPr="0015498E">
              <w:rPr>
                <w:rFonts w:ascii="Arial" w:hAnsi="Arial" w:cs="Arial"/>
                <w:sz w:val="22"/>
                <w:szCs w:val="22"/>
              </w:rPr>
              <w:t>Materials not delivered on schedule must be stored in a safe place, such as a lockable storage container located at an appropriate location on/off site. Try and store bulk materials on site, such as bricks and blocks on pallets placed nearby the place of use</w:t>
            </w:r>
            <w:permEnd w:id="115477487"/>
          </w:p>
        </w:tc>
        <w:permStart w:id="1212025727" w:edGrp="everyone" w:displacedByCustomXml="next"/>
        <w:sdt>
          <w:sdtPr>
            <w:rPr>
              <w:rFonts w:ascii="Arial" w:hAnsi="Arial" w:cs="Arial"/>
              <w:sz w:val="44"/>
              <w:szCs w:val="44"/>
            </w:rPr>
            <w:id w:val="-92096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212025727" w:displacedByCustomXml="prev"/>
      </w:tr>
    </w:tbl>
    <w:p w:rsidR="00713928" w:rsidRPr="00ED0D81" w:rsidRDefault="00713928" w:rsidP="00C22F6D">
      <w:pPr>
        <w:rPr>
          <w:rFonts w:ascii="Arial" w:hAnsi="Arial" w:cs="Arial"/>
          <w:sz w:val="22"/>
          <w:szCs w:val="22"/>
        </w:rPr>
      </w:pPr>
    </w:p>
    <w:p w:rsidR="00713928" w:rsidRPr="00ED0D81" w:rsidRDefault="00713928" w:rsidP="00713928">
      <w:r w:rsidRPr="00ED0D81">
        <w:br w:type="page"/>
      </w:r>
    </w:p>
    <w:p w:rsidR="00C22F6D" w:rsidRPr="00ED0D81" w:rsidRDefault="00C22F6D" w:rsidP="00C22F6D">
      <w:pPr>
        <w:pStyle w:val="11CSTCPLQuestionBullet"/>
        <w:ind w:left="709" w:hanging="709"/>
      </w:pPr>
      <w:bookmarkStart w:id="30" w:name="_Ref425329967"/>
      <w:r w:rsidRPr="00ED0D81">
        <w:rPr>
          <w:bCs/>
        </w:rPr>
        <w:lastRenderedPageBreak/>
        <w:t>What are some of the general points for storage of materials that office and worksite personnel should be aware of?</w:t>
      </w:r>
      <w:bookmarkEnd w:id="30"/>
      <w:r w:rsidRPr="00ED0D81">
        <w:rPr>
          <w:bCs/>
        </w:rPr>
        <w:t xml:space="preserve"> </w:t>
      </w:r>
    </w:p>
    <w:p w:rsidR="00C22F6D" w:rsidRPr="004B25CD"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4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3E48" w:rsidRPr="008C3972" w:rsidRDefault="00BC180D" w:rsidP="008C3972">
            <w:pPr>
              <w:numPr>
                <w:ilvl w:val="0"/>
                <w:numId w:val="37"/>
              </w:numPr>
              <w:rPr>
                <w:rFonts w:ascii="Arial" w:hAnsi="Arial" w:cs="Arial"/>
                <w:sz w:val="22"/>
                <w:szCs w:val="22"/>
                <w:lang w:val="en-US"/>
              </w:rPr>
            </w:pPr>
            <w:permStart w:id="468003993" w:edGrp="everyone"/>
            <w:r w:rsidRPr="008C3972">
              <w:rPr>
                <w:rFonts w:ascii="Arial" w:hAnsi="Arial" w:cs="Arial"/>
                <w:sz w:val="22"/>
                <w:szCs w:val="22"/>
              </w:rPr>
              <w:t>Site supervisors must provide adequate facilities for storage and handling of building materials</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Construction site areas should be designated for material delivery and storage</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Temporary storage area should be located away from vehicular traffic</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Material delivery and storage areas should be located near the construction entrances</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Where it is necessary, place erodible material on a hard surface</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Don't place the material near a rubbish skip</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Materials must not be stored/retained on a road reserve without first obtaining permission from Council</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Material placed on the road reserve must not block traffic or cause a safety problem</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Storage of reactive, ignitable, or flammable liquids must comply with the fire codes</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 xml:space="preserve">Hazardous materials storage onsite should be minimized </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Prevent, or eliminate pollutant discharge from material delivery and storage to stormwater system</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During the rainy season, consider storing materials in a covered area</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Don't store chemicals, drums, or bagged materials directly on the ground - clean up spills immediately</w:t>
            </w:r>
          </w:p>
          <w:p w:rsidR="00FD3E48" w:rsidRPr="008C3972" w:rsidRDefault="00BC180D" w:rsidP="008C3972">
            <w:pPr>
              <w:numPr>
                <w:ilvl w:val="0"/>
                <w:numId w:val="37"/>
              </w:numPr>
              <w:rPr>
                <w:rFonts w:ascii="Arial" w:hAnsi="Arial" w:cs="Arial"/>
                <w:sz w:val="22"/>
                <w:szCs w:val="22"/>
                <w:lang w:val="en-US"/>
              </w:rPr>
            </w:pPr>
            <w:r w:rsidRPr="008C3972">
              <w:rPr>
                <w:rFonts w:ascii="Arial" w:hAnsi="Arial" w:cs="Arial"/>
                <w:sz w:val="22"/>
                <w:szCs w:val="22"/>
              </w:rPr>
              <w:t>Material Safety Data Sheets (MSDS) should be supplied for all hazardous materials stored</w:t>
            </w:r>
          </w:p>
          <w:permEnd w:id="468003993"/>
          <w:p w:rsidR="008D75AD" w:rsidRPr="00ED0D81" w:rsidRDefault="008D75AD" w:rsidP="008D75AD">
            <w:pPr>
              <w:rPr>
                <w:rFonts w:ascii="Arial" w:hAnsi="Arial" w:cs="Arial"/>
                <w:sz w:val="22"/>
                <w:szCs w:val="22"/>
              </w:rPr>
            </w:pPr>
          </w:p>
        </w:tc>
        <w:permStart w:id="181694664" w:edGrp="everyone" w:displacedByCustomXml="next"/>
        <w:sdt>
          <w:sdtPr>
            <w:rPr>
              <w:rFonts w:ascii="Arial" w:hAnsi="Arial" w:cs="Arial"/>
              <w:sz w:val="44"/>
              <w:szCs w:val="44"/>
            </w:rPr>
            <w:id w:val="598311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81694664" w:displacedByCustomXml="prev"/>
      </w:tr>
    </w:tbl>
    <w:p w:rsidR="00C22F6D" w:rsidRPr="00ED0D81" w:rsidRDefault="00C22F6D" w:rsidP="00C22F6D">
      <w:pPr>
        <w:rPr>
          <w:rFonts w:ascii="Arial" w:hAnsi="Arial" w:cs="Arial"/>
          <w:sz w:val="22"/>
          <w:szCs w:val="22"/>
        </w:rPr>
      </w:pPr>
    </w:p>
    <w:p w:rsidR="00862584" w:rsidRPr="00ED0D81" w:rsidRDefault="00862584" w:rsidP="00862584">
      <w:pPr>
        <w:pStyle w:val="11CSTCPLQuestionBullet"/>
        <w:ind w:left="709" w:hanging="709"/>
      </w:pPr>
      <w:bookmarkStart w:id="31" w:name="_Ref425330310"/>
      <w:r w:rsidRPr="00ED0D81">
        <w:rPr>
          <w:bCs/>
        </w:rPr>
        <w:lastRenderedPageBreak/>
        <w:t>How might you convey information to the workforce and visiting personnel when it comes to the use and installation of materials stored and/or delivered to site for immediate installation?</w:t>
      </w:r>
      <w:bookmarkEnd w:id="31"/>
      <w:r w:rsidRPr="00ED0D81">
        <w:rPr>
          <w:bCs/>
        </w:rPr>
        <w:t xml:space="preserve"> </w:t>
      </w:r>
    </w:p>
    <w:p w:rsidR="00862584" w:rsidRPr="00ED0D81" w:rsidRDefault="00862584" w:rsidP="0086258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8C3972" w:rsidP="008D75AD">
            <w:pPr>
              <w:rPr>
                <w:rFonts w:ascii="Arial" w:hAnsi="Arial" w:cs="Arial"/>
                <w:sz w:val="22"/>
                <w:szCs w:val="22"/>
              </w:rPr>
            </w:pPr>
            <w:permStart w:id="722814447" w:edGrp="everyone"/>
            <w:r>
              <w:rPr>
                <w:rFonts w:ascii="Arial" w:hAnsi="Arial" w:cs="Arial"/>
                <w:sz w:val="22"/>
                <w:szCs w:val="22"/>
              </w:rPr>
              <w:t>Email,</w:t>
            </w:r>
          </w:p>
          <w:p w:rsidR="008D75AD" w:rsidRDefault="008C3972" w:rsidP="008D75AD">
            <w:pPr>
              <w:rPr>
                <w:rFonts w:ascii="Arial" w:hAnsi="Arial" w:cs="Arial"/>
                <w:sz w:val="22"/>
                <w:szCs w:val="22"/>
              </w:rPr>
            </w:pPr>
            <w:r>
              <w:rPr>
                <w:rFonts w:ascii="Arial" w:hAnsi="Arial" w:cs="Arial"/>
                <w:sz w:val="22"/>
                <w:szCs w:val="22"/>
              </w:rPr>
              <w:t>Tool box talks,</w:t>
            </w:r>
          </w:p>
          <w:p w:rsidR="008D75AD" w:rsidRDefault="008C3972" w:rsidP="008D75AD">
            <w:pPr>
              <w:rPr>
                <w:rFonts w:ascii="Arial" w:hAnsi="Arial" w:cs="Arial"/>
                <w:sz w:val="22"/>
                <w:szCs w:val="22"/>
              </w:rPr>
            </w:pPr>
            <w:r>
              <w:rPr>
                <w:rFonts w:ascii="Arial" w:hAnsi="Arial" w:cs="Arial"/>
                <w:sz w:val="22"/>
                <w:szCs w:val="22"/>
              </w:rPr>
              <w:t>Face to face</w:t>
            </w:r>
          </w:p>
          <w:p w:rsidR="008D75AD" w:rsidRPr="00ED0D81" w:rsidRDefault="008C3972" w:rsidP="008D75AD">
            <w:pPr>
              <w:rPr>
                <w:rFonts w:ascii="Arial" w:hAnsi="Arial" w:cs="Arial"/>
                <w:sz w:val="22"/>
                <w:szCs w:val="22"/>
              </w:rPr>
            </w:pPr>
            <w:r>
              <w:rPr>
                <w:rFonts w:ascii="Arial" w:hAnsi="Arial" w:cs="Arial"/>
                <w:sz w:val="22"/>
                <w:szCs w:val="22"/>
              </w:rPr>
              <w:t>Phone call</w:t>
            </w:r>
            <w:permEnd w:id="722814447"/>
          </w:p>
        </w:tc>
        <w:permStart w:id="1922765250" w:edGrp="everyone" w:displacedByCustomXml="next"/>
        <w:sdt>
          <w:sdtPr>
            <w:rPr>
              <w:rFonts w:ascii="Arial" w:hAnsi="Arial" w:cs="Arial"/>
              <w:sz w:val="44"/>
              <w:szCs w:val="44"/>
            </w:rPr>
            <w:id w:val="-20711831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922765250" w:displacedByCustomXml="prev"/>
      </w:tr>
    </w:tbl>
    <w:p w:rsidR="00862584" w:rsidRPr="00ED0D81" w:rsidRDefault="00862584" w:rsidP="00862584">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pPr>
      <w:bookmarkStart w:id="32" w:name="_Ref425502239"/>
      <w:r w:rsidRPr="00ED0D81">
        <w:rPr>
          <w:bCs/>
        </w:rPr>
        <w:t xml:space="preserve">Paying attention to natural phenomena affecting design/build considerations is important. A region and site location will present unique biological, geographical, geological, and meteorological conditions which may require special materials and methods. </w:t>
      </w:r>
      <w:r w:rsidRPr="00ED0D81">
        <w:rPr>
          <w:bCs/>
        </w:rPr>
        <w:br/>
      </w:r>
      <w:r w:rsidRPr="00ED0D81">
        <w:rPr>
          <w:bCs/>
        </w:rPr>
        <w:br/>
        <w:t>Briefly explain who you can go to if you need further advice in this regard.</w:t>
      </w:r>
      <w:bookmarkEnd w:id="32"/>
      <w:r w:rsidRPr="00ED0D81">
        <w:rPr>
          <w:bCs/>
        </w:rPr>
        <w:t xml:space="preserve"> </w:t>
      </w:r>
    </w:p>
    <w:p w:rsidR="00354442" w:rsidRPr="00ED0D81" w:rsidRDefault="00354442" w:rsidP="0035444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8C3972" w:rsidP="008D75AD">
            <w:pPr>
              <w:rPr>
                <w:rFonts w:ascii="Arial" w:hAnsi="Arial" w:cs="Arial"/>
                <w:sz w:val="22"/>
                <w:szCs w:val="22"/>
              </w:rPr>
            </w:pPr>
            <w:permStart w:id="1466107252" w:edGrp="everyone"/>
            <w:r>
              <w:rPr>
                <w:rFonts w:ascii="Arial" w:hAnsi="Arial" w:cs="Arial"/>
                <w:sz w:val="22"/>
                <w:szCs w:val="22"/>
              </w:rPr>
              <w:t>Safety Data Sheets of materials if required</w:t>
            </w:r>
          </w:p>
          <w:p w:rsidR="008D75AD" w:rsidRPr="00ED0D81" w:rsidRDefault="008C3972" w:rsidP="008D75AD">
            <w:pPr>
              <w:rPr>
                <w:rFonts w:ascii="Arial" w:hAnsi="Arial" w:cs="Arial"/>
                <w:sz w:val="22"/>
                <w:szCs w:val="22"/>
              </w:rPr>
            </w:pPr>
            <w:r>
              <w:rPr>
                <w:rFonts w:ascii="Arial" w:hAnsi="Arial" w:cs="Arial"/>
                <w:sz w:val="22"/>
                <w:szCs w:val="22"/>
              </w:rPr>
              <w:t>Subcontractors/suppliers of particular materials trained in their use/installation</w:t>
            </w:r>
            <w:permEnd w:id="1466107252"/>
          </w:p>
        </w:tc>
        <w:permStart w:id="1942704736" w:edGrp="everyone" w:displacedByCustomXml="next"/>
        <w:sdt>
          <w:sdtPr>
            <w:rPr>
              <w:rFonts w:ascii="Arial" w:hAnsi="Arial" w:cs="Arial"/>
              <w:sz w:val="44"/>
              <w:szCs w:val="44"/>
            </w:rPr>
            <w:id w:val="-5779089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942704736"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3" w:name="_Ref425502571"/>
      <w:r w:rsidRPr="00ED0D81">
        <w:rPr>
          <w:bCs/>
        </w:rPr>
        <w:lastRenderedPageBreak/>
        <w:t>What can you do (on-site and in the office) to improve reliable documentation and records of deliveries from suppliers, material, plant and equipment acceptance at site from delivery and installations by your own tradespeople and sub-contractors?</w:t>
      </w:r>
      <w:bookmarkEnd w:id="33"/>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71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8C3972" w:rsidP="008D75AD">
            <w:pPr>
              <w:rPr>
                <w:rFonts w:ascii="Arial" w:hAnsi="Arial" w:cs="Arial"/>
                <w:sz w:val="22"/>
                <w:szCs w:val="22"/>
              </w:rPr>
            </w:pPr>
            <w:permStart w:id="632436026" w:edGrp="everyone"/>
            <w:r>
              <w:rPr>
                <w:rFonts w:ascii="Arial" w:hAnsi="Arial" w:cs="Arial"/>
                <w:sz w:val="22"/>
                <w:szCs w:val="22"/>
              </w:rPr>
              <w:t>Keep accurate registers of all materials delivered and due to be delivered to site including relevant contacts, emergency details etc.</w:t>
            </w:r>
          </w:p>
          <w:p w:rsidR="008D75AD" w:rsidRDefault="008D75AD" w:rsidP="008D75AD">
            <w:pPr>
              <w:rPr>
                <w:rFonts w:ascii="Arial" w:hAnsi="Arial" w:cs="Arial"/>
                <w:sz w:val="22"/>
                <w:szCs w:val="22"/>
              </w:rPr>
            </w:pPr>
          </w:p>
          <w:p w:rsidR="008D75AD" w:rsidRPr="00ED0D81" w:rsidRDefault="008C3972" w:rsidP="008D75AD">
            <w:pPr>
              <w:rPr>
                <w:rFonts w:ascii="Arial" w:hAnsi="Arial" w:cs="Arial"/>
                <w:sz w:val="22"/>
                <w:szCs w:val="22"/>
              </w:rPr>
            </w:pPr>
            <w:r>
              <w:rPr>
                <w:rFonts w:ascii="Arial" w:hAnsi="Arial" w:cs="Arial"/>
                <w:sz w:val="22"/>
                <w:szCs w:val="22"/>
              </w:rPr>
              <w:t>I personally tend to do this for a cost management point of view yet works well to keep tabs on the overall delivery of all materials</w:t>
            </w:r>
            <w:permEnd w:id="632436026"/>
          </w:p>
        </w:tc>
        <w:permStart w:id="2074044529" w:edGrp="everyone" w:displacedByCustomXml="next"/>
        <w:sdt>
          <w:sdtPr>
            <w:rPr>
              <w:rFonts w:ascii="Arial" w:hAnsi="Arial" w:cs="Arial"/>
              <w:sz w:val="44"/>
              <w:szCs w:val="44"/>
            </w:rPr>
            <w:id w:val="-18399252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74044529" w:displacedByCustomXml="prev"/>
      </w:tr>
    </w:tbl>
    <w:p w:rsidR="00354442" w:rsidRPr="00ED0D81" w:rsidRDefault="00354442" w:rsidP="00354442">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4" w:name="_Ref425503128"/>
      <w:r w:rsidRPr="00ED0D81">
        <w:rPr>
          <w:bCs/>
        </w:rPr>
        <w:t>What considerations come into play when selecting building materials? When would it be appropriate to consider alternative materials or building practices?</w:t>
      </w:r>
      <w:bookmarkEnd w:id="34"/>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3E48" w:rsidRPr="00DF1F44" w:rsidRDefault="00BC180D" w:rsidP="00DF1F44">
            <w:pPr>
              <w:pStyle w:val="ListParagraph"/>
              <w:numPr>
                <w:ilvl w:val="0"/>
                <w:numId w:val="39"/>
              </w:numPr>
              <w:rPr>
                <w:rFonts w:ascii="Arial" w:hAnsi="Arial" w:cs="Arial"/>
                <w:sz w:val="22"/>
                <w:szCs w:val="22"/>
                <w:lang w:val="en-US"/>
              </w:rPr>
            </w:pPr>
            <w:permStart w:id="335571178" w:edGrp="everyone"/>
            <w:r w:rsidRPr="00DF1F44">
              <w:rPr>
                <w:rFonts w:ascii="Arial" w:hAnsi="Arial" w:cs="Arial"/>
                <w:sz w:val="22"/>
                <w:szCs w:val="22"/>
              </w:rPr>
              <w:t xml:space="preserve">What material property (e.g. strength, durability, density, combustibility etc.),is required for construction type </w:t>
            </w:r>
          </w:p>
          <w:p w:rsidR="00FD3E48" w:rsidRPr="00DF1F44" w:rsidRDefault="00BC180D" w:rsidP="00DF1F44">
            <w:pPr>
              <w:pStyle w:val="ListParagraph"/>
              <w:numPr>
                <w:ilvl w:val="0"/>
                <w:numId w:val="39"/>
              </w:numPr>
              <w:rPr>
                <w:rFonts w:ascii="Arial" w:hAnsi="Arial" w:cs="Arial"/>
                <w:sz w:val="22"/>
                <w:szCs w:val="22"/>
                <w:lang w:val="en-US"/>
              </w:rPr>
            </w:pPr>
            <w:r w:rsidRPr="00DF1F44">
              <w:rPr>
                <w:rFonts w:ascii="Arial" w:hAnsi="Arial" w:cs="Arial"/>
                <w:sz w:val="22"/>
                <w:szCs w:val="22"/>
              </w:rPr>
              <w:t>Does the material and construction technique provide safety against natural hazards (e.g. fire, heavy rain, cyclones, earthquake etc.)?</w:t>
            </w:r>
          </w:p>
          <w:p w:rsidR="00FD3E48" w:rsidRPr="00DF1F44" w:rsidRDefault="00BC180D" w:rsidP="00DF1F44">
            <w:pPr>
              <w:pStyle w:val="ListParagraph"/>
              <w:numPr>
                <w:ilvl w:val="0"/>
                <w:numId w:val="39"/>
              </w:numPr>
              <w:rPr>
                <w:rFonts w:ascii="Arial" w:hAnsi="Arial" w:cs="Arial"/>
                <w:sz w:val="22"/>
                <w:szCs w:val="22"/>
                <w:lang w:val="en-US"/>
              </w:rPr>
            </w:pPr>
            <w:r w:rsidRPr="00DF1F44">
              <w:rPr>
                <w:rFonts w:ascii="Arial" w:hAnsi="Arial" w:cs="Arial"/>
                <w:sz w:val="22"/>
                <w:szCs w:val="22"/>
              </w:rPr>
              <w:t>Is the material produced locally, or is it partially or entirely imported?</w:t>
            </w:r>
          </w:p>
          <w:p w:rsidR="00FD3E48" w:rsidRPr="00DF1F44" w:rsidRDefault="00BC180D" w:rsidP="00DF1F44">
            <w:pPr>
              <w:pStyle w:val="ListParagraph"/>
              <w:numPr>
                <w:ilvl w:val="0"/>
                <w:numId w:val="39"/>
              </w:numPr>
              <w:rPr>
                <w:rFonts w:ascii="Arial" w:hAnsi="Arial" w:cs="Arial"/>
                <w:sz w:val="22"/>
                <w:szCs w:val="22"/>
                <w:lang w:val="en-US"/>
              </w:rPr>
            </w:pPr>
            <w:r w:rsidRPr="00DF1F44">
              <w:rPr>
                <w:rFonts w:ascii="Arial" w:hAnsi="Arial" w:cs="Arial"/>
                <w:sz w:val="22"/>
                <w:szCs w:val="22"/>
              </w:rPr>
              <w:t>What are the costs of the material (can it be produced at lower costs on the building site)?</w:t>
            </w:r>
          </w:p>
          <w:p w:rsidR="00FD3E48" w:rsidRPr="00DF1F44" w:rsidRDefault="00BC180D" w:rsidP="00DF1F44">
            <w:pPr>
              <w:pStyle w:val="ListParagraph"/>
              <w:numPr>
                <w:ilvl w:val="0"/>
                <w:numId w:val="39"/>
              </w:numPr>
              <w:rPr>
                <w:rFonts w:ascii="Arial" w:hAnsi="Arial" w:cs="Arial"/>
                <w:sz w:val="22"/>
                <w:szCs w:val="22"/>
                <w:lang w:val="en-US"/>
              </w:rPr>
            </w:pPr>
            <w:r w:rsidRPr="00DF1F44">
              <w:rPr>
                <w:rFonts w:ascii="Arial" w:hAnsi="Arial" w:cs="Arial"/>
                <w:sz w:val="22"/>
                <w:szCs w:val="22"/>
              </w:rPr>
              <w:t>Where has it been produced (transport costs!)?</w:t>
            </w:r>
          </w:p>
          <w:p w:rsidR="00FD3E48" w:rsidRPr="00DF1F44" w:rsidRDefault="00BC180D" w:rsidP="00DF1F44">
            <w:pPr>
              <w:pStyle w:val="ListParagraph"/>
              <w:numPr>
                <w:ilvl w:val="0"/>
                <w:numId w:val="39"/>
              </w:numPr>
              <w:rPr>
                <w:rFonts w:ascii="Arial" w:hAnsi="Arial" w:cs="Arial"/>
                <w:sz w:val="22"/>
                <w:szCs w:val="22"/>
                <w:lang w:val="en-US"/>
              </w:rPr>
            </w:pPr>
            <w:r w:rsidRPr="00DF1F44">
              <w:rPr>
                <w:rFonts w:ascii="Arial" w:hAnsi="Arial" w:cs="Arial"/>
                <w:sz w:val="22"/>
                <w:szCs w:val="22"/>
              </w:rPr>
              <w:t>Is the material made with recycled content?</w:t>
            </w:r>
          </w:p>
          <w:p w:rsidR="00FD3E48" w:rsidRPr="00DF1F44" w:rsidRDefault="00BC180D" w:rsidP="00DF1F44">
            <w:pPr>
              <w:pStyle w:val="ListParagraph"/>
              <w:numPr>
                <w:ilvl w:val="0"/>
                <w:numId w:val="39"/>
              </w:numPr>
              <w:rPr>
                <w:rFonts w:ascii="Arial" w:hAnsi="Arial" w:cs="Arial"/>
                <w:sz w:val="22"/>
                <w:szCs w:val="22"/>
                <w:lang w:val="en-US"/>
              </w:rPr>
            </w:pPr>
            <w:r w:rsidRPr="00DF1F44">
              <w:rPr>
                <w:rFonts w:ascii="Arial" w:hAnsi="Arial" w:cs="Arial"/>
                <w:sz w:val="22"/>
                <w:szCs w:val="22"/>
              </w:rPr>
              <w:t>Is the material suitable for the climate condition</w:t>
            </w:r>
          </w:p>
          <w:p w:rsidR="00FD3E48" w:rsidRPr="00DF1F44" w:rsidRDefault="00BC180D" w:rsidP="00DF1F44">
            <w:pPr>
              <w:pStyle w:val="ListParagraph"/>
              <w:numPr>
                <w:ilvl w:val="0"/>
                <w:numId w:val="39"/>
              </w:numPr>
              <w:rPr>
                <w:rFonts w:ascii="Arial" w:hAnsi="Arial" w:cs="Arial"/>
                <w:sz w:val="22"/>
                <w:szCs w:val="22"/>
                <w:lang w:val="en-US"/>
              </w:rPr>
            </w:pPr>
            <w:r w:rsidRPr="00DF1F44">
              <w:rPr>
                <w:rFonts w:ascii="Arial" w:hAnsi="Arial" w:cs="Arial"/>
                <w:sz w:val="22"/>
                <w:szCs w:val="22"/>
              </w:rPr>
              <w:t>Has the material a lifespan equivalent to the projected life of the building</w:t>
            </w:r>
          </w:p>
          <w:permEnd w:id="335571178"/>
          <w:p w:rsidR="008D75AD" w:rsidRPr="00ED0D81" w:rsidRDefault="008D75AD" w:rsidP="008D75AD">
            <w:pPr>
              <w:rPr>
                <w:rFonts w:ascii="Arial" w:hAnsi="Arial" w:cs="Arial"/>
                <w:sz w:val="22"/>
                <w:szCs w:val="22"/>
              </w:rPr>
            </w:pPr>
          </w:p>
        </w:tc>
        <w:permStart w:id="2122403437" w:edGrp="everyone" w:displacedByCustomXml="next"/>
        <w:sdt>
          <w:sdtPr>
            <w:rPr>
              <w:rFonts w:ascii="Arial" w:hAnsi="Arial" w:cs="Arial"/>
              <w:sz w:val="44"/>
              <w:szCs w:val="44"/>
            </w:rPr>
            <w:id w:val="-6008720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122403437" w:displacedByCustomXml="prev"/>
      </w:tr>
    </w:tbl>
    <w:p w:rsidR="00354442" w:rsidRPr="004D10CE" w:rsidRDefault="00354442" w:rsidP="00354442">
      <w:pPr>
        <w:rPr>
          <w:rFonts w:ascii="Arial" w:hAnsi="Arial" w:cs="Arial"/>
          <w:sz w:val="20"/>
          <w:szCs w:val="22"/>
        </w:rPr>
      </w:pPr>
    </w:p>
    <w:p w:rsidR="00354442" w:rsidRPr="00ED0D81" w:rsidRDefault="00354442" w:rsidP="00354442">
      <w:pPr>
        <w:pStyle w:val="11CSTCPLQuestionBullet"/>
        <w:ind w:left="709" w:hanging="709"/>
        <w:rPr>
          <w:rFonts w:cs="Arial"/>
          <w:sz w:val="22"/>
          <w:szCs w:val="22"/>
        </w:rPr>
      </w:pPr>
      <w:bookmarkStart w:id="35" w:name="_Ref425502851"/>
      <w:r w:rsidRPr="00ED0D81">
        <w:rPr>
          <w:bCs/>
        </w:rPr>
        <w:t>Explain the difference between ferrous and non-ferrous metals. What is the principal reason why in cosmetic applications non-ferrous metals would be preferred over ferrous metals in building and construction?</w:t>
      </w:r>
      <w:bookmarkEnd w:id="35"/>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586"/>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AB3D9E" w:rsidP="008D75AD">
            <w:pPr>
              <w:rPr>
                <w:rFonts w:ascii="Arial" w:hAnsi="Arial" w:cs="Arial"/>
                <w:sz w:val="22"/>
                <w:szCs w:val="22"/>
              </w:rPr>
            </w:pPr>
            <w:permStart w:id="834338920" w:edGrp="everyone"/>
            <w:r>
              <w:rPr>
                <w:rFonts w:ascii="Arial" w:hAnsi="Arial" w:cs="Arial"/>
                <w:b/>
                <w:bCs/>
                <w:color w:val="222222"/>
              </w:rPr>
              <w:t>Non</w:t>
            </w:r>
            <w:r>
              <w:rPr>
                <w:rFonts w:ascii="Arial" w:hAnsi="Arial" w:cs="Arial"/>
                <w:color w:val="222222"/>
              </w:rPr>
              <w:t>-</w:t>
            </w:r>
            <w:r>
              <w:rPr>
                <w:rFonts w:ascii="Arial" w:hAnsi="Arial" w:cs="Arial"/>
                <w:b/>
                <w:bCs/>
                <w:color w:val="222222"/>
              </w:rPr>
              <w:t>Ferrous Metals</w:t>
            </w:r>
            <w:r>
              <w:rPr>
                <w:rFonts w:ascii="Arial" w:hAnsi="Arial" w:cs="Arial"/>
                <w:color w:val="222222"/>
              </w:rPr>
              <w:t xml:space="preserve"> do not contain Iron, are not magnetic and are usually more resistant to corrosion than </w:t>
            </w:r>
            <w:r>
              <w:rPr>
                <w:rFonts w:ascii="Arial" w:hAnsi="Arial" w:cs="Arial"/>
                <w:b/>
                <w:bCs/>
                <w:color w:val="222222"/>
              </w:rPr>
              <w:t>ferrous metals</w:t>
            </w:r>
            <w:r>
              <w:rPr>
                <w:rFonts w:ascii="Arial" w:hAnsi="Arial" w:cs="Arial"/>
                <w:color w:val="222222"/>
              </w:rPr>
              <w:t xml:space="preserve">. Some examples of </w:t>
            </w:r>
            <w:r>
              <w:rPr>
                <w:rFonts w:ascii="Arial" w:hAnsi="Arial" w:cs="Arial"/>
                <w:b/>
                <w:bCs/>
                <w:color w:val="222222"/>
              </w:rPr>
              <w:t>Non</w:t>
            </w:r>
            <w:r>
              <w:rPr>
                <w:rFonts w:ascii="Arial" w:hAnsi="Arial" w:cs="Arial"/>
                <w:color w:val="222222"/>
              </w:rPr>
              <w:t>-</w:t>
            </w:r>
            <w:r>
              <w:rPr>
                <w:rFonts w:ascii="Arial" w:hAnsi="Arial" w:cs="Arial"/>
                <w:b/>
                <w:bCs/>
                <w:color w:val="222222"/>
              </w:rPr>
              <w:t>Ferrous Metals</w:t>
            </w:r>
            <w:r>
              <w:rPr>
                <w:rFonts w:ascii="Arial" w:hAnsi="Arial" w:cs="Arial"/>
                <w:color w:val="222222"/>
              </w:rPr>
              <w:t xml:space="preserve"> are: Aluminium &amp; Aluminium Alloys</w:t>
            </w:r>
            <w:permEnd w:id="834338920"/>
          </w:p>
        </w:tc>
        <w:permStart w:id="896361089" w:edGrp="everyone" w:displacedByCustomXml="next"/>
        <w:sdt>
          <w:sdtPr>
            <w:rPr>
              <w:rFonts w:ascii="Arial" w:hAnsi="Arial" w:cs="Arial"/>
              <w:sz w:val="44"/>
              <w:szCs w:val="44"/>
            </w:rPr>
            <w:id w:val="12535531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96361089"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6" w:name="_Ref425503835"/>
      <w:r w:rsidRPr="00ED0D81">
        <w:rPr>
          <w:bCs/>
        </w:rPr>
        <w:t>Supervision of your project requires a consistent, organised approach to each phase of construction. What would this entail?</w:t>
      </w:r>
      <w:bookmarkEnd w:id="36"/>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9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AC2F6F" w:rsidP="008D75AD">
            <w:pPr>
              <w:rPr>
                <w:rFonts w:ascii="Arial" w:hAnsi="Arial" w:cs="Arial"/>
                <w:sz w:val="22"/>
                <w:szCs w:val="22"/>
              </w:rPr>
            </w:pPr>
            <w:permStart w:id="1716915356" w:edGrp="everyone"/>
            <w:r>
              <w:rPr>
                <w:rFonts w:ascii="Arial" w:hAnsi="Arial" w:cs="Arial"/>
                <w:sz w:val="22"/>
                <w:szCs w:val="22"/>
              </w:rPr>
              <w:t xml:space="preserve">An evolving construction program that changes to reflect each stage of the build and takes into account delays </w:t>
            </w:r>
            <w:proofErr w:type="spellStart"/>
            <w:r>
              <w:rPr>
                <w:rFonts w:ascii="Arial" w:hAnsi="Arial" w:cs="Arial"/>
                <w:sz w:val="22"/>
                <w:szCs w:val="22"/>
              </w:rPr>
              <w:t>etc</w:t>
            </w:r>
            <w:permEnd w:id="1716915356"/>
            <w:proofErr w:type="spellEnd"/>
          </w:p>
        </w:tc>
        <w:permStart w:id="1986360680" w:edGrp="everyone" w:displacedByCustomXml="next"/>
        <w:sdt>
          <w:sdtPr>
            <w:rPr>
              <w:rFonts w:ascii="Arial" w:hAnsi="Arial" w:cs="Arial"/>
              <w:sz w:val="44"/>
              <w:szCs w:val="44"/>
            </w:rPr>
            <w:id w:val="-753358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986360680" w:displacedByCustomXml="prev"/>
      </w:tr>
    </w:tbl>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b/>
          <w:i/>
          <w:sz w:val="22"/>
          <w:szCs w:val="22"/>
        </w:rPr>
      </w:pPr>
      <w:r w:rsidRPr="00ED0D81">
        <w:rPr>
          <w:rFonts w:ascii="Arial" w:hAnsi="Arial" w:cs="Arial"/>
          <w:b/>
          <w:i/>
          <w:sz w:val="22"/>
          <w:szCs w:val="22"/>
        </w:rPr>
        <w:t xml:space="preserve">Please read the information below in responding to </w:t>
      </w:r>
      <w:r w:rsidRPr="00ED0D81">
        <w:rPr>
          <w:rFonts w:ascii="Arial" w:hAnsi="Arial" w:cs="Arial"/>
          <w:b/>
          <w:i/>
          <w:sz w:val="22"/>
          <w:szCs w:val="22"/>
        </w:rPr>
        <w:fldChar w:fldCharType="begin"/>
      </w:r>
      <w:r w:rsidRPr="00ED0D81">
        <w:rPr>
          <w:rFonts w:ascii="Arial" w:hAnsi="Arial" w:cs="Arial"/>
          <w:b/>
          <w:i/>
          <w:sz w:val="22"/>
          <w:szCs w:val="22"/>
        </w:rPr>
        <w:instrText xml:space="preserve"> REF _Ref425504267 \r \h  \* MERGEFORMAT </w:instrText>
      </w:r>
      <w:r w:rsidRPr="00ED0D81">
        <w:rPr>
          <w:rFonts w:ascii="Arial" w:hAnsi="Arial" w:cs="Arial"/>
          <w:b/>
          <w:i/>
          <w:sz w:val="22"/>
          <w:szCs w:val="22"/>
        </w:rPr>
      </w:r>
      <w:r w:rsidRPr="00ED0D81">
        <w:rPr>
          <w:rFonts w:ascii="Arial" w:hAnsi="Arial" w:cs="Arial"/>
          <w:b/>
          <w:i/>
          <w:sz w:val="22"/>
          <w:szCs w:val="22"/>
        </w:rPr>
        <w:fldChar w:fldCharType="separate"/>
      </w:r>
      <w:r w:rsidR="00FF4710" w:rsidRPr="00ED0D81">
        <w:rPr>
          <w:rFonts w:ascii="Arial" w:hAnsi="Arial" w:cs="Arial"/>
          <w:bCs/>
          <w:i/>
          <w:sz w:val="22"/>
          <w:szCs w:val="22"/>
          <w:lang w:val="en-US"/>
        </w:rPr>
        <w:t>Error! Reference source not found.</w:t>
      </w:r>
      <w:r w:rsidRPr="00ED0D81">
        <w:rPr>
          <w:rFonts w:ascii="Arial" w:hAnsi="Arial" w:cs="Arial"/>
          <w:b/>
          <w:i/>
          <w:sz w:val="22"/>
          <w:szCs w:val="22"/>
        </w:rPr>
        <w:fldChar w:fldCharType="end"/>
      </w:r>
    </w:p>
    <w:p w:rsidR="007C56DC" w:rsidRPr="00ED0D81" w:rsidRDefault="007C56DC" w:rsidP="00354442">
      <w:pPr>
        <w:rPr>
          <w:rFonts w:ascii="Arial" w:hAnsi="Arial" w:cs="Arial"/>
          <w:b/>
          <w:i/>
          <w:sz w:val="22"/>
          <w:szCs w:val="22"/>
        </w:rPr>
      </w:pPr>
    </w:p>
    <w:p w:rsidR="007C56DC" w:rsidRPr="00ED0D81" w:rsidRDefault="007C56DC" w:rsidP="00354442">
      <w:pPr>
        <w:rPr>
          <w:rFonts w:ascii="Arial" w:hAnsi="Arial" w:cs="Arial"/>
          <w:sz w:val="22"/>
          <w:szCs w:val="22"/>
        </w:rPr>
      </w:pPr>
      <w:r w:rsidRPr="00ED0D81">
        <w:rPr>
          <w:rFonts w:ascii="Arial" w:hAnsi="Arial" w:cs="Arial"/>
          <w:noProof/>
          <w:sz w:val="22"/>
          <w:szCs w:val="22"/>
          <w:lang w:val="en-US"/>
        </w:rPr>
        <w:lastRenderedPageBreak/>
        <mc:AlternateContent>
          <mc:Choice Requires="wps">
            <w:drawing>
              <wp:inline distT="0" distB="0" distL="0" distR="0">
                <wp:extent cx="5753819" cy="1242204"/>
                <wp:effectExtent l="0" t="0" r="18415" b="15240"/>
                <wp:docPr id="26" name="Text Box 26"/>
                <wp:cNvGraphicFramePr/>
                <a:graphic xmlns:a="http://schemas.openxmlformats.org/drawingml/2006/main">
                  <a:graphicData uri="http://schemas.microsoft.com/office/word/2010/wordprocessingShape">
                    <wps:wsp>
                      <wps:cNvSpPr txBox="1"/>
                      <wps:spPr>
                        <a:xfrm>
                          <a:off x="0" y="0"/>
                          <a:ext cx="5753819" cy="12422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E2D59" w:rsidRPr="007C56DC" w:rsidRDefault="00CE2D59" w:rsidP="007C56DC">
                            <w:pPr>
                              <w:rPr>
                                <w:sz w:val="20"/>
                              </w:rPr>
                            </w:pPr>
                            <w:r w:rsidRPr="007C56DC">
                              <w:rPr>
                                <w:sz w:val="20"/>
                              </w:rPr>
                              <w:t>Given the variety of circumstances in residential construction, it becomes very difficult to create a master checklist covering all circumstances. Checklists by their very nature need to be comprehensive enough to provide sufficient information upon which to act or react and 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
                          <w:p w:rsidR="00CE2D59" w:rsidRDefault="00CE2D59" w:rsidP="007C56DC">
                            <w:pPr>
                              <w:rPr>
                                <w:bCs/>
                                <w:iCs/>
                                <w:sz w:val="20"/>
                              </w:rPr>
                            </w:pPr>
                          </w:p>
                          <w:p w:rsidR="00CE2D59" w:rsidRPr="007C56DC" w:rsidRDefault="00CE2D59"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6" o:spid="_x0000_s1027" type="#_x0000_t202" style="width:453.05pt;height:9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" fillcolor="white [3201]" strokeweight=".5pt">
                <v:textbox>
                  <w:txbxContent>
                    <w:p w:rsidR="00CE2D59" w:rsidRPr="007C56DC" w:rsidRDefault="00CE2D59" w:rsidP="007C56DC">
                      <w:pPr>
                        <w:rPr>
                          <w:sz w:val="20"/>
                        </w:rPr>
                      </w:pPr>
                      <w:r w:rsidRPr="007C56DC">
                        <w:rPr>
                          <w:sz w:val="20"/>
                        </w:rPr>
                        <w:t>Given the variety of circumstances in residential construction, it becomes very difficult to create a master checklist covering all circumstances. Checklists by their very nature need to be comprehensive enough to provide sufficient information upon which to act or react and 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
                    <w:p w:rsidR="00CE2D59" w:rsidRDefault="00CE2D59" w:rsidP="007C56DC">
                      <w:pPr>
                        <w:rPr>
                          <w:bCs/>
                          <w:iCs/>
                          <w:sz w:val="20"/>
                        </w:rPr>
                      </w:pPr>
                    </w:p>
                    <w:p w:rsidR="00CE2D59" w:rsidRPr="007C56DC" w:rsidRDefault="00CE2D59"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v:textbox>
                <w10:anchorlock/>
              </v:shape>
            </w:pict>
          </mc:Fallback>
        </mc:AlternateContent>
      </w:r>
    </w:p>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sz w:val="22"/>
          <w:szCs w:val="22"/>
        </w:rPr>
      </w:pPr>
    </w:p>
    <w:p w:rsidR="007C56DC" w:rsidRPr="00ED0D81" w:rsidRDefault="007C56DC" w:rsidP="007C56DC">
      <w:pPr>
        <w:pStyle w:val="11CSTCPLQuestionBullet"/>
        <w:ind w:left="709" w:hanging="709"/>
        <w:rPr>
          <w:rFonts w:cs="Arial"/>
          <w:sz w:val="22"/>
          <w:szCs w:val="22"/>
        </w:rPr>
      </w:pPr>
      <w:bookmarkStart w:id="37" w:name="_Ref425504779"/>
      <w:r w:rsidRPr="00ED0D81">
        <w:rPr>
          <w:bCs/>
        </w:rPr>
        <w:t>You are</w:t>
      </w:r>
      <w:r w:rsidR="008D75AD">
        <w:rPr>
          <w:bCs/>
        </w:rPr>
        <w:t xml:space="preserve"> to</w:t>
      </w:r>
      <w:r w:rsidRPr="00ED0D81">
        <w:rPr>
          <w:bCs/>
        </w:rPr>
        <w:t xml:space="preserve"> produce a sample quality control checklist. </w:t>
      </w:r>
      <w:r w:rsidRPr="00ED0D81">
        <w:rPr>
          <w:bCs/>
        </w:rPr>
        <w:br/>
      </w:r>
      <w:r w:rsidRPr="00ED0D81">
        <w:rPr>
          <w:bCs/>
        </w:rPr>
        <w:br/>
        <w:t xml:space="preserve">Keep in mind that whilst your checklist needs to be reasonably comprehensive, it will not become a substitute for </w:t>
      </w:r>
      <w:r w:rsidRPr="00ED0D81">
        <w:rPr>
          <w:bCs/>
          <w:iCs/>
        </w:rPr>
        <w:t>good observation and critical thinking about quality control for your project and the product and material specifications applicable to it</w:t>
      </w:r>
      <w:r w:rsidRPr="00ED0D81">
        <w:rPr>
          <w:bCs/>
        </w:rPr>
        <w:t xml:space="preserve">. </w:t>
      </w:r>
      <w:r w:rsidRPr="00ED0D81">
        <w:rPr>
          <w:bCs/>
        </w:rPr>
        <w:br/>
      </w:r>
      <w:r w:rsidRPr="00ED0D81">
        <w:rPr>
          <w:bCs/>
        </w:rPr>
        <w:br/>
        <w:t>Your checklist should cover everything about the build from begin to end.</w:t>
      </w:r>
      <w:bookmarkEnd w:id="37"/>
      <w:r w:rsidRPr="00ED0D81">
        <w:rPr>
          <w:bCs/>
        </w:rPr>
        <w:t xml:space="preserve"> </w:t>
      </w:r>
    </w:p>
    <w:p w:rsidR="007C56DC" w:rsidRPr="00ED0D81" w:rsidRDefault="007C56DC" w:rsidP="007C56DC">
      <w:pPr>
        <w:pStyle w:val="11CSTCPLQuestionBullet"/>
        <w:numPr>
          <w:ilvl w:val="0"/>
          <w:numId w:val="0"/>
        </w:numPr>
        <w:ind w:left="709"/>
        <w:rPr>
          <w:rFonts w:cs="Arial"/>
          <w:sz w:val="22"/>
          <w:szCs w:val="22"/>
        </w:rPr>
      </w:pPr>
    </w:p>
    <w:p w:rsidR="007C56DC" w:rsidRPr="00ED0D81" w:rsidRDefault="007C56DC" w:rsidP="007C56DC">
      <w:pPr>
        <w:pStyle w:val="11CSTCPLQuestionBullet"/>
        <w:numPr>
          <w:ilvl w:val="0"/>
          <w:numId w:val="0"/>
        </w:numPr>
        <w:rPr>
          <w:bCs/>
        </w:rPr>
      </w:pPr>
      <w:r w:rsidRPr="00ED0D81">
        <w:rPr>
          <w:bCs/>
          <w:noProof/>
          <w:lang w:val="en-US"/>
        </w:rPr>
        <mc:AlternateContent>
          <mc:Choice Requires="wps">
            <w:drawing>
              <wp:inline distT="0" distB="0" distL="0" distR="0">
                <wp:extent cx="5813641" cy="1380227"/>
                <wp:effectExtent l="0" t="0" r="15875" b="10795"/>
                <wp:docPr id="37" name="Text Box 37"/>
                <wp:cNvGraphicFramePr/>
                <a:graphic xmlns:a="http://schemas.openxmlformats.org/drawingml/2006/main">
                  <a:graphicData uri="http://schemas.microsoft.com/office/word/2010/wordprocessingShape">
                    <wps:wsp>
                      <wps:cNvSpPr txBox="1"/>
                      <wps:spPr>
                        <a:xfrm>
                          <a:off x="0" y="0"/>
                          <a:ext cx="5813641" cy="138022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E2D59" w:rsidRPr="007C56DC" w:rsidRDefault="00CE2D59" w:rsidP="007C56DC">
                            <w:pPr>
                              <w:rPr>
                                <w:sz w:val="20"/>
                              </w:rPr>
                            </w:pPr>
                            <w:r w:rsidRPr="007C56DC">
                              <w:rPr>
                                <w:bCs/>
                                <w:sz w:val="20"/>
                              </w:rPr>
                              <w:t>As an example could have headings like:</w:t>
                            </w:r>
                          </w:p>
                          <w:p w:rsidR="00CE2D59" w:rsidRPr="007C56DC" w:rsidRDefault="00CE2D59" w:rsidP="007C56DC">
                            <w:pPr>
                              <w:numPr>
                                <w:ilvl w:val="0"/>
                                <w:numId w:val="21"/>
                              </w:numPr>
                              <w:rPr>
                                <w:bCs/>
                                <w:sz w:val="20"/>
                              </w:rPr>
                            </w:pPr>
                            <w:r w:rsidRPr="007C56DC">
                              <w:rPr>
                                <w:bCs/>
                                <w:sz w:val="20"/>
                              </w:rPr>
                              <w:t>PRECONSTRUCTION – including  site access, temporary facilities, storage and protection, cleaning and debris</w:t>
                            </w:r>
                          </w:p>
                          <w:p w:rsidR="00CE2D59" w:rsidRPr="007C56DC" w:rsidRDefault="00CE2D59"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CE2D59" w:rsidRDefault="00CE2D59"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CE2D59" w:rsidRPr="007C56DC" w:rsidRDefault="00CE2D59" w:rsidP="007C56DC">
                            <w:pPr>
                              <w:numPr>
                                <w:ilvl w:val="0"/>
                                <w:numId w:val="21"/>
                              </w:numPr>
                              <w:rPr>
                                <w:bCs/>
                                <w:sz w:val="20"/>
                              </w:rPr>
                            </w:pPr>
                            <w:r w:rsidRPr="007C56DC">
                              <w:rPr>
                                <w:bCs/>
                                <w:sz w:val="20"/>
                              </w:rPr>
                              <w:t>FRAMING – including floor, wall, roof, roof sheeting and flashing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37" o:spid="_x0000_s1028" type="#_x0000_t202" style="width:457.75pt;height:10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" fillcolor="white [3201]" strokeweight=".5pt">
                <v:textbox>
                  <w:txbxContent>
                    <w:p w:rsidR="00CE2D59" w:rsidRPr="007C56DC" w:rsidRDefault="00CE2D59" w:rsidP="007C56DC">
                      <w:pPr>
                        <w:rPr>
                          <w:sz w:val="20"/>
                        </w:rPr>
                      </w:pPr>
                      <w:r w:rsidRPr="007C56DC">
                        <w:rPr>
                          <w:bCs/>
                          <w:sz w:val="20"/>
                        </w:rPr>
                        <w:t>As an example could have headings like:</w:t>
                      </w:r>
                    </w:p>
                    <w:p w:rsidR="00CE2D59" w:rsidRPr="007C56DC" w:rsidRDefault="00CE2D59" w:rsidP="007C56DC">
                      <w:pPr>
                        <w:numPr>
                          <w:ilvl w:val="0"/>
                          <w:numId w:val="21"/>
                        </w:numPr>
                        <w:rPr>
                          <w:bCs/>
                          <w:sz w:val="20"/>
                        </w:rPr>
                      </w:pPr>
                      <w:r w:rsidRPr="007C56DC">
                        <w:rPr>
                          <w:bCs/>
                          <w:sz w:val="20"/>
                        </w:rPr>
                        <w:t>PRECONSTRUCTION – including  site access, temporary facilities, storage and protection, cleaning and debris</w:t>
                      </w:r>
                    </w:p>
                    <w:p w:rsidR="00CE2D59" w:rsidRPr="007C56DC" w:rsidRDefault="00CE2D59"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CE2D59" w:rsidRDefault="00CE2D59"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CE2D59" w:rsidRPr="007C56DC" w:rsidRDefault="00CE2D59" w:rsidP="007C56DC">
                      <w:pPr>
                        <w:numPr>
                          <w:ilvl w:val="0"/>
                          <w:numId w:val="21"/>
                        </w:numPr>
                        <w:rPr>
                          <w:bCs/>
                          <w:sz w:val="20"/>
                        </w:rPr>
                      </w:pPr>
                      <w:r w:rsidRPr="007C56DC">
                        <w:rPr>
                          <w:bCs/>
                          <w:sz w:val="20"/>
                        </w:rPr>
                        <w:t>FRAMING – including floor, wall, roof, roof sheeting and flashing etc.</w:t>
                      </w:r>
                    </w:p>
                  </w:txbxContent>
                </v:textbox>
                <w10:anchorlock/>
              </v:shape>
            </w:pict>
          </mc:Fallback>
        </mc:AlternateContent>
      </w:r>
    </w:p>
    <w:p w:rsidR="007C56DC" w:rsidRPr="00ED0D81" w:rsidRDefault="007C56DC" w:rsidP="007C56DC">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c>
          <w:tcPr>
            <w:tcW w:w="1027" w:type="dxa"/>
            <w:tcBorders>
              <w:top w:val="nil"/>
              <w:left w:val="nil"/>
              <w:bottom w:val="nil"/>
              <w:right w:val="nil"/>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nil"/>
              <w:left w:val="nil"/>
              <w:bottom w:val="nil"/>
              <w:right w:val="nil"/>
            </w:tcBorders>
          </w:tcPr>
          <w:p w:rsidR="008D75AD" w:rsidRPr="00ED0D81" w:rsidRDefault="008D75AD" w:rsidP="008D75AD">
            <w:pPr>
              <w:rPr>
                <w:rFonts w:ascii="Arial" w:hAnsi="Arial" w:cs="Arial"/>
                <w:sz w:val="22"/>
                <w:szCs w:val="22"/>
              </w:rPr>
            </w:pPr>
          </w:p>
        </w:tc>
        <w:permStart w:id="660292666" w:edGrp="everyone" w:displacedByCustomXml="next"/>
        <w:sdt>
          <w:sdtPr>
            <w:rPr>
              <w:rFonts w:ascii="Arial" w:hAnsi="Arial" w:cs="Arial"/>
              <w:sz w:val="44"/>
              <w:szCs w:val="44"/>
            </w:rPr>
            <w:id w:val="-1259368320"/>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8D75AD" w:rsidRPr="00ED0D81" w:rsidRDefault="00F66CDC" w:rsidP="008D75AD">
                <w:pPr>
                  <w:keepNext/>
                  <w:ind w:left="993" w:hanging="993"/>
                </w:pPr>
                <w:r>
                  <w:rPr>
                    <w:rFonts w:ascii="Arial" w:hAnsi="Arial" w:cs="Arial"/>
                    <w:sz w:val="44"/>
                    <w:szCs w:val="44"/>
                  </w:rPr>
                  <w:sym w:font="Wingdings" w:char="F0A8"/>
                </w:r>
              </w:p>
            </w:tc>
          </w:sdtContent>
        </w:sdt>
        <w:permEnd w:id="660292666" w:displacedByCustomXml="prev"/>
      </w:tr>
    </w:tbl>
    <w:p w:rsidR="00CE17A5" w:rsidRDefault="00CE17A5" w:rsidP="006A7A82"/>
    <w:sectPr w:rsidR="00CE17A5" w:rsidSect="006A7A82">
      <w:headerReference w:type="even" r:id="rId11"/>
      <w:headerReference w:type="default" r:id="rId12"/>
      <w:footerReference w:type="even" r:id="rId13"/>
      <w:footerReference w:type="default" r:id="rId14"/>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EEE" w:rsidRDefault="00090EEE" w:rsidP="00A67754">
      <w:r>
        <w:separator/>
      </w:r>
    </w:p>
  </w:endnote>
  <w:endnote w:type="continuationSeparator" w:id="0">
    <w:p w:rsidR="00090EEE" w:rsidRDefault="00090EE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D59" w:rsidRPr="00830749" w:rsidRDefault="00CE2D59" w:rsidP="006A7A82">
    <w:pPr>
      <w:pBdr>
        <w:top w:val="single" w:sz="4" w:space="1" w:color="auto"/>
      </w:pBdr>
      <w:rPr>
        <w:rFonts w:ascii="Arial" w:hAnsi="Arial" w:cs="Arial"/>
        <w:b/>
        <w:sz w:val="16"/>
        <w:szCs w:val="16"/>
      </w:rPr>
    </w:pPr>
  </w:p>
  <w:p w:rsidR="00CE2D59" w:rsidRDefault="00CE2D59" w:rsidP="006A7A82">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B439C">
      <w:rPr>
        <w:rFonts w:ascii="Arial" w:hAnsi="Arial" w:cs="Arial"/>
        <w:b/>
        <w:noProof/>
        <w:sz w:val="16"/>
        <w:szCs w:val="16"/>
      </w:rPr>
      <w:t>14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B439C">
      <w:rPr>
        <w:rFonts w:ascii="Arial" w:hAnsi="Arial" w:cs="Arial"/>
        <w:b/>
        <w:noProof/>
        <w:sz w:val="16"/>
        <w:szCs w:val="16"/>
      </w:rPr>
      <w:t>31</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1-0_24/07/2015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D59" w:rsidRPr="00830749" w:rsidRDefault="00CE2D59" w:rsidP="00830749">
    <w:pPr>
      <w:pBdr>
        <w:top w:val="single" w:sz="4" w:space="1" w:color="auto"/>
      </w:pBdr>
      <w:rPr>
        <w:rFonts w:ascii="Arial" w:hAnsi="Arial" w:cs="Arial"/>
        <w:b/>
        <w:sz w:val="16"/>
        <w:szCs w:val="16"/>
      </w:rPr>
    </w:pPr>
  </w:p>
  <w:p w:rsidR="00CE2D59" w:rsidRPr="00830749" w:rsidRDefault="00CE2D5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1-0_24/07/2015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B439C">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B439C">
      <w:rPr>
        <w:rFonts w:ascii="Arial" w:hAnsi="Arial" w:cs="Arial"/>
        <w:b/>
        <w:noProof/>
        <w:sz w:val="16"/>
        <w:szCs w:val="16"/>
      </w:rPr>
      <w:t>31</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EEE" w:rsidRDefault="00090EEE" w:rsidP="00A67754">
      <w:r>
        <w:separator/>
      </w:r>
    </w:p>
  </w:footnote>
  <w:footnote w:type="continuationSeparator" w:id="0">
    <w:p w:rsidR="00090EEE" w:rsidRDefault="00090EEE"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D59" w:rsidRDefault="00CE2D59" w:rsidP="006A7A82">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60B2F00C" wp14:editId="4BAFEBB4">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Select, procure and store construction materials for low rise projects</w:t>
        </w:r>
      </w:sdtContent>
    </w:sdt>
  </w:p>
  <w:p w:rsidR="00CE2D59" w:rsidRPr="00830749" w:rsidRDefault="00CE2D59" w:rsidP="006A7A8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D59" w:rsidRDefault="00CE2D59" w:rsidP="006A7A8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Select, procure and store construction materials for low rise projects</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14:anchorId="00D1DCA5" wp14:editId="0E0A5BBE">
          <wp:extent cx="196079" cy="190500"/>
          <wp:effectExtent l="0" t="0" r="0" b="0"/>
          <wp:docPr id="4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E2D59" w:rsidRPr="00830749" w:rsidRDefault="00CE2D59" w:rsidP="006A7A8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CFEAF9E2"/>
    <w:lvl w:ilvl="0" w:tplc="6BE81F7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856B94"/>
    <w:multiLevelType w:val="hybridMultilevel"/>
    <w:tmpl w:val="B3D46408"/>
    <w:lvl w:ilvl="0" w:tplc="DB54AABE">
      <w:start w:val="1"/>
      <w:numFmt w:val="bullet"/>
      <w:lvlText w:val="•"/>
      <w:lvlJc w:val="left"/>
      <w:pPr>
        <w:tabs>
          <w:tab w:val="num" w:pos="720"/>
        </w:tabs>
        <w:ind w:left="720" w:hanging="360"/>
      </w:pPr>
      <w:rPr>
        <w:rFonts w:ascii="Arial" w:hAnsi="Arial" w:hint="default"/>
      </w:rPr>
    </w:lvl>
    <w:lvl w:ilvl="1" w:tplc="B3DECD04" w:tentative="1">
      <w:start w:val="1"/>
      <w:numFmt w:val="bullet"/>
      <w:lvlText w:val="•"/>
      <w:lvlJc w:val="left"/>
      <w:pPr>
        <w:tabs>
          <w:tab w:val="num" w:pos="1440"/>
        </w:tabs>
        <w:ind w:left="1440" w:hanging="360"/>
      </w:pPr>
      <w:rPr>
        <w:rFonts w:ascii="Arial" w:hAnsi="Arial" w:hint="default"/>
      </w:rPr>
    </w:lvl>
    <w:lvl w:ilvl="2" w:tplc="94A06A30" w:tentative="1">
      <w:start w:val="1"/>
      <w:numFmt w:val="bullet"/>
      <w:lvlText w:val="•"/>
      <w:lvlJc w:val="left"/>
      <w:pPr>
        <w:tabs>
          <w:tab w:val="num" w:pos="2160"/>
        </w:tabs>
        <w:ind w:left="2160" w:hanging="360"/>
      </w:pPr>
      <w:rPr>
        <w:rFonts w:ascii="Arial" w:hAnsi="Arial" w:hint="default"/>
      </w:rPr>
    </w:lvl>
    <w:lvl w:ilvl="3" w:tplc="31DE85B2" w:tentative="1">
      <w:start w:val="1"/>
      <w:numFmt w:val="bullet"/>
      <w:lvlText w:val="•"/>
      <w:lvlJc w:val="left"/>
      <w:pPr>
        <w:tabs>
          <w:tab w:val="num" w:pos="2880"/>
        </w:tabs>
        <w:ind w:left="2880" w:hanging="360"/>
      </w:pPr>
      <w:rPr>
        <w:rFonts w:ascii="Arial" w:hAnsi="Arial" w:hint="default"/>
      </w:rPr>
    </w:lvl>
    <w:lvl w:ilvl="4" w:tplc="69D23B56" w:tentative="1">
      <w:start w:val="1"/>
      <w:numFmt w:val="bullet"/>
      <w:lvlText w:val="•"/>
      <w:lvlJc w:val="left"/>
      <w:pPr>
        <w:tabs>
          <w:tab w:val="num" w:pos="3600"/>
        </w:tabs>
        <w:ind w:left="3600" w:hanging="360"/>
      </w:pPr>
      <w:rPr>
        <w:rFonts w:ascii="Arial" w:hAnsi="Arial" w:hint="default"/>
      </w:rPr>
    </w:lvl>
    <w:lvl w:ilvl="5" w:tplc="B75CDF34" w:tentative="1">
      <w:start w:val="1"/>
      <w:numFmt w:val="bullet"/>
      <w:lvlText w:val="•"/>
      <w:lvlJc w:val="left"/>
      <w:pPr>
        <w:tabs>
          <w:tab w:val="num" w:pos="4320"/>
        </w:tabs>
        <w:ind w:left="4320" w:hanging="360"/>
      </w:pPr>
      <w:rPr>
        <w:rFonts w:ascii="Arial" w:hAnsi="Arial" w:hint="default"/>
      </w:rPr>
    </w:lvl>
    <w:lvl w:ilvl="6" w:tplc="7B863E9E" w:tentative="1">
      <w:start w:val="1"/>
      <w:numFmt w:val="bullet"/>
      <w:lvlText w:val="•"/>
      <w:lvlJc w:val="left"/>
      <w:pPr>
        <w:tabs>
          <w:tab w:val="num" w:pos="5040"/>
        </w:tabs>
        <w:ind w:left="5040" w:hanging="360"/>
      </w:pPr>
      <w:rPr>
        <w:rFonts w:ascii="Arial" w:hAnsi="Arial" w:hint="default"/>
      </w:rPr>
    </w:lvl>
    <w:lvl w:ilvl="7" w:tplc="834C6D24" w:tentative="1">
      <w:start w:val="1"/>
      <w:numFmt w:val="bullet"/>
      <w:lvlText w:val="•"/>
      <w:lvlJc w:val="left"/>
      <w:pPr>
        <w:tabs>
          <w:tab w:val="num" w:pos="5760"/>
        </w:tabs>
        <w:ind w:left="5760" w:hanging="360"/>
      </w:pPr>
      <w:rPr>
        <w:rFonts w:ascii="Arial" w:hAnsi="Arial" w:hint="default"/>
      </w:rPr>
    </w:lvl>
    <w:lvl w:ilvl="8" w:tplc="8BC6C62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C76CAD"/>
    <w:multiLevelType w:val="hybridMultilevel"/>
    <w:tmpl w:val="E1CE1CBE"/>
    <w:lvl w:ilvl="0" w:tplc="720A66B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8A47BA3"/>
    <w:multiLevelType w:val="hybridMultilevel"/>
    <w:tmpl w:val="E1588322"/>
    <w:lvl w:ilvl="0" w:tplc="30405798">
      <w:start w:val="1"/>
      <w:numFmt w:val="bullet"/>
      <w:lvlText w:val="•"/>
      <w:lvlJc w:val="left"/>
      <w:pPr>
        <w:tabs>
          <w:tab w:val="num" w:pos="720"/>
        </w:tabs>
        <w:ind w:left="720" w:hanging="360"/>
      </w:pPr>
      <w:rPr>
        <w:rFonts w:ascii="Arial" w:hAnsi="Arial" w:hint="default"/>
      </w:rPr>
    </w:lvl>
    <w:lvl w:ilvl="1" w:tplc="EC30954C" w:tentative="1">
      <w:start w:val="1"/>
      <w:numFmt w:val="bullet"/>
      <w:lvlText w:val="•"/>
      <w:lvlJc w:val="left"/>
      <w:pPr>
        <w:tabs>
          <w:tab w:val="num" w:pos="1440"/>
        </w:tabs>
        <w:ind w:left="1440" w:hanging="360"/>
      </w:pPr>
      <w:rPr>
        <w:rFonts w:ascii="Arial" w:hAnsi="Arial" w:hint="default"/>
      </w:rPr>
    </w:lvl>
    <w:lvl w:ilvl="2" w:tplc="06F8CBF4" w:tentative="1">
      <w:start w:val="1"/>
      <w:numFmt w:val="bullet"/>
      <w:lvlText w:val="•"/>
      <w:lvlJc w:val="left"/>
      <w:pPr>
        <w:tabs>
          <w:tab w:val="num" w:pos="2160"/>
        </w:tabs>
        <w:ind w:left="2160" w:hanging="360"/>
      </w:pPr>
      <w:rPr>
        <w:rFonts w:ascii="Arial" w:hAnsi="Arial" w:hint="default"/>
      </w:rPr>
    </w:lvl>
    <w:lvl w:ilvl="3" w:tplc="0E8C53CC" w:tentative="1">
      <w:start w:val="1"/>
      <w:numFmt w:val="bullet"/>
      <w:lvlText w:val="•"/>
      <w:lvlJc w:val="left"/>
      <w:pPr>
        <w:tabs>
          <w:tab w:val="num" w:pos="2880"/>
        </w:tabs>
        <w:ind w:left="2880" w:hanging="360"/>
      </w:pPr>
      <w:rPr>
        <w:rFonts w:ascii="Arial" w:hAnsi="Arial" w:hint="default"/>
      </w:rPr>
    </w:lvl>
    <w:lvl w:ilvl="4" w:tplc="48F8E10E" w:tentative="1">
      <w:start w:val="1"/>
      <w:numFmt w:val="bullet"/>
      <w:lvlText w:val="•"/>
      <w:lvlJc w:val="left"/>
      <w:pPr>
        <w:tabs>
          <w:tab w:val="num" w:pos="3600"/>
        </w:tabs>
        <w:ind w:left="3600" w:hanging="360"/>
      </w:pPr>
      <w:rPr>
        <w:rFonts w:ascii="Arial" w:hAnsi="Arial" w:hint="default"/>
      </w:rPr>
    </w:lvl>
    <w:lvl w:ilvl="5" w:tplc="64B04BF2" w:tentative="1">
      <w:start w:val="1"/>
      <w:numFmt w:val="bullet"/>
      <w:lvlText w:val="•"/>
      <w:lvlJc w:val="left"/>
      <w:pPr>
        <w:tabs>
          <w:tab w:val="num" w:pos="4320"/>
        </w:tabs>
        <w:ind w:left="4320" w:hanging="360"/>
      </w:pPr>
      <w:rPr>
        <w:rFonts w:ascii="Arial" w:hAnsi="Arial" w:hint="default"/>
      </w:rPr>
    </w:lvl>
    <w:lvl w:ilvl="6" w:tplc="E5F20572" w:tentative="1">
      <w:start w:val="1"/>
      <w:numFmt w:val="bullet"/>
      <w:lvlText w:val="•"/>
      <w:lvlJc w:val="left"/>
      <w:pPr>
        <w:tabs>
          <w:tab w:val="num" w:pos="5040"/>
        </w:tabs>
        <w:ind w:left="5040" w:hanging="360"/>
      </w:pPr>
      <w:rPr>
        <w:rFonts w:ascii="Arial" w:hAnsi="Arial" w:hint="default"/>
      </w:rPr>
    </w:lvl>
    <w:lvl w:ilvl="7" w:tplc="5666DD02" w:tentative="1">
      <w:start w:val="1"/>
      <w:numFmt w:val="bullet"/>
      <w:lvlText w:val="•"/>
      <w:lvlJc w:val="left"/>
      <w:pPr>
        <w:tabs>
          <w:tab w:val="num" w:pos="5760"/>
        </w:tabs>
        <w:ind w:left="5760" w:hanging="360"/>
      </w:pPr>
      <w:rPr>
        <w:rFonts w:ascii="Arial" w:hAnsi="Arial" w:hint="default"/>
      </w:rPr>
    </w:lvl>
    <w:lvl w:ilvl="8" w:tplc="185022B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4D59F4"/>
    <w:multiLevelType w:val="hybridMultilevel"/>
    <w:tmpl w:val="2AE4D722"/>
    <w:lvl w:ilvl="0" w:tplc="B6684C28">
      <w:start w:val="1"/>
      <w:numFmt w:val="decimal"/>
      <w:lvlText w:val="1.%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4186D76"/>
    <w:multiLevelType w:val="hybridMultilevel"/>
    <w:tmpl w:val="30D6ED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04D3525"/>
    <w:multiLevelType w:val="hybridMultilevel"/>
    <w:tmpl w:val="F856BD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F9733A1"/>
    <w:multiLevelType w:val="hybridMultilevel"/>
    <w:tmpl w:val="51E2DD0A"/>
    <w:lvl w:ilvl="0" w:tplc="45AA20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C72E2E"/>
    <w:multiLevelType w:val="hybridMultilevel"/>
    <w:tmpl w:val="A5124D38"/>
    <w:lvl w:ilvl="0" w:tplc="7204A57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E822F6"/>
    <w:multiLevelType w:val="hybridMultilevel"/>
    <w:tmpl w:val="D696D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31A030D"/>
    <w:multiLevelType w:val="hybridMultilevel"/>
    <w:tmpl w:val="55B67954"/>
    <w:lvl w:ilvl="0" w:tplc="F0160A68">
      <w:start w:val="1"/>
      <w:numFmt w:val="decimal"/>
      <w:lvlText w:val="%1."/>
      <w:lvlJc w:val="left"/>
      <w:pPr>
        <w:tabs>
          <w:tab w:val="num" w:pos="720"/>
        </w:tabs>
        <w:ind w:left="720" w:hanging="360"/>
      </w:pPr>
    </w:lvl>
    <w:lvl w:ilvl="1" w:tplc="A9CC82B0">
      <w:start w:val="1"/>
      <w:numFmt w:val="decimal"/>
      <w:lvlText w:val="%2."/>
      <w:lvlJc w:val="left"/>
      <w:pPr>
        <w:tabs>
          <w:tab w:val="num" w:pos="1440"/>
        </w:tabs>
        <w:ind w:left="1440" w:hanging="360"/>
      </w:pPr>
    </w:lvl>
    <w:lvl w:ilvl="2" w:tplc="1F345E3E" w:tentative="1">
      <w:start w:val="1"/>
      <w:numFmt w:val="decimal"/>
      <w:lvlText w:val="%3."/>
      <w:lvlJc w:val="left"/>
      <w:pPr>
        <w:tabs>
          <w:tab w:val="num" w:pos="2160"/>
        </w:tabs>
        <w:ind w:left="2160" w:hanging="360"/>
      </w:pPr>
    </w:lvl>
    <w:lvl w:ilvl="3" w:tplc="076C1418" w:tentative="1">
      <w:start w:val="1"/>
      <w:numFmt w:val="decimal"/>
      <w:lvlText w:val="%4."/>
      <w:lvlJc w:val="left"/>
      <w:pPr>
        <w:tabs>
          <w:tab w:val="num" w:pos="2880"/>
        </w:tabs>
        <w:ind w:left="2880" w:hanging="360"/>
      </w:pPr>
    </w:lvl>
    <w:lvl w:ilvl="4" w:tplc="2432EC0A" w:tentative="1">
      <w:start w:val="1"/>
      <w:numFmt w:val="decimal"/>
      <w:lvlText w:val="%5."/>
      <w:lvlJc w:val="left"/>
      <w:pPr>
        <w:tabs>
          <w:tab w:val="num" w:pos="3600"/>
        </w:tabs>
        <w:ind w:left="3600" w:hanging="360"/>
      </w:pPr>
    </w:lvl>
    <w:lvl w:ilvl="5" w:tplc="E08AC3C8" w:tentative="1">
      <w:start w:val="1"/>
      <w:numFmt w:val="decimal"/>
      <w:lvlText w:val="%6."/>
      <w:lvlJc w:val="left"/>
      <w:pPr>
        <w:tabs>
          <w:tab w:val="num" w:pos="4320"/>
        </w:tabs>
        <w:ind w:left="4320" w:hanging="360"/>
      </w:pPr>
    </w:lvl>
    <w:lvl w:ilvl="6" w:tplc="4ED0FA6A" w:tentative="1">
      <w:start w:val="1"/>
      <w:numFmt w:val="decimal"/>
      <w:lvlText w:val="%7."/>
      <w:lvlJc w:val="left"/>
      <w:pPr>
        <w:tabs>
          <w:tab w:val="num" w:pos="5040"/>
        </w:tabs>
        <w:ind w:left="5040" w:hanging="360"/>
      </w:pPr>
    </w:lvl>
    <w:lvl w:ilvl="7" w:tplc="50902A3A" w:tentative="1">
      <w:start w:val="1"/>
      <w:numFmt w:val="decimal"/>
      <w:lvlText w:val="%8."/>
      <w:lvlJc w:val="left"/>
      <w:pPr>
        <w:tabs>
          <w:tab w:val="num" w:pos="5760"/>
        </w:tabs>
        <w:ind w:left="5760" w:hanging="360"/>
      </w:pPr>
    </w:lvl>
    <w:lvl w:ilvl="8" w:tplc="4266A198" w:tentative="1">
      <w:start w:val="1"/>
      <w:numFmt w:val="decimal"/>
      <w:lvlText w:val="%9."/>
      <w:lvlJc w:val="left"/>
      <w:pPr>
        <w:tabs>
          <w:tab w:val="num" w:pos="6480"/>
        </w:tabs>
        <w:ind w:left="6480" w:hanging="360"/>
      </w:pPr>
    </w:lvl>
  </w:abstractNum>
  <w:abstractNum w:abstractNumId="20" w15:restartNumberingAfterBreak="0">
    <w:nsid w:val="46404E50"/>
    <w:multiLevelType w:val="hybridMultilevel"/>
    <w:tmpl w:val="2130B60E"/>
    <w:lvl w:ilvl="0" w:tplc="E39680E8">
      <w:start w:val="1"/>
      <w:numFmt w:val="bullet"/>
      <w:lvlText w:val="•"/>
      <w:lvlJc w:val="left"/>
      <w:pPr>
        <w:tabs>
          <w:tab w:val="num" w:pos="720"/>
        </w:tabs>
        <w:ind w:left="720" w:hanging="360"/>
      </w:pPr>
      <w:rPr>
        <w:rFonts w:ascii="Arial" w:hAnsi="Arial" w:hint="default"/>
      </w:rPr>
    </w:lvl>
    <w:lvl w:ilvl="1" w:tplc="C89A53DC">
      <w:start w:val="1"/>
      <w:numFmt w:val="bullet"/>
      <w:lvlText w:val="•"/>
      <w:lvlJc w:val="left"/>
      <w:pPr>
        <w:tabs>
          <w:tab w:val="num" w:pos="1440"/>
        </w:tabs>
        <w:ind w:left="1440" w:hanging="360"/>
      </w:pPr>
      <w:rPr>
        <w:rFonts w:ascii="Arial" w:hAnsi="Arial" w:hint="default"/>
      </w:rPr>
    </w:lvl>
    <w:lvl w:ilvl="2" w:tplc="B4B63670" w:tentative="1">
      <w:start w:val="1"/>
      <w:numFmt w:val="bullet"/>
      <w:lvlText w:val="•"/>
      <w:lvlJc w:val="left"/>
      <w:pPr>
        <w:tabs>
          <w:tab w:val="num" w:pos="2160"/>
        </w:tabs>
        <w:ind w:left="2160" w:hanging="360"/>
      </w:pPr>
      <w:rPr>
        <w:rFonts w:ascii="Arial" w:hAnsi="Arial" w:hint="default"/>
      </w:rPr>
    </w:lvl>
    <w:lvl w:ilvl="3" w:tplc="E4542A42" w:tentative="1">
      <w:start w:val="1"/>
      <w:numFmt w:val="bullet"/>
      <w:lvlText w:val="•"/>
      <w:lvlJc w:val="left"/>
      <w:pPr>
        <w:tabs>
          <w:tab w:val="num" w:pos="2880"/>
        </w:tabs>
        <w:ind w:left="2880" w:hanging="360"/>
      </w:pPr>
      <w:rPr>
        <w:rFonts w:ascii="Arial" w:hAnsi="Arial" w:hint="default"/>
      </w:rPr>
    </w:lvl>
    <w:lvl w:ilvl="4" w:tplc="88603356" w:tentative="1">
      <w:start w:val="1"/>
      <w:numFmt w:val="bullet"/>
      <w:lvlText w:val="•"/>
      <w:lvlJc w:val="left"/>
      <w:pPr>
        <w:tabs>
          <w:tab w:val="num" w:pos="3600"/>
        </w:tabs>
        <w:ind w:left="3600" w:hanging="360"/>
      </w:pPr>
      <w:rPr>
        <w:rFonts w:ascii="Arial" w:hAnsi="Arial" w:hint="default"/>
      </w:rPr>
    </w:lvl>
    <w:lvl w:ilvl="5" w:tplc="CD56DBFA" w:tentative="1">
      <w:start w:val="1"/>
      <w:numFmt w:val="bullet"/>
      <w:lvlText w:val="•"/>
      <w:lvlJc w:val="left"/>
      <w:pPr>
        <w:tabs>
          <w:tab w:val="num" w:pos="4320"/>
        </w:tabs>
        <w:ind w:left="4320" w:hanging="360"/>
      </w:pPr>
      <w:rPr>
        <w:rFonts w:ascii="Arial" w:hAnsi="Arial" w:hint="default"/>
      </w:rPr>
    </w:lvl>
    <w:lvl w:ilvl="6" w:tplc="97EE018A" w:tentative="1">
      <w:start w:val="1"/>
      <w:numFmt w:val="bullet"/>
      <w:lvlText w:val="•"/>
      <w:lvlJc w:val="left"/>
      <w:pPr>
        <w:tabs>
          <w:tab w:val="num" w:pos="5040"/>
        </w:tabs>
        <w:ind w:left="5040" w:hanging="360"/>
      </w:pPr>
      <w:rPr>
        <w:rFonts w:ascii="Arial" w:hAnsi="Arial" w:hint="default"/>
      </w:rPr>
    </w:lvl>
    <w:lvl w:ilvl="7" w:tplc="8D58D1C0" w:tentative="1">
      <w:start w:val="1"/>
      <w:numFmt w:val="bullet"/>
      <w:lvlText w:val="•"/>
      <w:lvlJc w:val="left"/>
      <w:pPr>
        <w:tabs>
          <w:tab w:val="num" w:pos="5760"/>
        </w:tabs>
        <w:ind w:left="5760" w:hanging="360"/>
      </w:pPr>
      <w:rPr>
        <w:rFonts w:ascii="Arial" w:hAnsi="Arial" w:hint="default"/>
      </w:rPr>
    </w:lvl>
    <w:lvl w:ilvl="8" w:tplc="31D64D2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D0A41EC"/>
    <w:multiLevelType w:val="hybridMultilevel"/>
    <w:tmpl w:val="7D56D2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5B45C2"/>
    <w:multiLevelType w:val="hybridMultilevel"/>
    <w:tmpl w:val="7200C91A"/>
    <w:lvl w:ilvl="0" w:tplc="582AC86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A23F9F"/>
    <w:multiLevelType w:val="hybridMultilevel"/>
    <w:tmpl w:val="0F50E76C"/>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29" w15:restartNumberingAfterBreak="0">
    <w:nsid w:val="5B2C748A"/>
    <w:multiLevelType w:val="hybridMultilevel"/>
    <w:tmpl w:val="2438D9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1A30766"/>
    <w:multiLevelType w:val="hybridMultilevel"/>
    <w:tmpl w:val="ECB45012"/>
    <w:lvl w:ilvl="0" w:tplc="43B4D57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4735A6"/>
    <w:multiLevelType w:val="hybridMultilevel"/>
    <w:tmpl w:val="18CCC27C"/>
    <w:lvl w:ilvl="0" w:tplc="46E8BF6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9F47BED"/>
    <w:multiLevelType w:val="hybridMultilevel"/>
    <w:tmpl w:val="1D3E2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F1666F7"/>
    <w:multiLevelType w:val="hybridMultilevel"/>
    <w:tmpl w:val="B338E67E"/>
    <w:lvl w:ilvl="0" w:tplc="08A28524">
      <w:start w:val="1"/>
      <w:numFmt w:val="bullet"/>
      <w:lvlText w:val="•"/>
      <w:lvlJc w:val="left"/>
      <w:pPr>
        <w:tabs>
          <w:tab w:val="num" w:pos="720"/>
        </w:tabs>
        <w:ind w:left="720" w:hanging="360"/>
      </w:pPr>
      <w:rPr>
        <w:rFonts w:ascii="Arial" w:hAnsi="Arial" w:hint="default"/>
      </w:rPr>
    </w:lvl>
    <w:lvl w:ilvl="1" w:tplc="3F34156E">
      <w:start w:val="1"/>
      <w:numFmt w:val="bullet"/>
      <w:lvlText w:val="•"/>
      <w:lvlJc w:val="left"/>
      <w:pPr>
        <w:tabs>
          <w:tab w:val="num" w:pos="1440"/>
        </w:tabs>
        <w:ind w:left="1440" w:hanging="360"/>
      </w:pPr>
      <w:rPr>
        <w:rFonts w:ascii="Arial" w:hAnsi="Arial" w:hint="default"/>
      </w:rPr>
    </w:lvl>
    <w:lvl w:ilvl="2" w:tplc="9DBCE4F6" w:tentative="1">
      <w:start w:val="1"/>
      <w:numFmt w:val="bullet"/>
      <w:lvlText w:val="•"/>
      <w:lvlJc w:val="left"/>
      <w:pPr>
        <w:tabs>
          <w:tab w:val="num" w:pos="2160"/>
        </w:tabs>
        <w:ind w:left="2160" w:hanging="360"/>
      </w:pPr>
      <w:rPr>
        <w:rFonts w:ascii="Arial" w:hAnsi="Arial" w:hint="default"/>
      </w:rPr>
    </w:lvl>
    <w:lvl w:ilvl="3" w:tplc="42C26E78" w:tentative="1">
      <w:start w:val="1"/>
      <w:numFmt w:val="bullet"/>
      <w:lvlText w:val="•"/>
      <w:lvlJc w:val="left"/>
      <w:pPr>
        <w:tabs>
          <w:tab w:val="num" w:pos="2880"/>
        </w:tabs>
        <w:ind w:left="2880" w:hanging="360"/>
      </w:pPr>
      <w:rPr>
        <w:rFonts w:ascii="Arial" w:hAnsi="Arial" w:hint="default"/>
      </w:rPr>
    </w:lvl>
    <w:lvl w:ilvl="4" w:tplc="4DBA6440" w:tentative="1">
      <w:start w:val="1"/>
      <w:numFmt w:val="bullet"/>
      <w:lvlText w:val="•"/>
      <w:lvlJc w:val="left"/>
      <w:pPr>
        <w:tabs>
          <w:tab w:val="num" w:pos="3600"/>
        </w:tabs>
        <w:ind w:left="3600" w:hanging="360"/>
      </w:pPr>
      <w:rPr>
        <w:rFonts w:ascii="Arial" w:hAnsi="Arial" w:hint="default"/>
      </w:rPr>
    </w:lvl>
    <w:lvl w:ilvl="5" w:tplc="7AEAD61E" w:tentative="1">
      <w:start w:val="1"/>
      <w:numFmt w:val="bullet"/>
      <w:lvlText w:val="•"/>
      <w:lvlJc w:val="left"/>
      <w:pPr>
        <w:tabs>
          <w:tab w:val="num" w:pos="4320"/>
        </w:tabs>
        <w:ind w:left="4320" w:hanging="360"/>
      </w:pPr>
      <w:rPr>
        <w:rFonts w:ascii="Arial" w:hAnsi="Arial" w:hint="default"/>
      </w:rPr>
    </w:lvl>
    <w:lvl w:ilvl="6" w:tplc="FD789D24" w:tentative="1">
      <w:start w:val="1"/>
      <w:numFmt w:val="bullet"/>
      <w:lvlText w:val="•"/>
      <w:lvlJc w:val="left"/>
      <w:pPr>
        <w:tabs>
          <w:tab w:val="num" w:pos="5040"/>
        </w:tabs>
        <w:ind w:left="5040" w:hanging="360"/>
      </w:pPr>
      <w:rPr>
        <w:rFonts w:ascii="Arial" w:hAnsi="Arial" w:hint="default"/>
      </w:rPr>
    </w:lvl>
    <w:lvl w:ilvl="7" w:tplc="0512DF34" w:tentative="1">
      <w:start w:val="1"/>
      <w:numFmt w:val="bullet"/>
      <w:lvlText w:val="•"/>
      <w:lvlJc w:val="left"/>
      <w:pPr>
        <w:tabs>
          <w:tab w:val="num" w:pos="5760"/>
        </w:tabs>
        <w:ind w:left="5760" w:hanging="360"/>
      </w:pPr>
      <w:rPr>
        <w:rFonts w:ascii="Arial" w:hAnsi="Arial" w:hint="default"/>
      </w:rPr>
    </w:lvl>
    <w:lvl w:ilvl="8" w:tplc="75104B9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4A52B4F"/>
    <w:multiLevelType w:val="hybridMultilevel"/>
    <w:tmpl w:val="5D82E156"/>
    <w:lvl w:ilvl="0" w:tplc="43B4D576">
      <w:start w:val="1"/>
      <w:numFmt w:val="bullet"/>
      <w:lvlText w:val="•"/>
      <w:lvlJc w:val="left"/>
      <w:pPr>
        <w:tabs>
          <w:tab w:val="num" w:pos="720"/>
        </w:tabs>
        <w:ind w:left="720" w:hanging="360"/>
      </w:pPr>
      <w:rPr>
        <w:rFonts w:ascii="Arial" w:hAnsi="Arial" w:hint="default"/>
      </w:rPr>
    </w:lvl>
    <w:lvl w:ilvl="1" w:tplc="C108E4A8">
      <w:start w:val="1"/>
      <w:numFmt w:val="bullet"/>
      <w:lvlText w:val="•"/>
      <w:lvlJc w:val="left"/>
      <w:pPr>
        <w:tabs>
          <w:tab w:val="num" w:pos="1440"/>
        </w:tabs>
        <w:ind w:left="1440" w:hanging="360"/>
      </w:pPr>
      <w:rPr>
        <w:rFonts w:ascii="Arial" w:hAnsi="Arial" w:hint="default"/>
      </w:rPr>
    </w:lvl>
    <w:lvl w:ilvl="2" w:tplc="8258EBD4" w:tentative="1">
      <w:start w:val="1"/>
      <w:numFmt w:val="bullet"/>
      <w:lvlText w:val="•"/>
      <w:lvlJc w:val="left"/>
      <w:pPr>
        <w:tabs>
          <w:tab w:val="num" w:pos="2160"/>
        </w:tabs>
        <w:ind w:left="2160" w:hanging="360"/>
      </w:pPr>
      <w:rPr>
        <w:rFonts w:ascii="Arial" w:hAnsi="Arial" w:hint="default"/>
      </w:rPr>
    </w:lvl>
    <w:lvl w:ilvl="3" w:tplc="EA206EE0" w:tentative="1">
      <w:start w:val="1"/>
      <w:numFmt w:val="bullet"/>
      <w:lvlText w:val="•"/>
      <w:lvlJc w:val="left"/>
      <w:pPr>
        <w:tabs>
          <w:tab w:val="num" w:pos="2880"/>
        </w:tabs>
        <w:ind w:left="2880" w:hanging="360"/>
      </w:pPr>
      <w:rPr>
        <w:rFonts w:ascii="Arial" w:hAnsi="Arial" w:hint="default"/>
      </w:rPr>
    </w:lvl>
    <w:lvl w:ilvl="4" w:tplc="E828D31A" w:tentative="1">
      <w:start w:val="1"/>
      <w:numFmt w:val="bullet"/>
      <w:lvlText w:val="•"/>
      <w:lvlJc w:val="left"/>
      <w:pPr>
        <w:tabs>
          <w:tab w:val="num" w:pos="3600"/>
        </w:tabs>
        <w:ind w:left="3600" w:hanging="360"/>
      </w:pPr>
      <w:rPr>
        <w:rFonts w:ascii="Arial" w:hAnsi="Arial" w:hint="default"/>
      </w:rPr>
    </w:lvl>
    <w:lvl w:ilvl="5" w:tplc="39DCF54C" w:tentative="1">
      <w:start w:val="1"/>
      <w:numFmt w:val="bullet"/>
      <w:lvlText w:val="•"/>
      <w:lvlJc w:val="left"/>
      <w:pPr>
        <w:tabs>
          <w:tab w:val="num" w:pos="4320"/>
        </w:tabs>
        <w:ind w:left="4320" w:hanging="360"/>
      </w:pPr>
      <w:rPr>
        <w:rFonts w:ascii="Arial" w:hAnsi="Arial" w:hint="default"/>
      </w:rPr>
    </w:lvl>
    <w:lvl w:ilvl="6" w:tplc="FE884816" w:tentative="1">
      <w:start w:val="1"/>
      <w:numFmt w:val="bullet"/>
      <w:lvlText w:val="•"/>
      <w:lvlJc w:val="left"/>
      <w:pPr>
        <w:tabs>
          <w:tab w:val="num" w:pos="5040"/>
        </w:tabs>
        <w:ind w:left="5040" w:hanging="360"/>
      </w:pPr>
      <w:rPr>
        <w:rFonts w:ascii="Arial" w:hAnsi="Arial" w:hint="default"/>
      </w:rPr>
    </w:lvl>
    <w:lvl w:ilvl="7" w:tplc="CA92F438" w:tentative="1">
      <w:start w:val="1"/>
      <w:numFmt w:val="bullet"/>
      <w:lvlText w:val="•"/>
      <w:lvlJc w:val="left"/>
      <w:pPr>
        <w:tabs>
          <w:tab w:val="num" w:pos="5760"/>
        </w:tabs>
        <w:ind w:left="5760" w:hanging="360"/>
      </w:pPr>
      <w:rPr>
        <w:rFonts w:ascii="Arial" w:hAnsi="Arial" w:hint="default"/>
      </w:rPr>
    </w:lvl>
    <w:lvl w:ilvl="8" w:tplc="95404AC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687700C"/>
    <w:multiLevelType w:val="hybridMultilevel"/>
    <w:tmpl w:val="EB444E3C"/>
    <w:lvl w:ilvl="0" w:tplc="A7A4CBF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BB93414"/>
    <w:multiLevelType w:val="hybridMultilevel"/>
    <w:tmpl w:val="1E62E828"/>
    <w:lvl w:ilvl="0" w:tplc="D30AD706">
      <w:start w:val="1"/>
      <w:numFmt w:val="decimal"/>
      <w:lvlText w:val="3.%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2"/>
  </w:num>
  <w:num w:numId="4">
    <w:abstractNumId w:val="27"/>
  </w:num>
  <w:num w:numId="5">
    <w:abstractNumId w:val="3"/>
  </w:num>
  <w:num w:numId="6">
    <w:abstractNumId w:val="15"/>
  </w:num>
  <w:num w:numId="7">
    <w:abstractNumId w:val="23"/>
  </w:num>
  <w:num w:numId="8">
    <w:abstractNumId w:val="11"/>
  </w:num>
  <w:num w:numId="9">
    <w:abstractNumId w:val="9"/>
  </w:num>
  <w:num w:numId="10">
    <w:abstractNumId w:val="8"/>
  </w:num>
  <w:num w:numId="11">
    <w:abstractNumId w:val="38"/>
  </w:num>
  <w:num w:numId="12">
    <w:abstractNumId w:val="0"/>
  </w:num>
  <w:num w:numId="13">
    <w:abstractNumId w:val="4"/>
  </w:num>
  <w:num w:numId="14">
    <w:abstractNumId w:val="24"/>
  </w:num>
  <w:num w:numId="15">
    <w:abstractNumId w:val="37"/>
  </w:num>
  <w:num w:numId="16">
    <w:abstractNumId w:val="26"/>
  </w:num>
  <w:num w:numId="17">
    <w:abstractNumId w:val="21"/>
  </w:num>
  <w:num w:numId="18">
    <w:abstractNumId w:val="36"/>
  </w:num>
  <w:num w:numId="19">
    <w:abstractNumId w:val="13"/>
  </w:num>
  <w:num w:numId="20">
    <w:abstractNumId w:val="29"/>
  </w:num>
  <w:num w:numId="21">
    <w:abstractNumId w:val="10"/>
  </w:num>
  <w:num w:numId="22">
    <w:abstractNumId w:val="22"/>
  </w:num>
  <w:num w:numId="23">
    <w:abstractNumId w:val="6"/>
  </w:num>
  <w:num w:numId="24">
    <w:abstractNumId w:val="14"/>
  </w:num>
  <w:num w:numId="25">
    <w:abstractNumId w:val="31"/>
  </w:num>
  <w:num w:numId="26">
    <w:abstractNumId w:val="18"/>
  </w:num>
  <w:num w:numId="27">
    <w:abstractNumId w:val="25"/>
  </w:num>
  <w:num w:numId="28">
    <w:abstractNumId w:val="32"/>
  </w:num>
  <w:num w:numId="29">
    <w:abstractNumId w:val="35"/>
  </w:num>
  <w:num w:numId="30">
    <w:abstractNumId w:val="28"/>
  </w:num>
  <w:num w:numId="31">
    <w:abstractNumId w:val="16"/>
  </w:num>
  <w:num w:numId="32">
    <w:abstractNumId w:val="17"/>
  </w:num>
  <w:num w:numId="33">
    <w:abstractNumId w:val="34"/>
  </w:num>
  <w:num w:numId="34">
    <w:abstractNumId w:val="20"/>
  </w:num>
  <w:num w:numId="35">
    <w:abstractNumId w:val="33"/>
  </w:num>
  <w:num w:numId="36">
    <w:abstractNumId w:val="1"/>
  </w:num>
  <w:num w:numId="37">
    <w:abstractNumId w:val="7"/>
  </w:num>
  <w:num w:numId="38">
    <w:abstractNumId w:val="19"/>
  </w:num>
  <w:num w:numId="39">
    <w:abstractNumId w:val="3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attachedTemplate r:id="rId1"/>
  <w:documentProtection w:edit="readOnly" w:enforcement="1" w:cryptProviderType="rsaAES" w:cryptAlgorithmClass="hash" w:cryptAlgorithmType="typeAny" w:cryptAlgorithmSid="14" w:cryptSpinCount="100000" w:hash="yP2pOcBCGXhRp82y7A4cSwgWESHfw0fMXs7QoQ1EB9+mVc8CikkNNc4WP8u+Qj8x5WPteISUsttb6aveXaq4rA==" w:salt="w4CtLGQZZLNnRct/xCi3m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7595"/>
    <w:rsid w:val="00020BB6"/>
    <w:rsid w:val="00024F65"/>
    <w:rsid w:val="00027B47"/>
    <w:rsid w:val="00035243"/>
    <w:rsid w:val="00037820"/>
    <w:rsid w:val="0004368E"/>
    <w:rsid w:val="0004675B"/>
    <w:rsid w:val="00052041"/>
    <w:rsid w:val="00054D7B"/>
    <w:rsid w:val="00061726"/>
    <w:rsid w:val="000653FD"/>
    <w:rsid w:val="000672EE"/>
    <w:rsid w:val="00072BBB"/>
    <w:rsid w:val="00074457"/>
    <w:rsid w:val="00076AD6"/>
    <w:rsid w:val="0008468E"/>
    <w:rsid w:val="00085F76"/>
    <w:rsid w:val="00090D03"/>
    <w:rsid w:val="00090EEE"/>
    <w:rsid w:val="00091491"/>
    <w:rsid w:val="000A2303"/>
    <w:rsid w:val="000A4836"/>
    <w:rsid w:val="000A7B07"/>
    <w:rsid w:val="000B3139"/>
    <w:rsid w:val="000B346C"/>
    <w:rsid w:val="000B439C"/>
    <w:rsid w:val="000B7B64"/>
    <w:rsid w:val="000C233D"/>
    <w:rsid w:val="000C4F46"/>
    <w:rsid w:val="000C6FB4"/>
    <w:rsid w:val="000E680F"/>
    <w:rsid w:val="000F0FCA"/>
    <w:rsid w:val="00103A5E"/>
    <w:rsid w:val="001157AF"/>
    <w:rsid w:val="00116C30"/>
    <w:rsid w:val="0012562F"/>
    <w:rsid w:val="001266C6"/>
    <w:rsid w:val="00126C85"/>
    <w:rsid w:val="00132977"/>
    <w:rsid w:val="00134D2D"/>
    <w:rsid w:val="001457FC"/>
    <w:rsid w:val="00152592"/>
    <w:rsid w:val="001525FC"/>
    <w:rsid w:val="0015498E"/>
    <w:rsid w:val="00154A40"/>
    <w:rsid w:val="00154DAE"/>
    <w:rsid w:val="00155839"/>
    <w:rsid w:val="001578F8"/>
    <w:rsid w:val="00166E7F"/>
    <w:rsid w:val="001709EB"/>
    <w:rsid w:val="001732F4"/>
    <w:rsid w:val="00174B00"/>
    <w:rsid w:val="00175F6C"/>
    <w:rsid w:val="00184237"/>
    <w:rsid w:val="0018673D"/>
    <w:rsid w:val="00187D1C"/>
    <w:rsid w:val="00191E86"/>
    <w:rsid w:val="0019250A"/>
    <w:rsid w:val="001965F1"/>
    <w:rsid w:val="001A1242"/>
    <w:rsid w:val="001A77CF"/>
    <w:rsid w:val="001B09BC"/>
    <w:rsid w:val="001C0B34"/>
    <w:rsid w:val="001C4084"/>
    <w:rsid w:val="001D01D1"/>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357C"/>
    <w:rsid w:val="00247850"/>
    <w:rsid w:val="00252300"/>
    <w:rsid w:val="00252494"/>
    <w:rsid w:val="00257541"/>
    <w:rsid w:val="0025778A"/>
    <w:rsid w:val="00265A8F"/>
    <w:rsid w:val="0026676B"/>
    <w:rsid w:val="00267C62"/>
    <w:rsid w:val="00270381"/>
    <w:rsid w:val="00271B12"/>
    <w:rsid w:val="0027392A"/>
    <w:rsid w:val="002762BF"/>
    <w:rsid w:val="00280C4A"/>
    <w:rsid w:val="00281179"/>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019"/>
    <w:rsid w:val="002C66FA"/>
    <w:rsid w:val="002D1837"/>
    <w:rsid w:val="002D35D3"/>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9C7"/>
    <w:rsid w:val="00326BB7"/>
    <w:rsid w:val="00327E27"/>
    <w:rsid w:val="0033666D"/>
    <w:rsid w:val="00336763"/>
    <w:rsid w:val="00336CCD"/>
    <w:rsid w:val="00347500"/>
    <w:rsid w:val="00347A6D"/>
    <w:rsid w:val="00354442"/>
    <w:rsid w:val="003548CB"/>
    <w:rsid w:val="003614DC"/>
    <w:rsid w:val="003615A4"/>
    <w:rsid w:val="00361CE5"/>
    <w:rsid w:val="00362760"/>
    <w:rsid w:val="00374DDE"/>
    <w:rsid w:val="003758B4"/>
    <w:rsid w:val="00376162"/>
    <w:rsid w:val="003802FB"/>
    <w:rsid w:val="00385B85"/>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5867"/>
    <w:rsid w:val="004768EA"/>
    <w:rsid w:val="00482720"/>
    <w:rsid w:val="004A3499"/>
    <w:rsid w:val="004B0BF6"/>
    <w:rsid w:val="004B102B"/>
    <w:rsid w:val="004B25CD"/>
    <w:rsid w:val="004B42E2"/>
    <w:rsid w:val="004C48E0"/>
    <w:rsid w:val="004C56C5"/>
    <w:rsid w:val="004C72F3"/>
    <w:rsid w:val="004D0680"/>
    <w:rsid w:val="004D10CE"/>
    <w:rsid w:val="004D1A7D"/>
    <w:rsid w:val="004D7CCC"/>
    <w:rsid w:val="004E3FB7"/>
    <w:rsid w:val="004E52E5"/>
    <w:rsid w:val="004E5C7F"/>
    <w:rsid w:val="004E6613"/>
    <w:rsid w:val="004E79AD"/>
    <w:rsid w:val="004F06CC"/>
    <w:rsid w:val="0050226B"/>
    <w:rsid w:val="005025D4"/>
    <w:rsid w:val="00503E80"/>
    <w:rsid w:val="005054E9"/>
    <w:rsid w:val="005075AF"/>
    <w:rsid w:val="005102BD"/>
    <w:rsid w:val="00510C8A"/>
    <w:rsid w:val="00512B1D"/>
    <w:rsid w:val="0051331A"/>
    <w:rsid w:val="005156BE"/>
    <w:rsid w:val="00521DC6"/>
    <w:rsid w:val="00531973"/>
    <w:rsid w:val="005323C8"/>
    <w:rsid w:val="00532738"/>
    <w:rsid w:val="005334E1"/>
    <w:rsid w:val="005362A7"/>
    <w:rsid w:val="00536B74"/>
    <w:rsid w:val="00536CB1"/>
    <w:rsid w:val="00543100"/>
    <w:rsid w:val="00544F28"/>
    <w:rsid w:val="00555130"/>
    <w:rsid w:val="00555217"/>
    <w:rsid w:val="005560BA"/>
    <w:rsid w:val="00573C4A"/>
    <w:rsid w:val="00574DFA"/>
    <w:rsid w:val="00583840"/>
    <w:rsid w:val="005868D2"/>
    <w:rsid w:val="005948F5"/>
    <w:rsid w:val="005A327B"/>
    <w:rsid w:val="005B3783"/>
    <w:rsid w:val="005B3D52"/>
    <w:rsid w:val="005B4B38"/>
    <w:rsid w:val="005C1FB7"/>
    <w:rsid w:val="005C20EC"/>
    <w:rsid w:val="005C48AD"/>
    <w:rsid w:val="005D0D43"/>
    <w:rsid w:val="005D6DBE"/>
    <w:rsid w:val="005D6DD3"/>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25"/>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247"/>
    <w:rsid w:val="00675E17"/>
    <w:rsid w:val="00680BFE"/>
    <w:rsid w:val="0068582E"/>
    <w:rsid w:val="006862FA"/>
    <w:rsid w:val="00691ED4"/>
    <w:rsid w:val="006923AD"/>
    <w:rsid w:val="00694423"/>
    <w:rsid w:val="00697DC1"/>
    <w:rsid w:val="00697EDC"/>
    <w:rsid w:val="006A4685"/>
    <w:rsid w:val="006A4B98"/>
    <w:rsid w:val="006A4E12"/>
    <w:rsid w:val="006A6387"/>
    <w:rsid w:val="006A7A82"/>
    <w:rsid w:val="006B065A"/>
    <w:rsid w:val="006B1FC9"/>
    <w:rsid w:val="006B2FB9"/>
    <w:rsid w:val="006B5A1A"/>
    <w:rsid w:val="006B6115"/>
    <w:rsid w:val="006B7CFD"/>
    <w:rsid w:val="006C212E"/>
    <w:rsid w:val="006C26ED"/>
    <w:rsid w:val="006C7661"/>
    <w:rsid w:val="006D4794"/>
    <w:rsid w:val="006D76BE"/>
    <w:rsid w:val="006E0BDE"/>
    <w:rsid w:val="006F1570"/>
    <w:rsid w:val="006F1E14"/>
    <w:rsid w:val="006F5046"/>
    <w:rsid w:val="006F6720"/>
    <w:rsid w:val="006F78F8"/>
    <w:rsid w:val="006F7D66"/>
    <w:rsid w:val="007019BA"/>
    <w:rsid w:val="007070CF"/>
    <w:rsid w:val="00707741"/>
    <w:rsid w:val="00711150"/>
    <w:rsid w:val="007128AF"/>
    <w:rsid w:val="00713928"/>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1FB9"/>
    <w:rsid w:val="00743307"/>
    <w:rsid w:val="00747137"/>
    <w:rsid w:val="007518B1"/>
    <w:rsid w:val="00754C46"/>
    <w:rsid w:val="00757B27"/>
    <w:rsid w:val="00764294"/>
    <w:rsid w:val="007649A3"/>
    <w:rsid w:val="00765E11"/>
    <w:rsid w:val="0076703A"/>
    <w:rsid w:val="00767097"/>
    <w:rsid w:val="007715C5"/>
    <w:rsid w:val="0077287B"/>
    <w:rsid w:val="007750F4"/>
    <w:rsid w:val="00775598"/>
    <w:rsid w:val="007830B6"/>
    <w:rsid w:val="00784AE8"/>
    <w:rsid w:val="0079316B"/>
    <w:rsid w:val="007A1BB4"/>
    <w:rsid w:val="007A5008"/>
    <w:rsid w:val="007B2C43"/>
    <w:rsid w:val="007C1D61"/>
    <w:rsid w:val="007C52E8"/>
    <w:rsid w:val="007C56DC"/>
    <w:rsid w:val="007C63F4"/>
    <w:rsid w:val="007D3292"/>
    <w:rsid w:val="007D3954"/>
    <w:rsid w:val="007E0151"/>
    <w:rsid w:val="007E1AC8"/>
    <w:rsid w:val="007E2C77"/>
    <w:rsid w:val="007E5427"/>
    <w:rsid w:val="007E57E8"/>
    <w:rsid w:val="007E72A0"/>
    <w:rsid w:val="007E7CAC"/>
    <w:rsid w:val="007F1F7F"/>
    <w:rsid w:val="007F2458"/>
    <w:rsid w:val="007F575E"/>
    <w:rsid w:val="008121F4"/>
    <w:rsid w:val="008133D3"/>
    <w:rsid w:val="00817A2D"/>
    <w:rsid w:val="00822686"/>
    <w:rsid w:val="00823294"/>
    <w:rsid w:val="008264AD"/>
    <w:rsid w:val="00830749"/>
    <w:rsid w:val="00833553"/>
    <w:rsid w:val="00835B05"/>
    <w:rsid w:val="00843997"/>
    <w:rsid w:val="00847C7B"/>
    <w:rsid w:val="00855F97"/>
    <w:rsid w:val="00860AFB"/>
    <w:rsid w:val="00862584"/>
    <w:rsid w:val="00872A11"/>
    <w:rsid w:val="008748CE"/>
    <w:rsid w:val="00882B9D"/>
    <w:rsid w:val="00885FC6"/>
    <w:rsid w:val="008868DF"/>
    <w:rsid w:val="008A082C"/>
    <w:rsid w:val="008A257C"/>
    <w:rsid w:val="008A3A99"/>
    <w:rsid w:val="008B39C9"/>
    <w:rsid w:val="008C3972"/>
    <w:rsid w:val="008C425B"/>
    <w:rsid w:val="008C48F6"/>
    <w:rsid w:val="008D75AD"/>
    <w:rsid w:val="008F0BA8"/>
    <w:rsid w:val="008F4386"/>
    <w:rsid w:val="008F464C"/>
    <w:rsid w:val="00901593"/>
    <w:rsid w:val="009025D4"/>
    <w:rsid w:val="009055FD"/>
    <w:rsid w:val="009056E2"/>
    <w:rsid w:val="009156A7"/>
    <w:rsid w:val="00917FD2"/>
    <w:rsid w:val="00921288"/>
    <w:rsid w:val="009304CA"/>
    <w:rsid w:val="0093060F"/>
    <w:rsid w:val="009324BA"/>
    <w:rsid w:val="00936180"/>
    <w:rsid w:val="00941415"/>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3D43"/>
    <w:rsid w:val="00986974"/>
    <w:rsid w:val="00986BC7"/>
    <w:rsid w:val="00993997"/>
    <w:rsid w:val="00996BEA"/>
    <w:rsid w:val="009A34C4"/>
    <w:rsid w:val="009A48BF"/>
    <w:rsid w:val="009A4937"/>
    <w:rsid w:val="009B750D"/>
    <w:rsid w:val="009C7961"/>
    <w:rsid w:val="009D133A"/>
    <w:rsid w:val="009D1E85"/>
    <w:rsid w:val="009D22C4"/>
    <w:rsid w:val="009D53DC"/>
    <w:rsid w:val="009E08FC"/>
    <w:rsid w:val="009E33A9"/>
    <w:rsid w:val="009E3CED"/>
    <w:rsid w:val="009E4376"/>
    <w:rsid w:val="009E78AF"/>
    <w:rsid w:val="009F34EB"/>
    <w:rsid w:val="00A00F16"/>
    <w:rsid w:val="00A07F94"/>
    <w:rsid w:val="00A20359"/>
    <w:rsid w:val="00A2147E"/>
    <w:rsid w:val="00A246A2"/>
    <w:rsid w:val="00A25B81"/>
    <w:rsid w:val="00A2624A"/>
    <w:rsid w:val="00A265D7"/>
    <w:rsid w:val="00A33567"/>
    <w:rsid w:val="00A34BA9"/>
    <w:rsid w:val="00A406B8"/>
    <w:rsid w:val="00A41676"/>
    <w:rsid w:val="00A43D76"/>
    <w:rsid w:val="00A44291"/>
    <w:rsid w:val="00A5189E"/>
    <w:rsid w:val="00A526B7"/>
    <w:rsid w:val="00A52BAB"/>
    <w:rsid w:val="00A52C7C"/>
    <w:rsid w:val="00A56658"/>
    <w:rsid w:val="00A61D78"/>
    <w:rsid w:val="00A6627D"/>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3D9E"/>
    <w:rsid w:val="00AB5511"/>
    <w:rsid w:val="00AB5FF9"/>
    <w:rsid w:val="00AC2F6F"/>
    <w:rsid w:val="00AC6BE2"/>
    <w:rsid w:val="00AC79B9"/>
    <w:rsid w:val="00AD147B"/>
    <w:rsid w:val="00AD2C30"/>
    <w:rsid w:val="00AD390C"/>
    <w:rsid w:val="00AD7FAE"/>
    <w:rsid w:val="00AE25FB"/>
    <w:rsid w:val="00AE7E0E"/>
    <w:rsid w:val="00AF2383"/>
    <w:rsid w:val="00AF272A"/>
    <w:rsid w:val="00AF28A2"/>
    <w:rsid w:val="00AF5A03"/>
    <w:rsid w:val="00AF7DE7"/>
    <w:rsid w:val="00B00C61"/>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C180D"/>
    <w:rsid w:val="00BC4497"/>
    <w:rsid w:val="00BD2445"/>
    <w:rsid w:val="00BD4B75"/>
    <w:rsid w:val="00BD5D83"/>
    <w:rsid w:val="00BE1F60"/>
    <w:rsid w:val="00BE5659"/>
    <w:rsid w:val="00BF15FF"/>
    <w:rsid w:val="00BF51EE"/>
    <w:rsid w:val="00BF721E"/>
    <w:rsid w:val="00BF7956"/>
    <w:rsid w:val="00C02070"/>
    <w:rsid w:val="00C02A9F"/>
    <w:rsid w:val="00C05340"/>
    <w:rsid w:val="00C057EC"/>
    <w:rsid w:val="00C0790A"/>
    <w:rsid w:val="00C116AB"/>
    <w:rsid w:val="00C123D5"/>
    <w:rsid w:val="00C145EE"/>
    <w:rsid w:val="00C1477C"/>
    <w:rsid w:val="00C17076"/>
    <w:rsid w:val="00C21B79"/>
    <w:rsid w:val="00C22F6D"/>
    <w:rsid w:val="00C25494"/>
    <w:rsid w:val="00C320F8"/>
    <w:rsid w:val="00C3636D"/>
    <w:rsid w:val="00C41923"/>
    <w:rsid w:val="00C478B5"/>
    <w:rsid w:val="00C5366E"/>
    <w:rsid w:val="00C53DA4"/>
    <w:rsid w:val="00C547D1"/>
    <w:rsid w:val="00C55618"/>
    <w:rsid w:val="00C55A27"/>
    <w:rsid w:val="00C60356"/>
    <w:rsid w:val="00C63495"/>
    <w:rsid w:val="00C640FC"/>
    <w:rsid w:val="00C65EC9"/>
    <w:rsid w:val="00C731E3"/>
    <w:rsid w:val="00C7472B"/>
    <w:rsid w:val="00C751DD"/>
    <w:rsid w:val="00C804A2"/>
    <w:rsid w:val="00C806B2"/>
    <w:rsid w:val="00C82BD7"/>
    <w:rsid w:val="00C83199"/>
    <w:rsid w:val="00C95773"/>
    <w:rsid w:val="00C963E0"/>
    <w:rsid w:val="00C9717B"/>
    <w:rsid w:val="00C97C42"/>
    <w:rsid w:val="00CA0F42"/>
    <w:rsid w:val="00CA23BE"/>
    <w:rsid w:val="00CA78C3"/>
    <w:rsid w:val="00CB7163"/>
    <w:rsid w:val="00CB7187"/>
    <w:rsid w:val="00CC3D35"/>
    <w:rsid w:val="00CC5E27"/>
    <w:rsid w:val="00CD0491"/>
    <w:rsid w:val="00CE1002"/>
    <w:rsid w:val="00CE17A5"/>
    <w:rsid w:val="00CE1EBF"/>
    <w:rsid w:val="00CE2955"/>
    <w:rsid w:val="00CE2D59"/>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2EFB"/>
    <w:rsid w:val="00D25838"/>
    <w:rsid w:val="00D26665"/>
    <w:rsid w:val="00D323A9"/>
    <w:rsid w:val="00D342DF"/>
    <w:rsid w:val="00D36577"/>
    <w:rsid w:val="00D41220"/>
    <w:rsid w:val="00D41D28"/>
    <w:rsid w:val="00D42C62"/>
    <w:rsid w:val="00D44406"/>
    <w:rsid w:val="00D445AA"/>
    <w:rsid w:val="00D448E3"/>
    <w:rsid w:val="00D44AC7"/>
    <w:rsid w:val="00D4633A"/>
    <w:rsid w:val="00D521B0"/>
    <w:rsid w:val="00D52AE9"/>
    <w:rsid w:val="00D54450"/>
    <w:rsid w:val="00D612C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459E"/>
    <w:rsid w:val="00DD4C51"/>
    <w:rsid w:val="00DD533D"/>
    <w:rsid w:val="00DE18C7"/>
    <w:rsid w:val="00DE37A3"/>
    <w:rsid w:val="00DE52AD"/>
    <w:rsid w:val="00DF0328"/>
    <w:rsid w:val="00DF1F44"/>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248C"/>
    <w:rsid w:val="00E542EA"/>
    <w:rsid w:val="00E572E5"/>
    <w:rsid w:val="00E611E4"/>
    <w:rsid w:val="00E62A2B"/>
    <w:rsid w:val="00E7090F"/>
    <w:rsid w:val="00E77A19"/>
    <w:rsid w:val="00E8106E"/>
    <w:rsid w:val="00E83A7C"/>
    <w:rsid w:val="00E85228"/>
    <w:rsid w:val="00E91A3A"/>
    <w:rsid w:val="00EA4057"/>
    <w:rsid w:val="00EA4ACC"/>
    <w:rsid w:val="00EA4C21"/>
    <w:rsid w:val="00EA5ACC"/>
    <w:rsid w:val="00EB0AA2"/>
    <w:rsid w:val="00EB100E"/>
    <w:rsid w:val="00EB2F5E"/>
    <w:rsid w:val="00EB7E28"/>
    <w:rsid w:val="00EB7F48"/>
    <w:rsid w:val="00EC5186"/>
    <w:rsid w:val="00EC73A1"/>
    <w:rsid w:val="00ED0D81"/>
    <w:rsid w:val="00EE0EDC"/>
    <w:rsid w:val="00EE235C"/>
    <w:rsid w:val="00EE2576"/>
    <w:rsid w:val="00EE272B"/>
    <w:rsid w:val="00EE3958"/>
    <w:rsid w:val="00EE4CDC"/>
    <w:rsid w:val="00EF2F06"/>
    <w:rsid w:val="00EF529A"/>
    <w:rsid w:val="00EF69A4"/>
    <w:rsid w:val="00EF6F16"/>
    <w:rsid w:val="00F023CE"/>
    <w:rsid w:val="00F02C93"/>
    <w:rsid w:val="00F03457"/>
    <w:rsid w:val="00F04BBE"/>
    <w:rsid w:val="00F06E9D"/>
    <w:rsid w:val="00F07185"/>
    <w:rsid w:val="00F166DD"/>
    <w:rsid w:val="00F212C3"/>
    <w:rsid w:val="00F21DF2"/>
    <w:rsid w:val="00F23659"/>
    <w:rsid w:val="00F30473"/>
    <w:rsid w:val="00F4286F"/>
    <w:rsid w:val="00F44003"/>
    <w:rsid w:val="00F46E9C"/>
    <w:rsid w:val="00F4706B"/>
    <w:rsid w:val="00F47987"/>
    <w:rsid w:val="00F51D5C"/>
    <w:rsid w:val="00F56D33"/>
    <w:rsid w:val="00F61561"/>
    <w:rsid w:val="00F66CDC"/>
    <w:rsid w:val="00F67121"/>
    <w:rsid w:val="00F721AF"/>
    <w:rsid w:val="00F72340"/>
    <w:rsid w:val="00F739DD"/>
    <w:rsid w:val="00F73AD5"/>
    <w:rsid w:val="00F7673C"/>
    <w:rsid w:val="00F769F2"/>
    <w:rsid w:val="00F84646"/>
    <w:rsid w:val="00F86334"/>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C7983"/>
    <w:rsid w:val="00FD01E7"/>
    <w:rsid w:val="00FD095A"/>
    <w:rsid w:val="00FD3E48"/>
    <w:rsid w:val="00FD51DF"/>
    <w:rsid w:val="00FD7558"/>
    <w:rsid w:val="00FE33FB"/>
    <w:rsid w:val="00FE7B0E"/>
    <w:rsid w:val="00FF0C61"/>
    <w:rsid w:val="00FF47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166DD"/>
    <w:pPr>
      <w:spacing w:line="480" w:lineRule="exact"/>
      <w:ind w:left="66"/>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F166DD"/>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9D53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1369">
      <w:bodyDiv w:val="1"/>
      <w:marLeft w:val="0"/>
      <w:marRight w:val="0"/>
      <w:marTop w:val="0"/>
      <w:marBottom w:val="0"/>
      <w:divBdr>
        <w:top w:val="none" w:sz="0" w:space="0" w:color="auto"/>
        <w:left w:val="none" w:sz="0" w:space="0" w:color="auto"/>
        <w:bottom w:val="none" w:sz="0" w:space="0" w:color="auto"/>
        <w:right w:val="none" w:sz="0" w:space="0" w:color="auto"/>
      </w:divBdr>
    </w:div>
    <w:div w:id="36127747">
      <w:bodyDiv w:val="1"/>
      <w:marLeft w:val="0"/>
      <w:marRight w:val="0"/>
      <w:marTop w:val="0"/>
      <w:marBottom w:val="0"/>
      <w:divBdr>
        <w:top w:val="none" w:sz="0" w:space="0" w:color="auto"/>
        <w:left w:val="none" w:sz="0" w:space="0" w:color="auto"/>
        <w:bottom w:val="none" w:sz="0" w:space="0" w:color="auto"/>
        <w:right w:val="none" w:sz="0" w:space="0" w:color="auto"/>
      </w:divBdr>
      <w:divsChild>
        <w:div w:id="745539531">
          <w:marLeft w:val="677"/>
          <w:marRight w:val="0"/>
          <w:marTop w:val="0"/>
          <w:marBottom w:val="0"/>
          <w:divBdr>
            <w:top w:val="none" w:sz="0" w:space="0" w:color="auto"/>
            <w:left w:val="none" w:sz="0" w:space="0" w:color="auto"/>
            <w:bottom w:val="none" w:sz="0" w:space="0" w:color="auto"/>
            <w:right w:val="none" w:sz="0" w:space="0" w:color="auto"/>
          </w:divBdr>
        </w:div>
        <w:div w:id="1756780616">
          <w:marLeft w:val="677"/>
          <w:marRight w:val="0"/>
          <w:marTop w:val="0"/>
          <w:marBottom w:val="0"/>
          <w:divBdr>
            <w:top w:val="none" w:sz="0" w:space="0" w:color="auto"/>
            <w:left w:val="none" w:sz="0" w:space="0" w:color="auto"/>
            <w:bottom w:val="none" w:sz="0" w:space="0" w:color="auto"/>
            <w:right w:val="none" w:sz="0" w:space="0" w:color="auto"/>
          </w:divBdr>
        </w:div>
        <w:div w:id="196504450">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6721803">
      <w:bodyDiv w:val="1"/>
      <w:marLeft w:val="0"/>
      <w:marRight w:val="0"/>
      <w:marTop w:val="0"/>
      <w:marBottom w:val="0"/>
      <w:divBdr>
        <w:top w:val="none" w:sz="0" w:space="0" w:color="auto"/>
        <w:left w:val="none" w:sz="0" w:space="0" w:color="auto"/>
        <w:bottom w:val="none" w:sz="0" w:space="0" w:color="auto"/>
        <w:right w:val="none" w:sz="0" w:space="0" w:color="auto"/>
      </w:divBdr>
    </w:div>
    <w:div w:id="605381290">
      <w:bodyDiv w:val="1"/>
      <w:marLeft w:val="0"/>
      <w:marRight w:val="0"/>
      <w:marTop w:val="0"/>
      <w:marBottom w:val="0"/>
      <w:divBdr>
        <w:top w:val="none" w:sz="0" w:space="0" w:color="auto"/>
        <w:left w:val="none" w:sz="0" w:space="0" w:color="auto"/>
        <w:bottom w:val="none" w:sz="0" w:space="0" w:color="auto"/>
        <w:right w:val="none" w:sz="0" w:space="0" w:color="auto"/>
      </w:divBdr>
      <w:divsChild>
        <w:div w:id="1284384683">
          <w:marLeft w:val="677"/>
          <w:marRight w:val="0"/>
          <w:marTop w:val="0"/>
          <w:marBottom w:val="0"/>
          <w:divBdr>
            <w:top w:val="none" w:sz="0" w:space="0" w:color="auto"/>
            <w:left w:val="none" w:sz="0" w:space="0" w:color="auto"/>
            <w:bottom w:val="none" w:sz="0" w:space="0" w:color="auto"/>
            <w:right w:val="none" w:sz="0" w:space="0" w:color="auto"/>
          </w:divBdr>
        </w:div>
        <w:div w:id="2055230921">
          <w:marLeft w:val="677"/>
          <w:marRight w:val="0"/>
          <w:marTop w:val="0"/>
          <w:marBottom w:val="0"/>
          <w:divBdr>
            <w:top w:val="none" w:sz="0" w:space="0" w:color="auto"/>
            <w:left w:val="none" w:sz="0" w:space="0" w:color="auto"/>
            <w:bottom w:val="none" w:sz="0" w:space="0" w:color="auto"/>
            <w:right w:val="none" w:sz="0" w:space="0" w:color="auto"/>
          </w:divBdr>
        </w:div>
      </w:divsChild>
    </w:div>
    <w:div w:id="722563412">
      <w:bodyDiv w:val="1"/>
      <w:marLeft w:val="0"/>
      <w:marRight w:val="0"/>
      <w:marTop w:val="0"/>
      <w:marBottom w:val="0"/>
      <w:divBdr>
        <w:top w:val="none" w:sz="0" w:space="0" w:color="auto"/>
        <w:left w:val="none" w:sz="0" w:space="0" w:color="auto"/>
        <w:bottom w:val="none" w:sz="0" w:space="0" w:color="auto"/>
        <w:right w:val="none" w:sz="0" w:space="0" w:color="auto"/>
      </w:divBdr>
    </w:div>
    <w:div w:id="1032850217">
      <w:bodyDiv w:val="1"/>
      <w:marLeft w:val="0"/>
      <w:marRight w:val="0"/>
      <w:marTop w:val="0"/>
      <w:marBottom w:val="0"/>
      <w:divBdr>
        <w:top w:val="none" w:sz="0" w:space="0" w:color="auto"/>
        <w:left w:val="none" w:sz="0" w:space="0" w:color="auto"/>
        <w:bottom w:val="none" w:sz="0" w:space="0" w:color="auto"/>
        <w:right w:val="none" w:sz="0" w:space="0" w:color="auto"/>
      </w:divBdr>
    </w:div>
    <w:div w:id="1169371128">
      <w:bodyDiv w:val="1"/>
      <w:marLeft w:val="0"/>
      <w:marRight w:val="0"/>
      <w:marTop w:val="0"/>
      <w:marBottom w:val="0"/>
      <w:divBdr>
        <w:top w:val="none" w:sz="0" w:space="0" w:color="auto"/>
        <w:left w:val="none" w:sz="0" w:space="0" w:color="auto"/>
        <w:bottom w:val="none" w:sz="0" w:space="0" w:color="auto"/>
        <w:right w:val="none" w:sz="0" w:space="0" w:color="auto"/>
      </w:divBdr>
      <w:divsChild>
        <w:div w:id="1028674681">
          <w:marLeft w:val="677"/>
          <w:marRight w:val="0"/>
          <w:marTop w:val="0"/>
          <w:marBottom w:val="0"/>
          <w:divBdr>
            <w:top w:val="none" w:sz="0" w:space="0" w:color="auto"/>
            <w:left w:val="none" w:sz="0" w:space="0" w:color="auto"/>
            <w:bottom w:val="none" w:sz="0" w:space="0" w:color="auto"/>
            <w:right w:val="none" w:sz="0" w:space="0" w:color="auto"/>
          </w:divBdr>
        </w:div>
        <w:div w:id="1434009991">
          <w:marLeft w:val="677"/>
          <w:marRight w:val="0"/>
          <w:marTop w:val="0"/>
          <w:marBottom w:val="0"/>
          <w:divBdr>
            <w:top w:val="none" w:sz="0" w:space="0" w:color="auto"/>
            <w:left w:val="none" w:sz="0" w:space="0" w:color="auto"/>
            <w:bottom w:val="none" w:sz="0" w:space="0" w:color="auto"/>
            <w:right w:val="none" w:sz="0" w:space="0" w:color="auto"/>
          </w:divBdr>
        </w:div>
        <w:div w:id="1029523396">
          <w:marLeft w:val="677"/>
          <w:marRight w:val="0"/>
          <w:marTop w:val="0"/>
          <w:marBottom w:val="0"/>
          <w:divBdr>
            <w:top w:val="none" w:sz="0" w:space="0" w:color="auto"/>
            <w:left w:val="none" w:sz="0" w:space="0" w:color="auto"/>
            <w:bottom w:val="none" w:sz="0" w:space="0" w:color="auto"/>
            <w:right w:val="none" w:sz="0" w:space="0" w:color="auto"/>
          </w:divBdr>
        </w:div>
        <w:div w:id="636452126">
          <w:marLeft w:val="677"/>
          <w:marRight w:val="0"/>
          <w:marTop w:val="0"/>
          <w:marBottom w:val="0"/>
          <w:divBdr>
            <w:top w:val="none" w:sz="0" w:space="0" w:color="auto"/>
            <w:left w:val="none" w:sz="0" w:space="0" w:color="auto"/>
            <w:bottom w:val="none" w:sz="0" w:space="0" w:color="auto"/>
            <w:right w:val="none" w:sz="0" w:space="0" w:color="auto"/>
          </w:divBdr>
        </w:div>
        <w:div w:id="647828500">
          <w:marLeft w:val="677"/>
          <w:marRight w:val="0"/>
          <w:marTop w:val="0"/>
          <w:marBottom w:val="0"/>
          <w:divBdr>
            <w:top w:val="none" w:sz="0" w:space="0" w:color="auto"/>
            <w:left w:val="none" w:sz="0" w:space="0" w:color="auto"/>
            <w:bottom w:val="none" w:sz="0" w:space="0" w:color="auto"/>
            <w:right w:val="none" w:sz="0" w:space="0" w:color="auto"/>
          </w:divBdr>
        </w:div>
      </w:divsChild>
    </w:div>
    <w:div w:id="1235968080">
      <w:bodyDiv w:val="1"/>
      <w:marLeft w:val="0"/>
      <w:marRight w:val="0"/>
      <w:marTop w:val="0"/>
      <w:marBottom w:val="0"/>
      <w:divBdr>
        <w:top w:val="none" w:sz="0" w:space="0" w:color="auto"/>
        <w:left w:val="none" w:sz="0" w:space="0" w:color="auto"/>
        <w:bottom w:val="none" w:sz="0" w:space="0" w:color="auto"/>
        <w:right w:val="none" w:sz="0" w:space="0" w:color="auto"/>
      </w:divBdr>
      <w:divsChild>
        <w:div w:id="1969698856">
          <w:marLeft w:val="274"/>
          <w:marRight w:val="0"/>
          <w:marTop w:val="0"/>
          <w:marBottom w:val="0"/>
          <w:divBdr>
            <w:top w:val="none" w:sz="0" w:space="0" w:color="auto"/>
            <w:left w:val="none" w:sz="0" w:space="0" w:color="auto"/>
            <w:bottom w:val="none" w:sz="0" w:space="0" w:color="auto"/>
            <w:right w:val="none" w:sz="0" w:space="0" w:color="auto"/>
          </w:divBdr>
        </w:div>
        <w:div w:id="723875426">
          <w:marLeft w:val="274"/>
          <w:marRight w:val="0"/>
          <w:marTop w:val="0"/>
          <w:marBottom w:val="0"/>
          <w:divBdr>
            <w:top w:val="none" w:sz="0" w:space="0" w:color="auto"/>
            <w:left w:val="none" w:sz="0" w:space="0" w:color="auto"/>
            <w:bottom w:val="none" w:sz="0" w:space="0" w:color="auto"/>
            <w:right w:val="none" w:sz="0" w:space="0" w:color="auto"/>
          </w:divBdr>
        </w:div>
        <w:div w:id="1534001472">
          <w:marLeft w:val="274"/>
          <w:marRight w:val="0"/>
          <w:marTop w:val="0"/>
          <w:marBottom w:val="0"/>
          <w:divBdr>
            <w:top w:val="none" w:sz="0" w:space="0" w:color="auto"/>
            <w:left w:val="none" w:sz="0" w:space="0" w:color="auto"/>
            <w:bottom w:val="none" w:sz="0" w:space="0" w:color="auto"/>
            <w:right w:val="none" w:sz="0" w:space="0" w:color="auto"/>
          </w:divBdr>
        </w:div>
        <w:div w:id="1591502413">
          <w:marLeft w:val="274"/>
          <w:marRight w:val="0"/>
          <w:marTop w:val="0"/>
          <w:marBottom w:val="0"/>
          <w:divBdr>
            <w:top w:val="none" w:sz="0" w:space="0" w:color="auto"/>
            <w:left w:val="none" w:sz="0" w:space="0" w:color="auto"/>
            <w:bottom w:val="none" w:sz="0" w:space="0" w:color="auto"/>
            <w:right w:val="none" w:sz="0" w:space="0" w:color="auto"/>
          </w:divBdr>
        </w:div>
        <w:div w:id="541866119">
          <w:marLeft w:val="274"/>
          <w:marRight w:val="0"/>
          <w:marTop w:val="0"/>
          <w:marBottom w:val="0"/>
          <w:divBdr>
            <w:top w:val="none" w:sz="0" w:space="0" w:color="auto"/>
            <w:left w:val="none" w:sz="0" w:space="0" w:color="auto"/>
            <w:bottom w:val="none" w:sz="0" w:space="0" w:color="auto"/>
            <w:right w:val="none" w:sz="0" w:space="0" w:color="auto"/>
          </w:divBdr>
        </w:div>
        <w:div w:id="139277789">
          <w:marLeft w:val="274"/>
          <w:marRight w:val="0"/>
          <w:marTop w:val="0"/>
          <w:marBottom w:val="0"/>
          <w:divBdr>
            <w:top w:val="none" w:sz="0" w:space="0" w:color="auto"/>
            <w:left w:val="none" w:sz="0" w:space="0" w:color="auto"/>
            <w:bottom w:val="none" w:sz="0" w:space="0" w:color="auto"/>
            <w:right w:val="none" w:sz="0" w:space="0" w:color="auto"/>
          </w:divBdr>
        </w:div>
        <w:div w:id="1656760254">
          <w:marLeft w:val="274"/>
          <w:marRight w:val="0"/>
          <w:marTop w:val="0"/>
          <w:marBottom w:val="0"/>
          <w:divBdr>
            <w:top w:val="none" w:sz="0" w:space="0" w:color="auto"/>
            <w:left w:val="none" w:sz="0" w:space="0" w:color="auto"/>
            <w:bottom w:val="none" w:sz="0" w:space="0" w:color="auto"/>
            <w:right w:val="none" w:sz="0" w:space="0" w:color="auto"/>
          </w:divBdr>
        </w:div>
        <w:div w:id="1493446028">
          <w:marLeft w:val="274"/>
          <w:marRight w:val="0"/>
          <w:marTop w:val="0"/>
          <w:marBottom w:val="0"/>
          <w:divBdr>
            <w:top w:val="none" w:sz="0" w:space="0" w:color="auto"/>
            <w:left w:val="none" w:sz="0" w:space="0" w:color="auto"/>
            <w:bottom w:val="none" w:sz="0" w:space="0" w:color="auto"/>
            <w:right w:val="none" w:sz="0" w:space="0" w:color="auto"/>
          </w:divBdr>
        </w:div>
        <w:div w:id="1832207959">
          <w:marLeft w:val="274"/>
          <w:marRight w:val="0"/>
          <w:marTop w:val="0"/>
          <w:marBottom w:val="0"/>
          <w:divBdr>
            <w:top w:val="none" w:sz="0" w:space="0" w:color="auto"/>
            <w:left w:val="none" w:sz="0" w:space="0" w:color="auto"/>
            <w:bottom w:val="none" w:sz="0" w:space="0" w:color="auto"/>
            <w:right w:val="none" w:sz="0" w:space="0" w:color="auto"/>
          </w:divBdr>
        </w:div>
        <w:div w:id="121844896">
          <w:marLeft w:val="274"/>
          <w:marRight w:val="0"/>
          <w:marTop w:val="0"/>
          <w:marBottom w:val="0"/>
          <w:divBdr>
            <w:top w:val="none" w:sz="0" w:space="0" w:color="auto"/>
            <w:left w:val="none" w:sz="0" w:space="0" w:color="auto"/>
            <w:bottom w:val="none" w:sz="0" w:space="0" w:color="auto"/>
            <w:right w:val="none" w:sz="0" w:space="0" w:color="auto"/>
          </w:divBdr>
        </w:div>
        <w:div w:id="1097940673">
          <w:marLeft w:val="274"/>
          <w:marRight w:val="0"/>
          <w:marTop w:val="0"/>
          <w:marBottom w:val="0"/>
          <w:divBdr>
            <w:top w:val="none" w:sz="0" w:space="0" w:color="auto"/>
            <w:left w:val="none" w:sz="0" w:space="0" w:color="auto"/>
            <w:bottom w:val="none" w:sz="0" w:space="0" w:color="auto"/>
            <w:right w:val="none" w:sz="0" w:space="0" w:color="auto"/>
          </w:divBdr>
        </w:div>
        <w:div w:id="553395924">
          <w:marLeft w:val="274"/>
          <w:marRight w:val="0"/>
          <w:marTop w:val="0"/>
          <w:marBottom w:val="0"/>
          <w:divBdr>
            <w:top w:val="none" w:sz="0" w:space="0" w:color="auto"/>
            <w:left w:val="none" w:sz="0" w:space="0" w:color="auto"/>
            <w:bottom w:val="none" w:sz="0" w:space="0" w:color="auto"/>
            <w:right w:val="none" w:sz="0" w:space="0" w:color="auto"/>
          </w:divBdr>
        </w:div>
        <w:div w:id="1539120873">
          <w:marLeft w:val="274"/>
          <w:marRight w:val="0"/>
          <w:marTop w:val="0"/>
          <w:marBottom w:val="0"/>
          <w:divBdr>
            <w:top w:val="none" w:sz="0" w:space="0" w:color="auto"/>
            <w:left w:val="none" w:sz="0" w:space="0" w:color="auto"/>
            <w:bottom w:val="none" w:sz="0" w:space="0" w:color="auto"/>
            <w:right w:val="none" w:sz="0" w:space="0" w:color="auto"/>
          </w:divBdr>
        </w:div>
        <w:div w:id="8528767">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0419305">
      <w:bodyDiv w:val="1"/>
      <w:marLeft w:val="0"/>
      <w:marRight w:val="0"/>
      <w:marTop w:val="0"/>
      <w:marBottom w:val="0"/>
      <w:divBdr>
        <w:top w:val="none" w:sz="0" w:space="0" w:color="auto"/>
        <w:left w:val="none" w:sz="0" w:space="0" w:color="auto"/>
        <w:bottom w:val="none" w:sz="0" w:space="0" w:color="auto"/>
        <w:right w:val="none" w:sz="0" w:space="0" w:color="auto"/>
      </w:divBdr>
      <w:divsChild>
        <w:div w:id="354119968">
          <w:marLeft w:val="274"/>
          <w:marRight w:val="0"/>
          <w:marTop w:val="0"/>
          <w:marBottom w:val="0"/>
          <w:divBdr>
            <w:top w:val="none" w:sz="0" w:space="0" w:color="auto"/>
            <w:left w:val="none" w:sz="0" w:space="0" w:color="auto"/>
            <w:bottom w:val="none" w:sz="0" w:space="0" w:color="auto"/>
            <w:right w:val="none" w:sz="0" w:space="0" w:color="auto"/>
          </w:divBdr>
        </w:div>
        <w:div w:id="1734084822">
          <w:marLeft w:val="274"/>
          <w:marRight w:val="0"/>
          <w:marTop w:val="0"/>
          <w:marBottom w:val="0"/>
          <w:divBdr>
            <w:top w:val="none" w:sz="0" w:space="0" w:color="auto"/>
            <w:left w:val="none" w:sz="0" w:space="0" w:color="auto"/>
            <w:bottom w:val="none" w:sz="0" w:space="0" w:color="auto"/>
            <w:right w:val="none" w:sz="0" w:space="0" w:color="auto"/>
          </w:divBdr>
        </w:div>
        <w:div w:id="41178354">
          <w:marLeft w:val="274"/>
          <w:marRight w:val="0"/>
          <w:marTop w:val="0"/>
          <w:marBottom w:val="0"/>
          <w:divBdr>
            <w:top w:val="none" w:sz="0" w:space="0" w:color="auto"/>
            <w:left w:val="none" w:sz="0" w:space="0" w:color="auto"/>
            <w:bottom w:val="none" w:sz="0" w:space="0" w:color="auto"/>
            <w:right w:val="none" w:sz="0" w:space="0" w:color="auto"/>
          </w:divBdr>
        </w:div>
        <w:div w:id="1780685845">
          <w:marLeft w:val="274"/>
          <w:marRight w:val="0"/>
          <w:marTop w:val="0"/>
          <w:marBottom w:val="0"/>
          <w:divBdr>
            <w:top w:val="none" w:sz="0" w:space="0" w:color="auto"/>
            <w:left w:val="none" w:sz="0" w:space="0" w:color="auto"/>
            <w:bottom w:val="none" w:sz="0" w:space="0" w:color="auto"/>
            <w:right w:val="none" w:sz="0" w:space="0" w:color="auto"/>
          </w:divBdr>
        </w:div>
      </w:divsChild>
    </w:div>
    <w:div w:id="2027900344">
      <w:bodyDiv w:val="1"/>
      <w:marLeft w:val="0"/>
      <w:marRight w:val="0"/>
      <w:marTop w:val="0"/>
      <w:marBottom w:val="0"/>
      <w:divBdr>
        <w:top w:val="none" w:sz="0" w:space="0" w:color="auto"/>
        <w:left w:val="none" w:sz="0" w:space="0" w:color="auto"/>
        <w:bottom w:val="none" w:sz="0" w:space="0" w:color="auto"/>
        <w:right w:val="none" w:sz="0" w:space="0" w:color="auto"/>
      </w:divBdr>
    </w:div>
    <w:div w:id="2109810191">
      <w:bodyDiv w:val="1"/>
      <w:marLeft w:val="0"/>
      <w:marRight w:val="0"/>
      <w:marTop w:val="0"/>
      <w:marBottom w:val="0"/>
      <w:divBdr>
        <w:top w:val="none" w:sz="0" w:space="0" w:color="auto"/>
        <w:left w:val="none" w:sz="0" w:space="0" w:color="auto"/>
        <w:bottom w:val="none" w:sz="0" w:space="0" w:color="auto"/>
        <w:right w:val="none" w:sz="0" w:space="0" w:color="auto"/>
      </w:divBdr>
    </w:div>
    <w:div w:id="2146849017">
      <w:bodyDiv w:val="1"/>
      <w:marLeft w:val="0"/>
      <w:marRight w:val="0"/>
      <w:marTop w:val="0"/>
      <w:marBottom w:val="0"/>
      <w:divBdr>
        <w:top w:val="none" w:sz="0" w:space="0" w:color="auto"/>
        <w:left w:val="none" w:sz="0" w:space="0" w:color="auto"/>
        <w:bottom w:val="none" w:sz="0" w:space="0" w:color="auto"/>
        <w:right w:val="none" w:sz="0" w:space="0" w:color="auto"/>
      </w:divBdr>
      <w:divsChild>
        <w:div w:id="2084332144">
          <w:marLeft w:val="662"/>
          <w:marRight w:val="0"/>
          <w:marTop w:val="0"/>
          <w:marBottom w:val="0"/>
          <w:divBdr>
            <w:top w:val="none" w:sz="0" w:space="0" w:color="auto"/>
            <w:left w:val="none" w:sz="0" w:space="0" w:color="auto"/>
            <w:bottom w:val="none" w:sz="0" w:space="0" w:color="auto"/>
            <w:right w:val="none" w:sz="0" w:space="0" w:color="auto"/>
          </w:divBdr>
        </w:div>
        <w:div w:id="1041512998">
          <w:marLeft w:val="662"/>
          <w:marRight w:val="0"/>
          <w:marTop w:val="0"/>
          <w:marBottom w:val="0"/>
          <w:divBdr>
            <w:top w:val="none" w:sz="0" w:space="0" w:color="auto"/>
            <w:left w:val="none" w:sz="0" w:space="0" w:color="auto"/>
            <w:bottom w:val="none" w:sz="0" w:space="0" w:color="auto"/>
            <w:right w:val="none" w:sz="0" w:space="0" w:color="auto"/>
          </w:divBdr>
        </w:div>
        <w:div w:id="282467674">
          <w:marLeft w:val="662"/>
          <w:marRight w:val="0"/>
          <w:marTop w:val="0"/>
          <w:marBottom w:val="0"/>
          <w:divBdr>
            <w:top w:val="none" w:sz="0" w:space="0" w:color="auto"/>
            <w:left w:val="none" w:sz="0" w:space="0" w:color="auto"/>
            <w:bottom w:val="none" w:sz="0" w:space="0" w:color="auto"/>
            <w:right w:val="none" w:sz="0" w:space="0" w:color="auto"/>
          </w:divBdr>
        </w:div>
        <w:div w:id="1647856143">
          <w:marLeft w:val="662"/>
          <w:marRight w:val="0"/>
          <w:marTop w:val="0"/>
          <w:marBottom w:val="0"/>
          <w:divBdr>
            <w:top w:val="none" w:sz="0" w:space="0" w:color="auto"/>
            <w:left w:val="none" w:sz="0" w:space="0" w:color="auto"/>
            <w:bottom w:val="none" w:sz="0" w:space="0" w:color="auto"/>
            <w:right w:val="none" w:sz="0" w:space="0" w:color="auto"/>
          </w:divBdr>
        </w:div>
        <w:div w:id="1081097008">
          <w:marLeft w:val="662"/>
          <w:marRight w:val="0"/>
          <w:marTop w:val="0"/>
          <w:marBottom w:val="0"/>
          <w:divBdr>
            <w:top w:val="none" w:sz="0" w:space="0" w:color="auto"/>
            <w:left w:val="none" w:sz="0" w:space="0" w:color="auto"/>
            <w:bottom w:val="none" w:sz="0" w:space="0" w:color="auto"/>
            <w:right w:val="none" w:sz="0" w:space="0" w:color="auto"/>
          </w:divBdr>
        </w:div>
        <w:div w:id="1317610861">
          <w:marLeft w:val="662"/>
          <w:marRight w:val="0"/>
          <w:marTop w:val="0"/>
          <w:marBottom w:val="0"/>
          <w:divBdr>
            <w:top w:val="none" w:sz="0" w:space="0" w:color="auto"/>
            <w:left w:val="none" w:sz="0" w:space="0" w:color="auto"/>
            <w:bottom w:val="none" w:sz="0" w:space="0" w:color="auto"/>
            <w:right w:val="none" w:sz="0" w:space="0" w:color="auto"/>
          </w:divBdr>
        </w:div>
        <w:div w:id="1730154092">
          <w:marLeft w:val="662"/>
          <w:marRight w:val="0"/>
          <w:marTop w:val="0"/>
          <w:marBottom w:val="0"/>
          <w:divBdr>
            <w:top w:val="none" w:sz="0" w:space="0" w:color="auto"/>
            <w:left w:val="none" w:sz="0" w:space="0" w:color="auto"/>
            <w:bottom w:val="none" w:sz="0" w:space="0" w:color="auto"/>
            <w:right w:val="none" w:sz="0" w:space="0" w:color="auto"/>
          </w:divBdr>
        </w:div>
        <w:div w:id="2019774082">
          <w:marLeft w:val="66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C2AC4227A274D7EB658B2002D36E1FF"/>
        <w:category>
          <w:name w:val="General"/>
          <w:gallery w:val="placeholder"/>
        </w:category>
        <w:types>
          <w:type w:val="bbPlcHdr"/>
        </w:types>
        <w:behaviors>
          <w:behavior w:val="content"/>
        </w:behaviors>
        <w:guid w:val="{075E517E-B1A1-4AEC-B738-0682E6958B6E}"/>
      </w:docPartPr>
      <w:docPartBody>
        <w:p w:rsidR="00D26571" w:rsidRDefault="00BE4289" w:rsidP="00BE4289">
          <w:pPr>
            <w:pStyle w:val="FC2AC4227A274D7EB658B2002D36E1F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D7AF8"/>
    <w:rsid w:val="00442348"/>
    <w:rsid w:val="00454E36"/>
    <w:rsid w:val="00595B4E"/>
    <w:rsid w:val="005D3BC9"/>
    <w:rsid w:val="006018E6"/>
    <w:rsid w:val="006206DC"/>
    <w:rsid w:val="00641837"/>
    <w:rsid w:val="006A5ED9"/>
    <w:rsid w:val="007249CB"/>
    <w:rsid w:val="007A3F6C"/>
    <w:rsid w:val="007C1449"/>
    <w:rsid w:val="007E2E66"/>
    <w:rsid w:val="008206EC"/>
    <w:rsid w:val="008470BE"/>
    <w:rsid w:val="008714ED"/>
    <w:rsid w:val="008B6B71"/>
    <w:rsid w:val="008C1EB3"/>
    <w:rsid w:val="009133ED"/>
    <w:rsid w:val="0092096F"/>
    <w:rsid w:val="00936A9F"/>
    <w:rsid w:val="00977AC6"/>
    <w:rsid w:val="009B3343"/>
    <w:rsid w:val="009C6B1B"/>
    <w:rsid w:val="00A12C05"/>
    <w:rsid w:val="00A60757"/>
    <w:rsid w:val="00A722E2"/>
    <w:rsid w:val="00AA47DA"/>
    <w:rsid w:val="00AF1036"/>
    <w:rsid w:val="00B06821"/>
    <w:rsid w:val="00B36515"/>
    <w:rsid w:val="00B4136F"/>
    <w:rsid w:val="00BC6EB0"/>
    <w:rsid w:val="00BC7467"/>
    <w:rsid w:val="00BE4289"/>
    <w:rsid w:val="00C05D35"/>
    <w:rsid w:val="00C17E87"/>
    <w:rsid w:val="00C47969"/>
    <w:rsid w:val="00C77B3A"/>
    <w:rsid w:val="00CA75B2"/>
    <w:rsid w:val="00CC3708"/>
    <w:rsid w:val="00D26571"/>
    <w:rsid w:val="00DC549C"/>
    <w:rsid w:val="00E04351"/>
    <w:rsid w:val="00E26A3D"/>
    <w:rsid w:val="00E42023"/>
    <w:rsid w:val="00E45AA5"/>
    <w:rsid w:val="00E73C73"/>
    <w:rsid w:val="00EA1D00"/>
    <w:rsid w:val="00EC27D2"/>
    <w:rsid w:val="00ED27D1"/>
    <w:rsid w:val="00F27999"/>
    <w:rsid w:val="00F53755"/>
    <w:rsid w:val="00F5694C"/>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428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7A26F30DF9243DCB788D73350EE05BC">
    <w:name w:val="E7A26F30DF9243DCB788D73350EE05BC"/>
    <w:rsid w:val="00BE4289"/>
    <w:pPr>
      <w:spacing w:after="160" w:line="259" w:lineRule="auto"/>
    </w:pPr>
  </w:style>
  <w:style w:type="paragraph" w:customStyle="1" w:styleId="FC2AC4227A274D7EB658B2002D36E1FF">
    <w:name w:val="FC2AC4227A274D7EB658B2002D36E1FF"/>
    <w:rsid w:val="00BE4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61925-375E-4E3D-BECB-28885984E689}">
  <ds:schemaRefs>
    <ds:schemaRef ds:uri="http://schemas.microsoft.com/office/2006/customDocumentInformationPanel"/>
  </ds:schemaRefs>
</ds:datastoreItem>
</file>

<file path=customXml/itemProps2.xml><?xml version="1.0" encoding="utf-8"?>
<ds:datastoreItem xmlns:ds="http://schemas.openxmlformats.org/officeDocument/2006/customXml" ds:itemID="{8183BCCA-FB6A-4383-A06C-EB169F6FB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951</TotalTime>
  <Pages>31</Pages>
  <Words>3520</Words>
  <Characters>20066</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Peter Roebig, Michelle Curro</dc:creator>
  <cp:lastModifiedBy>Everett Putney</cp:lastModifiedBy>
  <cp:revision>73</cp:revision>
  <cp:lastPrinted>2015-07-24T03:42:00Z</cp:lastPrinted>
  <dcterms:created xsi:type="dcterms:W3CDTF">2015-02-26T05:16:00Z</dcterms:created>
  <dcterms:modified xsi:type="dcterms:W3CDTF">2018-04-22T08:14:00Z</dcterms:modified>
  <cp:contentStatus>1-0_24/07/2015</cp:contentStatus>
</cp:coreProperties>
</file>