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7"/>
        <w:gridCol w:w="1434"/>
        <w:gridCol w:w="1699"/>
        <w:gridCol w:w="1570"/>
        <w:gridCol w:w="1031"/>
        <w:gridCol w:w="911"/>
        <w:gridCol w:w="889"/>
        <w:gridCol w:w="1391"/>
        <w:gridCol w:w="1293"/>
        <w:gridCol w:w="1299"/>
        <w:gridCol w:w="1339"/>
        <w:gridCol w:w="1665"/>
      </w:tblGrid>
      <w:tr w:rsidR="00206B65" w:rsidRPr="005B773C" w:rsidTr="002C4414">
        <w:trPr>
          <w:trHeight w:val="330"/>
        </w:trPr>
        <w:tc>
          <w:tcPr>
            <w:tcW w:w="13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140F86" w:rsidRDefault="00206B65" w:rsidP="005B773C">
            <w:pPr>
              <w:spacing w:line="276" w:lineRule="auto"/>
              <w:jc w:val="center"/>
              <w:textAlignment w:val="center"/>
              <w:rPr>
                <w:rFonts w:ascii="Arial" w:eastAsia="Times New Roman" w:hAnsi="Arial" w:cs="Arial"/>
                <w:b/>
              </w:rPr>
            </w:pPr>
            <w:r w:rsidRPr="00140F86">
              <w:rPr>
                <w:rFonts w:eastAsia="Times New Roman" w:cs="Arial"/>
                <w:b/>
                <w:bCs/>
                <w:color w:val="000000"/>
                <w:kern w:val="24"/>
              </w:rPr>
              <w:t>Risk Definition</w:t>
            </w:r>
          </w:p>
        </w:tc>
        <w:tc>
          <w:tcPr>
            <w:tcW w:w="14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140F86" w:rsidRDefault="00206B65" w:rsidP="005B773C">
            <w:pPr>
              <w:spacing w:line="276" w:lineRule="auto"/>
              <w:jc w:val="center"/>
              <w:textAlignment w:val="center"/>
              <w:rPr>
                <w:rFonts w:ascii="Arial" w:eastAsia="Times New Roman" w:hAnsi="Arial" w:cs="Arial"/>
                <w:b/>
              </w:rPr>
            </w:pPr>
            <w:r w:rsidRPr="00140F86">
              <w:rPr>
                <w:rFonts w:eastAsia="Times New Roman" w:cs="Arial"/>
                <w:b/>
                <w:bCs/>
                <w:color w:val="000000"/>
                <w:kern w:val="24"/>
              </w:rPr>
              <w:t>Risk Analysis</w:t>
            </w:r>
          </w:p>
        </w:tc>
        <w:tc>
          <w:tcPr>
            <w:tcW w:w="227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140F86" w:rsidRDefault="00206B65" w:rsidP="005B773C">
            <w:pPr>
              <w:spacing w:line="276" w:lineRule="auto"/>
              <w:jc w:val="center"/>
              <w:textAlignment w:val="center"/>
              <w:rPr>
                <w:rFonts w:ascii="Arial" w:eastAsia="Times New Roman" w:hAnsi="Arial" w:cs="Arial"/>
                <w:b/>
              </w:rPr>
            </w:pPr>
            <w:r w:rsidRPr="00140F86">
              <w:rPr>
                <w:rFonts w:eastAsia="Times New Roman" w:cs="Arial"/>
                <w:b/>
                <w:bCs/>
                <w:color w:val="000000"/>
                <w:kern w:val="24"/>
              </w:rPr>
              <w:t>Risk Control</w:t>
            </w:r>
          </w:p>
        </w:tc>
      </w:tr>
      <w:tr w:rsidR="00206B65" w:rsidRPr="005B773C" w:rsidTr="002C4414">
        <w:trPr>
          <w:trHeight w:val="95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Risk #Priority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Risk Description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Causes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Consequences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Likelihood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Impact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Risk Rating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Risk Control Strategy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Owner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Expected occurrence Date / Phase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Expected Retirement Date / Phase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206B65" w:rsidRPr="00D439F3" w:rsidRDefault="00206B65" w:rsidP="005B773C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eastAsia="Times New Roman" w:cs="Arial"/>
                <w:bCs/>
                <w:color w:val="000000"/>
                <w:kern w:val="24"/>
              </w:rPr>
              <w:t>Status</w:t>
            </w:r>
          </w:p>
        </w:tc>
      </w:tr>
      <w:tr w:rsidR="00206B65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sz w:val="20"/>
              </w:rPr>
              <w:t>Burns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sz w:val="20"/>
              </w:rPr>
              <w:t>General – hot objects in kitchen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Staff in the kitchen burning themselves on hot objects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Possible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Moderate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Medium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sz w:val="20"/>
              </w:rPr>
              <w:t>Training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sz w:val="20"/>
              </w:rPr>
              <w:t>Kitchen manager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sz w:val="20"/>
              </w:rPr>
              <w:t>Ongoing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sz w:val="20"/>
              </w:rPr>
              <w:t>Ongoing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Open</w:t>
            </w:r>
          </w:p>
        </w:tc>
      </w:tr>
      <w:tr w:rsidR="00206B65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Slips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Wet floors (internal)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Slipping on wet floor and injuring back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Unlikely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Minor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Low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Safety signage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All staff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Open</w:t>
            </w:r>
          </w:p>
        </w:tc>
      </w:tr>
      <w:tr w:rsidR="00206B65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Burns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Chemicals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Chemical burns to skin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Possible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Moderate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 xml:space="preserve">Medium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PPE, Training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WHS officer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Open</w:t>
            </w:r>
          </w:p>
        </w:tc>
      </w:tr>
      <w:tr w:rsidR="00206B65" w:rsidRPr="005B773C" w:rsidTr="002C4414">
        <w:trPr>
          <w:trHeight w:val="534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Fire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Chemicals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Ignite and cause a fire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Unlikely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Severe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High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PPE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Executive Housekeeping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Open</w:t>
            </w:r>
          </w:p>
        </w:tc>
      </w:tr>
      <w:tr w:rsidR="00206B65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Irritation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Chemicals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Cause irritation to the skin, i.e. rashes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Arial" w:hAnsi="Arial"/>
                <w:sz w:val="20"/>
              </w:rPr>
            </w:pPr>
            <w:r w:rsidRPr="005B773C">
              <w:rPr>
                <w:rFonts w:ascii="Arial" w:hAnsi="Arial"/>
                <w:sz w:val="20"/>
              </w:rPr>
              <w:t>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Minor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rFonts w:ascii="Times New Roman" w:hAnsi="Times New Roman"/>
                <w:sz w:val="20"/>
              </w:rPr>
            </w:pPr>
            <w:r w:rsidRPr="005B773C">
              <w:rPr>
                <w:rFonts w:ascii="Times New Roman" w:hAnsi="Times New Roman"/>
                <w:sz w:val="20"/>
              </w:rPr>
              <w:t>Medium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PPE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WHS Officer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5B773C" w:rsidRDefault="00206B65" w:rsidP="005B773C">
            <w:r w:rsidRPr="005B773C">
              <w:t>Ongoing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5B773C" w:rsidRDefault="00206B65" w:rsidP="005B773C">
            <w:pPr>
              <w:rPr>
                <w:sz w:val="20"/>
              </w:rPr>
            </w:pPr>
            <w:r w:rsidRPr="005B773C">
              <w:rPr>
                <w:sz w:val="20"/>
              </w:rPr>
              <w:t>Open</w:t>
            </w:r>
          </w:p>
        </w:tc>
      </w:tr>
      <w:tr w:rsidR="00206B65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06B65" w:rsidP="005B773C">
            <w:pPr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Cuts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Glass on floor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Cause cuts to staff and guests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rFonts w:ascii="Arial" w:hAnsi="Arial"/>
                <w:color w:val="FF0000"/>
                <w:sz w:val="20"/>
                <w:highlight w:val="yellow"/>
              </w:rPr>
            </w:pPr>
            <w:r>
              <w:rPr>
                <w:rFonts w:ascii="Arial" w:hAnsi="Arial"/>
                <w:color w:val="FF0000"/>
                <w:sz w:val="20"/>
                <w:highlight w:val="yellow"/>
              </w:rPr>
              <w:t>Possible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Moderate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medium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Purchase cleaning equipment for each area of the hotel that can be used to pick up broken glass safely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Purchasing officer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2C0186" w:rsidRDefault="002C4414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6/06/15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2C0186" w:rsidRDefault="002C4414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11/06/15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 w:rsidRPr="002C0186">
              <w:rPr>
                <w:color w:val="FF0000"/>
                <w:sz w:val="20"/>
                <w:highlight w:val="yellow"/>
              </w:rPr>
              <w:t>Closed</w:t>
            </w:r>
          </w:p>
        </w:tc>
      </w:tr>
      <w:tr w:rsidR="00206B65" w:rsidRPr="005B773C" w:rsidTr="00A9755F">
        <w:trPr>
          <w:trHeight w:val="831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06B65" w:rsidP="005B773C">
            <w:pPr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Heavy lifting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Baggage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Back strains and injury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rFonts w:ascii="Arial" w:hAnsi="Arial"/>
                <w:color w:val="FF0000"/>
                <w:sz w:val="20"/>
                <w:highlight w:val="yellow"/>
              </w:rPr>
            </w:pPr>
            <w:r>
              <w:rPr>
                <w:rFonts w:ascii="Arial" w:hAnsi="Arial"/>
                <w:color w:val="FF0000"/>
                <w:sz w:val="20"/>
                <w:highlight w:val="yellow"/>
              </w:rPr>
              <w:t>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Moderate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4414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High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Training, luggage trolleys to be used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Front office manager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2C0186" w:rsidRDefault="002C0186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Dates may be made up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06B65" w:rsidRPr="002C0186" w:rsidRDefault="002C0186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Days may be made up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06B65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Closed</w:t>
            </w:r>
          </w:p>
        </w:tc>
      </w:tr>
      <w:tr w:rsidR="002C0186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Crush/strike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Bell hop trolleys</w:t>
            </w:r>
            <w:bookmarkStart w:id="0" w:name="_GoBack"/>
            <w:bookmarkEnd w:id="0"/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Being struck and knocked over by a trolley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rFonts w:ascii="Arial" w:hAnsi="Arial"/>
                <w:color w:val="FF0000"/>
                <w:sz w:val="20"/>
                <w:highlight w:val="yellow"/>
              </w:rPr>
            </w:pPr>
            <w:r>
              <w:rPr>
                <w:rFonts w:ascii="Arial" w:hAnsi="Arial"/>
                <w:color w:val="FF0000"/>
                <w:sz w:val="20"/>
                <w:highlight w:val="yellow"/>
              </w:rPr>
              <w:t>unlikely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Moderate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4414" w:rsidP="002C0186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Medium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Checklists are provided to check the trolley before use, training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Front office manager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0186" w:rsidRPr="002C0186" w:rsidRDefault="002C0186" w:rsidP="002C0186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Dates may be made up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0186" w:rsidRPr="002C0186" w:rsidRDefault="002C0186" w:rsidP="002C0186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Days may be made up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2C0186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Closed</w:t>
            </w:r>
          </w:p>
        </w:tc>
      </w:tr>
      <w:tr w:rsidR="002C4414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Slip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Marble steps outside when wet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Staff and guest can slip and cause injury to their back and legs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rFonts w:ascii="Arial" w:hAnsi="Arial"/>
                <w:color w:val="FF0000"/>
                <w:sz w:val="20"/>
                <w:highlight w:val="yellow"/>
              </w:rPr>
            </w:pPr>
            <w:r>
              <w:rPr>
                <w:rFonts w:ascii="Arial" w:hAnsi="Arial"/>
                <w:color w:val="FF0000"/>
                <w:sz w:val="20"/>
                <w:highlight w:val="yellow"/>
              </w:rPr>
              <w:t>Possible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Moderate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medium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Student will suggest an action to undertake</w:t>
            </w:r>
          </w:p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 xml:space="preserve">Such as install a rail on steps or put rubber </w:t>
            </w:r>
            <w:proofErr w:type="spellStart"/>
            <w:r>
              <w:rPr>
                <w:color w:val="FF0000"/>
                <w:sz w:val="20"/>
                <w:highlight w:val="yellow"/>
              </w:rPr>
              <w:t>matts</w:t>
            </w:r>
            <w:proofErr w:type="spellEnd"/>
            <w:r>
              <w:rPr>
                <w:color w:val="FF0000"/>
                <w:sz w:val="20"/>
                <w:highlight w:val="yellow"/>
              </w:rPr>
              <w:t xml:space="preserve"> down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WHS Officer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4414" w:rsidRPr="002C0186" w:rsidRDefault="002C4414" w:rsidP="002C4414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Dates may be made up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4414" w:rsidRPr="002C0186" w:rsidRDefault="002C4414" w:rsidP="002C4414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Days may be made up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4414" w:rsidRPr="002C0186" w:rsidRDefault="002C4414" w:rsidP="002C4414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open</w:t>
            </w:r>
          </w:p>
        </w:tc>
      </w:tr>
      <w:tr w:rsidR="002C0186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Breathing, Irritation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0186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Dust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Can cause an asthma attack or dermal rashes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rFonts w:ascii="Arial" w:hAnsi="Arial"/>
                <w:color w:val="FF0000"/>
                <w:sz w:val="20"/>
                <w:highlight w:val="yellow"/>
              </w:rPr>
            </w:pPr>
            <w:r>
              <w:rPr>
                <w:rFonts w:ascii="Arial" w:hAnsi="Arial"/>
                <w:color w:val="FF0000"/>
                <w:sz w:val="20"/>
                <w:highlight w:val="yellow"/>
              </w:rPr>
              <w:t>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Major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4414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High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 xml:space="preserve">Replacement of </w:t>
            </w:r>
            <w:proofErr w:type="spellStart"/>
            <w:r>
              <w:rPr>
                <w:color w:val="FF0000"/>
                <w:sz w:val="20"/>
                <w:highlight w:val="yellow"/>
              </w:rPr>
              <w:t>vacume</w:t>
            </w:r>
            <w:proofErr w:type="spellEnd"/>
            <w:r>
              <w:rPr>
                <w:color w:val="FF0000"/>
                <w:sz w:val="20"/>
                <w:highlight w:val="yellow"/>
              </w:rPr>
              <w:t xml:space="preserve"> cleaners</w:t>
            </w:r>
          </w:p>
          <w:p w:rsidR="002C4414" w:rsidRP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Review and update cleaning procedures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Purchasing officer</w:t>
            </w:r>
          </w:p>
          <w:p w:rsidR="002C4414" w:rsidRP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Health and Safety committee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0186" w:rsidRPr="002C0186" w:rsidRDefault="002C4414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18/05/15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0186" w:rsidRPr="002C0186" w:rsidRDefault="002C4414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21/05/15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Closed</w:t>
            </w:r>
          </w:p>
        </w:tc>
      </w:tr>
      <w:tr w:rsidR="002C0186" w:rsidRPr="005B773C" w:rsidTr="002C4414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0186" w:rsidP="005B773C">
            <w:pPr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Strain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Standing, leaning and repetitive work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Causes strain to muscles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rFonts w:ascii="Arial" w:hAnsi="Arial"/>
                <w:color w:val="FF0000"/>
                <w:sz w:val="20"/>
                <w:highlight w:val="yellow"/>
              </w:rPr>
            </w:pPr>
            <w:r>
              <w:rPr>
                <w:rFonts w:ascii="Arial" w:hAnsi="Arial"/>
                <w:color w:val="FF0000"/>
                <w:sz w:val="20"/>
                <w:highlight w:val="yellow"/>
              </w:rPr>
              <w:t>Likely</w:t>
            </w:r>
          </w:p>
        </w:tc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Minor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4414" w:rsidP="005B773C">
            <w:pPr>
              <w:rPr>
                <w:rFonts w:ascii="Times New Roman" w:hAnsi="Times New Roman"/>
                <w:color w:val="FF0000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0"/>
                <w:highlight w:val="yellow"/>
              </w:rPr>
              <w:t>Medium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Put a chair in the reception desk</w:t>
            </w:r>
          </w:p>
          <w:p w:rsidR="002C4414" w:rsidRP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Review and make changes to position description to reduce amount of repetition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Front office manager</w:t>
            </w:r>
          </w:p>
          <w:p w:rsidR="002C4414" w:rsidRP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General manager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0186" w:rsidRPr="002C0186" w:rsidRDefault="002C4414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12/07/15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C0186" w:rsidRPr="002C0186" w:rsidRDefault="002C4414" w:rsidP="005B773C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12/07/15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2C0186" w:rsidRPr="002C0186" w:rsidRDefault="002C4414" w:rsidP="005B773C">
            <w:pPr>
              <w:rPr>
                <w:color w:val="FF0000"/>
                <w:sz w:val="20"/>
                <w:highlight w:val="yellow"/>
              </w:rPr>
            </w:pPr>
            <w:r>
              <w:rPr>
                <w:color w:val="FF0000"/>
                <w:sz w:val="20"/>
                <w:highlight w:val="yellow"/>
              </w:rPr>
              <w:t>Closed</w:t>
            </w:r>
          </w:p>
        </w:tc>
      </w:tr>
    </w:tbl>
    <w:p w:rsidR="003549C1" w:rsidRPr="00CB255C" w:rsidRDefault="003549C1">
      <w:pPr>
        <w:rPr>
          <w:sz w:val="2"/>
          <w:szCs w:val="2"/>
        </w:rPr>
      </w:pPr>
    </w:p>
    <w:sectPr w:rsidR="003549C1" w:rsidRPr="00CB255C" w:rsidSect="00CB255C">
      <w:headerReference w:type="default" r:id="rId6"/>
      <w:footerReference w:type="default" r:id="rId7"/>
      <w:pgSz w:w="16838" w:h="11906" w:orient="landscape"/>
      <w:pgMar w:top="720" w:right="720" w:bottom="720" w:left="720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AC5" w:rsidRDefault="00CD0AC5" w:rsidP="00206B65">
      <w:pPr>
        <w:spacing w:after="0" w:line="240" w:lineRule="auto"/>
      </w:pPr>
      <w:r>
        <w:separator/>
      </w:r>
    </w:p>
  </w:endnote>
  <w:endnote w:type="continuationSeparator" w:id="0">
    <w:p w:rsidR="00CD0AC5" w:rsidRDefault="00CD0AC5" w:rsidP="00206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55C" w:rsidRPr="00CB255C" w:rsidRDefault="00CB255C" w:rsidP="00CB255C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:rsidR="00894D3D" w:rsidRDefault="00CB255C" w:rsidP="00CB255C">
    <w:pPr>
      <w:pStyle w:val="Footer"/>
    </w:pPr>
    <w:r w:rsidRPr="00CB255C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v1-0_14/05/2018</w:t>
        </w:r>
      </w:sdtContent>
    </w:sdt>
    <w:r w:rsidRPr="00CB255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CB255C">
      <w:rPr>
        <w:rFonts w:ascii="Arial" w:eastAsia="Times New Roman" w:hAnsi="Arial" w:cs="Arial"/>
        <w:b/>
        <w:sz w:val="16"/>
        <w:szCs w:val="16"/>
      </w:rPr>
      <w:t xml:space="preserve">Page </w:t>
    </w:r>
    <w:r w:rsidRPr="00CB255C">
      <w:rPr>
        <w:rFonts w:ascii="Arial" w:eastAsia="Times New Roman" w:hAnsi="Arial" w:cs="Arial"/>
        <w:b/>
        <w:sz w:val="16"/>
        <w:szCs w:val="16"/>
      </w:rPr>
      <w:fldChar w:fldCharType="begin"/>
    </w:r>
    <w:r w:rsidRPr="00CB255C">
      <w:rPr>
        <w:rFonts w:ascii="Arial" w:eastAsia="Times New Roman" w:hAnsi="Arial" w:cs="Arial"/>
        <w:b/>
        <w:sz w:val="16"/>
        <w:szCs w:val="16"/>
      </w:rPr>
      <w:instrText xml:space="preserve"> PAGE  \* Arabic  \* MERGEFORMAT </w:instrText>
    </w:r>
    <w:r w:rsidRPr="00CB255C">
      <w:rPr>
        <w:rFonts w:ascii="Arial" w:eastAsia="Times New Roman" w:hAnsi="Arial" w:cs="Arial"/>
        <w:b/>
        <w:sz w:val="16"/>
        <w:szCs w:val="16"/>
      </w:rPr>
      <w:fldChar w:fldCharType="separate"/>
    </w:r>
    <w:r>
      <w:rPr>
        <w:rFonts w:ascii="Arial" w:eastAsia="Times New Roman" w:hAnsi="Arial" w:cs="Arial"/>
        <w:b/>
        <w:noProof/>
        <w:sz w:val="16"/>
        <w:szCs w:val="16"/>
      </w:rPr>
      <w:t>2</w:t>
    </w:r>
    <w:r w:rsidRPr="00CB255C">
      <w:rPr>
        <w:rFonts w:ascii="Arial" w:eastAsia="Times New Roman" w:hAnsi="Arial" w:cs="Arial"/>
        <w:b/>
        <w:sz w:val="16"/>
        <w:szCs w:val="16"/>
      </w:rPr>
      <w:fldChar w:fldCharType="end"/>
    </w:r>
    <w:r w:rsidRPr="00CB255C">
      <w:rPr>
        <w:rFonts w:ascii="Arial" w:eastAsia="Times New Roman" w:hAnsi="Arial" w:cs="Arial"/>
        <w:b/>
        <w:sz w:val="16"/>
        <w:szCs w:val="16"/>
      </w:rPr>
      <w:t xml:space="preserve"> of </w:t>
    </w:r>
    <w:r w:rsidRPr="00CB255C">
      <w:rPr>
        <w:rFonts w:ascii="Arial" w:eastAsia="Times New Roman" w:hAnsi="Arial" w:cs="Arial"/>
        <w:b/>
        <w:sz w:val="16"/>
        <w:szCs w:val="16"/>
      </w:rPr>
      <w:fldChar w:fldCharType="begin"/>
    </w:r>
    <w:r w:rsidRPr="00CB255C">
      <w:rPr>
        <w:rFonts w:ascii="Arial" w:eastAsia="Times New Roman" w:hAnsi="Arial" w:cs="Arial"/>
        <w:b/>
        <w:sz w:val="16"/>
        <w:szCs w:val="16"/>
      </w:rPr>
      <w:instrText xml:space="preserve"> NUMPAGES   \* MERGEFORMAT </w:instrText>
    </w:r>
    <w:r w:rsidRPr="00CB255C">
      <w:rPr>
        <w:rFonts w:ascii="Arial" w:eastAsia="Times New Roman" w:hAnsi="Arial" w:cs="Arial"/>
        <w:b/>
        <w:sz w:val="16"/>
        <w:szCs w:val="16"/>
      </w:rPr>
      <w:fldChar w:fldCharType="separate"/>
    </w:r>
    <w:r>
      <w:rPr>
        <w:rFonts w:ascii="Arial" w:eastAsia="Times New Roman" w:hAnsi="Arial" w:cs="Arial"/>
        <w:b/>
        <w:noProof/>
        <w:sz w:val="16"/>
        <w:szCs w:val="16"/>
      </w:rPr>
      <w:t>2</w:t>
    </w:r>
    <w:r w:rsidRPr="00CB255C">
      <w:rPr>
        <w:rFonts w:ascii="Arial" w:eastAsia="Times New Roman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AC5" w:rsidRDefault="00CD0AC5" w:rsidP="00206B65">
      <w:pPr>
        <w:spacing w:after="0" w:line="240" w:lineRule="auto"/>
      </w:pPr>
      <w:r>
        <w:separator/>
      </w:r>
    </w:p>
  </w:footnote>
  <w:footnote w:type="continuationSeparator" w:id="0">
    <w:p w:rsidR="00CD0AC5" w:rsidRDefault="00CD0AC5" w:rsidP="00206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B65" w:rsidRDefault="000646B8" w:rsidP="00206B65">
    <w:pPr>
      <w:pStyle w:val="Heading1"/>
      <w:jc w:val="right"/>
    </w:pPr>
    <w:r>
      <w:rPr>
        <w:noProof/>
        <w:lang w:eastAsia="en-A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7781925</wp:posOffset>
          </wp:positionH>
          <wp:positionV relativeFrom="paragraph">
            <wp:posOffset>-230505</wp:posOffset>
          </wp:positionV>
          <wp:extent cx="1961053" cy="360000"/>
          <wp:effectExtent l="0" t="0" r="1270" b="2540"/>
          <wp:wrapNone/>
          <wp:docPr id="1" name="Picture 3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053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AU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-438150</wp:posOffset>
          </wp:positionH>
          <wp:positionV relativeFrom="paragraph">
            <wp:posOffset>-285750</wp:posOffset>
          </wp:positionV>
          <wp:extent cx="2628900" cy="676275"/>
          <wp:effectExtent l="0" t="0" r="0" b="0"/>
          <wp:wrapSquare wrapText="bothSides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6B65">
      <w:rPr>
        <w:noProof/>
        <w:lang w:eastAsia="en-AU"/>
      </w:rPr>
      <w:t xml:space="preserve">Workplace Hazard and Risk control Register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B65"/>
    <w:rsid w:val="00002BC7"/>
    <w:rsid w:val="000646B8"/>
    <w:rsid w:val="00206B65"/>
    <w:rsid w:val="002C0186"/>
    <w:rsid w:val="002C4414"/>
    <w:rsid w:val="003549C1"/>
    <w:rsid w:val="005B773C"/>
    <w:rsid w:val="005F39CB"/>
    <w:rsid w:val="00894D3D"/>
    <w:rsid w:val="008D453C"/>
    <w:rsid w:val="00A9755F"/>
    <w:rsid w:val="00C2131B"/>
    <w:rsid w:val="00CB255C"/>
    <w:rsid w:val="00CD0AC5"/>
    <w:rsid w:val="00E454E5"/>
    <w:rsid w:val="00F1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B6CEABE4-A506-40D7-A02B-7C2C1D3B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B65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6B65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6B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6B65"/>
  </w:style>
  <w:style w:type="paragraph" w:styleId="Footer">
    <w:name w:val="footer"/>
    <w:basedOn w:val="Normal"/>
    <w:link w:val="FooterChar"/>
    <w:uiPriority w:val="99"/>
    <w:unhideWhenUsed/>
    <w:rsid w:val="00206B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6B65"/>
  </w:style>
  <w:style w:type="character" w:customStyle="1" w:styleId="Heading1Char">
    <w:name w:val="Heading 1 Char"/>
    <w:link w:val="Heading1"/>
    <w:uiPriority w:val="9"/>
    <w:rsid w:val="00206B6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CB25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Watts</dc:creator>
  <cp:keywords/>
  <dc:description/>
  <cp:lastModifiedBy>Jonathan Curro</cp:lastModifiedBy>
  <cp:revision>4</cp:revision>
  <dcterms:created xsi:type="dcterms:W3CDTF">2018-05-14T01:31:00Z</dcterms:created>
  <dcterms:modified xsi:type="dcterms:W3CDTF">2018-05-14T01:49:00Z</dcterms:modified>
  <cp:contentStatus>v1-0_14/05/2018</cp:contentStatus>
</cp:coreProperties>
</file>