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D52E6" w:rsidP="0024171E">
      <w:r w:rsidRPr="00BD52E6">
        <w:rPr>
          <w:noProof/>
          <w:lang w:eastAsia="en-AU"/>
        </w:rPr>
        <w:drawing>
          <wp:anchor distT="0" distB="0" distL="114300" distR="114300" simplePos="0" relativeHeight="251660288" behindDoc="1" locked="0" layoutInCell="1" allowOverlap="1" wp14:anchorId="2615F033" wp14:editId="32AC99E9">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EA74F8">
        <w:rPr>
          <w:noProof/>
          <w:lang w:eastAsia="en-AU"/>
        </w:rPr>
        <mc:AlternateContent>
          <mc:Choice Requires="wps">
            <w:drawing>
              <wp:anchor distT="0" distB="0" distL="114300" distR="114300" simplePos="0" relativeHeight="251658240" behindDoc="0" locked="0" layoutInCell="1" allowOverlap="1" wp14:anchorId="22996121" wp14:editId="712FEE8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77C6" w:rsidRDefault="00B877C6" w:rsidP="00C35749">
                            <w:pPr>
                              <w:spacing w:line="240" w:lineRule="auto"/>
                              <w:jc w:val="right"/>
                              <w:rPr>
                                <w:b/>
                                <w:color w:val="C00000"/>
                                <w:sz w:val="72"/>
                              </w:rPr>
                            </w:pPr>
                          </w:p>
                          <w:p w:rsidR="00B877C6" w:rsidRPr="006576DB" w:rsidRDefault="00B877C6"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B877C6" w:rsidRPr="006576DB" w:rsidRDefault="00B877C6"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B877C6" w:rsidRPr="009120AB" w:rsidRDefault="00B877C6" w:rsidP="002E2E40">
                            <w:pPr>
                              <w:spacing w:line="240" w:lineRule="auto"/>
                              <w:jc w:val="right"/>
                              <w:rPr>
                                <w:b/>
                                <w:color w:val="C61002"/>
                                <w:sz w:val="48"/>
                                <w:szCs w:val="86"/>
                              </w:rPr>
                            </w:pPr>
                            <w:r>
                              <w:rPr>
                                <w:b/>
                                <w:color w:val="C00000"/>
                                <w:sz w:val="32"/>
                              </w:rPr>
                              <w:t>Learner Workbook</w:t>
                            </w:r>
                          </w:p>
                          <w:p w:rsidR="00B877C6" w:rsidRPr="00D82F1A" w:rsidRDefault="00B877C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877C6" w:rsidRDefault="00B877C6" w:rsidP="00C35749">
                      <w:pPr>
                        <w:spacing w:line="240" w:lineRule="auto"/>
                        <w:jc w:val="right"/>
                        <w:rPr>
                          <w:b/>
                          <w:color w:val="C00000"/>
                          <w:sz w:val="72"/>
                        </w:rPr>
                      </w:pPr>
                    </w:p>
                    <w:p w:rsidR="00B877C6" w:rsidRPr="006576DB" w:rsidRDefault="00B877C6"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B877C6" w:rsidRPr="006576DB" w:rsidRDefault="00B877C6"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B877C6" w:rsidRPr="009120AB" w:rsidRDefault="00B877C6" w:rsidP="002E2E40">
                      <w:pPr>
                        <w:spacing w:line="240" w:lineRule="auto"/>
                        <w:jc w:val="right"/>
                        <w:rPr>
                          <w:b/>
                          <w:color w:val="C61002"/>
                          <w:sz w:val="48"/>
                          <w:szCs w:val="86"/>
                        </w:rPr>
                      </w:pPr>
                      <w:r>
                        <w:rPr>
                          <w:b/>
                          <w:color w:val="C00000"/>
                          <w:sz w:val="32"/>
                        </w:rPr>
                        <w:t>Learner Workbook</w:t>
                      </w:r>
                    </w:p>
                    <w:p w:rsidR="00B877C6" w:rsidRPr="00D82F1A" w:rsidRDefault="00B877C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BD52E6" w:rsidP="00EA1196">
      <w:pPr>
        <w:pStyle w:val="TOC1"/>
        <w:tabs>
          <w:tab w:val="clear" w:pos="9016"/>
          <w:tab w:val="right" w:leader="dot" w:pos="9014"/>
        </w:tabs>
        <w:rPr>
          <w:noProof/>
        </w:rPr>
      </w:pPr>
      <w:r>
        <w:rPr>
          <w:b w:val="0"/>
        </w:rPr>
        <w:t xml:space="preserve"> </w:t>
      </w:r>
      <w:r w:rsidR="00EA1196">
        <w:rPr>
          <w:b w:val="0"/>
        </w:rPr>
        <w:t xml:space="preserve"> </w:t>
      </w:r>
      <w:r w:rsidR="00A22EF3" w:rsidRPr="004F5688">
        <w:rPr>
          <w:b w:val="0"/>
        </w:rPr>
        <w:fldChar w:fldCharType="begin"/>
      </w:r>
      <w:r w:rsidR="00EA1196" w:rsidRPr="004F5688">
        <w:rPr>
          <w:b w:val="0"/>
        </w:rPr>
        <w:instrText xml:space="preserve"> TOC \o "1-3" \h \z \u </w:instrText>
      </w:r>
      <w:r w:rsidR="00A22EF3" w:rsidRPr="004F5688">
        <w:rPr>
          <w:b w:val="0"/>
        </w:rPr>
        <w:fldChar w:fldCharType="separate"/>
      </w:r>
    </w:p>
    <w:p w:rsidR="00DF197C" w:rsidRDefault="00B877C6">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sidR="00DF197C">
          <w:rPr>
            <w:noProof/>
            <w:webHidden/>
          </w:rPr>
          <w:fldChar w:fldCharType="begin"/>
        </w:r>
        <w:r w:rsidR="00DF197C">
          <w:rPr>
            <w:noProof/>
            <w:webHidden/>
          </w:rPr>
          <w:instrText xml:space="preserve"> PAGEREF _Toc442703442 \h </w:instrText>
        </w:r>
        <w:r w:rsidR="00DF197C">
          <w:rPr>
            <w:noProof/>
            <w:webHidden/>
          </w:rPr>
        </w:r>
        <w:r w:rsidR="00DF197C">
          <w:rPr>
            <w:noProof/>
            <w:webHidden/>
          </w:rPr>
          <w:fldChar w:fldCharType="separate"/>
        </w:r>
        <w:r w:rsidR="00DF197C">
          <w:rPr>
            <w:noProof/>
            <w:webHidden/>
          </w:rPr>
          <w:t>2</w:t>
        </w:r>
        <w:r w:rsidR="00DF197C">
          <w:rPr>
            <w:noProof/>
            <w:webHidden/>
          </w:rPr>
          <w:fldChar w:fldCharType="end"/>
        </w:r>
      </w:hyperlink>
    </w:p>
    <w:p w:rsidR="00DF197C" w:rsidRDefault="00B877C6">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sidR="00DF197C">
          <w:rPr>
            <w:noProof/>
            <w:webHidden/>
          </w:rPr>
          <w:fldChar w:fldCharType="begin"/>
        </w:r>
        <w:r w:rsidR="00DF197C">
          <w:rPr>
            <w:noProof/>
            <w:webHidden/>
          </w:rPr>
          <w:instrText xml:space="preserve"> PAGEREF _Toc442703443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sidR="00DF197C">
          <w:rPr>
            <w:noProof/>
            <w:webHidden/>
          </w:rPr>
          <w:fldChar w:fldCharType="begin"/>
        </w:r>
        <w:r w:rsidR="00DF197C">
          <w:rPr>
            <w:noProof/>
            <w:webHidden/>
          </w:rPr>
          <w:instrText xml:space="preserve"> PAGEREF _Toc442703444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sidR="00DF197C">
          <w:rPr>
            <w:noProof/>
            <w:webHidden/>
          </w:rPr>
          <w:fldChar w:fldCharType="begin"/>
        </w:r>
        <w:r w:rsidR="00DF197C">
          <w:rPr>
            <w:noProof/>
            <w:webHidden/>
          </w:rPr>
          <w:instrText xml:space="preserve"> PAGEREF _Toc442703445 \h </w:instrText>
        </w:r>
        <w:r w:rsidR="00DF197C">
          <w:rPr>
            <w:noProof/>
            <w:webHidden/>
          </w:rPr>
        </w:r>
        <w:r w:rsidR="00DF197C">
          <w:rPr>
            <w:noProof/>
            <w:webHidden/>
          </w:rPr>
          <w:fldChar w:fldCharType="separate"/>
        </w:r>
        <w:r w:rsidR="00DF197C">
          <w:rPr>
            <w:noProof/>
            <w:webHidden/>
          </w:rPr>
          <w:t>4</w:t>
        </w:r>
        <w:r w:rsidR="00DF197C">
          <w:rPr>
            <w:noProof/>
            <w:webHidden/>
          </w:rPr>
          <w:fldChar w:fldCharType="end"/>
        </w:r>
      </w:hyperlink>
    </w:p>
    <w:p w:rsidR="00DF197C" w:rsidRDefault="00B877C6">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sidR="00DF197C">
          <w:rPr>
            <w:noProof/>
            <w:webHidden/>
          </w:rPr>
          <w:fldChar w:fldCharType="begin"/>
        </w:r>
        <w:r w:rsidR="00DF197C">
          <w:rPr>
            <w:noProof/>
            <w:webHidden/>
          </w:rPr>
          <w:instrText xml:space="preserve"> PAGEREF _Toc442703446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sidR="00DF197C">
          <w:rPr>
            <w:noProof/>
            <w:webHidden/>
          </w:rPr>
          <w:fldChar w:fldCharType="begin"/>
        </w:r>
        <w:r w:rsidR="00DF197C">
          <w:rPr>
            <w:noProof/>
            <w:webHidden/>
          </w:rPr>
          <w:instrText xml:space="preserve"> PAGEREF _Toc442703447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sidR="00DF197C">
          <w:rPr>
            <w:noProof/>
            <w:webHidden/>
          </w:rPr>
          <w:fldChar w:fldCharType="begin"/>
        </w:r>
        <w:r w:rsidR="00DF197C">
          <w:rPr>
            <w:noProof/>
            <w:webHidden/>
          </w:rPr>
          <w:instrText xml:space="preserve"> PAGEREF _Toc442703448 \h </w:instrText>
        </w:r>
        <w:r w:rsidR="00DF197C">
          <w:rPr>
            <w:noProof/>
            <w:webHidden/>
          </w:rPr>
        </w:r>
        <w:r w:rsidR="00DF197C">
          <w:rPr>
            <w:noProof/>
            <w:webHidden/>
          </w:rPr>
          <w:fldChar w:fldCharType="separate"/>
        </w:r>
        <w:r w:rsidR="00DF197C">
          <w:rPr>
            <w:noProof/>
            <w:webHidden/>
          </w:rPr>
          <w:t>8</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sidR="00DF197C">
          <w:rPr>
            <w:noProof/>
            <w:webHidden/>
          </w:rPr>
          <w:fldChar w:fldCharType="begin"/>
        </w:r>
        <w:r w:rsidR="00DF197C">
          <w:rPr>
            <w:noProof/>
            <w:webHidden/>
          </w:rPr>
          <w:instrText xml:space="preserve"> PAGEREF _Toc442703449 \h </w:instrText>
        </w:r>
        <w:r w:rsidR="00DF197C">
          <w:rPr>
            <w:noProof/>
            <w:webHidden/>
          </w:rPr>
        </w:r>
        <w:r w:rsidR="00DF197C">
          <w:rPr>
            <w:noProof/>
            <w:webHidden/>
          </w:rPr>
          <w:fldChar w:fldCharType="separate"/>
        </w:r>
        <w:r w:rsidR="00DF197C">
          <w:rPr>
            <w:noProof/>
            <w:webHidden/>
          </w:rPr>
          <w:t>9</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sidR="00DF197C">
          <w:rPr>
            <w:noProof/>
            <w:webHidden/>
          </w:rPr>
          <w:fldChar w:fldCharType="begin"/>
        </w:r>
        <w:r w:rsidR="00DF197C">
          <w:rPr>
            <w:noProof/>
            <w:webHidden/>
          </w:rPr>
          <w:instrText xml:space="preserve"> PAGEREF _Toc442703450 \h </w:instrText>
        </w:r>
        <w:r w:rsidR="00DF197C">
          <w:rPr>
            <w:noProof/>
            <w:webHidden/>
          </w:rPr>
        </w:r>
        <w:r w:rsidR="00DF197C">
          <w:rPr>
            <w:noProof/>
            <w:webHidden/>
          </w:rPr>
          <w:fldChar w:fldCharType="separate"/>
        </w:r>
        <w:r w:rsidR="00DF197C">
          <w:rPr>
            <w:noProof/>
            <w:webHidden/>
          </w:rPr>
          <w:t>10</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sidR="00DF197C">
          <w:rPr>
            <w:noProof/>
            <w:webHidden/>
          </w:rPr>
          <w:fldChar w:fldCharType="begin"/>
        </w:r>
        <w:r w:rsidR="00DF197C">
          <w:rPr>
            <w:noProof/>
            <w:webHidden/>
          </w:rPr>
          <w:instrText xml:space="preserve"> PAGEREF _Toc442703451 \h </w:instrText>
        </w:r>
        <w:r w:rsidR="00DF197C">
          <w:rPr>
            <w:noProof/>
            <w:webHidden/>
          </w:rPr>
        </w:r>
        <w:r w:rsidR="00DF197C">
          <w:rPr>
            <w:noProof/>
            <w:webHidden/>
          </w:rPr>
          <w:fldChar w:fldCharType="separate"/>
        </w:r>
        <w:r w:rsidR="00DF197C">
          <w:rPr>
            <w:noProof/>
            <w:webHidden/>
          </w:rPr>
          <w:t>11</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sidR="00DF197C">
          <w:rPr>
            <w:noProof/>
            <w:webHidden/>
          </w:rPr>
          <w:fldChar w:fldCharType="begin"/>
        </w:r>
        <w:r w:rsidR="00DF197C">
          <w:rPr>
            <w:noProof/>
            <w:webHidden/>
          </w:rPr>
          <w:instrText xml:space="preserve"> PAGEREF _Toc442703452 \h </w:instrText>
        </w:r>
        <w:r w:rsidR="00DF197C">
          <w:rPr>
            <w:noProof/>
            <w:webHidden/>
          </w:rPr>
        </w:r>
        <w:r w:rsidR="00DF197C">
          <w:rPr>
            <w:noProof/>
            <w:webHidden/>
          </w:rPr>
          <w:fldChar w:fldCharType="separate"/>
        </w:r>
        <w:r w:rsidR="00DF197C">
          <w:rPr>
            <w:noProof/>
            <w:webHidden/>
          </w:rPr>
          <w:t>12</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sidR="00DF197C">
          <w:rPr>
            <w:noProof/>
            <w:webHidden/>
          </w:rPr>
          <w:fldChar w:fldCharType="begin"/>
        </w:r>
        <w:r w:rsidR="00DF197C">
          <w:rPr>
            <w:noProof/>
            <w:webHidden/>
          </w:rPr>
          <w:instrText xml:space="preserve"> PAGEREF _Toc442703453 \h </w:instrText>
        </w:r>
        <w:r w:rsidR="00DF197C">
          <w:rPr>
            <w:noProof/>
            <w:webHidden/>
          </w:rPr>
        </w:r>
        <w:r w:rsidR="00DF197C">
          <w:rPr>
            <w:noProof/>
            <w:webHidden/>
          </w:rPr>
          <w:fldChar w:fldCharType="separate"/>
        </w:r>
        <w:r w:rsidR="00DF197C">
          <w:rPr>
            <w:noProof/>
            <w:webHidden/>
          </w:rPr>
          <w:t>13</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sidR="00DF197C">
          <w:rPr>
            <w:noProof/>
            <w:webHidden/>
          </w:rPr>
          <w:fldChar w:fldCharType="begin"/>
        </w:r>
        <w:r w:rsidR="00DF197C">
          <w:rPr>
            <w:noProof/>
            <w:webHidden/>
          </w:rPr>
          <w:instrText xml:space="preserve"> PAGEREF _Toc442703454 \h </w:instrText>
        </w:r>
        <w:r w:rsidR="00DF197C">
          <w:rPr>
            <w:noProof/>
            <w:webHidden/>
          </w:rPr>
        </w:r>
        <w:r w:rsidR="00DF197C">
          <w:rPr>
            <w:noProof/>
            <w:webHidden/>
          </w:rPr>
          <w:fldChar w:fldCharType="separate"/>
        </w:r>
        <w:r w:rsidR="00DF197C">
          <w:rPr>
            <w:noProof/>
            <w:webHidden/>
          </w:rPr>
          <w:t>14</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sidR="00DF197C">
          <w:rPr>
            <w:noProof/>
            <w:webHidden/>
          </w:rPr>
          <w:fldChar w:fldCharType="begin"/>
        </w:r>
        <w:r w:rsidR="00DF197C">
          <w:rPr>
            <w:noProof/>
            <w:webHidden/>
          </w:rPr>
          <w:instrText xml:space="preserve"> PAGEREF _Toc442703455 \h </w:instrText>
        </w:r>
        <w:r w:rsidR="00DF197C">
          <w:rPr>
            <w:noProof/>
            <w:webHidden/>
          </w:rPr>
        </w:r>
        <w:r w:rsidR="00DF197C">
          <w:rPr>
            <w:noProof/>
            <w:webHidden/>
          </w:rPr>
          <w:fldChar w:fldCharType="separate"/>
        </w:r>
        <w:r w:rsidR="00DF197C">
          <w:rPr>
            <w:noProof/>
            <w:webHidden/>
          </w:rPr>
          <w:t>15</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sidR="00DF197C">
          <w:rPr>
            <w:noProof/>
            <w:webHidden/>
          </w:rPr>
          <w:fldChar w:fldCharType="begin"/>
        </w:r>
        <w:r w:rsidR="00DF197C">
          <w:rPr>
            <w:noProof/>
            <w:webHidden/>
          </w:rPr>
          <w:instrText xml:space="preserve"> PAGEREF _Toc442703456 \h </w:instrText>
        </w:r>
        <w:r w:rsidR="00DF197C">
          <w:rPr>
            <w:noProof/>
            <w:webHidden/>
          </w:rPr>
        </w:r>
        <w:r w:rsidR="00DF197C">
          <w:rPr>
            <w:noProof/>
            <w:webHidden/>
          </w:rPr>
          <w:fldChar w:fldCharType="separate"/>
        </w:r>
        <w:r w:rsidR="00DF197C">
          <w:rPr>
            <w:noProof/>
            <w:webHidden/>
          </w:rPr>
          <w:t>16</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sidR="00DF197C">
          <w:rPr>
            <w:noProof/>
            <w:webHidden/>
          </w:rPr>
          <w:fldChar w:fldCharType="begin"/>
        </w:r>
        <w:r w:rsidR="00DF197C">
          <w:rPr>
            <w:noProof/>
            <w:webHidden/>
          </w:rPr>
          <w:instrText xml:space="preserve"> PAGEREF _Toc442703457 \h </w:instrText>
        </w:r>
        <w:r w:rsidR="00DF197C">
          <w:rPr>
            <w:noProof/>
            <w:webHidden/>
          </w:rPr>
        </w:r>
        <w:r w:rsidR="00DF197C">
          <w:rPr>
            <w:noProof/>
            <w:webHidden/>
          </w:rPr>
          <w:fldChar w:fldCharType="separate"/>
        </w:r>
        <w:r w:rsidR="00DF197C">
          <w:rPr>
            <w:noProof/>
            <w:webHidden/>
          </w:rPr>
          <w:t>17</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sidR="00DF197C">
          <w:rPr>
            <w:noProof/>
            <w:webHidden/>
          </w:rPr>
          <w:fldChar w:fldCharType="begin"/>
        </w:r>
        <w:r w:rsidR="00DF197C">
          <w:rPr>
            <w:noProof/>
            <w:webHidden/>
          </w:rPr>
          <w:instrText xml:space="preserve"> PAGEREF _Toc442703458 \h </w:instrText>
        </w:r>
        <w:r w:rsidR="00DF197C">
          <w:rPr>
            <w:noProof/>
            <w:webHidden/>
          </w:rPr>
        </w:r>
        <w:r w:rsidR="00DF197C">
          <w:rPr>
            <w:noProof/>
            <w:webHidden/>
          </w:rPr>
          <w:fldChar w:fldCharType="separate"/>
        </w:r>
        <w:r w:rsidR="00DF197C">
          <w:rPr>
            <w:noProof/>
            <w:webHidden/>
          </w:rPr>
          <w:t>18</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sidR="00DF197C">
          <w:rPr>
            <w:noProof/>
            <w:webHidden/>
          </w:rPr>
          <w:fldChar w:fldCharType="begin"/>
        </w:r>
        <w:r w:rsidR="00DF197C">
          <w:rPr>
            <w:noProof/>
            <w:webHidden/>
          </w:rPr>
          <w:instrText xml:space="preserve"> PAGEREF _Toc442703459 \h </w:instrText>
        </w:r>
        <w:r w:rsidR="00DF197C">
          <w:rPr>
            <w:noProof/>
            <w:webHidden/>
          </w:rPr>
        </w:r>
        <w:r w:rsidR="00DF197C">
          <w:rPr>
            <w:noProof/>
            <w:webHidden/>
          </w:rPr>
          <w:fldChar w:fldCharType="separate"/>
        </w:r>
        <w:r w:rsidR="00DF197C">
          <w:rPr>
            <w:noProof/>
            <w:webHidden/>
          </w:rPr>
          <w:t>19</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sidR="00DF197C">
          <w:rPr>
            <w:noProof/>
            <w:webHidden/>
          </w:rPr>
          <w:fldChar w:fldCharType="begin"/>
        </w:r>
        <w:r w:rsidR="00DF197C">
          <w:rPr>
            <w:noProof/>
            <w:webHidden/>
          </w:rPr>
          <w:instrText xml:space="preserve"> PAGEREF _Toc442703460 \h </w:instrText>
        </w:r>
        <w:r w:rsidR="00DF197C">
          <w:rPr>
            <w:noProof/>
            <w:webHidden/>
          </w:rPr>
        </w:r>
        <w:r w:rsidR="00DF197C">
          <w:rPr>
            <w:noProof/>
            <w:webHidden/>
          </w:rPr>
          <w:fldChar w:fldCharType="separate"/>
        </w:r>
        <w:r w:rsidR="00DF197C">
          <w:rPr>
            <w:noProof/>
            <w:webHidden/>
          </w:rPr>
          <w:t>20</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sidR="00DF197C">
          <w:rPr>
            <w:noProof/>
            <w:webHidden/>
          </w:rPr>
          <w:fldChar w:fldCharType="begin"/>
        </w:r>
        <w:r w:rsidR="00DF197C">
          <w:rPr>
            <w:noProof/>
            <w:webHidden/>
          </w:rPr>
          <w:instrText xml:space="preserve"> PAGEREF _Toc442703461 \h </w:instrText>
        </w:r>
        <w:r w:rsidR="00DF197C">
          <w:rPr>
            <w:noProof/>
            <w:webHidden/>
          </w:rPr>
        </w:r>
        <w:r w:rsidR="00DF197C">
          <w:rPr>
            <w:noProof/>
            <w:webHidden/>
          </w:rPr>
          <w:fldChar w:fldCharType="separate"/>
        </w:r>
        <w:r w:rsidR="00DF197C">
          <w:rPr>
            <w:noProof/>
            <w:webHidden/>
          </w:rPr>
          <w:t>21</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sidR="00DF197C">
          <w:rPr>
            <w:noProof/>
            <w:webHidden/>
          </w:rPr>
          <w:fldChar w:fldCharType="begin"/>
        </w:r>
        <w:r w:rsidR="00DF197C">
          <w:rPr>
            <w:noProof/>
            <w:webHidden/>
          </w:rPr>
          <w:instrText xml:space="preserve"> PAGEREF _Toc442703462 \h </w:instrText>
        </w:r>
        <w:r w:rsidR="00DF197C">
          <w:rPr>
            <w:noProof/>
            <w:webHidden/>
          </w:rPr>
        </w:r>
        <w:r w:rsidR="00DF197C">
          <w:rPr>
            <w:noProof/>
            <w:webHidden/>
          </w:rPr>
          <w:fldChar w:fldCharType="separate"/>
        </w:r>
        <w:r w:rsidR="00DF197C">
          <w:rPr>
            <w:noProof/>
            <w:webHidden/>
          </w:rPr>
          <w:t>22</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sidR="00DF197C">
          <w:rPr>
            <w:noProof/>
            <w:webHidden/>
          </w:rPr>
          <w:fldChar w:fldCharType="begin"/>
        </w:r>
        <w:r w:rsidR="00DF197C">
          <w:rPr>
            <w:noProof/>
            <w:webHidden/>
          </w:rPr>
          <w:instrText xml:space="preserve"> PAGEREF _Toc442703463 \h </w:instrText>
        </w:r>
        <w:r w:rsidR="00DF197C">
          <w:rPr>
            <w:noProof/>
            <w:webHidden/>
          </w:rPr>
        </w:r>
        <w:r w:rsidR="00DF197C">
          <w:rPr>
            <w:noProof/>
            <w:webHidden/>
          </w:rPr>
          <w:fldChar w:fldCharType="separate"/>
        </w:r>
        <w:r w:rsidR="00DF197C">
          <w:rPr>
            <w:noProof/>
            <w:webHidden/>
          </w:rPr>
          <w:t>23</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sidR="00DF197C">
          <w:rPr>
            <w:noProof/>
            <w:webHidden/>
          </w:rPr>
          <w:fldChar w:fldCharType="begin"/>
        </w:r>
        <w:r w:rsidR="00DF197C">
          <w:rPr>
            <w:noProof/>
            <w:webHidden/>
          </w:rPr>
          <w:instrText xml:space="preserve"> PAGEREF _Toc442703464 \h </w:instrText>
        </w:r>
        <w:r w:rsidR="00DF197C">
          <w:rPr>
            <w:noProof/>
            <w:webHidden/>
          </w:rPr>
        </w:r>
        <w:r w:rsidR="00DF197C">
          <w:rPr>
            <w:noProof/>
            <w:webHidden/>
          </w:rPr>
          <w:fldChar w:fldCharType="separate"/>
        </w:r>
        <w:r w:rsidR="00DF197C">
          <w:rPr>
            <w:noProof/>
            <w:webHidden/>
          </w:rPr>
          <w:t>24</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sidR="00DF197C">
          <w:rPr>
            <w:noProof/>
            <w:webHidden/>
          </w:rPr>
          <w:fldChar w:fldCharType="begin"/>
        </w:r>
        <w:r w:rsidR="00DF197C">
          <w:rPr>
            <w:noProof/>
            <w:webHidden/>
          </w:rPr>
          <w:instrText xml:space="preserve"> PAGEREF _Toc442703465 \h </w:instrText>
        </w:r>
        <w:r w:rsidR="00DF197C">
          <w:rPr>
            <w:noProof/>
            <w:webHidden/>
          </w:rPr>
        </w:r>
        <w:r w:rsidR="00DF197C">
          <w:rPr>
            <w:noProof/>
            <w:webHidden/>
          </w:rPr>
          <w:fldChar w:fldCharType="separate"/>
        </w:r>
        <w:r w:rsidR="00DF197C">
          <w:rPr>
            <w:noProof/>
            <w:webHidden/>
          </w:rPr>
          <w:t>25</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sidR="00DF197C">
          <w:rPr>
            <w:noProof/>
            <w:webHidden/>
          </w:rPr>
          <w:fldChar w:fldCharType="begin"/>
        </w:r>
        <w:r w:rsidR="00DF197C">
          <w:rPr>
            <w:noProof/>
            <w:webHidden/>
          </w:rPr>
          <w:instrText xml:space="preserve"> PAGEREF _Toc442703466 \h </w:instrText>
        </w:r>
        <w:r w:rsidR="00DF197C">
          <w:rPr>
            <w:noProof/>
            <w:webHidden/>
          </w:rPr>
        </w:r>
        <w:r w:rsidR="00DF197C">
          <w:rPr>
            <w:noProof/>
            <w:webHidden/>
          </w:rPr>
          <w:fldChar w:fldCharType="separate"/>
        </w:r>
        <w:r w:rsidR="00DF197C">
          <w:rPr>
            <w:noProof/>
            <w:webHidden/>
          </w:rPr>
          <w:t>26</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sidR="00DF197C">
          <w:rPr>
            <w:noProof/>
            <w:webHidden/>
          </w:rPr>
          <w:fldChar w:fldCharType="begin"/>
        </w:r>
        <w:r w:rsidR="00DF197C">
          <w:rPr>
            <w:noProof/>
            <w:webHidden/>
          </w:rPr>
          <w:instrText xml:space="preserve"> PAGEREF _Toc442703467 \h </w:instrText>
        </w:r>
        <w:r w:rsidR="00DF197C">
          <w:rPr>
            <w:noProof/>
            <w:webHidden/>
          </w:rPr>
        </w:r>
        <w:r w:rsidR="00DF197C">
          <w:rPr>
            <w:noProof/>
            <w:webHidden/>
          </w:rPr>
          <w:fldChar w:fldCharType="separate"/>
        </w:r>
        <w:r w:rsidR="00DF197C">
          <w:rPr>
            <w:noProof/>
            <w:webHidden/>
          </w:rPr>
          <w:t>27</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sidR="00DF197C">
          <w:rPr>
            <w:noProof/>
            <w:webHidden/>
          </w:rPr>
          <w:fldChar w:fldCharType="begin"/>
        </w:r>
        <w:r w:rsidR="00DF197C">
          <w:rPr>
            <w:noProof/>
            <w:webHidden/>
          </w:rPr>
          <w:instrText xml:space="preserve"> PAGEREF _Toc442703468 \h </w:instrText>
        </w:r>
        <w:r w:rsidR="00DF197C">
          <w:rPr>
            <w:noProof/>
            <w:webHidden/>
          </w:rPr>
        </w:r>
        <w:r w:rsidR="00DF197C">
          <w:rPr>
            <w:noProof/>
            <w:webHidden/>
          </w:rPr>
          <w:fldChar w:fldCharType="separate"/>
        </w:r>
        <w:r w:rsidR="00DF197C">
          <w:rPr>
            <w:noProof/>
            <w:webHidden/>
          </w:rPr>
          <w:t>28</w:t>
        </w:r>
        <w:r w:rsidR="00DF197C">
          <w:rPr>
            <w:noProof/>
            <w:webHidden/>
          </w:rPr>
          <w:fldChar w:fldCharType="end"/>
        </w:r>
      </w:hyperlink>
    </w:p>
    <w:p w:rsidR="00DF197C" w:rsidRDefault="00B877C6">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sidR="00DF197C">
          <w:rPr>
            <w:noProof/>
            <w:webHidden/>
          </w:rPr>
          <w:fldChar w:fldCharType="begin"/>
        </w:r>
        <w:r w:rsidR="00DF197C">
          <w:rPr>
            <w:noProof/>
            <w:webHidden/>
          </w:rPr>
          <w:instrText xml:space="preserve"> PAGEREF _Toc442703469 \h </w:instrText>
        </w:r>
        <w:r w:rsidR="00DF197C">
          <w:rPr>
            <w:noProof/>
            <w:webHidden/>
          </w:rPr>
        </w:r>
        <w:r w:rsidR="00DF197C">
          <w:rPr>
            <w:noProof/>
            <w:webHidden/>
          </w:rPr>
          <w:fldChar w:fldCharType="separate"/>
        </w:r>
        <w:r w:rsidR="00DF197C">
          <w:rPr>
            <w:noProof/>
            <w:webHidden/>
          </w:rPr>
          <w:t>30</w:t>
        </w:r>
        <w:r w:rsidR="00DF197C">
          <w:rPr>
            <w:noProof/>
            <w:webHidden/>
          </w:rPr>
          <w:fldChar w:fldCharType="end"/>
        </w:r>
      </w:hyperlink>
    </w:p>
    <w:p w:rsidR="00EA1196" w:rsidRDefault="00A22EF3"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Please complete the following activities and hand in to your trainer for marking.</w:t>
      </w:r>
      <w:r w:rsidR="00BD52E6">
        <w:t xml:space="preserve"> </w:t>
      </w:r>
      <w:r>
        <w:t xml:space="preserve">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D52E6">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D52E6">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r>
        <w:t xml:space="preserve"> </w:t>
      </w:r>
      <w:bookmarkEnd w:id="5"/>
      <w:bookmarkEnd w:id="6"/>
      <w:r w:rsidR="006C0D06">
        <w:t>1</w:t>
      </w:r>
    </w:p>
    <w:tbl>
      <w:tblPr>
        <w:tblW w:w="932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654"/>
      </w:tblGrid>
      <w:tr w:rsidR="002D79F7" w:rsidRPr="007431BE" w:rsidTr="00F54FA0">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654"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F54FA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654"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F54FA0">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654"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How might communication and the work environment be affected by Aboriginal and Torres Strait Islander cultural factors?</w:t>
            </w:r>
          </w:p>
          <w:p w:rsidR="002D79F7" w:rsidRDefault="002D79F7" w:rsidP="00DF197C">
            <w:pPr>
              <w:pStyle w:val="AAAQuestions"/>
            </w:pPr>
          </w:p>
          <w:p w:rsidR="002D79F7" w:rsidRDefault="002D79F7" w:rsidP="00DF197C">
            <w:pPr>
              <w:pStyle w:val="AAAQuestions"/>
            </w:pPr>
          </w:p>
          <w:p w:rsidR="000361F2" w:rsidRPr="00F54FA0" w:rsidRDefault="00F54FA0" w:rsidP="00DF197C">
            <w:pPr>
              <w:pStyle w:val="AAAQuestions"/>
              <w:rPr>
                <w:color w:val="FF0000"/>
              </w:rPr>
            </w:pPr>
            <w:r w:rsidRPr="00F54FA0">
              <w:rPr>
                <w:color w:val="FF0000"/>
              </w:rPr>
              <w:t>The work place needs to realise that they have a a large historical background that needs to be understood and taken to consideration when in he workplace</w:t>
            </w:r>
          </w:p>
          <w:p w:rsidR="00F54FA0" w:rsidRPr="00F54FA0" w:rsidRDefault="00F54FA0" w:rsidP="00F54FA0">
            <w:pPr>
              <w:pStyle w:val="AAAQuestions"/>
              <w:numPr>
                <w:ilvl w:val="0"/>
                <w:numId w:val="21"/>
              </w:numPr>
              <w:rPr>
                <w:color w:val="FF0000"/>
              </w:rPr>
            </w:pPr>
            <w:r w:rsidRPr="00F54FA0">
              <w:rPr>
                <w:color w:val="FF0000"/>
              </w:rPr>
              <w:t>The emotional impact on Aboriginal people of their experiences and their families experiences</w:t>
            </w:r>
          </w:p>
          <w:p w:rsidR="00F54FA0" w:rsidRPr="00F54FA0" w:rsidRDefault="00F54FA0" w:rsidP="00F54FA0">
            <w:pPr>
              <w:pStyle w:val="AAAQuestions"/>
              <w:numPr>
                <w:ilvl w:val="0"/>
                <w:numId w:val="21"/>
              </w:numPr>
              <w:rPr>
                <w:color w:val="FF0000"/>
              </w:rPr>
            </w:pPr>
            <w:r w:rsidRPr="00F54FA0">
              <w:rPr>
                <w:color w:val="FF0000"/>
              </w:rPr>
              <w:t>The barriers to gaining living skills (for example being separated from their family)</w:t>
            </w:r>
          </w:p>
          <w:p w:rsidR="000361F2" w:rsidRPr="00F54FA0" w:rsidRDefault="00F54FA0" w:rsidP="00F54FA0">
            <w:pPr>
              <w:pStyle w:val="AAAQuestions"/>
              <w:numPr>
                <w:ilvl w:val="0"/>
                <w:numId w:val="21"/>
              </w:numPr>
              <w:rPr>
                <w:color w:val="FF0000"/>
              </w:rPr>
            </w:pPr>
            <w:r w:rsidRPr="00F54FA0">
              <w:rPr>
                <w:color w:val="FF0000"/>
              </w:rPr>
              <w:t>The lack of trust of institutions</w:t>
            </w: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tc>
      </w:tr>
    </w:tbl>
    <w:p w:rsidR="00DA5B4C" w:rsidRPr="00B079C9" w:rsidRDefault="002D79F7" w:rsidP="00DA5B4C">
      <w:pPr>
        <w:pStyle w:val="Heading3"/>
      </w:pPr>
      <w:r>
        <w:lastRenderedPageBreak/>
        <w:br w:type="page"/>
      </w:r>
      <w:bookmarkStart w:id="7" w:name="_Toc393112714"/>
      <w:bookmarkStart w:id="8" w:name="_Toc442703460"/>
      <w:bookmarkStart w:id="9" w:name="_Toc393112704"/>
      <w:bookmarkStart w:id="10" w:name="_Toc442703450"/>
      <w:r w:rsidR="00DA5B4C" w:rsidRPr="00B079C9">
        <w:lastRenderedPageBreak/>
        <w:t>Activity</w:t>
      </w:r>
      <w:r w:rsidR="00DA5B4C">
        <w:t xml:space="preserve"> </w:t>
      </w:r>
      <w:bookmarkEnd w:id="7"/>
      <w:bookmarkEnd w:id="8"/>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Pr="00F54FA0" w:rsidRDefault="00DA5B4C" w:rsidP="00F77FA3">
            <w:pPr>
              <w:pStyle w:val="AAAQuestions"/>
              <w:rPr>
                <w:rFonts w:asciiTheme="minorHAnsi" w:hAnsiTheme="minorHAnsi"/>
                <w:color w:val="auto"/>
              </w:rPr>
            </w:pPr>
            <w:r w:rsidRPr="00F54FA0">
              <w:rPr>
                <w:color w:val="auto"/>
              </w:rPr>
              <w:t xml:space="preserve">What critical issues influence your workplace and professional relationships </w:t>
            </w:r>
            <w:r w:rsidR="008B7D9D" w:rsidRPr="00F54FA0">
              <w:rPr>
                <w:color w:val="auto"/>
              </w:rPr>
              <w:t xml:space="preserve">and communication </w:t>
            </w:r>
            <w:r w:rsidRPr="00F54FA0">
              <w:rPr>
                <w:color w:val="auto"/>
              </w:rPr>
              <w:t xml:space="preserve">with </w:t>
            </w:r>
            <w:r w:rsidRPr="00F54FA0">
              <w:rPr>
                <w:rFonts w:asciiTheme="minorHAnsi" w:hAnsiTheme="minorHAnsi"/>
                <w:color w:val="auto"/>
              </w:rPr>
              <w:t>Aboriginal and/or Torres Strait Islander co-workers and clients?</w:t>
            </w:r>
          </w:p>
          <w:p w:rsidR="00DA5B4C" w:rsidRDefault="00DA5B4C" w:rsidP="00F77FA3">
            <w:pPr>
              <w:pStyle w:val="AAAQuestions"/>
              <w:rPr>
                <w:rFonts w:asciiTheme="minorHAnsi" w:hAnsiTheme="minorHAnsi"/>
              </w:rPr>
            </w:pPr>
          </w:p>
          <w:p w:rsidR="00482E73" w:rsidRPr="00482E73" w:rsidRDefault="00482E73" w:rsidP="00F77FA3">
            <w:pPr>
              <w:pStyle w:val="AAAQuestions"/>
              <w:rPr>
                <w:rFonts w:asciiTheme="minorHAnsi" w:hAnsiTheme="minorHAnsi"/>
                <w:color w:val="FF0000"/>
              </w:rPr>
            </w:pPr>
            <w:r w:rsidRPr="00482E73">
              <w:rPr>
                <w:rFonts w:asciiTheme="minorHAnsi" w:hAnsiTheme="minorHAnsi"/>
                <w:color w:val="FF0000"/>
              </w:rPr>
              <w:t>The aboriginal people have different beliefs on how they should be treated/ and treat others. These need to be accepted and you should ask yourself these questions:</w:t>
            </w:r>
          </w:p>
          <w:p w:rsidR="00482E73" w:rsidRPr="00482E73" w:rsidRDefault="00482E73" w:rsidP="00482E73">
            <w:pPr>
              <w:pStyle w:val="Answers"/>
              <w:numPr>
                <w:ilvl w:val="0"/>
                <w:numId w:val="22"/>
              </w:numPr>
              <w:rPr>
                <w:color w:val="FF0000"/>
              </w:rPr>
            </w:pPr>
            <w:r w:rsidRPr="00482E73">
              <w:rPr>
                <w:color w:val="FF0000"/>
              </w:rPr>
              <w:t>How people wish to be portrayed (in media formats)</w:t>
            </w:r>
          </w:p>
          <w:p w:rsidR="00482E73" w:rsidRPr="00482E73" w:rsidRDefault="00482E73" w:rsidP="00482E73">
            <w:pPr>
              <w:pStyle w:val="Answers"/>
              <w:numPr>
                <w:ilvl w:val="0"/>
                <w:numId w:val="22"/>
              </w:numPr>
              <w:rPr>
                <w:color w:val="FF0000"/>
              </w:rPr>
            </w:pPr>
            <w:r w:rsidRPr="00482E73">
              <w:rPr>
                <w:color w:val="FF0000"/>
              </w:rPr>
              <w:t>How people wish to be addressed</w:t>
            </w:r>
          </w:p>
          <w:p w:rsidR="00482E73" w:rsidRPr="00482E73" w:rsidRDefault="00482E73" w:rsidP="00482E73">
            <w:pPr>
              <w:pStyle w:val="Answers"/>
              <w:numPr>
                <w:ilvl w:val="0"/>
                <w:numId w:val="22"/>
              </w:numPr>
              <w:rPr>
                <w:color w:val="FF0000"/>
              </w:rPr>
            </w:pPr>
            <w:r w:rsidRPr="00482E73">
              <w:rPr>
                <w:color w:val="FF0000"/>
              </w:rPr>
              <w:t>People's attitudes to touch</w:t>
            </w:r>
          </w:p>
          <w:p w:rsidR="00482E73" w:rsidRPr="00482E73" w:rsidRDefault="00482E73" w:rsidP="00482E73">
            <w:pPr>
              <w:pStyle w:val="Answers"/>
              <w:numPr>
                <w:ilvl w:val="0"/>
                <w:numId w:val="22"/>
              </w:numPr>
              <w:rPr>
                <w:color w:val="FF0000"/>
              </w:rPr>
            </w:pPr>
            <w:r w:rsidRPr="00482E73">
              <w:rPr>
                <w:color w:val="FF0000"/>
              </w:rPr>
              <w:t>People's attitudes to swearing</w:t>
            </w:r>
          </w:p>
          <w:p w:rsidR="00482E73" w:rsidRPr="00482E73" w:rsidRDefault="00482E73" w:rsidP="00482E73">
            <w:pPr>
              <w:pStyle w:val="Answers"/>
              <w:numPr>
                <w:ilvl w:val="0"/>
                <w:numId w:val="22"/>
              </w:numPr>
              <w:rPr>
                <w:color w:val="FF0000"/>
              </w:rPr>
            </w:pPr>
            <w:r w:rsidRPr="00482E73">
              <w:rPr>
                <w:color w:val="FF0000"/>
              </w:rPr>
              <w:t>People's style of appearance</w:t>
            </w:r>
          </w:p>
          <w:p w:rsidR="00DA5B4C" w:rsidRPr="00482E73" w:rsidRDefault="00482E73" w:rsidP="00482E73">
            <w:pPr>
              <w:pStyle w:val="Answers"/>
              <w:numPr>
                <w:ilvl w:val="0"/>
                <w:numId w:val="22"/>
              </w:numPr>
              <w:rPr>
                <w:color w:val="FF0000"/>
              </w:rPr>
            </w:pPr>
            <w:r w:rsidRPr="00482E73">
              <w:rPr>
                <w:color w:val="FF0000"/>
              </w:rPr>
              <w:t>How people wish to be greeted.</w:t>
            </w:r>
          </w:p>
          <w:p w:rsidR="00DA5B4C" w:rsidRPr="00482E73" w:rsidRDefault="00DA5B4C" w:rsidP="00F77FA3">
            <w:pPr>
              <w:pStyle w:val="Answers"/>
              <w:rPr>
                <w:color w:val="FF0000"/>
              </w:rPr>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tc>
      </w:tr>
    </w:tbl>
    <w:p w:rsidR="00AA1E8A" w:rsidRPr="00B079C9" w:rsidRDefault="00DA5B4C" w:rsidP="00AA1E8A">
      <w:pPr>
        <w:pStyle w:val="Heading3"/>
      </w:pPr>
      <w:r>
        <w:lastRenderedPageBreak/>
        <w:br w:type="page"/>
      </w:r>
      <w:bookmarkStart w:id="11" w:name="_Toc393112713"/>
      <w:bookmarkStart w:id="12" w:name="_Toc442703459"/>
      <w:r w:rsidR="00AA1E8A" w:rsidRPr="00B079C9">
        <w:lastRenderedPageBreak/>
        <w:t>Activity</w:t>
      </w:r>
      <w:r w:rsidR="00AA1E8A">
        <w:t xml:space="preserve"> </w:t>
      </w:r>
      <w:bookmarkEnd w:id="11"/>
      <w:bookmarkEnd w:id="12"/>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1E8A" w:rsidRPr="00482E73" w:rsidRDefault="00F01CDA" w:rsidP="00F77FA3">
            <w:pPr>
              <w:pStyle w:val="AAAQuestions"/>
              <w:rPr>
                <w:color w:val="auto"/>
              </w:rPr>
            </w:pPr>
            <w:r w:rsidRPr="00482E73">
              <w:rPr>
                <w:color w:val="auto"/>
                <w:lang w:val="en-AU"/>
              </w:rPr>
              <w:t>What are the key areas of cultural safety that you need to be respectful of</w:t>
            </w:r>
            <w:r w:rsidR="00570AC7" w:rsidRPr="00482E73">
              <w:rPr>
                <w:color w:val="auto"/>
              </w:rPr>
              <w:t>?</w:t>
            </w:r>
          </w:p>
          <w:p w:rsidR="00482E73" w:rsidRPr="00482E73" w:rsidRDefault="00482E73" w:rsidP="00482E73">
            <w:pPr>
              <w:pStyle w:val="AAAQuestions"/>
              <w:numPr>
                <w:ilvl w:val="0"/>
                <w:numId w:val="23"/>
              </w:numPr>
              <w:rPr>
                <w:color w:val="FF0000"/>
              </w:rPr>
            </w:pPr>
            <w:r w:rsidRPr="00482E73">
              <w:rPr>
                <w:color w:val="FF0000"/>
              </w:rPr>
              <w:t>Nationality</w:t>
            </w:r>
          </w:p>
          <w:p w:rsidR="00482E73" w:rsidRPr="00482E73" w:rsidRDefault="00482E73" w:rsidP="00482E73">
            <w:pPr>
              <w:pStyle w:val="AAAQuestions"/>
              <w:numPr>
                <w:ilvl w:val="0"/>
                <w:numId w:val="23"/>
              </w:numPr>
              <w:rPr>
                <w:color w:val="FF0000"/>
              </w:rPr>
            </w:pPr>
            <w:r w:rsidRPr="00482E73">
              <w:rPr>
                <w:color w:val="FF0000"/>
              </w:rPr>
              <w:t>Culture</w:t>
            </w:r>
          </w:p>
          <w:p w:rsidR="00482E73" w:rsidRPr="00482E73" w:rsidRDefault="00482E73" w:rsidP="00482E73">
            <w:pPr>
              <w:pStyle w:val="AAAQuestions"/>
              <w:numPr>
                <w:ilvl w:val="0"/>
                <w:numId w:val="23"/>
              </w:numPr>
              <w:rPr>
                <w:color w:val="FF0000"/>
              </w:rPr>
            </w:pPr>
            <w:r w:rsidRPr="00482E73">
              <w:rPr>
                <w:color w:val="FF0000"/>
              </w:rPr>
              <w:t>Age</w:t>
            </w:r>
          </w:p>
          <w:p w:rsidR="00482E73" w:rsidRPr="00482E73" w:rsidRDefault="00482E73" w:rsidP="00482E73">
            <w:pPr>
              <w:pStyle w:val="AAAQuestions"/>
              <w:numPr>
                <w:ilvl w:val="0"/>
                <w:numId w:val="23"/>
              </w:numPr>
              <w:rPr>
                <w:color w:val="FF0000"/>
              </w:rPr>
            </w:pPr>
            <w:r w:rsidRPr="00482E73">
              <w:rPr>
                <w:color w:val="FF0000"/>
              </w:rPr>
              <w:t>Sex</w:t>
            </w:r>
          </w:p>
          <w:p w:rsidR="00482E73" w:rsidRPr="00482E73" w:rsidRDefault="00482E73" w:rsidP="00482E73">
            <w:pPr>
              <w:pStyle w:val="AAAQuestions"/>
              <w:numPr>
                <w:ilvl w:val="0"/>
                <w:numId w:val="23"/>
              </w:numPr>
              <w:rPr>
                <w:color w:val="FF0000"/>
              </w:rPr>
            </w:pPr>
            <w:r w:rsidRPr="00482E73">
              <w:rPr>
                <w:color w:val="FF0000"/>
              </w:rPr>
              <w:t>Political beliefs</w:t>
            </w:r>
          </w:p>
          <w:p w:rsidR="00570AC7" w:rsidRPr="00482E73" w:rsidRDefault="00482E73" w:rsidP="00482E73">
            <w:pPr>
              <w:pStyle w:val="AAAQuestions"/>
              <w:numPr>
                <w:ilvl w:val="0"/>
                <w:numId w:val="23"/>
              </w:numPr>
              <w:rPr>
                <w:color w:val="FF0000"/>
              </w:rPr>
            </w:pPr>
            <w:r w:rsidRPr="00482E73">
              <w:rPr>
                <w:color w:val="FF0000"/>
              </w:rPr>
              <w:t>Religious beliefs</w:t>
            </w: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AA1E8A" w:rsidRPr="00482E73" w:rsidRDefault="00AA1E8A" w:rsidP="00F77FA3">
            <w:pPr>
              <w:pStyle w:val="Answers"/>
              <w:rPr>
                <w:b/>
              </w:rPr>
            </w:pPr>
          </w:p>
          <w:p w:rsidR="00F77FA3" w:rsidRPr="00482E73" w:rsidRDefault="00F01CDA" w:rsidP="00F77FA3">
            <w:pPr>
              <w:pStyle w:val="AAAQuestions"/>
              <w:rPr>
                <w:rFonts w:asciiTheme="minorHAnsi" w:hAnsiTheme="minorHAnsi"/>
                <w:color w:val="auto"/>
              </w:rPr>
            </w:pPr>
            <w:r w:rsidRPr="00482E73">
              <w:rPr>
                <w:color w:val="auto"/>
                <w:lang w:val="en-AU"/>
              </w:rPr>
              <w:t>Why and how should you consult with Aboriginal and/or Torres Strait Islander people when considering cultural safety</w:t>
            </w:r>
            <w:r w:rsidR="00F77FA3" w:rsidRPr="00482E73">
              <w:rPr>
                <w:rFonts w:asciiTheme="minorHAnsi" w:hAnsiTheme="minorHAnsi"/>
                <w:color w:val="auto"/>
              </w:rPr>
              <w:t>?</w:t>
            </w:r>
          </w:p>
          <w:p w:rsidR="00F77FA3" w:rsidRPr="00482E73" w:rsidRDefault="00F77FA3" w:rsidP="00F77FA3">
            <w:pPr>
              <w:pStyle w:val="AAAQuestions"/>
              <w:rPr>
                <w:rFonts w:asciiTheme="minorHAnsi" w:hAnsiTheme="minorHAnsi"/>
                <w:color w:val="auto"/>
              </w:rPr>
            </w:pPr>
          </w:p>
          <w:p w:rsidR="00482E73" w:rsidRDefault="00482E73" w:rsidP="00482E73">
            <w:pPr>
              <w:rPr>
                <w:b/>
                <w:color w:val="FF0000"/>
              </w:rPr>
            </w:pPr>
            <w:r w:rsidRPr="00482E73">
              <w:rPr>
                <w:b/>
                <w:color w:val="FF0000"/>
              </w:rPr>
              <w:t xml:space="preserve">It makes them feel more respected in the workplace or facility, </w:t>
            </w:r>
            <w:r>
              <w:rPr>
                <w:b/>
                <w:color w:val="FF0000"/>
              </w:rPr>
              <w:t>Showing more respect6 for them and they culture is very important. I</w:t>
            </w:r>
            <w:r w:rsidRPr="00482E73">
              <w:rPr>
                <w:b/>
                <w:color w:val="FF0000"/>
              </w:rPr>
              <w:t>t moves beyond cultural sensitivity to analyse power imbalances, institutional discrimination, colonisation and relationships with colonisers. Culturally unsafe practices are those which diminish, demean or disempower the cultural identity and wellbeing of an individual.</w:t>
            </w:r>
          </w:p>
          <w:p w:rsidR="00482E73" w:rsidRPr="00482E73" w:rsidRDefault="00482E73" w:rsidP="00482E73">
            <w:pPr>
              <w:rPr>
                <w:b/>
                <w:color w:val="FF0000"/>
              </w:rPr>
            </w:pPr>
            <w:r>
              <w:rPr>
                <w:b/>
                <w:color w:val="FF0000"/>
              </w:rPr>
              <w:t>How: By appropriate language making them feel equal, giving understanding of their culture and beliefs in the work place. Making them feel comfortable with talking to us</w:t>
            </w: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pPr>
          </w:p>
        </w:tc>
      </w:tr>
    </w:tbl>
    <w:p w:rsidR="00DB00FD" w:rsidRDefault="00DB00FD">
      <w:pPr>
        <w:spacing w:after="0" w:line="240" w:lineRule="auto"/>
        <w:rPr>
          <w:b/>
          <w:bCs/>
          <w:sz w:val="26"/>
          <w:szCs w:val="26"/>
          <w:lang w:val="en-GB"/>
        </w:rPr>
      </w:pPr>
      <w:r>
        <w:lastRenderedPageBreak/>
        <w:br w:type="page"/>
      </w:r>
    </w:p>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Pr="00482E73" w:rsidRDefault="005C6626" w:rsidP="00F77FA3">
            <w:pPr>
              <w:pStyle w:val="AAAQuestions"/>
              <w:rPr>
                <w:color w:val="auto"/>
              </w:rPr>
            </w:pPr>
            <w:r w:rsidRPr="00482E73">
              <w:rPr>
                <w:color w:val="auto"/>
              </w:rPr>
              <w:t>Name</w:t>
            </w:r>
            <w:r w:rsidR="00F01CDA" w:rsidRPr="00482E73">
              <w:rPr>
                <w:color w:val="auto"/>
              </w:rPr>
              <w:t xml:space="preserve"> the five (5) Cultural Safety Principles that can be used to evaluate the cultural safety of your workplace</w:t>
            </w:r>
            <w:r w:rsidR="00F77FA3" w:rsidRPr="00482E73">
              <w:rPr>
                <w:color w:val="auto"/>
              </w:rPr>
              <w:t>?</w:t>
            </w:r>
          </w:p>
          <w:p w:rsidR="00F77FA3" w:rsidRPr="00B14696" w:rsidRDefault="00F77FA3" w:rsidP="00F77FA3">
            <w:pPr>
              <w:pStyle w:val="AAAQuestions"/>
              <w:rPr>
                <w:color w:val="FF0000"/>
              </w:rPr>
            </w:pPr>
          </w:p>
          <w:p w:rsidR="00B14696" w:rsidRPr="00B14696" w:rsidRDefault="00B14696" w:rsidP="00B14696">
            <w:pPr>
              <w:pStyle w:val="Answers"/>
              <w:numPr>
                <w:ilvl w:val="0"/>
                <w:numId w:val="25"/>
              </w:numPr>
              <w:rPr>
                <w:b/>
                <w:i w:val="0"/>
                <w:color w:val="FF0000"/>
              </w:rPr>
            </w:pPr>
            <w:r w:rsidRPr="00B14696">
              <w:rPr>
                <w:b/>
                <w:i w:val="0"/>
                <w:color w:val="FF0000"/>
              </w:rPr>
              <w:t>Partnerships</w:t>
            </w:r>
          </w:p>
          <w:p w:rsidR="00B14696" w:rsidRPr="00B14696" w:rsidRDefault="00B14696" w:rsidP="00B14696">
            <w:pPr>
              <w:pStyle w:val="Answers"/>
              <w:numPr>
                <w:ilvl w:val="1"/>
                <w:numId w:val="25"/>
              </w:numPr>
              <w:rPr>
                <w:b/>
                <w:i w:val="0"/>
                <w:color w:val="FF0000"/>
              </w:rPr>
            </w:pPr>
            <w:r w:rsidRPr="00B14696">
              <w:rPr>
                <w:b/>
                <w:i w:val="0"/>
                <w:color w:val="FF0000"/>
              </w:rPr>
              <w:t>Developed relationships</w:t>
            </w:r>
          </w:p>
          <w:p w:rsidR="00B14696" w:rsidRPr="00B14696" w:rsidRDefault="00B14696" w:rsidP="00B14696">
            <w:pPr>
              <w:pStyle w:val="Answers"/>
              <w:numPr>
                <w:ilvl w:val="1"/>
                <w:numId w:val="25"/>
              </w:numPr>
              <w:rPr>
                <w:b/>
                <w:i w:val="0"/>
                <w:color w:val="FF0000"/>
              </w:rPr>
            </w:pPr>
            <w:r w:rsidRPr="00B14696">
              <w:rPr>
                <w:b/>
                <w:i w:val="0"/>
                <w:color w:val="FF0000"/>
              </w:rPr>
              <w:t>Collaborative problem-solving.</w:t>
            </w:r>
          </w:p>
          <w:p w:rsidR="00B14696" w:rsidRPr="00B14696" w:rsidRDefault="00B14696" w:rsidP="00B14696">
            <w:pPr>
              <w:pStyle w:val="Answers"/>
              <w:numPr>
                <w:ilvl w:val="0"/>
                <w:numId w:val="25"/>
              </w:numPr>
              <w:rPr>
                <w:b/>
                <w:i w:val="0"/>
                <w:color w:val="FF0000"/>
              </w:rPr>
            </w:pPr>
            <w:r w:rsidRPr="00B14696">
              <w:rPr>
                <w:b/>
                <w:i w:val="0"/>
                <w:color w:val="FF0000"/>
              </w:rPr>
              <w:t>Personal knowledge of cultural matters</w:t>
            </w:r>
          </w:p>
          <w:p w:rsidR="00B14696" w:rsidRPr="00B14696" w:rsidRDefault="00B14696" w:rsidP="00B14696">
            <w:pPr>
              <w:pStyle w:val="Answers"/>
              <w:numPr>
                <w:ilvl w:val="1"/>
                <w:numId w:val="25"/>
              </w:numPr>
              <w:rPr>
                <w:b/>
                <w:i w:val="0"/>
                <w:color w:val="FF0000"/>
              </w:rPr>
            </w:pPr>
            <w:r w:rsidRPr="00B14696">
              <w:rPr>
                <w:b/>
                <w:i w:val="0"/>
                <w:color w:val="FF0000"/>
              </w:rPr>
              <w:t>Critical consciousness</w:t>
            </w:r>
          </w:p>
          <w:p w:rsidR="00B14696" w:rsidRPr="00B14696" w:rsidRDefault="00B14696" w:rsidP="00B14696">
            <w:pPr>
              <w:pStyle w:val="Answers"/>
              <w:numPr>
                <w:ilvl w:val="1"/>
                <w:numId w:val="25"/>
              </w:numPr>
              <w:rPr>
                <w:b/>
                <w:i w:val="0"/>
                <w:color w:val="FF0000"/>
              </w:rPr>
            </w:pPr>
            <w:r w:rsidRPr="00B14696">
              <w:rPr>
                <w:b/>
                <w:i w:val="0"/>
                <w:color w:val="FF0000"/>
              </w:rPr>
              <w:t>Self-awareness</w:t>
            </w:r>
          </w:p>
          <w:p w:rsidR="00B14696" w:rsidRPr="00B14696" w:rsidRDefault="00B14696" w:rsidP="00B14696">
            <w:pPr>
              <w:pStyle w:val="Answers"/>
              <w:numPr>
                <w:ilvl w:val="0"/>
                <w:numId w:val="25"/>
              </w:numPr>
              <w:rPr>
                <w:b/>
                <w:i w:val="0"/>
                <w:color w:val="FF0000"/>
              </w:rPr>
            </w:pPr>
            <w:r w:rsidRPr="00B14696">
              <w:rPr>
                <w:b/>
                <w:i w:val="0"/>
                <w:color w:val="FF0000"/>
              </w:rPr>
              <w:t>Protocols</w:t>
            </w:r>
          </w:p>
          <w:p w:rsidR="00B14696" w:rsidRPr="00B14696" w:rsidRDefault="00B14696" w:rsidP="00B14696">
            <w:pPr>
              <w:pStyle w:val="Answers"/>
              <w:numPr>
                <w:ilvl w:val="1"/>
                <w:numId w:val="25"/>
              </w:numPr>
              <w:rPr>
                <w:b/>
                <w:i w:val="0"/>
                <w:color w:val="FF0000"/>
              </w:rPr>
            </w:pPr>
            <w:r w:rsidRPr="00B14696">
              <w:rPr>
                <w:b/>
                <w:i w:val="0"/>
                <w:color w:val="FF0000"/>
              </w:rPr>
              <w:t>Demonstrated respect</w:t>
            </w:r>
          </w:p>
          <w:p w:rsidR="00B14696" w:rsidRPr="00B14696" w:rsidRDefault="00B14696" w:rsidP="00B14696">
            <w:pPr>
              <w:pStyle w:val="Answers"/>
              <w:numPr>
                <w:ilvl w:val="1"/>
                <w:numId w:val="25"/>
              </w:numPr>
              <w:rPr>
                <w:b/>
                <w:i w:val="0"/>
                <w:color w:val="FF0000"/>
              </w:rPr>
            </w:pPr>
            <w:r w:rsidRPr="00B14696">
              <w:rPr>
                <w:b/>
                <w:i w:val="0"/>
                <w:color w:val="FF0000"/>
              </w:rPr>
              <w:t>Seeking of cultural knowledge</w:t>
            </w:r>
          </w:p>
          <w:p w:rsidR="00B14696" w:rsidRPr="00B14696" w:rsidRDefault="00B14696" w:rsidP="00B14696">
            <w:pPr>
              <w:pStyle w:val="Answers"/>
              <w:numPr>
                <w:ilvl w:val="0"/>
                <w:numId w:val="25"/>
              </w:numPr>
              <w:rPr>
                <w:b/>
                <w:i w:val="0"/>
                <w:color w:val="FF0000"/>
              </w:rPr>
            </w:pPr>
            <w:r w:rsidRPr="00B14696">
              <w:rPr>
                <w:b/>
                <w:i w:val="0"/>
                <w:color w:val="FF0000"/>
              </w:rPr>
              <w:t>Process</w:t>
            </w:r>
          </w:p>
          <w:p w:rsidR="00B14696" w:rsidRPr="00B14696" w:rsidRDefault="00B14696" w:rsidP="00B14696">
            <w:pPr>
              <w:pStyle w:val="Answers"/>
              <w:numPr>
                <w:ilvl w:val="1"/>
                <w:numId w:val="25"/>
              </w:numPr>
              <w:rPr>
                <w:b/>
                <w:i w:val="0"/>
                <w:color w:val="FF0000"/>
              </w:rPr>
            </w:pPr>
            <w:r w:rsidRPr="00B14696">
              <w:rPr>
                <w:b/>
                <w:i w:val="0"/>
                <w:color w:val="FF0000"/>
              </w:rPr>
              <w:t>Equity has been ensured</w:t>
            </w:r>
          </w:p>
          <w:p w:rsidR="00B14696" w:rsidRPr="00B14696" w:rsidRDefault="00B14696" w:rsidP="00B14696">
            <w:pPr>
              <w:pStyle w:val="Answers"/>
              <w:numPr>
                <w:ilvl w:val="1"/>
                <w:numId w:val="25"/>
              </w:numPr>
              <w:rPr>
                <w:b/>
                <w:i w:val="0"/>
                <w:color w:val="FF0000"/>
              </w:rPr>
            </w:pPr>
            <w:r w:rsidRPr="00B14696">
              <w:rPr>
                <w:b/>
                <w:i w:val="0"/>
                <w:color w:val="FF0000"/>
              </w:rPr>
              <w:t>Listening and less talking</w:t>
            </w:r>
          </w:p>
          <w:p w:rsidR="00B14696" w:rsidRPr="00B14696" w:rsidRDefault="00B14696" w:rsidP="00B14696">
            <w:pPr>
              <w:pStyle w:val="Answers"/>
              <w:numPr>
                <w:ilvl w:val="0"/>
                <w:numId w:val="25"/>
              </w:numPr>
              <w:rPr>
                <w:b/>
                <w:i w:val="0"/>
                <w:color w:val="FF0000"/>
              </w:rPr>
            </w:pPr>
            <w:r w:rsidRPr="00B14696">
              <w:rPr>
                <w:b/>
                <w:i w:val="0"/>
                <w:color w:val="FF0000"/>
              </w:rPr>
              <w:t>Positive purpose</w:t>
            </w:r>
          </w:p>
          <w:p w:rsidR="00B14696" w:rsidRPr="00B14696" w:rsidRDefault="00B14696" w:rsidP="00B14696">
            <w:pPr>
              <w:pStyle w:val="Answers"/>
              <w:numPr>
                <w:ilvl w:val="1"/>
                <w:numId w:val="25"/>
              </w:numPr>
              <w:rPr>
                <w:b/>
                <w:i w:val="0"/>
                <w:color w:val="FF0000"/>
              </w:rPr>
            </w:pPr>
            <w:r w:rsidRPr="00B14696">
              <w:rPr>
                <w:b/>
                <w:i w:val="0"/>
                <w:color w:val="FF0000"/>
              </w:rPr>
              <w:t>Building upon strengths</w:t>
            </w:r>
          </w:p>
          <w:p w:rsidR="00F77FA3" w:rsidRPr="00B14696" w:rsidRDefault="00B14696" w:rsidP="00B14696">
            <w:pPr>
              <w:pStyle w:val="Answers"/>
              <w:numPr>
                <w:ilvl w:val="1"/>
                <w:numId w:val="25"/>
              </w:numPr>
              <w:rPr>
                <w:b/>
                <w:i w:val="0"/>
                <w:color w:val="FF0000"/>
              </w:rPr>
            </w:pPr>
            <w:r w:rsidRPr="00B14696">
              <w:rPr>
                <w:b/>
                <w:i w:val="0"/>
                <w:color w:val="FF0000"/>
              </w:rPr>
              <w:t>Doing no harm</w:t>
            </w:r>
          </w:p>
          <w:p w:rsidR="00F77FA3" w:rsidRPr="00B14696" w:rsidRDefault="00F77FA3" w:rsidP="00F77FA3">
            <w:pPr>
              <w:pStyle w:val="Answers"/>
              <w:rPr>
                <w:b/>
                <w:i w:val="0"/>
                <w:color w:val="FF0000"/>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01CDA" w:rsidP="00F77FA3">
            <w:pPr>
              <w:pStyle w:val="AAAQuestions"/>
              <w:rPr>
                <w:rFonts w:asciiTheme="minorHAnsi" w:hAnsiTheme="minorHAnsi"/>
              </w:rPr>
            </w:pPr>
            <w:r>
              <w:t>What indicators may you witness in an un-safe cultural environment?</w:t>
            </w:r>
          </w:p>
          <w:p w:rsidR="00F77FA3" w:rsidRDefault="00F77FA3" w:rsidP="00F77FA3">
            <w:pPr>
              <w:pStyle w:val="AAAQuestions"/>
              <w:rPr>
                <w:rFonts w:asciiTheme="minorHAnsi" w:hAnsiTheme="minorHAnsi"/>
              </w:rPr>
            </w:pPr>
          </w:p>
          <w:p w:rsidR="00B14696" w:rsidRPr="00B14696" w:rsidRDefault="00B14696" w:rsidP="00B14696">
            <w:pPr>
              <w:pStyle w:val="Answers"/>
              <w:numPr>
                <w:ilvl w:val="0"/>
                <w:numId w:val="24"/>
              </w:numPr>
              <w:rPr>
                <w:b/>
                <w:i w:val="0"/>
                <w:color w:val="FF0000"/>
              </w:rPr>
            </w:pPr>
            <w:r w:rsidRPr="00B14696">
              <w:rPr>
                <w:b/>
                <w:i w:val="0"/>
                <w:color w:val="FF0000"/>
              </w:rPr>
              <w:t>Low utilization of available services</w:t>
            </w:r>
          </w:p>
          <w:p w:rsidR="00B14696" w:rsidRPr="00B14696" w:rsidRDefault="00B14696" w:rsidP="00B14696">
            <w:pPr>
              <w:pStyle w:val="Answers"/>
              <w:numPr>
                <w:ilvl w:val="0"/>
                <w:numId w:val="24"/>
              </w:numPr>
              <w:rPr>
                <w:b/>
                <w:i w:val="0"/>
                <w:color w:val="FF0000"/>
              </w:rPr>
            </w:pPr>
            <w:r w:rsidRPr="00B14696">
              <w:rPr>
                <w:b/>
                <w:i w:val="0"/>
                <w:color w:val="FF0000"/>
              </w:rPr>
              <w:t>“Denial” of suggestions that there is a problem</w:t>
            </w:r>
          </w:p>
          <w:p w:rsidR="00B14696" w:rsidRPr="00B14696" w:rsidRDefault="00B14696" w:rsidP="00B14696">
            <w:pPr>
              <w:pStyle w:val="Answers"/>
              <w:numPr>
                <w:ilvl w:val="0"/>
                <w:numId w:val="24"/>
              </w:numPr>
              <w:rPr>
                <w:b/>
                <w:i w:val="0"/>
                <w:color w:val="FF0000"/>
              </w:rPr>
            </w:pPr>
            <w:r w:rsidRPr="00B14696">
              <w:rPr>
                <w:b/>
                <w:i w:val="0"/>
                <w:color w:val="FF0000"/>
              </w:rPr>
              <w:t>“Non-compliance” with referrals or prescribed interventions</w:t>
            </w:r>
          </w:p>
          <w:p w:rsidR="00B14696" w:rsidRPr="00B14696" w:rsidRDefault="00B14696" w:rsidP="00B14696">
            <w:pPr>
              <w:pStyle w:val="Answers"/>
              <w:numPr>
                <w:ilvl w:val="0"/>
                <w:numId w:val="24"/>
              </w:numPr>
              <w:rPr>
                <w:b/>
                <w:i w:val="0"/>
                <w:color w:val="FF0000"/>
              </w:rPr>
            </w:pPr>
            <w:r w:rsidRPr="00B14696">
              <w:rPr>
                <w:b/>
                <w:i w:val="0"/>
                <w:color w:val="FF0000"/>
              </w:rPr>
              <w:t>Reticence in interactions with practitioners</w:t>
            </w:r>
          </w:p>
          <w:p w:rsidR="00B14696" w:rsidRPr="00B14696" w:rsidRDefault="00B14696" w:rsidP="00B14696">
            <w:pPr>
              <w:pStyle w:val="Answers"/>
              <w:numPr>
                <w:ilvl w:val="0"/>
                <w:numId w:val="24"/>
              </w:numPr>
              <w:rPr>
                <w:b/>
                <w:i w:val="0"/>
                <w:color w:val="FF0000"/>
              </w:rPr>
            </w:pPr>
            <w:r w:rsidRPr="00B14696">
              <w:rPr>
                <w:b/>
                <w:i w:val="0"/>
                <w:color w:val="FF0000"/>
              </w:rPr>
              <w:t>Anger</w:t>
            </w:r>
          </w:p>
          <w:p w:rsidR="00B14696" w:rsidRPr="00B14696" w:rsidRDefault="00B14696" w:rsidP="00B14696">
            <w:pPr>
              <w:pStyle w:val="Answers"/>
              <w:numPr>
                <w:ilvl w:val="0"/>
                <w:numId w:val="24"/>
              </w:numPr>
              <w:rPr>
                <w:b/>
                <w:i w:val="0"/>
                <w:color w:val="FF0000"/>
              </w:rPr>
            </w:pPr>
            <w:r w:rsidRPr="00B14696">
              <w:rPr>
                <w:b/>
                <w:i w:val="0"/>
                <w:color w:val="FF0000"/>
              </w:rPr>
              <w:t>Low self-worth</w:t>
            </w:r>
          </w:p>
          <w:p w:rsidR="00F77FA3" w:rsidRPr="00B14696" w:rsidRDefault="00B14696" w:rsidP="00B14696">
            <w:pPr>
              <w:pStyle w:val="Answers"/>
              <w:numPr>
                <w:ilvl w:val="0"/>
                <w:numId w:val="24"/>
              </w:numPr>
              <w:rPr>
                <w:b/>
                <w:i w:val="0"/>
                <w:color w:val="FF0000"/>
              </w:rPr>
            </w:pPr>
            <w:r w:rsidRPr="00B14696">
              <w:rPr>
                <w:b/>
                <w:i w:val="0"/>
                <w:color w:val="FF0000"/>
              </w:rPr>
              <w:t>Protests about a lack of “cultural appropriateness</w:t>
            </w: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01CDA" w:rsidRDefault="00F01CDA" w:rsidP="00F77FA3">
            <w:pPr>
              <w:pStyle w:val="Answers"/>
              <w:rPr>
                <w:b/>
              </w:rPr>
            </w:pPr>
          </w:p>
          <w:p w:rsidR="00F01CDA" w:rsidRDefault="00F01CDA" w:rsidP="00F77FA3">
            <w:pPr>
              <w:pStyle w:val="Answers"/>
              <w:rPr>
                <w:b/>
              </w:rPr>
            </w:pPr>
          </w:p>
          <w:p w:rsidR="00F77FA3" w:rsidRDefault="00F77FA3" w:rsidP="00F77FA3">
            <w:pPr>
              <w:pStyle w:val="Answers"/>
            </w:pPr>
          </w:p>
        </w:tc>
      </w:tr>
    </w:tbl>
    <w:p w:rsidR="00D10D4C" w:rsidRPr="00B079C9" w:rsidRDefault="00F77FA3" w:rsidP="00D10D4C">
      <w:pPr>
        <w:pStyle w:val="Heading3"/>
      </w:pPr>
      <w:r>
        <w:lastRenderedPageBreak/>
        <w:br w:type="page"/>
      </w:r>
      <w:bookmarkStart w:id="13" w:name="_Toc393112707"/>
      <w:bookmarkStart w:id="14" w:name="_Toc442703453"/>
      <w:r w:rsidR="00D10D4C" w:rsidRPr="00B079C9">
        <w:lastRenderedPageBreak/>
        <w:t>Activity</w:t>
      </w:r>
      <w:r w:rsidR="00D10D4C">
        <w:t xml:space="preserve"> </w:t>
      </w:r>
      <w:bookmarkEnd w:id="13"/>
      <w:bookmarkEnd w:id="14"/>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Pr="00B14696" w:rsidRDefault="00D10D4C" w:rsidP="004260EA">
            <w:pPr>
              <w:pStyle w:val="AAAQuestions"/>
              <w:rPr>
                <w:color w:val="auto"/>
              </w:rPr>
            </w:pPr>
            <w:r w:rsidRPr="00B14696">
              <w:rPr>
                <w:color w:val="auto"/>
              </w:rPr>
              <w:t>Outline your own culture and its beliefs.</w:t>
            </w:r>
          </w:p>
          <w:p w:rsidR="00D10D4C" w:rsidRDefault="00D10D4C" w:rsidP="004260EA">
            <w:pPr>
              <w:pStyle w:val="AAAQuestions"/>
              <w:rPr>
                <w:color w:val="auto"/>
              </w:rPr>
            </w:pPr>
          </w:p>
          <w:p w:rsidR="00B14696" w:rsidRDefault="00B14696" w:rsidP="004260EA">
            <w:pPr>
              <w:pStyle w:val="AAAQuestions"/>
              <w:rPr>
                <w:color w:val="auto"/>
              </w:rPr>
            </w:pPr>
            <w:r>
              <w:rPr>
                <w:color w:val="auto"/>
              </w:rPr>
              <w:t xml:space="preserve">New Zealand. </w:t>
            </w:r>
          </w:p>
          <w:p w:rsidR="00B14696" w:rsidRPr="00B14696" w:rsidRDefault="00B14696" w:rsidP="004260EA">
            <w:pPr>
              <w:pStyle w:val="AAAQuestions"/>
              <w:rPr>
                <w:color w:val="FF0000"/>
              </w:rPr>
            </w:pPr>
            <w:r w:rsidRPr="00B14696">
              <w:rPr>
                <w:color w:val="FF0000"/>
              </w:rPr>
              <w:t>Our beliefs is based around honesty and sticking together. Us as a family always sticks together and moves places together.</w:t>
            </w:r>
          </w:p>
          <w:p w:rsidR="00D10D4C" w:rsidRDefault="00B14696" w:rsidP="004260EA">
            <w:pPr>
              <w:pStyle w:val="Answers"/>
              <w:rPr>
                <w:b/>
                <w:i w:val="0"/>
                <w:color w:val="FF0000"/>
              </w:rPr>
            </w:pPr>
            <w:r w:rsidRPr="00B14696">
              <w:rPr>
                <w:b/>
                <w:i w:val="0"/>
                <w:color w:val="FF0000"/>
              </w:rPr>
              <w:t>New Zealand has a very unique and dynamic culture. The culture of its indigenous Maori people affects the language, the arts, and even the accents of all New Zealanders. Their place in the South Pacific, and their love of the outdoors, sport, and the arts make New Zealanders and their culture unique in the world.</w:t>
            </w:r>
          </w:p>
          <w:p w:rsidR="00B14696" w:rsidRPr="00B14696" w:rsidRDefault="00B14696" w:rsidP="004260EA">
            <w:pPr>
              <w:pStyle w:val="Answers"/>
              <w:rPr>
                <w:b/>
                <w:i w:val="0"/>
                <w:color w:val="FF0000"/>
              </w:rPr>
            </w:pPr>
            <w:r>
              <w:rPr>
                <w:b/>
                <w:i w:val="0"/>
                <w:color w:val="FF0000"/>
              </w:rPr>
              <w:t xml:space="preserve">My family are Caucasian New Zealanders and aren’t part of any tribe or the Maoris. </w:t>
            </w: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nswers"/>
            </w:pPr>
          </w:p>
          <w:p w:rsidR="00D10D4C" w:rsidRPr="00B14696" w:rsidRDefault="00D10D4C" w:rsidP="004260EA">
            <w:pPr>
              <w:pStyle w:val="AAAQuestions"/>
              <w:rPr>
                <w:color w:val="auto"/>
              </w:rPr>
            </w:pPr>
            <w:r w:rsidRPr="00B14696">
              <w:rPr>
                <w:color w:val="auto"/>
              </w:rPr>
              <w:t>How do your own culture and beliefs influence your work practices?</w:t>
            </w:r>
          </w:p>
          <w:p w:rsidR="00D10D4C" w:rsidRPr="00B14696" w:rsidRDefault="00D10D4C" w:rsidP="004260EA">
            <w:pPr>
              <w:pStyle w:val="AAAQuestions"/>
              <w:rPr>
                <w:color w:val="auto"/>
              </w:rPr>
            </w:pPr>
          </w:p>
          <w:p w:rsidR="00D10D4C" w:rsidRPr="00B14696" w:rsidRDefault="00D10D4C" w:rsidP="004260EA">
            <w:pPr>
              <w:pStyle w:val="Answers"/>
            </w:pPr>
          </w:p>
          <w:p w:rsidR="00D10D4C" w:rsidRPr="00B877C6" w:rsidRDefault="00B14696" w:rsidP="004260EA">
            <w:pPr>
              <w:pStyle w:val="Answers"/>
              <w:rPr>
                <w:b/>
                <w:i w:val="0"/>
                <w:color w:val="FF0000"/>
              </w:rPr>
            </w:pPr>
            <w:r>
              <w:t>I</w:t>
            </w:r>
            <w:r w:rsidRPr="00B877C6">
              <w:rPr>
                <w:b/>
                <w:i w:val="0"/>
                <w:color w:val="FF0000"/>
              </w:rPr>
              <w:t>t shows that we can depend on other people as we should high mateship</w:t>
            </w:r>
            <w:r w:rsidR="00B877C6" w:rsidRPr="00B877C6">
              <w:rPr>
                <w:b/>
                <w:i w:val="0"/>
                <w:color w:val="FF0000"/>
              </w:rPr>
              <w:t xml:space="preserve"> and beliefs on relationship building. Because of us being causation and living here my whole life it doesn’t have much impact on us overall.</w:t>
            </w:r>
          </w:p>
          <w:p w:rsidR="00D10D4C" w:rsidRPr="00B14696"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tc>
      </w:tr>
    </w:tbl>
    <w:p w:rsidR="002D79F7" w:rsidRPr="00B079C9" w:rsidRDefault="00D10D4C" w:rsidP="002D79F7">
      <w:pPr>
        <w:pStyle w:val="Heading3"/>
      </w:pPr>
      <w:r>
        <w:br w:type="page"/>
      </w:r>
      <w:r w:rsidR="002D79F7" w:rsidRPr="00B079C9">
        <w:lastRenderedPageBreak/>
        <w:t>Activity</w:t>
      </w:r>
      <w:r w:rsidR="002D79F7">
        <w:t xml:space="preserve"> </w:t>
      </w:r>
      <w:bookmarkEnd w:id="9"/>
      <w:bookmarkEnd w:id="10"/>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What is mean</w:t>
            </w:r>
            <w:r w:rsidR="00B52FBF">
              <w:t>t</w:t>
            </w:r>
            <w:r>
              <w:t xml:space="preserve"> by cultural realities and how do these affect the working relationship with Aboriginal and/or Torres Strait Islander people?</w:t>
            </w:r>
          </w:p>
          <w:p w:rsidR="002D79F7" w:rsidRDefault="002D79F7" w:rsidP="00DF197C">
            <w:pPr>
              <w:pStyle w:val="AAAQuestions"/>
            </w:pPr>
          </w:p>
          <w:p w:rsidR="002D79F7" w:rsidRPr="00B877C6" w:rsidRDefault="00B877C6" w:rsidP="00DF197C">
            <w:pPr>
              <w:pStyle w:val="Answers"/>
              <w:rPr>
                <w:b/>
                <w:i w:val="0"/>
                <w:color w:val="FF0000"/>
              </w:rPr>
            </w:pPr>
            <w:r w:rsidRPr="00B877C6">
              <w:rPr>
                <w:b/>
                <w:i w:val="0"/>
                <w:color w:val="FF0000"/>
              </w:rPr>
              <w:t>You must identify and accept the cultural realities of the people you are working with – identify the changes that you may need to make in your behaviour to accommodate them. This will ensure that you gain their full participation in service delivery, as they cannot reasonably exclude themselves if you have made steps to meet their cultural reality.</w:t>
            </w:r>
          </w:p>
          <w:p w:rsidR="000361F2" w:rsidRDefault="000361F2" w:rsidP="00DF197C">
            <w:pPr>
              <w:pStyle w:val="Answers"/>
            </w:pPr>
          </w:p>
          <w:p w:rsidR="00B877C6" w:rsidRPr="00B877C6" w:rsidRDefault="00B877C6" w:rsidP="00B877C6">
            <w:pPr>
              <w:pStyle w:val="Answers"/>
              <w:numPr>
                <w:ilvl w:val="0"/>
                <w:numId w:val="26"/>
              </w:numPr>
              <w:rPr>
                <w:b/>
                <w:i w:val="0"/>
                <w:color w:val="FF0000"/>
              </w:rPr>
            </w:pPr>
            <w:r w:rsidRPr="00B877C6">
              <w:rPr>
                <w:b/>
                <w:i w:val="0"/>
                <w:color w:val="FF0000"/>
              </w:rPr>
              <w:t>Interpersonal approach</w:t>
            </w:r>
          </w:p>
          <w:p w:rsidR="00B877C6" w:rsidRPr="00B877C6" w:rsidRDefault="00B877C6" w:rsidP="00B877C6">
            <w:pPr>
              <w:pStyle w:val="Answers"/>
              <w:numPr>
                <w:ilvl w:val="0"/>
                <w:numId w:val="26"/>
              </w:numPr>
              <w:rPr>
                <w:b/>
                <w:i w:val="0"/>
                <w:color w:val="FF0000"/>
              </w:rPr>
            </w:pPr>
            <w:r w:rsidRPr="00B877C6">
              <w:rPr>
                <w:b/>
                <w:i w:val="0"/>
                <w:color w:val="FF0000"/>
              </w:rPr>
              <w:t xml:space="preserve">Thinking/learning styles </w:t>
            </w:r>
          </w:p>
          <w:p w:rsidR="00B877C6" w:rsidRPr="00B877C6" w:rsidRDefault="00B877C6" w:rsidP="00B877C6">
            <w:pPr>
              <w:pStyle w:val="Answers"/>
              <w:numPr>
                <w:ilvl w:val="0"/>
                <w:numId w:val="26"/>
              </w:numPr>
              <w:rPr>
                <w:b/>
                <w:i w:val="0"/>
                <w:color w:val="FF0000"/>
              </w:rPr>
            </w:pPr>
            <w:r w:rsidRPr="00B877C6">
              <w:rPr>
                <w:b/>
                <w:i w:val="0"/>
                <w:color w:val="FF0000"/>
              </w:rPr>
              <w:t xml:space="preserve">Expectations </w:t>
            </w:r>
          </w:p>
          <w:p w:rsidR="00B877C6" w:rsidRPr="00B877C6" w:rsidRDefault="00B877C6" w:rsidP="00B877C6">
            <w:pPr>
              <w:pStyle w:val="Answers"/>
              <w:numPr>
                <w:ilvl w:val="0"/>
                <w:numId w:val="26"/>
              </w:numPr>
              <w:rPr>
                <w:b/>
                <w:i w:val="0"/>
                <w:color w:val="FF0000"/>
              </w:rPr>
            </w:pPr>
            <w:r w:rsidRPr="00B877C6">
              <w:rPr>
                <w:b/>
                <w:i w:val="0"/>
                <w:color w:val="FF0000"/>
              </w:rPr>
              <w:t>Responsibilities</w:t>
            </w:r>
          </w:p>
          <w:p w:rsidR="00B877C6" w:rsidRPr="00B877C6" w:rsidRDefault="00B877C6" w:rsidP="00B877C6">
            <w:pPr>
              <w:pStyle w:val="Answers"/>
              <w:numPr>
                <w:ilvl w:val="0"/>
                <w:numId w:val="26"/>
              </w:numPr>
              <w:rPr>
                <w:b/>
                <w:i w:val="0"/>
                <w:color w:val="FF0000"/>
              </w:rPr>
            </w:pPr>
            <w:r w:rsidRPr="00B877C6">
              <w:rPr>
                <w:b/>
                <w:i w:val="0"/>
                <w:color w:val="FF0000"/>
              </w:rPr>
              <w:t>Priority setting</w:t>
            </w:r>
          </w:p>
          <w:p w:rsidR="00B877C6" w:rsidRPr="00B877C6" w:rsidRDefault="00B877C6" w:rsidP="00B877C6">
            <w:pPr>
              <w:pStyle w:val="Answers"/>
              <w:numPr>
                <w:ilvl w:val="0"/>
                <w:numId w:val="26"/>
              </w:numPr>
              <w:rPr>
                <w:b/>
                <w:i w:val="0"/>
                <w:color w:val="FF0000"/>
              </w:rPr>
            </w:pPr>
            <w:r w:rsidRPr="00B877C6">
              <w:rPr>
                <w:b/>
                <w:i w:val="0"/>
                <w:color w:val="FF0000"/>
              </w:rPr>
              <w:t>Experience and working styles</w:t>
            </w:r>
          </w:p>
          <w:p w:rsidR="000361F2" w:rsidRPr="00B877C6" w:rsidRDefault="00B877C6" w:rsidP="00B877C6">
            <w:pPr>
              <w:pStyle w:val="Answers"/>
              <w:numPr>
                <w:ilvl w:val="0"/>
                <w:numId w:val="26"/>
              </w:numPr>
              <w:rPr>
                <w:b/>
                <w:i w:val="0"/>
                <w:color w:val="FF0000"/>
              </w:rPr>
            </w:pPr>
            <w:r w:rsidRPr="00B877C6">
              <w:rPr>
                <w:b/>
                <w:i w:val="0"/>
                <w:color w:val="FF0000"/>
              </w:rPr>
              <w:t>Gender and kinship differences.</w:t>
            </w: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tc>
      </w:tr>
    </w:tbl>
    <w:p w:rsidR="007F2DAE" w:rsidRPr="00B079C9" w:rsidRDefault="002D79F7" w:rsidP="007F2DAE">
      <w:pPr>
        <w:pStyle w:val="Heading3"/>
      </w:pPr>
      <w:r>
        <w:lastRenderedPageBreak/>
        <w:br w:type="page"/>
      </w:r>
      <w:bookmarkStart w:id="15" w:name="_Toc393112708"/>
      <w:bookmarkStart w:id="16" w:name="_Toc442703454"/>
      <w:bookmarkStart w:id="17" w:name="_Toc393112705"/>
      <w:bookmarkStart w:id="18" w:name="_Toc442703451"/>
      <w:r w:rsidR="007F2DAE" w:rsidRPr="00B079C9">
        <w:lastRenderedPageBreak/>
        <w:t>Activity</w:t>
      </w:r>
      <w:r w:rsidR="007F2DAE">
        <w:t xml:space="preserve"> </w:t>
      </w:r>
      <w:bookmarkEnd w:id="15"/>
      <w:bookmarkEnd w:id="16"/>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84262" w:rsidRPr="00B877C6" w:rsidRDefault="00D84262" w:rsidP="00D84262">
            <w:pPr>
              <w:pStyle w:val="AAAQuestions"/>
              <w:rPr>
                <w:color w:val="auto"/>
              </w:rPr>
            </w:pPr>
            <w:r w:rsidRPr="00B877C6">
              <w:rPr>
                <w:color w:val="auto"/>
              </w:rPr>
              <w:t>What communication strategies can you (as an individual) employ to ensure the work environment is culturally safe?</w:t>
            </w:r>
          </w:p>
          <w:p w:rsidR="007F2DAE" w:rsidRPr="00B877C6" w:rsidRDefault="007F2DAE" w:rsidP="004260EA">
            <w:pPr>
              <w:pStyle w:val="AAAQuestions"/>
              <w:rPr>
                <w:color w:val="auto"/>
              </w:rPr>
            </w:pPr>
          </w:p>
          <w:p w:rsidR="007F2DAE" w:rsidRPr="00B877C6" w:rsidRDefault="00B877C6" w:rsidP="004260EA">
            <w:pPr>
              <w:pStyle w:val="Answers"/>
              <w:rPr>
                <w:b/>
                <w:i w:val="0"/>
                <w:color w:val="FF0000"/>
              </w:rPr>
            </w:pPr>
            <w:r w:rsidRPr="00B877C6">
              <w:rPr>
                <w:b/>
                <w:i w:val="0"/>
                <w:color w:val="FF0000"/>
              </w:rPr>
              <w:t>Using proper language is important when talking to them as they wont feel discriminated on</w:t>
            </w:r>
          </w:p>
          <w:p w:rsidR="00B877C6" w:rsidRPr="00B877C6" w:rsidRDefault="00B877C6" w:rsidP="00B877C6">
            <w:pPr>
              <w:pStyle w:val="Answers"/>
              <w:numPr>
                <w:ilvl w:val="0"/>
                <w:numId w:val="28"/>
              </w:numPr>
              <w:rPr>
                <w:b/>
                <w:i w:val="0"/>
                <w:color w:val="FF0000"/>
              </w:rPr>
            </w:pPr>
            <w:r w:rsidRPr="00B877C6">
              <w:rPr>
                <w:b/>
                <w:i w:val="0"/>
                <w:color w:val="FF0000"/>
              </w:rPr>
              <w:t>identify the barriers to effective cross-cultural communication and the causes of ineffective cross-cultural communication</w:t>
            </w:r>
          </w:p>
          <w:p w:rsidR="00B877C6" w:rsidRPr="00B877C6" w:rsidRDefault="00B877C6" w:rsidP="00B877C6">
            <w:pPr>
              <w:pStyle w:val="Answers"/>
              <w:numPr>
                <w:ilvl w:val="0"/>
                <w:numId w:val="28"/>
              </w:numPr>
              <w:rPr>
                <w:b/>
                <w:i w:val="0"/>
                <w:color w:val="FF0000"/>
              </w:rPr>
            </w:pPr>
            <w:r w:rsidRPr="00B877C6">
              <w:rPr>
                <w:b/>
                <w:i w:val="0"/>
                <w:color w:val="FF0000"/>
              </w:rPr>
              <w:t xml:space="preserve">visual/iconic strategies – diagrams, tables, graphs, pictures </w:t>
            </w:r>
          </w:p>
          <w:p w:rsidR="00B877C6" w:rsidRPr="00B877C6" w:rsidRDefault="00B877C6" w:rsidP="00B877C6">
            <w:pPr>
              <w:pStyle w:val="Answers"/>
              <w:numPr>
                <w:ilvl w:val="0"/>
                <w:numId w:val="28"/>
              </w:numPr>
              <w:rPr>
                <w:b/>
                <w:i w:val="0"/>
                <w:color w:val="FF0000"/>
              </w:rPr>
            </w:pPr>
            <w:r w:rsidRPr="00B877C6">
              <w:rPr>
                <w:b/>
                <w:i w:val="0"/>
                <w:color w:val="FF0000"/>
              </w:rPr>
              <w:t>flow charts, video images</w:t>
            </w:r>
          </w:p>
          <w:p w:rsidR="00B877C6" w:rsidRPr="00B877C6" w:rsidRDefault="00B877C6" w:rsidP="00B877C6">
            <w:pPr>
              <w:pStyle w:val="Answers"/>
              <w:numPr>
                <w:ilvl w:val="0"/>
                <w:numId w:val="28"/>
              </w:numPr>
              <w:rPr>
                <w:b/>
                <w:i w:val="0"/>
                <w:color w:val="FF0000"/>
              </w:rPr>
            </w:pPr>
            <w:r w:rsidRPr="00B877C6">
              <w:rPr>
                <w:b/>
                <w:i w:val="0"/>
                <w:color w:val="FF0000"/>
              </w:rPr>
              <w:t>use of computer technology and other media</w:t>
            </w:r>
          </w:p>
          <w:p w:rsidR="00B877C6" w:rsidRPr="00B877C6" w:rsidRDefault="00B877C6" w:rsidP="00B877C6">
            <w:pPr>
              <w:pStyle w:val="Answers"/>
              <w:numPr>
                <w:ilvl w:val="0"/>
                <w:numId w:val="28"/>
              </w:numPr>
              <w:rPr>
                <w:b/>
                <w:i w:val="0"/>
                <w:color w:val="FF0000"/>
              </w:rPr>
            </w:pPr>
            <w:r w:rsidRPr="00B877C6">
              <w:rPr>
                <w:b/>
                <w:i w:val="0"/>
                <w:color w:val="FF0000"/>
              </w:rPr>
              <w:t>Strategies for individuals:</w:t>
            </w:r>
          </w:p>
          <w:p w:rsidR="00B877C6" w:rsidRPr="00B877C6" w:rsidRDefault="00B877C6" w:rsidP="00B877C6">
            <w:pPr>
              <w:pStyle w:val="Answers"/>
              <w:numPr>
                <w:ilvl w:val="0"/>
                <w:numId w:val="28"/>
              </w:numPr>
              <w:rPr>
                <w:b/>
                <w:i w:val="0"/>
                <w:color w:val="FF0000"/>
              </w:rPr>
            </w:pPr>
            <w:r w:rsidRPr="00B877C6">
              <w:rPr>
                <w:b/>
                <w:i w:val="0"/>
                <w:color w:val="FF0000"/>
              </w:rPr>
              <w:t>gestures and non-verbal techniques</w:t>
            </w:r>
          </w:p>
          <w:p w:rsidR="00B877C6" w:rsidRPr="00B877C6" w:rsidRDefault="00B877C6" w:rsidP="00B877C6">
            <w:pPr>
              <w:pStyle w:val="Answers"/>
              <w:numPr>
                <w:ilvl w:val="0"/>
                <w:numId w:val="28"/>
              </w:numPr>
              <w:rPr>
                <w:b/>
                <w:i w:val="0"/>
                <w:color w:val="FF0000"/>
              </w:rPr>
            </w:pPr>
            <w:r w:rsidRPr="00B877C6">
              <w:rPr>
                <w:b/>
                <w:i w:val="0"/>
                <w:color w:val="FF0000"/>
              </w:rPr>
              <w:t>display of positive regard and respect</w:t>
            </w:r>
          </w:p>
          <w:p w:rsidR="00B877C6" w:rsidRPr="00B877C6" w:rsidRDefault="00B877C6" w:rsidP="00B877C6">
            <w:pPr>
              <w:pStyle w:val="Answers"/>
              <w:numPr>
                <w:ilvl w:val="0"/>
                <w:numId w:val="28"/>
              </w:numPr>
              <w:rPr>
                <w:b/>
                <w:i w:val="0"/>
                <w:color w:val="FF0000"/>
              </w:rPr>
            </w:pPr>
            <w:r w:rsidRPr="00B877C6">
              <w:rPr>
                <w:b/>
                <w:i w:val="0"/>
                <w:color w:val="FF0000"/>
              </w:rPr>
              <w:t>non-judgemental approaches</w:t>
            </w:r>
          </w:p>
          <w:p w:rsidR="00B877C6" w:rsidRPr="00B877C6" w:rsidRDefault="00B877C6" w:rsidP="00B877C6">
            <w:pPr>
              <w:pStyle w:val="Answers"/>
              <w:numPr>
                <w:ilvl w:val="0"/>
                <w:numId w:val="28"/>
              </w:numPr>
              <w:rPr>
                <w:b/>
                <w:i w:val="0"/>
                <w:color w:val="FF0000"/>
              </w:rPr>
            </w:pPr>
            <w:r w:rsidRPr="00B877C6">
              <w:rPr>
                <w:b/>
                <w:i w:val="0"/>
                <w:color w:val="FF0000"/>
              </w:rPr>
              <w:t>ongoing personal/interpersonal skill development</w:t>
            </w:r>
          </w:p>
          <w:p w:rsidR="00B877C6" w:rsidRPr="00B877C6" w:rsidRDefault="00B877C6" w:rsidP="00B877C6">
            <w:pPr>
              <w:pStyle w:val="Answers"/>
              <w:numPr>
                <w:ilvl w:val="0"/>
                <w:numId w:val="28"/>
              </w:numPr>
              <w:rPr>
                <w:b/>
                <w:i w:val="0"/>
                <w:color w:val="FF0000"/>
              </w:rPr>
            </w:pPr>
            <w:r w:rsidRPr="00B877C6">
              <w:rPr>
                <w:b/>
                <w:i w:val="0"/>
                <w:color w:val="FF0000"/>
              </w:rPr>
              <w:t>forming partnerships with all cultural groups to achieve particular work goals</w:t>
            </w:r>
          </w:p>
          <w:p w:rsidR="007F2DAE" w:rsidRPr="00B877C6" w:rsidRDefault="00B877C6" w:rsidP="00B877C6">
            <w:pPr>
              <w:pStyle w:val="Answers"/>
              <w:numPr>
                <w:ilvl w:val="0"/>
                <w:numId w:val="28"/>
              </w:numPr>
              <w:rPr>
                <w:b/>
                <w:i w:val="0"/>
                <w:color w:val="FF0000"/>
              </w:rPr>
            </w:pPr>
            <w:r w:rsidRPr="00B877C6">
              <w:rPr>
                <w:b/>
                <w:i w:val="0"/>
                <w:color w:val="FF0000"/>
              </w:rPr>
              <w:t>monitoring and reflecting on own actions to ensure cultural values are not imposed on others.</w:t>
            </w:r>
          </w:p>
          <w:p w:rsidR="007F2DAE" w:rsidRPr="00B877C6" w:rsidRDefault="007F2DAE" w:rsidP="004260EA">
            <w:pPr>
              <w:pStyle w:val="Answers"/>
              <w:rPr>
                <w:b/>
                <w:i w:val="0"/>
                <w:color w:val="FF0000"/>
              </w:rPr>
            </w:pPr>
          </w:p>
          <w:p w:rsidR="007F2DAE" w:rsidRPr="00B877C6" w:rsidRDefault="007F2DAE" w:rsidP="004260EA">
            <w:pPr>
              <w:pStyle w:val="Answers"/>
            </w:pPr>
          </w:p>
          <w:p w:rsidR="007F2DAE" w:rsidRPr="00B877C6" w:rsidRDefault="007F2DAE" w:rsidP="004260EA">
            <w:pPr>
              <w:pStyle w:val="Answers"/>
            </w:pPr>
          </w:p>
          <w:p w:rsidR="007F2DAE" w:rsidRPr="00B877C6" w:rsidRDefault="007F2DAE" w:rsidP="004260EA">
            <w:pPr>
              <w:pStyle w:val="Answers"/>
            </w:pPr>
          </w:p>
          <w:p w:rsidR="007F2DAE" w:rsidRPr="00B877C6" w:rsidRDefault="007F2DAE" w:rsidP="004260EA">
            <w:pPr>
              <w:pStyle w:val="Answers"/>
            </w:pPr>
          </w:p>
          <w:p w:rsidR="007F2DAE" w:rsidRPr="00B877C6" w:rsidRDefault="007F2DAE" w:rsidP="004260EA">
            <w:pPr>
              <w:pStyle w:val="Answers"/>
            </w:pPr>
          </w:p>
          <w:p w:rsidR="007F2DAE" w:rsidRPr="00B877C6" w:rsidRDefault="00D84262" w:rsidP="004260EA">
            <w:pPr>
              <w:pStyle w:val="AAAQuestions"/>
              <w:rPr>
                <w:color w:val="auto"/>
              </w:rPr>
            </w:pPr>
            <w:r w:rsidRPr="00B877C6">
              <w:rPr>
                <w:color w:val="auto"/>
              </w:rPr>
              <w:t>Name five communication issues you may have with Aboriginal and Torres Strait Islander people and how you would address these.</w:t>
            </w:r>
          </w:p>
          <w:p w:rsidR="007F2DAE" w:rsidRPr="00B877C6" w:rsidRDefault="007F2DAE" w:rsidP="004260EA">
            <w:pPr>
              <w:pStyle w:val="AAAQuestions"/>
              <w:rPr>
                <w:color w:val="auto"/>
              </w:rPr>
            </w:pPr>
          </w:p>
          <w:p w:rsidR="007F2DAE" w:rsidRDefault="00B877C6" w:rsidP="004260EA">
            <w:pPr>
              <w:pStyle w:val="Answers"/>
              <w:rPr>
                <w:b/>
                <w:i w:val="0"/>
                <w:color w:val="FF0000"/>
              </w:rPr>
            </w:pPr>
            <w:r w:rsidRPr="00B877C6">
              <w:rPr>
                <w:b/>
                <w:i w:val="0"/>
                <w:color w:val="FF0000"/>
              </w:rPr>
              <w:t>Issue: Distrust of the people they are communicating with – due to past experiences, they may have a lack of trust towards certain people and positions.</w:t>
            </w:r>
          </w:p>
          <w:p w:rsidR="00B877C6" w:rsidRDefault="00B877C6" w:rsidP="00B877C6">
            <w:pPr>
              <w:pStyle w:val="Answers"/>
              <w:rPr>
                <w:b/>
                <w:i w:val="0"/>
                <w:color w:val="FF0000"/>
              </w:rPr>
            </w:pPr>
            <w:r>
              <w:rPr>
                <w:b/>
                <w:i w:val="0"/>
                <w:color w:val="FF0000"/>
              </w:rPr>
              <w:t>Addressing the issue:</w:t>
            </w:r>
            <w:r>
              <w:t xml:space="preserve"> </w:t>
            </w:r>
            <w:r w:rsidRPr="00B877C6">
              <w:rPr>
                <w:b/>
                <w:i w:val="0"/>
                <w:color w:val="FF0000"/>
              </w:rPr>
              <w:t>Manipulate the environment to make it</w:t>
            </w:r>
            <w:r>
              <w:rPr>
                <w:b/>
                <w:i w:val="0"/>
                <w:color w:val="FF0000"/>
              </w:rPr>
              <w:t xml:space="preserve"> feel comfortable and familiar. </w:t>
            </w:r>
            <w:r w:rsidRPr="00B877C6">
              <w:rPr>
                <w:b/>
                <w:i w:val="0"/>
                <w:color w:val="FF0000"/>
              </w:rPr>
              <w:t>Use welcoming verbal and non-verbal communication.</w:t>
            </w:r>
          </w:p>
          <w:p w:rsidR="00B877C6" w:rsidRDefault="00B877C6" w:rsidP="00B877C6">
            <w:pPr>
              <w:pStyle w:val="Answers"/>
              <w:rPr>
                <w:b/>
                <w:i w:val="0"/>
                <w:color w:val="FF0000"/>
              </w:rPr>
            </w:pPr>
          </w:p>
          <w:p w:rsidR="00B877C6" w:rsidRDefault="00B877C6" w:rsidP="00B877C6">
            <w:pPr>
              <w:pStyle w:val="Answers"/>
              <w:rPr>
                <w:b/>
                <w:i w:val="0"/>
                <w:color w:val="FF0000"/>
              </w:rPr>
            </w:pPr>
            <w:r>
              <w:rPr>
                <w:b/>
                <w:i w:val="0"/>
                <w:color w:val="FF0000"/>
              </w:rPr>
              <w:t xml:space="preserve">Issue: </w:t>
            </w:r>
            <w:r w:rsidRPr="00B877C6">
              <w:rPr>
                <w:b/>
                <w:i w:val="0"/>
                <w:color w:val="FF0000"/>
              </w:rPr>
              <w:t>Uncomfortable communication environment – if the environment is unfamiliar they may perceive the situation to be unwelcoming and culturally unsafe.</w:t>
            </w:r>
          </w:p>
          <w:p w:rsidR="00B877C6" w:rsidRDefault="00B877C6" w:rsidP="00B877C6">
            <w:pPr>
              <w:pStyle w:val="Answers"/>
              <w:rPr>
                <w:b/>
                <w:i w:val="0"/>
                <w:color w:val="FF0000"/>
              </w:rPr>
            </w:pPr>
            <w:r>
              <w:rPr>
                <w:b/>
                <w:i w:val="0"/>
                <w:color w:val="FF0000"/>
              </w:rPr>
              <w:t xml:space="preserve">Addressing the issue: </w:t>
            </w:r>
            <w:r w:rsidRPr="00B877C6">
              <w:rPr>
                <w:b/>
                <w:i w:val="0"/>
                <w:color w:val="FF0000"/>
              </w:rPr>
              <w:t>Use Aboriginal and Torres Strait Islander flags, artwork, signage, patient information and other visual cues to reassure them.</w:t>
            </w:r>
          </w:p>
          <w:p w:rsidR="00B877C6" w:rsidRDefault="00B877C6" w:rsidP="00B877C6">
            <w:pPr>
              <w:pStyle w:val="Answers"/>
              <w:rPr>
                <w:b/>
                <w:i w:val="0"/>
                <w:color w:val="FF0000"/>
              </w:rPr>
            </w:pPr>
          </w:p>
          <w:p w:rsidR="00B877C6" w:rsidRPr="00B877C6" w:rsidRDefault="00B877C6" w:rsidP="00B877C6">
            <w:pPr>
              <w:pStyle w:val="Answers"/>
              <w:rPr>
                <w:b/>
                <w:i w:val="0"/>
                <w:color w:val="FF0000"/>
              </w:rPr>
            </w:pPr>
          </w:p>
          <w:p w:rsidR="007F2DAE" w:rsidRDefault="00B877C6" w:rsidP="004260EA">
            <w:pPr>
              <w:pStyle w:val="Answers"/>
              <w:rPr>
                <w:b/>
                <w:i w:val="0"/>
                <w:color w:val="FF0000"/>
              </w:rPr>
            </w:pPr>
            <w:r w:rsidRPr="00B877C6">
              <w:rPr>
                <w:b/>
                <w:i w:val="0"/>
                <w:color w:val="FF0000"/>
              </w:rPr>
              <w:t>Issue: Use Aboriginal and Torres Strait Islander flags, artwork, signage, patient information and other visual cues to reassure them.</w:t>
            </w:r>
          </w:p>
          <w:p w:rsidR="00B877C6" w:rsidRPr="00B877C6" w:rsidRDefault="00B877C6" w:rsidP="00B877C6">
            <w:pPr>
              <w:pStyle w:val="Answers"/>
              <w:rPr>
                <w:b/>
                <w:i w:val="0"/>
                <w:color w:val="FF0000"/>
              </w:rPr>
            </w:pPr>
            <w:r>
              <w:rPr>
                <w:b/>
                <w:i w:val="0"/>
                <w:color w:val="FF0000"/>
              </w:rPr>
              <w:t>Addressing the issue:</w:t>
            </w:r>
            <w:r>
              <w:t xml:space="preserve"> </w:t>
            </w:r>
            <w:r w:rsidRPr="00B877C6">
              <w:rPr>
                <w:b/>
                <w:i w:val="0"/>
                <w:color w:val="FF0000"/>
              </w:rPr>
              <w:t>Smile and relax, to become more approachable.</w:t>
            </w:r>
          </w:p>
          <w:p w:rsidR="00B877C6" w:rsidRPr="00B877C6" w:rsidRDefault="00B877C6" w:rsidP="00B877C6">
            <w:pPr>
              <w:pStyle w:val="Answers"/>
              <w:rPr>
                <w:b/>
                <w:i w:val="0"/>
                <w:color w:val="FF0000"/>
              </w:rPr>
            </w:pPr>
            <w:r w:rsidRPr="00B877C6">
              <w:rPr>
                <w:b/>
                <w:i w:val="0"/>
                <w:color w:val="FF0000"/>
              </w:rPr>
              <w:t>Introduce yourself warmly.</w:t>
            </w:r>
          </w:p>
          <w:p w:rsidR="007F2DAE" w:rsidRPr="00B877C6" w:rsidRDefault="007F2DAE" w:rsidP="004260EA">
            <w:pPr>
              <w:pStyle w:val="Answers"/>
            </w:pPr>
          </w:p>
          <w:p w:rsidR="007F2DAE" w:rsidRPr="00B877C6" w:rsidRDefault="007F2DAE" w:rsidP="004260EA">
            <w:pPr>
              <w:pStyle w:val="Answers"/>
            </w:pPr>
          </w:p>
          <w:p w:rsidR="007F2DAE" w:rsidRPr="00B877C6" w:rsidRDefault="007F2DAE" w:rsidP="004260EA">
            <w:pPr>
              <w:pStyle w:val="Answers"/>
            </w:pPr>
          </w:p>
          <w:p w:rsidR="007F2DAE" w:rsidRPr="00B877C6" w:rsidRDefault="00B877C6" w:rsidP="004260EA">
            <w:pPr>
              <w:pStyle w:val="Answers"/>
              <w:rPr>
                <w:b/>
                <w:i w:val="0"/>
                <w:color w:val="FF0000"/>
              </w:rPr>
            </w:pPr>
            <w:r w:rsidRPr="00B877C6">
              <w:rPr>
                <w:b/>
                <w:i w:val="0"/>
                <w:color w:val="FF0000"/>
              </w:rPr>
              <w:t>Issue: Intonation misinterpretation – if you speak in a high tone, you may come across as patronising. If you speak too quickly, they may have difficulty understanding you.</w:t>
            </w:r>
          </w:p>
          <w:p w:rsidR="00B877C6" w:rsidRPr="00B877C6" w:rsidRDefault="00B877C6" w:rsidP="00B877C6">
            <w:pPr>
              <w:pStyle w:val="Answers"/>
              <w:rPr>
                <w:b/>
                <w:i w:val="0"/>
                <w:color w:val="FF0000"/>
              </w:rPr>
            </w:pPr>
            <w:r w:rsidRPr="00B877C6">
              <w:rPr>
                <w:b/>
                <w:i w:val="0"/>
                <w:color w:val="FF0000"/>
              </w:rPr>
              <w:t>Addressing the issue: Speak in gentle tones.</w:t>
            </w:r>
          </w:p>
          <w:p w:rsidR="00B877C6" w:rsidRPr="00B877C6" w:rsidRDefault="00B877C6" w:rsidP="00B877C6">
            <w:pPr>
              <w:pStyle w:val="Answers"/>
              <w:rPr>
                <w:b/>
                <w:i w:val="0"/>
                <w:color w:val="FF0000"/>
              </w:rPr>
            </w:pPr>
            <w:r w:rsidRPr="00B877C6">
              <w:rPr>
                <w:b/>
                <w:i w:val="0"/>
                <w:color w:val="FF0000"/>
              </w:rPr>
              <w:t>Slow down speech and clearly pronounce words.</w:t>
            </w:r>
          </w:p>
          <w:p w:rsidR="007F2DAE" w:rsidRDefault="007F2DAE" w:rsidP="004260EA">
            <w:pPr>
              <w:pStyle w:val="Answers"/>
            </w:pPr>
          </w:p>
          <w:p w:rsidR="00B877C6" w:rsidRPr="00B877C6" w:rsidRDefault="00B877C6" w:rsidP="004260EA">
            <w:pPr>
              <w:pStyle w:val="Answers"/>
            </w:pPr>
          </w:p>
          <w:p w:rsidR="007F2DAE" w:rsidRPr="00B877C6" w:rsidRDefault="00B877C6" w:rsidP="004260EA">
            <w:pPr>
              <w:pStyle w:val="Answers"/>
              <w:rPr>
                <w:b/>
                <w:i w:val="0"/>
                <w:color w:val="FF0000"/>
              </w:rPr>
            </w:pPr>
            <w:r w:rsidRPr="00B877C6">
              <w:rPr>
                <w:b/>
                <w:i w:val="0"/>
                <w:color w:val="FF0000"/>
              </w:rPr>
              <w:t>Issue: Gender differences – they have segregated practices for women and men, so they may not be comfortable discussing certain things with the opposite gender.</w:t>
            </w:r>
          </w:p>
          <w:p w:rsidR="007F2DAE" w:rsidRPr="00B877C6" w:rsidRDefault="00B877C6" w:rsidP="004260EA">
            <w:pPr>
              <w:pStyle w:val="Answers"/>
              <w:rPr>
                <w:b/>
                <w:i w:val="0"/>
                <w:color w:val="FF0000"/>
              </w:rPr>
            </w:pPr>
            <w:r w:rsidRPr="00B877C6">
              <w:rPr>
                <w:b/>
                <w:i w:val="0"/>
                <w:color w:val="FF0000"/>
              </w:rPr>
              <w:t>Addressing the issue:</w:t>
            </w:r>
            <w:r>
              <w:t xml:space="preserve"> </w:t>
            </w:r>
            <w:r w:rsidRPr="00B877C6">
              <w:rPr>
                <w:b/>
                <w:i w:val="0"/>
                <w:color w:val="FF0000"/>
              </w:rPr>
              <w:t>Ask them if they would like to deal with someone of the same sex. If this is not impossible, ask them if they would like another person to be present e.g. relative or partner.</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tc>
      </w:tr>
    </w:tbl>
    <w:p w:rsidR="000C0963" w:rsidRPr="00B079C9" w:rsidRDefault="007F2DAE" w:rsidP="000C0963">
      <w:pPr>
        <w:pStyle w:val="Heading3"/>
      </w:pPr>
      <w:r>
        <w:lastRenderedPageBreak/>
        <w:br w:type="page"/>
      </w:r>
      <w:bookmarkStart w:id="19" w:name="_Toc393112712"/>
      <w:bookmarkStart w:id="20" w:name="_Toc442703458"/>
      <w:r w:rsidR="000C0963" w:rsidRPr="00B079C9">
        <w:lastRenderedPageBreak/>
        <w:t>Activity</w:t>
      </w:r>
      <w:r w:rsidR="000C0963">
        <w:t xml:space="preserve"> </w:t>
      </w:r>
      <w:bookmarkEnd w:id="19"/>
      <w:bookmarkEnd w:id="20"/>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Pr="00B877C6" w:rsidRDefault="000C0963" w:rsidP="004260EA">
            <w:pPr>
              <w:pStyle w:val="AAAQuestions"/>
              <w:rPr>
                <w:color w:val="auto"/>
              </w:rPr>
            </w:pPr>
            <w:r w:rsidRPr="00B877C6">
              <w:rPr>
                <w:color w:val="auto"/>
              </w:rPr>
              <w:t>What is meant by the term "cultural broker"?</w:t>
            </w:r>
          </w:p>
          <w:p w:rsidR="000C0963" w:rsidRDefault="000C0963" w:rsidP="004260EA">
            <w:pPr>
              <w:pStyle w:val="AAAQuestions"/>
            </w:pPr>
          </w:p>
          <w:p w:rsidR="000C0963" w:rsidRPr="00B877C6" w:rsidRDefault="00B877C6" w:rsidP="004260EA">
            <w:pPr>
              <w:pStyle w:val="Answers"/>
              <w:rPr>
                <w:b/>
                <w:i w:val="0"/>
                <w:color w:val="FF0000"/>
              </w:rPr>
            </w:pPr>
            <w:r w:rsidRPr="00B877C6">
              <w:rPr>
                <w:b/>
                <w:i w:val="0"/>
                <w:color w:val="FF0000"/>
              </w:rP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AAQuestions"/>
            </w:pPr>
            <w:r>
              <w:t>Where can you find interpreter resources in Australia and what level should they be?</w:t>
            </w:r>
          </w:p>
          <w:p w:rsidR="000C0963" w:rsidRDefault="000C0963" w:rsidP="004260EA">
            <w:pPr>
              <w:pStyle w:val="AAAQuestions"/>
            </w:pPr>
          </w:p>
          <w:p w:rsidR="000C0963" w:rsidRPr="00971EDC" w:rsidRDefault="00971EDC" w:rsidP="004260EA">
            <w:pPr>
              <w:pStyle w:val="AAAQuestions"/>
              <w:rPr>
                <w:color w:val="FF0000"/>
              </w:rPr>
            </w:pPr>
            <w:r w:rsidRPr="00971EDC">
              <w:rPr>
                <w:color w:val="FF0000"/>
              </w:rPr>
              <w:t>They should be government level as they are important issues</w:t>
            </w:r>
          </w:p>
          <w:p w:rsidR="00B877C6" w:rsidRPr="00971EDC" w:rsidRDefault="00B877C6" w:rsidP="00B877C6">
            <w:pPr>
              <w:pStyle w:val="AAAQuestions"/>
              <w:numPr>
                <w:ilvl w:val="0"/>
                <w:numId w:val="29"/>
              </w:numPr>
              <w:rPr>
                <w:color w:val="FF0000"/>
              </w:rPr>
            </w:pPr>
            <w:r w:rsidRPr="00971EDC">
              <w:rPr>
                <w:color w:val="FF0000"/>
              </w:rPr>
              <w:t>Australian Institute of Interpreters and Translators Incorporated (AUSIT): www.ausit.org</w:t>
            </w:r>
          </w:p>
          <w:p w:rsidR="00B877C6" w:rsidRPr="00971EDC" w:rsidRDefault="00B877C6" w:rsidP="00B877C6">
            <w:pPr>
              <w:pStyle w:val="AAAQuestions"/>
              <w:numPr>
                <w:ilvl w:val="0"/>
                <w:numId w:val="29"/>
              </w:numPr>
              <w:rPr>
                <w:color w:val="FF0000"/>
              </w:rPr>
            </w:pPr>
            <w:r w:rsidRPr="00971EDC">
              <w:rPr>
                <w:color w:val="FF0000"/>
              </w:rPr>
              <w:t>Translating and Interpreting Service (TIS): www.tisnational.gov.au</w:t>
            </w:r>
          </w:p>
          <w:p w:rsidR="000C0963" w:rsidRPr="00971EDC" w:rsidRDefault="00B877C6" w:rsidP="00B877C6">
            <w:pPr>
              <w:pStyle w:val="AAAQuestions"/>
              <w:numPr>
                <w:ilvl w:val="0"/>
                <w:numId w:val="29"/>
              </w:numPr>
              <w:rPr>
                <w:color w:val="FF0000"/>
              </w:rPr>
            </w:pPr>
            <w:r w:rsidRPr="00971EDC">
              <w:rPr>
                <w:color w:val="FF0000"/>
              </w:rPr>
              <w:t>National Accreditation Authority for Translators and Interpreters (NAATI): www.naati.com.au</w:t>
            </w: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tc>
      </w:tr>
    </w:tbl>
    <w:p w:rsidR="000D3655" w:rsidRPr="00B079C9" w:rsidRDefault="000C0963" w:rsidP="000D3655">
      <w:pPr>
        <w:pStyle w:val="Heading3"/>
      </w:pPr>
      <w:r>
        <w:br w:type="page"/>
      </w:r>
      <w:bookmarkStart w:id="21" w:name="_Toc393112715"/>
      <w:bookmarkStart w:id="22" w:name="_Toc442703461"/>
      <w:r w:rsidR="000D3655" w:rsidRPr="00B079C9">
        <w:lastRenderedPageBreak/>
        <w:t>Activity</w:t>
      </w:r>
      <w:r w:rsidR="000D3655">
        <w:t xml:space="preserve"> </w:t>
      </w:r>
      <w:bookmarkEnd w:id="21"/>
      <w:bookmarkEnd w:id="22"/>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Pr="00971EDC" w:rsidRDefault="000D3655" w:rsidP="004260EA">
            <w:pPr>
              <w:pStyle w:val="AAAQuestions"/>
              <w:rPr>
                <w:rFonts w:asciiTheme="minorHAnsi" w:hAnsiTheme="minorHAnsi"/>
                <w:color w:val="auto"/>
              </w:rPr>
            </w:pPr>
            <w:r w:rsidRPr="00971EDC">
              <w:rPr>
                <w:color w:val="auto"/>
              </w:rPr>
              <w:t xml:space="preserve">Outline three strategies for developing and maintaining </w:t>
            </w:r>
            <w:r w:rsidRPr="00971EDC">
              <w:rPr>
                <w:rFonts w:asciiTheme="minorHAnsi" w:hAnsiTheme="minorHAnsi"/>
                <w:color w:val="auto"/>
              </w:rPr>
              <w:t>effective relationships with Aboriginal and/or Torres Strait Islander co-workers and clients?</w:t>
            </w:r>
          </w:p>
          <w:p w:rsidR="000D3655" w:rsidRDefault="000D3655" w:rsidP="004260EA">
            <w:pPr>
              <w:pStyle w:val="AAAQuestions"/>
              <w:rPr>
                <w:rFonts w:asciiTheme="minorHAnsi" w:hAnsiTheme="minorHAnsi"/>
              </w:rPr>
            </w:pPr>
          </w:p>
          <w:p w:rsidR="000D3655" w:rsidRDefault="000D3655" w:rsidP="004260EA">
            <w:pPr>
              <w:pStyle w:val="Answers"/>
            </w:pPr>
          </w:p>
          <w:p w:rsidR="000D3655" w:rsidRDefault="000D3655" w:rsidP="004260EA">
            <w:pPr>
              <w:pStyle w:val="Answers"/>
            </w:pPr>
          </w:p>
          <w:p w:rsidR="00971EDC" w:rsidRPr="00971EDC" w:rsidRDefault="00971EDC" w:rsidP="00971EDC">
            <w:pPr>
              <w:pStyle w:val="Answers"/>
              <w:numPr>
                <w:ilvl w:val="0"/>
                <w:numId w:val="30"/>
              </w:numPr>
              <w:rPr>
                <w:b/>
                <w:i w:val="0"/>
                <w:color w:val="FF0000"/>
              </w:rPr>
            </w:pPr>
            <w:r w:rsidRPr="00971EDC">
              <w:rPr>
                <w:b/>
                <w:i w:val="0"/>
                <w:color w:val="FF0000"/>
              </w:rPr>
              <w:t>Negotiation of roles and responsibilities in the workplace</w:t>
            </w:r>
          </w:p>
          <w:p w:rsidR="00971EDC" w:rsidRPr="00971EDC" w:rsidRDefault="00971EDC" w:rsidP="00971EDC">
            <w:pPr>
              <w:pStyle w:val="Answers"/>
              <w:numPr>
                <w:ilvl w:val="0"/>
                <w:numId w:val="30"/>
              </w:numPr>
              <w:rPr>
                <w:b/>
                <w:i w:val="0"/>
                <w:color w:val="FF0000"/>
              </w:rPr>
            </w:pPr>
            <w:r w:rsidRPr="00971EDC">
              <w:rPr>
                <w:b/>
                <w:i w:val="0"/>
                <w:color w:val="FF0000"/>
              </w:rPr>
              <w:t>Development, monitoring and review of culturally safe work practices</w:t>
            </w:r>
          </w:p>
          <w:p w:rsidR="000D3655" w:rsidRPr="00971EDC" w:rsidRDefault="00971EDC" w:rsidP="00971EDC">
            <w:pPr>
              <w:pStyle w:val="Answers"/>
              <w:numPr>
                <w:ilvl w:val="0"/>
                <w:numId w:val="30"/>
              </w:numPr>
              <w:rPr>
                <w:b/>
                <w:i w:val="0"/>
                <w:color w:val="FF0000"/>
              </w:rPr>
            </w:pPr>
            <w:r w:rsidRPr="00971EDC">
              <w:rPr>
                <w:b/>
                <w:i w:val="0"/>
                <w:color w:val="FF0000"/>
              </w:rPr>
              <w:t>Identification of and consultation with key contact people such as Aboriginal liaison officers</w:t>
            </w: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tc>
      </w:tr>
    </w:tbl>
    <w:p w:rsidR="00431489" w:rsidRPr="00B079C9" w:rsidRDefault="000D3655" w:rsidP="00431489">
      <w:pPr>
        <w:pStyle w:val="Heading3"/>
      </w:pPr>
      <w:r>
        <w:br w:type="page"/>
      </w:r>
      <w:bookmarkStart w:id="23" w:name="_Toc393112706"/>
      <w:bookmarkStart w:id="24" w:name="_Toc442703452"/>
      <w:r w:rsidR="00431489" w:rsidRPr="00B079C9">
        <w:lastRenderedPageBreak/>
        <w:t>Activity</w:t>
      </w:r>
      <w:r w:rsidR="00431489">
        <w:t xml:space="preserve"> </w:t>
      </w:r>
      <w:bookmarkEnd w:id="23"/>
      <w:bookmarkEnd w:id="24"/>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Default="00431489" w:rsidP="004260EA">
            <w:pPr>
              <w:pStyle w:val="AAAQuestions"/>
              <w:rPr>
                <w:color w:val="auto"/>
              </w:rPr>
            </w:pPr>
            <w:r w:rsidRPr="00971EDC">
              <w:rPr>
                <w:color w:val="auto"/>
              </w:rPr>
              <w:t>Outline two of the resources you can use to facilitate effective service delivery in a cross-cultural context.</w:t>
            </w:r>
          </w:p>
          <w:p w:rsidR="00971EDC" w:rsidRPr="00A576A1" w:rsidRDefault="00971EDC" w:rsidP="004260EA">
            <w:pPr>
              <w:pStyle w:val="AAAQuestions"/>
              <w:rPr>
                <w:color w:val="FF0000"/>
              </w:rPr>
            </w:pPr>
          </w:p>
          <w:p w:rsidR="00A576A1" w:rsidRPr="00A576A1" w:rsidRDefault="00A576A1" w:rsidP="00A576A1">
            <w:pPr>
              <w:pStyle w:val="AAAQuestions"/>
              <w:numPr>
                <w:ilvl w:val="0"/>
                <w:numId w:val="31"/>
              </w:numPr>
              <w:rPr>
                <w:color w:val="FF0000"/>
              </w:rPr>
            </w:pPr>
            <w:r w:rsidRPr="00A576A1">
              <w:rPr>
                <w:color w:val="FF0000"/>
              </w:rPr>
              <w:t>Workplace policy</w:t>
            </w:r>
          </w:p>
          <w:p w:rsidR="00971EDC" w:rsidRPr="00A576A1" w:rsidRDefault="00A576A1" w:rsidP="00A576A1">
            <w:pPr>
              <w:pStyle w:val="AAAQuestions"/>
              <w:numPr>
                <w:ilvl w:val="0"/>
                <w:numId w:val="31"/>
              </w:numPr>
              <w:rPr>
                <w:color w:val="FF0000"/>
              </w:rPr>
            </w:pPr>
            <w:r w:rsidRPr="00A576A1">
              <w:rPr>
                <w:color w:val="FF0000"/>
              </w:rPr>
              <w:t>Reference groups.</w:t>
            </w:r>
          </w:p>
          <w:p w:rsidR="00431489" w:rsidRDefault="00431489" w:rsidP="004260EA">
            <w:pPr>
              <w:pStyle w:val="AAAQuestion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tc>
      </w:tr>
    </w:tbl>
    <w:p w:rsidR="002D79F7" w:rsidRPr="00B079C9" w:rsidRDefault="002D79F7" w:rsidP="002D79F7">
      <w:pPr>
        <w:pStyle w:val="Heading3"/>
      </w:pPr>
      <w:r w:rsidRPr="00B079C9">
        <w:lastRenderedPageBreak/>
        <w:t>Activity</w:t>
      </w:r>
      <w:r>
        <w:t xml:space="preserve"> </w:t>
      </w:r>
      <w:bookmarkEnd w:id="17"/>
      <w:bookmarkEnd w:id="18"/>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Pr="00A576A1" w:rsidRDefault="002D79F7" w:rsidP="00DF197C">
            <w:pPr>
              <w:pStyle w:val="AAAQuestions"/>
              <w:rPr>
                <w:color w:val="auto"/>
              </w:rPr>
            </w:pPr>
            <w:r w:rsidRPr="00A576A1">
              <w:rPr>
                <w:color w:val="auto"/>
              </w:rPr>
              <w:t>Outline three strategies that can be used to effectively accommodate cultural differences in the workplace.</w:t>
            </w:r>
          </w:p>
          <w:p w:rsidR="002D79F7" w:rsidRPr="00A576A1" w:rsidRDefault="002D79F7" w:rsidP="00DF197C">
            <w:pPr>
              <w:pStyle w:val="AAAQuestions"/>
              <w:rPr>
                <w:color w:val="FF0000"/>
              </w:rPr>
            </w:pPr>
          </w:p>
          <w:p w:rsidR="002D79F7" w:rsidRPr="00A576A1" w:rsidRDefault="002D79F7" w:rsidP="00DF197C">
            <w:pPr>
              <w:pStyle w:val="Answers"/>
              <w:rPr>
                <w:color w:val="FF0000"/>
              </w:rPr>
            </w:pPr>
          </w:p>
          <w:p w:rsidR="00A576A1" w:rsidRPr="00A576A1" w:rsidRDefault="00A576A1" w:rsidP="00A576A1">
            <w:pPr>
              <w:pStyle w:val="Answers"/>
              <w:numPr>
                <w:ilvl w:val="0"/>
                <w:numId w:val="32"/>
              </w:numPr>
              <w:rPr>
                <w:b/>
                <w:i w:val="0"/>
                <w:color w:val="FF0000"/>
              </w:rPr>
            </w:pPr>
            <w:r w:rsidRPr="00A576A1">
              <w:rPr>
                <w:b/>
                <w:i w:val="0"/>
                <w:color w:val="FF0000"/>
              </w:rPr>
              <w:t>Workplace dress – allowing them to wear religiously required clothing.</w:t>
            </w:r>
          </w:p>
          <w:p w:rsidR="00A576A1" w:rsidRPr="00A576A1" w:rsidRDefault="00A576A1" w:rsidP="00A576A1">
            <w:pPr>
              <w:pStyle w:val="Answers"/>
              <w:numPr>
                <w:ilvl w:val="0"/>
                <w:numId w:val="32"/>
              </w:numPr>
              <w:rPr>
                <w:b/>
                <w:i w:val="0"/>
                <w:color w:val="FF0000"/>
              </w:rPr>
            </w:pPr>
            <w:r w:rsidRPr="00A576A1">
              <w:rPr>
                <w:b/>
                <w:i w:val="0"/>
                <w:color w:val="FF0000"/>
              </w:rPr>
              <w:t>Socially appropriate behaviour</w:t>
            </w:r>
          </w:p>
          <w:p w:rsidR="000361F2" w:rsidRPr="00A576A1" w:rsidRDefault="00A576A1" w:rsidP="00A576A1">
            <w:pPr>
              <w:pStyle w:val="Answers"/>
              <w:numPr>
                <w:ilvl w:val="0"/>
                <w:numId w:val="32"/>
              </w:numPr>
              <w:rPr>
                <w:b/>
                <w:i w:val="0"/>
                <w:color w:val="FF0000"/>
              </w:rPr>
            </w:pPr>
            <w:r w:rsidRPr="00A576A1">
              <w:rPr>
                <w:b/>
                <w:i w:val="0"/>
                <w:color w:val="FF0000"/>
              </w:rPr>
              <w:t>Relationships in the workplace</w:t>
            </w: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0361F2" w:rsidRPr="00A576A1" w:rsidRDefault="000361F2" w:rsidP="00DF197C">
            <w:pPr>
              <w:pStyle w:val="Answers"/>
            </w:pPr>
          </w:p>
          <w:p w:rsidR="0095238E" w:rsidRPr="00A576A1" w:rsidRDefault="0095238E" w:rsidP="00DF197C">
            <w:pPr>
              <w:pStyle w:val="Answers"/>
            </w:pPr>
          </w:p>
          <w:p w:rsidR="0095238E" w:rsidRPr="00A576A1" w:rsidRDefault="0095238E" w:rsidP="0095238E">
            <w:pPr>
              <w:pStyle w:val="AAAQuestions"/>
              <w:rPr>
                <w:color w:val="auto"/>
              </w:rPr>
            </w:pPr>
            <w:r w:rsidRPr="00A576A1">
              <w:rPr>
                <w:color w:val="auto"/>
              </w:rPr>
              <w:t>How can consultation with community representatives and community participation in decision making processes increase the</w:t>
            </w:r>
            <w:r w:rsidRPr="00A576A1">
              <w:rPr>
                <w:rFonts w:asciiTheme="minorHAnsi" w:hAnsiTheme="minorHAnsi"/>
                <w:color w:val="auto"/>
              </w:rPr>
              <w:t xml:space="preserve"> participation of Aboriginal and Torres Strait Islander people in health service delivery?</w:t>
            </w:r>
          </w:p>
          <w:p w:rsidR="0095238E" w:rsidRPr="00A576A1" w:rsidRDefault="0095238E" w:rsidP="0095238E">
            <w:pPr>
              <w:pStyle w:val="AAAQuestions"/>
              <w:rPr>
                <w:color w:val="auto"/>
              </w:rPr>
            </w:pPr>
          </w:p>
          <w:p w:rsidR="0095238E" w:rsidRPr="00A576A1" w:rsidRDefault="0095238E" w:rsidP="0095238E">
            <w:pPr>
              <w:pStyle w:val="Answers"/>
            </w:pPr>
          </w:p>
          <w:p w:rsidR="0095238E" w:rsidRPr="00A576A1" w:rsidRDefault="00A576A1" w:rsidP="0095238E">
            <w:pPr>
              <w:pStyle w:val="Answers"/>
              <w:rPr>
                <w:b/>
                <w:i w:val="0"/>
                <w:color w:val="FF0000"/>
              </w:rPr>
            </w:pPr>
            <w:r w:rsidRPr="00A576A1">
              <w:rPr>
                <w:b/>
                <w:i w:val="0"/>
                <w:color w:val="FF0000"/>
              </w:rP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95238E" w:rsidRPr="00A576A1"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Default="0095238E" w:rsidP="0095238E">
            <w:pPr>
              <w:pStyle w:val="AAAQuestions"/>
            </w:pPr>
            <w:r>
              <w:t>Outline three considerations you need to take into account for Aboriginal and Torres Strait Islander people when implementing culturally safe work practices.</w:t>
            </w:r>
          </w:p>
          <w:p w:rsidR="0095238E" w:rsidRDefault="0095238E" w:rsidP="0095238E">
            <w:pPr>
              <w:pStyle w:val="AAAQuestions"/>
            </w:pPr>
          </w:p>
          <w:p w:rsidR="0095238E" w:rsidRPr="00A576A1" w:rsidRDefault="00A576A1" w:rsidP="00A576A1">
            <w:pPr>
              <w:pStyle w:val="Answers"/>
              <w:numPr>
                <w:ilvl w:val="0"/>
                <w:numId w:val="33"/>
              </w:numPr>
              <w:rPr>
                <w:b/>
                <w:i w:val="0"/>
                <w:color w:val="FF0000"/>
              </w:rPr>
            </w:pPr>
            <w:r w:rsidRPr="00A576A1">
              <w:rPr>
                <w:b/>
                <w:i w:val="0"/>
                <w:color w:val="FF0000"/>
              </w:rPr>
              <w:t>Language</w:t>
            </w:r>
          </w:p>
          <w:p w:rsidR="00A576A1" w:rsidRPr="00A576A1" w:rsidRDefault="00A576A1" w:rsidP="00A576A1">
            <w:pPr>
              <w:pStyle w:val="Answers"/>
              <w:numPr>
                <w:ilvl w:val="0"/>
                <w:numId w:val="33"/>
              </w:numPr>
              <w:rPr>
                <w:b/>
                <w:i w:val="0"/>
                <w:color w:val="FF0000"/>
              </w:rPr>
            </w:pPr>
            <w:r w:rsidRPr="00A576A1">
              <w:rPr>
                <w:b/>
                <w:i w:val="0"/>
                <w:color w:val="FF0000"/>
              </w:rPr>
              <w:t>Age</w:t>
            </w:r>
          </w:p>
          <w:p w:rsidR="00A576A1" w:rsidRPr="00A576A1" w:rsidRDefault="00A576A1" w:rsidP="00A576A1">
            <w:pPr>
              <w:pStyle w:val="Answers"/>
              <w:numPr>
                <w:ilvl w:val="0"/>
                <w:numId w:val="33"/>
              </w:numPr>
              <w:rPr>
                <w:b/>
                <w:i w:val="0"/>
                <w:color w:val="FF0000"/>
              </w:rPr>
            </w:pPr>
            <w:r w:rsidRPr="00A576A1">
              <w:rPr>
                <w:b/>
                <w:i w:val="0"/>
                <w:color w:val="FF0000"/>
              </w:rPr>
              <w:t>Sex</w:t>
            </w: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0361F2" w:rsidRDefault="000361F2" w:rsidP="00DF197C">
            <w:pPr>
              <w:pStyle w:val="Answers"/>
            </w:pPr>
          </w:p>
        </w:tc>
      </w:tr>
    </w:tbl>
    <w:p w:rsidR="00A93D49" w:rsidRPr="00B079C9" w:rsidRDefault="00A93D49" w:rsidP="00A93D49">
      <w:pPr>
        <w:pStyle w:val="Heading3"/>
      </w:pPr>
      <w:bookmarkStart w:id="25" w:name="_Toc393112719"/>
      <w:bookmarkStart w:id="26" w:name="_Toc442703465"/>
      <w:r w:rsidRPr="00B079C9">
        <w:lastRenderedPageBreak/>
        <w:t>Activity</w:t>
      </w:r>
      <w:r>
        <w:t xml:space="preserve"> </w:t>
      </w:r>
      <w:bookmarkEnd w:id="25"/>
      <w:bookmarkEnd w:id="26"/>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3D49" w:rsidRPr="00A576A1" w:rsidRDefault="005E2A6A" w:rsidP="004260EA">
            <w:pPr>
              <w:pStyle w:val="AAAQuestions"/>
              <w:rPr>
                <w:color w:val="auto"/>
              </w:rPr>
            </w:pPr>
            <w:r w:rsidRPr="00A576A1">
              <w:rPr>
                <w:color w:val="auto"/>
              </w:rPr>
              <w:t>What strategies could you integrate in the workplace to encourage self-determination</w:t>
            </w:r>
            <w:r w:rsidR="00A93D49" w:rsidRPr="00A576A1">
              <w:rPr>
                <w:color w:val="auto"/>
              </w:rPr>
              <w:t>?</w:t>
            </w: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color w:val="auto"/>
                <w:szCs w:val="22"/>
                <w:lang w:val="en-AU" w:eastAsia="en-US"/>
              </w:rPr>
            </w:pPr>
          </w:p>
          <w:p w:rsidR="00A576A1" w:rsidRPr="00A576A1" w:rsidRDefault="00A576A1" w:rsidP="00A576A1">
            <w:pPr>
              <w:pStyle w:val="AAAQuestions"/>
              <w:numPr>
                <w:ilvl w:val="0"/>
                <w:numId w:val="34"/>
              </w:numPr>
              <w:rPr>
                <w:color w:val="FF0000"/>
                <w:szCs w:val="22"/>
                <w:lang w:val="en-AU" w:eastAsia="en-US"/>
              </w:rPr>
            </w:pPr>
            <w:r w:rsidRPr="00A576A1">
              <w:rPr>
                <w:color w:val="FF0000"/>
                <w:szCs w:val="22"/>
                <w:lang w:val="en-AU" w:eastAsia="en-US"/>
              </w:rPr>
              <w:t>Provide places of worship – have designated places or allowing time for prayer</w:t>
            </w:r>
          </w:p>
          <w:p w:rsidR="00A576A1" w:rsidRPr="00A576A1" w:rsidRDefault="00A576A1" w:rsidP="00A576A1">
            <w:pPr>
              <w:pStyle w:val="AAAQuestions"/>
              <w:numPr>
                <w:ilvl w:val="0"/>
                <w:numId w:val="34"/>
              </w:numPr>
              <w:rPr>
                <w:color w:val="FF0000"/>
                <w:szCs w:val="22"/>
                <w:lang w:val="en-AU" w:eastAsia="en-US"/>
              </w:rPr>
            </w:pPr>
            <w:r w:rsidRPr="00A576A1">
              <w:rPr>
                <w:color w:val="FF0000"/>
                <w:szCs w:val="22"/>
                <w:lang w:val="en-AU" w:eastAsia="en-US"/>
              </w:rPr>
              <w:t>Accommodate dietary requirements</w:t>
            </w:r>
          </w:p>
          <w:p w:rsidR="00A93D49" w:rsidRPr="00A576A1" w:rsidRDefault="00A576A1" w:rsidP="00A576A1">
            <w:pPr>
              <w:pStyle w:val="AAAQuestions"/>
              <w:numPr>
                <w:ilvl w:val="0"/>
                <w:numId w:val="34"/>
              </w:numPr>
              <w:rPr>
                <w:color w:val="FF0000"/>
                <w:szCs w:val="22"/>
                <w:lang w:val="en-AU" w:eastAsia="en-US"/>
              </w:rPr>
            </w:pPr>
            <w:r w:rsidRPr="00A576A1">
              <w:rPr>
                <w:color w:val="FF0000"/>
                <w:szCs w:val="22"/>
                <w:lang w:val="en-AU" w:eastAsia="en-US"/>
              </w:rPr>
              <w:t>Celebrate diversity and other ways of being</w:t>
            </w: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A93D49" w:rsidP="004260EA">
            <w:pPr>
              <w:pStyle w:val="AAAQuestions"/>
              <w:rPr>
                <w:b w:val="0"/>
                <w:i/>
                <w:color w:val="auto"/>
                <w:szCs w:val="22"/>
                <w:lang w:val="en-AU" w:eastAsia="en-US"/>
              </w:rPr>
            </w:pPr>
          </w:p>
          <w:p w:rsidR="00A93D49" w:rsidRPr="00A576A1" w:rsidRDefault="005E2A6A" w:rsidP="004260EA">
            <w:pPr>
              <w:pStyle w:val="AAAQuestions"/>
              <w:rPr>
                <w:color w:val="auto"/>
              </w:rPr>
            </w:pPr>
            <w:r w:rsidRPr="00A576A1">
              <w:rPr>
                <w:color w:val="auto"/>
              </w:rPr>
              <w:t>How does self-determination give the community control to improve health outcomes</w:t>
            </w:r>
            <w:r w:rsidR="00A93D49" w:rsidRPr="00A576A1">
              <w:rPr>
                <w:color w:val="auto"/>
              </w:rPr>
              <w:t>?</w:t>
            </w:r>
          </w:p>
          <w:p w:rsidR="00A93D49" w:rsidRPr="00A576A1" w:rsidRDefault="00A93D49" w:rsidP="004260EA">
            <w:pPr>
              <w:pStyle w:val="AAAQuestions"/>
              <w:rPr>
                <w:color w:val="FF0000"/>
              </w:rPr>
            </w:pPr>
          </w:p>
          <w:p w:rsidR="00A576A1" w:rsidRPr="00A576A1" w:rsidRDefault="00A576A1" w:rsidP="004260EA">
            <w:pPr>
              <w:pStyle w:val="AAAQuestions"/>
              <w:rPr>
                <w:color w:val="FF0000"/>
              </w:rPr>
            </w:pPr>
            <w:r w:rsidRPr="00A576A1">
              <w:rPr>
                <w:color w:val="FF0000"/>
              </w:rPr>
              <w:t>If the health service is area is fully aware of the health problems and are willing and determined to help them then they will be great for the community atmosphere having someone who cares about the health implications in their environment.</w:t>
            </w:r>
          </w:p>
          <w:p w:rsidR="00A93D49" w:rsidRPr="00A576A1" w:rsidRDefault="00A93D49" w:rsidP="004260EA">
            <w:pPr>
              <w:pStyle w:val="AAAQuestions"/>
              <w:rPr>
                <w:b w:val="0"/>
                <w:i/>
                <w:color w:val="auto"/>
              </w:rPr>
            </w:pPr>
          </w:p>
          <w:p w:rsidR="00A93D49" w:rsidRPr="00A576A1" w:rsidRDefault="00A93D49" w:rsidP="004260EA">
            <w:pPr>
              <w:pStyle w:val="AAAQuestions"/>
              <w:rPr>
                <w:b w:val="0"/>
                <w:i/>
                <w:color w:val="auto"/>
              </w:rPr>
            </w:pPr>
          </w:p>
          <w:p w:rsidR="00A93D49" w:rsidRPr="00A576A1"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Default="00A93D49" w:rsidP="004260EA">
            <w:pPr>
              <w:pStyle w:val="AAAQuestions"/>
            </w:pPr>
          </w:p>
        </w:tc>
      </w:tr>
    </w:tbl>
    <w:p w:rsidR="00A93D49" w:rsidRDefault="00A93D49">
      <w:pPr>
        <w:spacing w:after="0" w:line="240" w:lineRule="auto"/>
        <w:rPr>
          <w:b/>
          <w:bCs/>
          <w:sz w:val="26"/>
          <w:szCs w:val="26"/>
          <w:lang w:val="en-GB"/>
        </w:rPr>
      </w:pPr>
      <w:r>
        <w:br w:type="page"/>
      </w:r>
    </w:p>
    <w:p w:rsidR="002D79F7" w:rsidRPr="00B079C9" w:rsidRDefault="002D79F7" w:rsidP="00AC09C2">
      <w:pPr>
        <w:pStyle w:val="Heading3"/>
      </w:pPr>
      <w:r>
        <w:lastRenderedPageBreak/>
        <w:br w:type="page"/>
      </w:r>
      <w:r w:rsidRPr="00B079C9">
        <w:lastRenderedPageBreak/>
        <w:t>Activity</w:t>
      </w:r>
      <w:r>
        <w:t xml:space="preserve"> 1</w:t>
      </w:r>
      <w:r w:rsidR="00DB50E0">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Pr="00315999" w:rsidRDefault="00332D8B" w:rsidP="00DF197C">
            <w:pPr>
              <w:pStyle w:val="AAAQuestions"/>
              <w:rPr>
                <w:color w:val="auto"/>
              </w:rPr>
            </w:pPr>
            <w:r w:rsidRPr="00315999">
              <w:rPr>
                <w:color w:val="auto"/>
                <w:lang w:val="en-AU"/>
              </w:rPr>
              <w:t>To meet culturally-safe outcomes, what must your service provide?</w:t>
            </w:r>
          </w:p>
          <w:p w:rsidR="002D79F7" w:rsidRPr="00315999" w:rsidRDefault="002D79F7" w:rsidP="00DF197C">
            <w:pPr>
              <w:pStyle w:val="AAAQuestions"/>
              <w:rPr>
                <w:color w:val="auto"/>
              </w:rPr>
            </w:pPr>
          </w:p>
          <w:p w:rsidR="002D79F7" w:rsidRPr="00315999" w:rsidRDefault="002D79F7" w:rsidP="00DF197C">
            <w:pPr>
              <w:pStyle w:val="AAAQuestions"/>
              <w:rPr>
                <w:b w:val="0"/>
                <w:color w:val="auto"/>
              </w:rPr>
            </w:pPr>
          </w:p>
          <w:p w:rsidR="00315999" w:rsidRPr="00315999" w:rsidRDefault="00315999" w:rsidP="00315999">
            <w:pPr>
              <w:pStyle w:val="AAAQuestions"/>
              <w:numPr>
                <w:ilvl w:val="0"/>
                <w:numId w:val="35"/>
              </w:numPr>
              <w:rPr>
                <w:color w:val="FF0000"/>
              </w:rPr>
            </w:pPr>
            <w:r w:rsidRPr="00315999">
              <w:rPr>
                <w:color w:val="FF0000"/>
              </w:rPr>
              <w:t>Conduct services “in language” (the first language of local people)</w:t>
            </w:r>
          </w:p>
          <w:p w:rsidR="00315999" w:rsidRPr="00315999" w:rsidRDefault="00315999" w:rsidP="00315999">
            <w:pPr>
              <w:pStyle w:val="AAAQuestions"/>
              <w:numPr>
                <w:ilvl w:val="1"/>
                <w:numId w:val="35"/>
              </w:numPr>
              <w:rPr>
                <w:color w:val="FF0000"/>
              </w:rPr>
            </w:pPr>
            <w:r w:rsidRPr="00315999">
              <w:rPr>
                <w:color w:val="FF0000"/>
              </w:rPr>
              <w:t xml:space="preserve">Failing this, have translators or people who can present information in plan, accessible English. </w:t>
            </w:r>
          </w:p>
          <w:p w:rsidR="00315999" w:rsidRPr="00315999" w:rsidRDefault="00315999" w:rsidP="00315999">
            <w:pPr>
              <w:pStyle w:val="AAAQuestions"/>
              <w:numPr>
                <w:ilvl w:val="1"/>
                <w:numId w:val="35"/>
              </w:numPr>
              <w:rPr>
                <w:color w:val="FF0000"/>
              </w:rPr>
            </w:pPr>
            <w:r w:rsidRPr="00315999">
              <w:rPr>
                <w:color w:val="FF0000"/>
              </w:rPr>
              <w:t>It is also important to ensure that any metaphors or examples used take account of Indigenous world views and experiences</w:t>
            </w:r>
          </w:p>
          <w:p w:rsidR="00315999" w:rsidRPr="00315999" w:rsidRDefault="00315999" w:rsidP="00315999">
            <w:pPr>
              <w:pStyle w:val="AAAQuestions"/>
              <w:numPr>
                <w:ilvl w:val="0"/>
                <w:numId w:val="35"/>
              </w:numPr>
              <w:rPr>
                <w:color w:val="FF0000"/>
              </w:rPr>
            </w:pPr>
            <w:r w:rsidRPr="00315999">
              <w:rPr>
                <w:color w:val="FF0000"/>
              </w:rPr>
              <w:t>Involve cultural artefacts in service and everyday activities (e.g. traditional Indigenous tools, foods, and artwork).</w:t>
            </w:r>
          </w:p>
          <w:p w:rsidR="00315999" w:rsidRPr="00315999" w:rsidRDefault="00315999" w:rsidP="00315999">
            <w:pPr>
              <w:pStyle w:val="AAAQuestions"/>
              <w:numPr>
                <w:ilvl w:val="0"/>
                <w:numId w:val="35"/>
              </w:numPr>
              <w:rPr>
                <w:color w:val="FF0000"/>
              </w:rPr>
            </w:pPr>
            <w:r w:rsidRPr="00315999">
              <w:rPr>
                <w:color w:val="FF0000"/>
              </w:rPr>
              <w:t>Consult and involve family, extended kin networks and community members in service delivery</w:t>
            </w:r>
          </w:p>
          <w:p w:rsidR="002D79F7" w:rsidRPr="00315999" w:rsidRDefault="00315999" w:rsidP="00315999">
            <w:pPr>
              <w:pStyle w:val="AAAQuestions"/>
              <w:numPr>
                <w:ilvl w:val="0"/>
                <w:numId w:val="35"/>
              </w:numPr>
              <w:rPr>
                <w:color w:val="FF0000"/>
              </w:rPr>
            </w:pPr>
            <w:r w:rsidRPr="00315999">
              <w:rPr>
                <w:color w:val="FF0000"/>
              </w:rPr>
              <w:t>Invite Indigenous Elders to participate in the program delivery</w:t>
            </w:r>
          </w:p>
          <w:p w:rsidR="002D79F7" w:rsidRPr="00315999" w:rsidRDefault="002D79F7" w:rsidP="00DF197C">
            <w:pPr>
              <w:pStyle w:val="AAAQuestions"/>
              <w:rPr>
                <w:color w:val="FF0000"/>
              </w:rPr>
            </w:pPr>
          </w:p>
          <w:p w:rsidR="002D79F7" w:rsidRPr="00315999" w:rsidRDefault="002D79F7" w:rsidP="00DF197C">
            <w:pPr>
              <w:pStyle w:val="AAAQuestions"/>
              <w:rPr>
                <w:color w:val="FF0000"/>
              </w:rPr>
            </w:pPr>
          </w:p>
          <w:p w:rsidR="002D79F7" w:rsidRPr="00315999" w:rsidRDefault="002D79F7" w:rsidP="00DF197C">
            <w:pPr>
              <w:pStyle w:val="AAAQuestions"/>
              <w:rPr>
                <w:color w:val="FF0000"/>
              </w:rPr>
            </w:pPr>
          </w:p>
          <w:p w:rsidR="002D79F7" w:rsidRPr="00315999" w:rsidRDefault="002D79F7" w:rsidP="00DF197C">
            <w:pPr>
              <w:pStyle w:val="AAAQuestions"/>
              <w:rPr>
                <w:color w:val="FF0000"/>
              </w:rPr>
            </w:pPr>
          </w:p>
          <w:p w:rsidR="002D79F7" w:rsidRPr="00315999" w:rsidRDefault="002D79F7" w:rsidP="00DF197C">
            <w:pPr>
              <w:pStyle w:val="AAAQuestions"/>
              <w:rPr>
                <w:color w:val="FF0000"/>
              </w:rPr>
            </w:pPr>
          </w:p>
          <w:p w:rsidR="002D79F7" w:rsidRPr="00315999" w:rsidRDefault="002D79F7" w:rsidP="00DF197C">
            <w:pPr>
              <w:pStyle w:val="AAAQuestions"/>
              <w:rPr>
                <w:b w:val="0"/>
                <w:color w:val="auto"/>
              </w:rPr>
            </w:pPr>
          </w:p>
          <w:p w:rsidR="002D79F7" w:rsidRPr="00315999" w:rsidRDefault="002D79F7" w:rsidP="00DF197C">
            <w:pPr>
              <w:pStyle w:val="AAAQuestions"/>
              <w:rPr>
                <w:b w:val="0"/>
                <w:color w:val="auto"/>
              </w:rPr>
            </w:pPr>
          </w:p>
          <w:p w:rsidR="002D79F7" w:rsidRPr="00315999" w:rsidRDefault="002D79F7" w:rsidP="00DF197C">
            <w:pPr>
              <w:pStyle w:val="AAAQuestions"/>
              <w:rPr>
                <w:b w:val="0"/>
                <w:color w:val="auto"/>
              </w:rPr>
            </w:pPr>
          </w:p>
          <w:p w:rsidR="002D79F7" w:rsidRPr="00315999" w:rsidRDefault="002D79F7" w:rsidP="00DF197C">
            <w:pPr>
              <w:pStyle w:val="AAAQuestions"/>
              <w:rPr>
                <w:b w:val="0"/>
                <w:color w:val="auto"/>
              </w:rPr>
            </w:pPr>
          </w:p>
          <w:p w:rsidR="002D79F7" w:rsidRPr="00315999" w:rsidRDefault="002D79F7" w:rsidP="00DF197C">
            <w:pPr>
              <w:pStyle w:val="AAAQuestions"/>
              <w:rPr>
                <w:b w:val="0"/>
                <w:color w:val="auto"/>
              </w:rPr>
            </w:pPr>
          </w:p>
          <w:p w:rsidR="002D79F7" w:rsidRPr="00315999" w:rsidRDefault="00332D8B" w:rsidP="00DF197C">
            <w:pPr>
              <w:pStyle w:val="AAAQuestions"/>
              <w:rPr>
                <w:color w:val="auto"/>
              </w:rPr>
            </w:pPr>
            <w:r w:rsidRPr="00315999">
              <w:rPr>
                <w:color w:val="auto"/>
              </w:rPr>
              <w:t>What will a culturally competent service structure demonstrate?</w:t>
            </w:r>
          </w:p>
          <w:p w:rsidR="002D79F7" w:rsidRPr="00315999" w:rsidRDefault="002D79F7" w:rsidP="00DF197C">
            <w:pPr>
              <w:pStyle w:val="AAAQuestions"/>
              <w:rPr>
                <w:color w:val="auto"/>
              </w:rPr>
            </w:pPr>
          </w:p>
          <w:p w:rsidR="00332D8B" w:rsidRPr="00315999" w:rsidRDefault="00332D8B" w:rsidP="00332D8B">
            <w:pPr>
              <w:pStyle w:val="AAAQuestions"/>
              <w:rPr>
                <w:b w:val="0"/>
                <w:color w:val="auto"/>
              </w:rPr>
            </w:pPr>
          </w:p>
          <w:p w:rsidR="00332D8B" w:rsidRPr="00315999" w:rsidRDefault="00332D8B" w:rsidP="00332D8B">
            <w:pPr>
              <w:pStyle w:val="AAAQuestions"/>
              <w:rPr>
                <w:b w:val="0"/>
                <w:color w:val="auto"/>
              </w:rPr>
            </w:pPr>
          </w:p>
          <w:p w:rsidR="00315999" w:rsidRPr="00315999" w:rsidRDefault="00315999" w:rsidP="00315999">
            <w:pPr>
              <w:pStyle w:val="AAAQuestions"/>
              <w:numPr>
                <w:ilvl w:val="0"/>
                <w:numId w:val="36"/>
              </w:numPr>
              <w:rPr>
                <w:color w:val="FF0000"/>
              </w:rPr>
            </w:pPr>
            <w:r w:rsidRPr="00315999">
              <w:rPr>
                <w:color w:val="FF0000"/>
              </w:rPr>
              <w:t>Delivery services in a creative and flexible manner in response to the changing needs of the community.</w:t>
            </w:r>
          </w:p>
          <w:p w:rsidR="00315999" w:rsidRPr="00315999" w:rsidRDefault="00315999" w:rsidP="00315999">
            <w:pPr>
              <w:pStyle w:val="AAAQuestions"/>
              <w:numPr>
                <w:ilvl w:val="1"/>
                <w:numId w:val="36"/>
              </w:numPr>
              <w:rPr>
                <w:color w:val="FF0000"/>
              </w:rPr>
            </w:pPr>
            <w:r w:rsidRPr="00315999">
              <w:rPr>
                <w:color w:val="FF0000"/>
              </w:rPr>
              <w:t>This includes not only in the ways the services are provided, but also where they take place.</w:t>
            </w:r>
          </w:p>
          <w:p w:rsidR="00315999" w:rsidRPr="00315999" w:rsidRDefault="00315999" w:rsidP="00315999">
            <w:pPr>
              <w:pStyle w:val="AAAQuestions"/>
              <w:numPr>
                <w:ilvl w:val="0"/>
                <w:numId w:val="36"/>
              </w:numPr>
              <w:rPr>
                <w:color w:val="FF0000"/>
              </w:rPr>
            </w:pPr>
            <w:r w:rsidRPr="00315999">
              <w:rPr>
                <w:color w:val="FF0000"/>
              </w:rPr>
              <w:t>Involve Indigenous community members in the planning of the service structure</w:t>
            </w:r>
          </w:p>
          <w:p w:rsidR="00315999" w:rsidRPr="00315999" w:rsidRDefault="00315999" w:rsidP="00315999">
            <w:pPr>
              <w:pStyle w:val="AAAQuestions"/>
              <w:numPr>
                <w:ilvl w:val="0"/>
                <w:numId w:val="36"/>
              </w:numPr>
              <w:rPr>
                <w:color w:val="FF0000"/>
              </w:rPr>
            </w:pPr>
            <w:r w:rsidRPr="00315999">
              <w:rPr>
                <w:color w:val="FF0000"/>
              </w:rPr>
              <w:t>Conduct programs in informal, non-threatening settings (e.g. in a person’s home – even if only initially)</w:t>
            </w:r>
          </w:p>
          <w:p w:rsidR="00332D8B" w:rsidRPr="00315999" w:rsidRDefault="00315999" w:rsidP="00315999">
            <w:pPr>
              <w:pStyle w:val="AAAQuestions"/>
              <w:numPr>
                <w:ilvl w:val="0"/>
                <w:numId w:val="36"/>
              </w:numPr>
              <w:rPr>
                <w:color w:val="FF0000"/>
              </w:rPr>
            </w:pPr>
            <w:r w:rsidRPr="00315999">
              <w:rPr>
                <w:color w:val="FF0000"/>
              </w:rPr>
              <w:t>Ensure that costs to service users are kept to a minimum.</w:t>
            </w: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br w:type="page"/>
      </w:r>
      <w:bookmarkStart w:id="27" w:name="_Toc442768290"/>
      <w:bookmarkStart w:id="28" w:name="_Toc442703468"/>
      <w:r w:rsidR="00FA7B55" w:rsidRPr="00FA7B55">
        <w:lastRenderedPageBreak/>
        <w:t xml:space="preserve">Activity </w:t>
      </w:r>
      <w:bookmarkEnd w:id="27"/>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A0613F" w:rsidRDefault="00FA7B55" w:rsidP="00FA7B55">
            <w:pPr>
              <w:spacing w:after="0" w:line="240" w:lineRule="auto"/>
              <w:rPr>
                <w:rFonts w:asciiTheme="minorHAnsi" w:hAnsiTheme="minorHAnsi"/>
                <w:b/>
                <w:szCs w:val="20"/>
                <w:lang w:val="en-GB" w:eastAsia="en-GB"/>
              </w:rPr>
            </w:pPr>
            <w:r w:rsidRPr="00A0613F">
              <w:rPr>
                <w:rFonts w:asciiTheme="minorHAnsi" w:hAnsiTheme="minorHAnsi"/>
                <w:b/>
                <w:szCs w:val="20"/>
                <w:lang w:val="en-GB" w:eastAsia="en-GB"/>
              </w:rPr>
              <w:t>Why should Aboriginal and/or Torres Strait Islander people be involved in evaluations of cultural safety strategies?</w:t>
            </w:r>
          </w:p>
          <w:p w:rsidR="00FA7B55" w:rsidRPr="00A0613F" w:rsidRDefault="00FA7B55" w:rsidP="00FA7B55">
            <w:pPr>
              <w:spacing w:after="0" w:line="240" w:lineRule="auto"/>
              <w:rPr>
                <w:rFonts w:asciiTheme="minorHAnsi" w:hAnsiTheme="minorHAnsi"/>
                <w:b/>
                <w:szCs w:val="20"/>
                <w:lang w:val="en-GB" w:eastAsia="en-GB"/>
              </w:rPr>
            </w:pPr>
          </w:p>
          <w:p w:rsidR="00A0613F" w:rsidRPr="00A0613F" w:rsidRDefault="00A0613F" w:rsidP="00A0613F">
            <w:pPr>
              <w:spacing w:after="0" w:line="240" w:lineRule="auto"/>
              <w:rPr>
                <w:b/>
                <w:color w:val="FF0000"/>
                <w:lang w:val="en-GB"/>
              </w:rPr>
            </w:pPr>
            <w:r w:rsidRPr="00A0613F">
              <w:rPr>
                <w:b/>
                <w:color w:val="FF0000"/>
                <w:lang w:val="en-GB"/>
              </w:rPr>
              <w:t xml:space="preserve">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 </w:t>
            </w:r>
          </w:p>
          <w:p w:rsidR="00FA7B55" w:rsidRPr="00A0613F" w:rsidRDefault="00A0613F" w:rsidP="00A0613F">
            <w:pPr>
              <w:spacing w:after="0" w:line="240" w:lineRule="auto"/>
              <w:rPr>
                <w:i/>
                <w:lang w:val="en-GB"/>
              </w:rPr>
            </w:pPr>
            <w:r w:rsidRPr="00A0613F">
              <w:rPr>
                <w:b/>
                <w:color w:val="FF0000"/>
                <w:lang w:val="en-GB"/>
              </w:rPr>
              <w:t>Revising the strategies that you workplace has in place will create a culturally-safe environment that values the contribution of Aboriginal and Torres Strait Islanders</w:t>
            </w:r>
            <w:r w:rsidRPr="00A0613F">
              <w:rPr>
                <w:i/>
                <w:lang w:val="en-GB"/>
              </w:rPr>
              <w:t>.</w:t>
            </w: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i/>
                <w:lang w:val="en-GB"/>
              </w:rPr>
            </w:pPr>
          </w:p>
          <w:p w:rsidR="00FA7B55" w:rsidRPr="00A0613F" w:rsidRDefault="00FA7B55" w:rsidP="00FA7B55">
            <w:pPr>
              <w:spacing w:after="0" w:line="240" w:lineRule="auto"/>
              <w:rPr>
                <w:rFonts w:asciiTheme="minorHAnsi" w:hAnsiTheme="minorHAnsi"/>
                <w:b/>
                <w:szCs w:val="20"/>
                <w:lang w:val="en-GB" w:eastAsia="en-GB"/>
              </w:rPr>
            </w:pPr>
            <w:r w:rsidRPr="00A0613F">
              <w:rPr>
                <w:rFonts w:asciiTheme="minorHAnsi" w:hAnsiTheme="minorHAnsi"/>
                <w:b/>
                <w:szCs w:val="20"/>
                <w:lang w:val="en-GB" w:eastAsia="en-GB"/>
              </w:rPr>
              <w:t xml:space="preserve">Provide three examples of organisations in which Indigenous-specific services have collaborated </w:t>
            </w:r>
            <w:r w:rsidRPr="00A0613F">
              <w:rPr>
                <w:rFonts w:asciiTheme="minorHAnsi" w:hAnsiTheme="minorHAnsi"/>
                <w:b/>
                <w:szCs w:val="20"/>
                <w:lang w:eastAsia="en-GB"/>
              </w:rPr>
              <w:t>with Indigenous and/or Torres Strait Islander people</w:t>
            </w:r>
            <w:r w:rsidRPr="00A0613F">
              <w:rPr>
                <w:rFonts w:asciiTheme="minorHAnsi" w:hAnsiTheme="minorHAnsi"/>
                <w:b/>
                <w:szCs w:val="20"/>
                <w:lang w:val="en-GB" w:eastAsia="en-GB"/>
              </w:rPr>
              <w:t xml:space="preserve">. </w:t>
            </w:r>
          </w:p>
          <w:p w:rsidR="00FA7B55" w:rsidRPr="00A0613F" w:rsidRDefault="00FA7B55" w:rsidP="00FA7B55">
            <w:pPr>
              <w:spacing w:after="0" w:line="240" w:lineRule="auto"/>
              <w:rPr>
                <w:i/>
                <w:lang w:val="en-GB"/>
              </w:rPr>
            </w:pPr>
          </w:p>
          <w:p w:rsidR="00FA7B55" w:rsidRPr="00EE283E" w:rsidRDefault="00A0613F" w:rsidP="00FA7B55">
            <w:pPr>
              <w:spacing w:after="0" w:line="240" w:lineRule="auto"/>
              <w:rPr>
                <w:b/>
                <w:color w:val="FF0000"/>
                <w:lang w:val="en-GB"/>
              </w:rPr>
            </w:pPr>
            <w:r w:rsidRPr="00EE283E">
              <w:rPr>
                <w:b/>
                <w:color w:val="FF0000"/>
                <w:lang w:val="en-GB"/>
              </w:rPr>
              <w:t xml:space="preserve">WWF- WORLD WILDLIFE </w:t>
            </w:r>
            <w:r w:rsidR="00EE283E" w:rsidRPr="00EE283E">
              <w:rPr>
                <w:b/>
                <w:color w:val="FF0000"/>
                <w:lang w:val="en-GB"/>
              </w:rPr>
              <w:t>FUND</w:t>
            </w:r>
          </w:p>
          <w:p w:rsidR="00EE283E" w:rsidRDefault="00EE283E" w:rsidP="00FA7B55">
            <w:pPr>
              <w:spacing w:after="0" w:line="240" w:lineRule="auto"/>
              <w:rPr>
                <w:b/>
                <w:color w:val="FF0000"/>
                <w:lang w:val="en-GB"/>
              </w:rPr>
            </w:pPr>
          </w:p>
          <w:p w:rsidR="00EE283E" w:rsidRPr="00EE283E" w:rsidRDefault="00EE283E" w:rsidP="00FA7B55">
            <w:pPr>
              <w:spacing w:after="0" w:line="240" w:lineRule="auto"/>
              <w:rPr>
                <w:b/>
                <w:color w:val="FF0000"/>
                <w:lang w:val="en-GB"/>
              </w:rPr>
            </w:pPr>
            <w:r w:rsidRPr="00EE283E">
              <w:rPr>
                <w:b/>
                <w:color w:val="FF0000"/>
                <w:lang w:val="en-GB"/>
              </w:rPr>
              <w:t>https://aifs.gov.au/cfca/publications/working-indigenous-children-families-and-communities</w:t>
            </w:r>
          </w:p>
          <w:p w:rsidR="00EE283E" w:rsidRDefault="00EE283E" w:rsidP="00FA7B55">
            <w:pPr>
              <w:spacing w:after="0" w:line="240" w:lineRule="auto"/>
              <w:rPr>
                <w:b/>
                <w:color w:val="FF0000"/>
                <w:lang w:val="en-GB"/>
              </w:rPr>
            </w:pPr>
          </w:p>
          <w:p w:rsidR="00FA7B55" w:rsidRPr="00EE283E" w:rsidRDefault="00EE283E" w:rsidP="00FA7B55">
            <w:pPr>
              <w:spacing w:after="0" w:line="240" w:lineRule="auto"/>
              <w:rPr>
                <w:b/>
                <w:color w:val="FF0000"/>
                <w:lang w:val="en-GB"/>
              </w:rPr>
            </w:pPr>
            <w:r w:rsidRPr="00EE283E">
              <w:rPr>
                <w:b/>
                <w:color w:val="FF0000"/>
                <w:lang w:val="en-GB"/>
              </w:rPr>
              <w:t>http://www.workingwithatsi.info/content/pi_selfdetermination.htm</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br w:type="page"/>
      </w:r>
      <w:bookmarkStart w:id="29" w:name="_Toc442768291"/>
      <w:r w:rsidR="004260EA" w:rsidRPr="00B079C9">
        <w:lastRenderedPageBreak/>
        <w:t>Activity</w:t>
      </w:r>
      <w:r w:rsidR="004260EA">
        <w:t xml:space="preserve"> </w:t>
      </w:r>
      <w:bookmarkEnd w:id="29"/>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rsidRPr="00EE283E">
              <w:rPr>
                <w:color w:val="auto"/>
              </w:rPr>
              <w:t>Outline each of the stages involved in evaluating programs and services</w:t>
            </w:r>
            <w:r>
              <w:t>.</w:t>
            </w:r>
          </w:p>
          <w:p w:rsidR="00EE283E" w:rsidRPr="00EE283E" w:rsidRDefault="00EE283E" w:rsidP="00EE283E">
            <w:pPr>
              <w:pStyle w:val="AAAQuestions"/>
              <w:numPr>
                <w:ilvl w:val="0"/>
                <w:numId w:val="37"/>
              </w:numPr>
              <w:rPr>
                <w:rFonts w:asciiTheme="minorHAnsi" w:hAnsiTheme="minorHAnsi"/>
                <w:color w:val="FF0000"/>
              </w:rPr>
            </w:pPr>
            <w:r w:rsidRPr="00EE283E">
              <w:rPr>
                <w:rFonts w:asciiTheme="minorHAnsi" w:hAnsiTheme="minorHAnsi"/>
                <w:color w:val="FF0000"/>
              </w:rPr>
              <w:t>Planning</w:t>
            </w:r>
          </w:p>
          <w:p w:rsidR="00EE283E" w:rsidRPr="00EE283E" w:rsidRDefault="00EE283E" w:rsidP="00EE283E">
            <w:pPr>
              <w:pStyle w:val="AAAQuestions"/>
              <w:numPr>
                <w:ilvl w:val="1"/>
                <w:numId w:val="37"/>
              </w:numPr>
              <w:rPr>
                <w:rFonts w:asciiTheme="minorHAnsi" w:hAnsiTheme="minorHAnsi"/>
                <w:color w:val="FF0000"/>
              </w:rPr>
            </w:pPr>
            <w:r w:rsidRPr="00EE283E">
              <w:rPr>
                <w:rFonts w:asciiTheme="minorHAnsi" w:hAnsiTheme="minorHAnsi"/>
                <w:color w:val="FF0000"/>
              </w:rPr>
              <w:t>Staff members, families and community members come together to define the problems they are facing and to identify the most appropriate ways to tackle the problems</w:t>
            </w:r>
          </w:p>
          <w:p w:rsidR="00EE283E" w:rsidRPr="00EE283E" w:rsidRDefault="00EE283E" w:rsidP="00EE283E">
            <w:pPr>
              <w:pStyle w:val="AAAQuestions"/>
              <w:numPr>
                <w:ilvl w:val="0"/>
                <w:numId w:val="37"/>
              </w:numPr>
              <w:rPr>
                <w:rFonts w:asciiTheme="minorHAnsi" w:hAnsiTheme="minorHAnsi"/>
                <w:color w:val="FF0000"/>
              </w:rPr>
            </w:pPr>
            <w:r w:rsidRPr="00EE283E">
              <w:rPr>
                <w:rFonts w:asciiTheme="minorHAnsi" w:hAnsiTheme="minorHAnsi"/>
                <w:color w:val="FF0000"/>
              </w:rPr>
              <w:t>Acting</w:t>
            </w:r>
          </w:p>
          <w:p w:rsidR="00EE283E" w:rsidRPr="00EE283E" w:rsidRDefault="00EE283E" w:rsidP="00EE283E">
            <w:pPr>
              <w:pStyle w:val="AAAQuestions"/>
              <w:numPr>
                <w:ilvl w:val="1"/>
                <w:numId w:val="37"/>
              </w:numPr>
              <w:rPr>
                <w:rFonts w:asciiTheme="minorHAnsi" w:hAnsiTheme="minorHAnsi"/>
                <w:color w:val="FF0000"/>
              </w:rPr>
            </w:pPr>
            <w:r w:rsidRPr="00EE283E">
              <w:rPr>
                <w:rFonts w:asciiTheme="minorHAnsi" w:hAnsiTheme="minorHAnsi"/>
                <w:color w:val="FF0000"/>
              </w:rPr>
              <w:t>Staff proceed with their planned activity or program of activities</w:t>
            </w:r>
          </w:p>
          <w:p w:rsidR="00EE283E" w:rsidRPr="00EE283E" w:rsidRDefault="00EE283E" w:rsidP="00EE283E">
            <w:pPr>
              <w:pStyle w:val="AAAQuestions"/>
              <w:numPr>
                <w:ilvl w:val="0"/>
                <w:numId w:val="37"/>
              </w:numPr>
              <w:rPr>
                <w:rFonts w:asciiTheme="minorHAnsi" w:hAnsiTheme="minorHAnsi"/>
                <w:color w:val="FF0000"/>
              </w:rPr>
            </w:pPr>
            <w:r w:rsidRPr="00EE283E">
              <w:rPr>
                <w:rFonts w:asciiTheme="minorHAnsi" w:hAnsiTheme="minorHAnsi"/>
                <w:color w:val="FF0000"/>
              </w:rPr>
              <w:t>Observing</w:t>
            </w:r>
          </w:p>
          <w:p w:rsidR="00EE283E" w:rsidRPr="00EE283E" w:rsidRDefault="00EE283E" w:rsidP="00EE283E">
            <w:pPr>
              <w:pStyle w:val="AAAQuestions"/>
              <w:numPr>
                <w:ilvl w:val="1"/>
                <w:numId w:val="37"/>
              </w:numPr>
              <w:rPr>
                <w:rFonts w:asciiTheme="minorHAnsi" w:hAnsiTheme="minorHAnsi"/>
                <w:color w:val="FF0000"/>
              </w:rPr>
            </w:pPr>
            <w:r w:rsidRPr="00EE283E">
              <w:rPr>
                <w:rFonts w:asciiTheme="minorHAnsi" w:hAnsiTheme="minorHAnsi"/>
                <w:color w:val="FF0000"/>
              </w:rPr>
              <w:t>Staff observe the operation of the program, gathering information and seeking feedback from all involved</w:t>
            </w:r>
          </w:p>
          <w:p w:rsidR="00EE283E" w:rsidRPr="00EE283E" w:rsidRDefault="00EE283E" w:rsidP="00EE283E">
            <w:pPr>
              <w:pStyle w:val="AAAQuestions"/>
              <w:numPr>
                <w:ilvl w:val="0"/>
                <w:numId w:val="37"/>
              </w:numPr>
              <w:rPr>
                <w:rFonts w:asciiTheme="minorHAnsi" w:hAnsiTheme="minorHAnsi"/>
                <w:color w:val="FF0000"/>
              </w:rPr>
            </w:pPr>
            <w:r w:rsidRPr="00EE283E">
              <w:rPr>
                <w:rFonts w:asciiTheme="minorHAnsi" w:hAnsiTheme="minorHAnsi"/>
                <w:color w:val="FF0000"/>
              </w:rPr>
              <w:t>Reflecting</w:t>
            </w:r>
          </w:p>
          <w:p w:rsidR="00EE283E" w:rsidRPr="00EE283E" w:rsidRDefault="00EE283E" w:rsidP="00EE283E">
            <w:pPr>
              <w:pStyle w:val="AAAQuestions"/>
              <w:numPr>
                <w:ilvl w:val="1"/>
                <w:numId w:val="37"/>
              </w:numPr>
              <w:rPr>
                <w:rFonts w:asciiTheme="minorHAnsi" w:hAnsiTheme="minorHAnsi"/>
                <w:color w:val="FF0000"/>
              </w:rPr>
            </w:pPr>
            <w:r w:rsidRPr="00EE283E">
              <w:rPr>
                <w:rFonts w:asciiTheme="minorHAnsi" w:hAnsiTheme="minorHAnsi"/>
                <w:color w:val="FF0000"/>
              </w:rPr>
              <w:t>Staff members reflect on their observations, and identify areas where there is room for improvement</w:t>
            </w:r>
          </w:p>
          <w:p w:rsidR="00EE283E" w:rsidRPr="00EE283E" w:rsidRDefault="00EE283E" w:rsidP="00EE283E">
            <w:pPr>
              <w:pStyle w:val="AAAQuestions"/>
              <w:numPr>
                <w:ilvl w:val="0"/>
                <w:numId w:val="37"/>
              </w:numPr>
              <w:rPr>
                <w:rFonts w:asciiTheme="minorHAnsi" w:hAnsiTheme="minorHAnsi"/>
                <w:color w:val="FF0000"/>
              </w:rPr>
            </w:pPr>
            <w:r w:rsidRPr="00EE283E">
              <w:rPr>
                <w:rFonts w:asciiTheme="minorHAnsi" w:hAnsiTheme="minorHAnsi"/>
                <w:color w:val="FF0000"/>
              </w:rPr>
              <w:t>Planning</w:t>
            </w:r>
          </w:p>
          <w:p w:rsidR="004260EA" w:rsidRPr="00EE283E" w:rsidRDefault="00EE283E" w:rsidP="00EE283E">
            <w:pPr>
              <w:pStyle w:val="AAAQuestions"/>
              <w:numPr>
                <w:ilvl w:val="1"/>
                <w:numId w:val="37"/>
              </w:numPr>
              <w:rPr>
                <w:rFonts w:asciiTheme="minorHAnsi" w:hAnsiTheme="minorHAnsi"/>
                <w:color w:val="FF0000"/>
              </w:rPr>
            </w:pPr>
            <w:r w:rsidRPr="00EE283E">
              <w:rPr>
                <w:rFonts w:asciiTheme="minorHAnsi" w:hAnsiTheme="minorHAnsi"/>
                <w:color w:val="FF0000"/>
              </w:rPr>
              <w:t>The cycle begins again, taking account of what has already been learned, and seeking to improve practice.</w:t>
            </w: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4260EA">
            <w:pPr>
              <w:pStyle w:val="Answers"/>
            </w:pPr>
          </w:p>
        </w:tc>
      </w:tr>
    </w:tbl>
    <w:p w:rsidR="005A4698" w:rsidRPr="00B079C9" w:rsidRDefault="004260EA" w:rsidP="005A4698">
      <w:pPr>
        <w:pStyle w:val="Heading3"/>
      </w:pPr>
      <w:r>
        <w:lastRenderedPageBreak/>
        <w:br w:type="page"/>
      </w:r>
      <w:bookmarkStart w:id="30" w:name="_Toc442768292"/>
      <w:r w:rsidR="005A4698" w:rsidRPr="00B079C9">
        <w:lastRenderedPageBreak/>
        <w:t>Activity</w:t>
      </w:r>
      <w:r w:rsidR="005A4698">
        <w:t xml:space="preserve"> </w:t>
      </w:r>
      <w:bookmarkEnd w:id="30"/>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4698" w:rsidRPr="007431BE" w:rsidTr="00B877C6">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B877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B877C6">
            <w:pPr>
              <w:spacing w:after="0"/>
              <w:rPr>
                <w:rFonts w:eastAsia="Times New Roman"/>
                <w:b/>
                <w:bCs/>
                <w:color w:val="000000"/>
              </w:rPr>
            </w:pPr>
            <w:r>
              <w:rPr>
                <w:rFonts w:eastAsia="Times New Roman"/>
                <w:b/>
                <w:bCs/>
                <w:color w:val="000000"/>
              </w:rPr>
              <w:t>20 Minutes</w:t>
            </w:r>
          </w:p>
        </w:tc>
      </w:tr>
      <w:tr w:rsidR="005A4698" w:rsidRPr="007431BE" w:rsidTr="00B877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B877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B877C6">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B877C6">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B877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Pr="00EE283E" w:rsidRDefault="005A4698" w:rsidP="00B877C6">
            <w:pPr>
              <w:pStyle w:val="AAAQuestions"/>
              <w:rPr>
                <w:rFonts w:asciiTheme="minorHAnsi" w:hAnsiTheme="minorHAnsi"/>
                <w:color w:val="auto"/>
              </w:rPr>
            </w:pPr>
            <w:r w:rsidRPr="00EE283E">
              <w:rPr>
                <w:rFonts w:asciiTheme="minorHAnsi" w:hAnsiTheme="minorHAnsi"/>
                <w:color w:val="auto"/>
              </w:rPr>
              <w:t>What is the main benefit of involving Aboriginal and/or Torres Strait Islander in the revision of culturally-safe strategies?</w:t>
            </w:r>
          </w:p>
          <w:p w:rsidR="005A4698" w:rsidRDefault="005A4698" w:rsidP="00B877C6">
            <w:pPr>
              <w:pStyle w:val="AAAQuestions"/>
              <w:rPr>
                <w:rFonts w:asciiTheme="minorHAnsi" w:hAnsiTheme="minorHAnsi"/>
              </w:rPr>
            </w:pPr>
          </w:p>
          <w:p w:rsidR="005A4698" w:rsidRDefault="005A4698" w:rsidP="00B877C6">
            <w:pPr>
              <w:pStyle w:val="Answers"/>
              <w:rPr>
                <w:lang w:val="en-GB"/>
              </w:rPr>
            </w:pPr>
          </w:p>
          <w:p w:rsidR="005A4698" w:rsidRPr="000431AB" w:rsidRDefault="000431AB" w:rsidP="00B877C6">
            <w:pPr>
              <w:pStyle w:val="Answers"/>
              <w:rPr>
                <w:b/>
                <w:i w:val="0"/>
                <w:color w:val="FF0000"/>
                <w:lang w:val="en-GB"/>
              </w:rPr>
            </w:pPr>
            <w:r w:rsidRPr="000431AB">
              <w:rPr>
                <w:b/>
                <w:i w:val="0"/>
                <w:color w:val="FF0000"/>
                <w:lang w:val="en-GB"/>
              </w:rPr>
              <w:t>It is important as they would have a lot to say on the issues as much as anyone else. Working with Indigenous Elders helps create a culturally-safe practice because the strategies are guided by the wealth of knowledge provided by community elders.</w:t>
            </w: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bookmarkStart w:id="31" w:name="_GoBack"/>
            <w:bookmarkEnd w:id="31"/>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B877C6">
            <w:pPr>
              <w:pStyle w:val="Answers"/>
              <w:rPr>
                <w:lang w:val="en-GB"/>
              </w:rPr>
            </w:pPr>
          </w:p>
          <w:p w:rsidR="005A4698" w:rsidRDefault="005A4698" w:rsidP="005A4698">
            <w:pPr>
              <w:pStyle w:val="Answers"/>
            </w:pPr>
          </w:p>
        </w:tc>
      </w:tr>
    </w:tbl>
    <w:p w:rsidR="005A4698" w:rsidRDefault="005A4698" w:rsidP="005A4698">
      <w:pPr>
        <w:pStyle w:val="Heading3"/>
      </w:pPr>
      <w:r>
        <w:lastRenderedPageBreak/>
        <w:br w:type="page"/>
      </w:r>
    </w:p>
    <w:p w:rsidR="00BB228A" w:rsidRPr="00B079C9" w:rsidRDefault="00194597" w:rsidP="00A93D49">
      <w:pPr>
        <w:pStyle w:val="Heading3"/>
      </w:pPr>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6C0D06"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Outline the historical significance of the Maralinga and the Mabo case.</w:t>
            </w:r>
          </w:p>
          <w:p w:rsidR="006C0D06" w:rsidRDefault="006C0D06" w:rsidP="006C0D06">
            <w:pPr>
              <w:pStyle w:val="AAAQuestions"/>
              <w:ind w:left="720"/>
            </w:pPr>
          </w:p>
          <w:p w:rsidR="006C0D06" w:rsidRPr="006C0D06" w:rsidRDefault="006C0D06" w:rsidP="006C0D06">
            <w:pPr>
              <w:pStyle w:val="AAAQuestions"/>
              <w:numPr>
                <w:ilvl w:val="0"/>
                <w:numId w:val="14"/>
              </w:numPr>
            </w:pPr>
            <w:r w:rsidRPr="006C0D06">
              <w:t>How can cultural shock affect Aboriginal and Torres Strait Islander people?</w:t>
            </w:r>
          </w:p>
          <w:p w:rsidR="006C0D06" w:rsidRDefault="006C0D06" w:rsidP="006C0D06">
            <w:pPr>
              <w:pStyle w:val="AAAQuestions"/>
              <w:ind w:left="720"/>
            </w:pPr>
          </w:p>
          <w:p w:rsidR="006C0D06" w:rsidRDefault="006C0D06" w:rsidP="00F86A15">
            <w:pPr>
              <w:pStyle w:val="AAAQuestions"/>
              <w:numPr>
                <w:ilvl w:val="0"/>
                <w:numId w:val="14"/>
              </w:numPr>
            </w:pPr>
            <w:r w:rsidRPr="006C0D06">
              <w:rPr>
                <w:lang w:val="en-AU"/>
              </w:rPr>
              <w:t>What aspects of Aboriginal and Torres Strait Islander culture are diverse?</w:t>
            </w:r>
          </w:p>
          <w:p w:rsidR="006C0D06" w:rsidRDefault="006C0D06" w:rsidP="006C0D06">
            <w:pPr>
              <w:pStyle w:val="AAAQuestions"/>
            </w:pPr>
          </w:p>
          <w:p w:rsidR="006C0D06" w:rsidRPr="006C0D06" w:rsidRDefault="006C0D06" w:rsidP="006C0D06">
            <w:pPr>
              <w:pStyle w:val="AAAQuestions"/>
              <w:numPr>
                <w:ilvl w:val="0"/>
                <w:numId w:val="14"/>
              </w:numPr>
            </w:pPr>
            <w:r w:rsidRPr="006C0D06">
              <w:t>What are some of the key beliefs of Aboriginal and Torres Strait Islander people?</w:t>
            </w:r>
          </w:p>
          <w:p w:rsidR="006C0D06" w:rsidRDefault="006C0D06" w:rsidP="006C0D06">
            <w:pPr>
              <w:pStyle w:val="AAAQuestions"/>
              <w:ind w:left="720"/>
            </w:pPr>
          </w:p>
          <w:p w:rsidR="005F2A28" w:rsidRDefault="005F2A28" w:rsidP="00F86A15">
            <w:pPr>
              <w:pStyle w:val="AAAQuestions"/>
              <w:numPr>
                <w:ilvl w:val="0"/>
                <w:numId w:val="14"/>
              </w:numPr>
            </w:pPr>
            <w:r>
              <w:t>What is "Women's and Men's Business"?</w:t>
            </w:r>
          </w:p>
          <w:p w:rsidR="005F2A28" w:rsidRDefault="005F2A28" w:rsidP="005F2A28">
            <w:pPr>
              <w:pStyle w:val="AAAQuestions"/>
              <w:ind w:left="720"/>
            </w:pPr>
          </w:p>
          <w:p w:rsidR="005F2A28" w:rsidRDefault="005F2A28" w:rsidP="00F86A15">
            <w:pPr>
              <w:pStyle w:val="AAAQuestions"/>
              <w:numPr>
                <w:ilvl w:val="0"/>
                <w:numId w:val="14"/>
              </w:numPr>
            </w:pPr>
            <w:r>
              <w:t>What is mean by "Sorry business" and what protocols apply to it?</w:t>
            </w:r>
          </w:p>
          <w:p w:rsidR="005F2A28" w:rsidRDefault="005F2A28" w:rsidP="005F2A28">
            <w:pPr>
              <w:pStyle w:val="AAAQuestions"/>
              <w:ind w:left="720"/>
            </w:pPr>
          </w:p>
          <w:p w:rsidR="005F2A28" w:rsidRDefault="005F2A28" w:rsidP="00F86A15">
            <w:pPr>
              <w:pStyle w:val="AAAQuestions"/>
              <w:numPr>
                <w:ilvl w:val="0"/>
                <w:numId w:val="14"/>
              </w:numPr>
            </w:pPr>
            <w:r>
              <w:lastRenderedPageBreak/>
              <w:t>What laws exist to prevent racism and discrimination and what are their stipulations?</w:t>
            </w:r>
          </w:p>
          <w:p w:rsidR="005F2A28" w:rsidRDefault="005F2A28" w:rsidP="005F2A28">
            <w:pPr>
              <w:pStyle w:val="AAAQuestions"/>
            </w:pPr>
          </w:p>
          <w:p w:rsidR="005F2A28" w:rsidRDefault="005F2A28" w:rsidP="00F86A15">
            <w:pPr>
              <w:pStyle w:val="AAAQuestions"/>
              <w:numPr>
                <w:ilvl w:val="0"/>
                <w:numId w:val="14"/>
              </w:numPr>
            </w:pPr>
            <w:r>
              <w:t>What key legislation affec</w:t>
            </w:r>
            <w:r w:rsidR="00517B7A">
              <w:t>ts Aboriginal and Torres S</w:t>
            </w:r>
            <w:r>
              <w:t>trait Islander people?</w:t>
            </w:r>
          </w:p>
          <w:p w:rsidR="00C229BF" w:rsidRPr="00C229BF" w:rsidRDefault="00C229BF" w:rsidP="00C229BF">
            <w:pPr>
              <w:pStyle w:val="AAAQuestions"/>
              <w:ind w:left="720"/>
            </w:pPr>
          </w:p>
          <w:p w:rsidR="00C229BF" w:rsidRDefault="00C229BF" w:rsidP="00F86A15">
            <w:pPr>
              <w:pStyle w:val="AAAQuestions"/>
              <w:numPr>
                <w:ilvl w:val="0"/>
                <w:numId w:val="14"/>
              </w:numPr>
            </w:pPr>
            <w:r w:rsidRPr="00C229BF">
              <w:rPr>
                <w:lang w:val="en-AU"/>
              </w:rPr>
              <w:t>How can Aboriginal and/or Torres Strait Islander Health workers, liaison officers and other colleagues be used as a resource to facilitate effective communication within the workplace?</w:t>
            </w:r>
          </w:p>
          <w:p w:rsidR="005F2A28" w:rsidRDefault="005F2A28" w:rsidP="005F2A28">
            <w:pPr>
              <w:pStyle w:val="Answers"/>
              <w:ind w:left="720"/>
              <w:rPr>
                <w:lang w:eastAsia="en-GB"/>
              </w:rPr>
            </w:pPr>
          </w:p>
          <w:p w:rsidR="00431489" w:rsidRPr="00431489" w:rsidRDefault="00431489" w:rsidP="00431489">
            <w:pPr>
              <w:pStyle w:val="AAAQuestions"/>
              <w:numPr>
                <w:ilvl w:val="0"/>
                <w:numId w:val="14"/>
              </w:numPr>
            </w:pPr>
            <w:r w:rsidRPr="00431489">
              <w:t>What are reference groups and how are they used?</w:t>
            </w:r>
          </w:p>
          <w:p w:rsidR="00431489" w:rsidRDefault="00431489" w:rsidP="00431489">
            <w:pPr>
              <w:pStyle w:val="AAAQuestions"/>
              <w:ind w:left="720"/>
            </w:pPr>
          </w:p>
          <w:p w:rsidR="00431489" w:rsidRDefault="00431489" w:rsidP="00F86A15">
            <w:pPr>
              <w:pStyle w:val="AAAQuestions"/>
              <w:numPr>
                <w:ilvl w:val="0"/>
                <w:numId w:val="14"/>
              </w:numPr>
            </w:pPr>
            <w:r w:rsidRPr="00431489">
              <w:rPr>
                <w:lang w:val="en-AU"/>
              </w:rPr>
              <w:t>What strategies can you employ to support the development of effective partnerships between staff, Aboriginal and Torres Strait Islander people and their communities?</w:t>
            </w:r>
          </w:p>
          <w:p w:rsidR="00431489" w:rsidRDefault="00431489" w:rsidP="00431489">
            <w:pPr>
              <w:pStyle w:val="AAAQuestions"/>
              <w:ind w:left="720"/>
            </w:pPr>
          </w:p>
          <w:p w:rsidR="005E2A6A" w:rsidRPr="005E2A6A" w:rsidRDefault="005E2A6A" w:rsidP="004260EA">
            <w:pPr>
              <w:pStyle w:val="AAAQuestions"/>
              <w:numPr>
                <w:ilvl w:val="0"/>
                <w:numId w:val="14"/>
              </w:numPr>
            </w:pPr>
            <w:r w:rsidRPr="005E2A6A">
              <w:rPr>
                <w:lang w:val="en-AU"/>
              </w:rPr>
              <w:t>What factors may contribute to the poor health of Aboriginal and Torres Strait Islander people?</w:t>
            </w:r>
          </w:p>
          <w:p w:rsidR="005E2A6A" w:rsidRDefault="005E2A6A" w:rsidP="005E2A6A">
            <w:pPr>
              <w:pStyle w:val="AAAQuestions"/>
            </w:pPr>
          </w:p>
          <w:p w:rsidR="005E2A6A" w:rsidRPr="005E2A6A" w:rsidRDefault="005E2A6A" w:rsidP="00F86A15">
            <w:pPr>
              <w:pStyle w:val="AAAQuestions"/>
              <w:numPr>
                <w:ilvl w:val="0"/>
                <w:numId w:val="14"/>
              </w:numPr>
            </w:pPr>
            <w:r w:rsidRPr="005E2A6A">
              <w:rPr>
                <w:lang w:val="en-AU"/>
              </w:rPr>
              <w:t>What are some on the common chronic conditions and infectious diseases in Aboriginal and Torres Strait Islander people?</w:t>
            </w:r>
          </w:p>
          <w:p w:rsidR="005E2A6A" w:rsidRDefault="005E2A6A" w:rsidP="005E2A6A">
            <w:pPr>
              <w:pStyle w:val="AAAQuestions"/>
              <w:ind w:left="720"/>
            </w:pPr>
          </w:p>
          <w:p w:rsidR="005F2A28" w:rsidRDefault="005F2A28" w:rsidP="00F86A15">
            <w:pPr>
              <w:pStyle w:val="AAAQuestions"/>
              <w:numPr>
                <w:ilvl w:val="0"/>
                <w:numId w:val="14"/>
              </w:numPr>
            </w:pPr>
            <w:r>
              <w:t>Outline some of the key issues that affect Aboriginal and Torres Strait Islander people, where they are disadvantaged compared to the rest of the Australian population?</w:t>
            </w:r>
          </w:p>
          <w:p w:rsidR="00BF6AE3" w:rsidRPr="00836D4E" w:rsidRDefault="00BF6AE3" w:rsidP="005F0B0D">
            <w:pPr>
              <w:pStyle w:val="Bullets"/>
              <w:numPr>
                <w:ilvl w:val="0"/>
                <w:numId w:val="0"/>
              </w:numPr>
            </w:pPr>
          </w:p>
        </w:tc>
      </w:tr>
    </w:tbl>
    <w:p w:rsidR="00836D4E" w:rsidRDefault="00836D4E" w:rsidP="00DF197C">
      <w:pPr>
        <w:pStyle w:val="NoSpacing"/>
      </w:pPr>
      <w:bookmarkStart w:id="32" w:name="_Toc360142408"/>
    </w:p>
    <w:p w:rsidR="00836D4E" w:rsidRDefault="00836D4E" w:rsidP="00836D4E">
      <w:pPr>
        <w:rPr>
          <w:sz w:val="26"/>
          <w:szCs w:val="26"/>
          <w:lang w:val="en-GB"/>
        </w:rPr>
      </w:pPr>
      <w:r>
        <w:br w:type="page"/>
      </w:r>
    </w:p>
    <w:p w:rsidR="00194597" w:rsidRDefault="00194597" w:rsidP="00194597">
      <w:pPr>
        <w:pStyle w:val="Heading3"/>
      </w:pPr>
      <w:bookmarkStart w:id="33" w:name="_Toc442703469"/>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was the </w:t>
            </w:r>
            <w:bookmarkStart w:id="34" w:name="_Toc393187605"/>
            <w:r>
              <w:t>National Aboriginal and Torres Strait Islander Health Plan Development Process</w:t>
            </w:r>
            <w:bookmarkEnd w:id="34"/>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p>
          <w:p w:rsidR="003F77AE" w:rsidRDefault="003F77AE" w:rsidP="00F86A15">
            <w:pPr>
              <w:pStyle w:val="AAAQuestions"/>
              <w:numPr>
                <w:ilvl w:val="0"/>
                <w:numId w:val="15"/>
              </w:numPr>
            </w:pPr>
            <w:r>
              <w:t>How should cultural safety strategies be evaluated and who should be involved in this process?</w:t>
            </w:r>
          </w:p>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551" w:rsidRDefault="008A3551" w:rsidP="00665202">
      <w:pPr>
        <w:spacing w:after="0" w:line="240" w:lineRule="auto"/>
      </w:pPr>
      <w:r>
        <w:separator/>
      </w:r>
    </w:p>
  </w:endnote>
  <w:endnote w:type="continuationSeparator" w:id="0">
    <w:p w:rsidR="008A3551" w:rsidRDefault="008A355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551" w:rsidRDefault="008A3551" w:rsidP="00665202">
      <w:pPr>
        <w:spacing w:after="0" w:line="240" w:lineRule="auto"/>
      </w:pPr>
      <w:r>
        <w:separator/>
      </w:r>
    </w:p>
  </w:footnote>
  <w:footnote w:type="continuationSeparator" w:id="0">
    <w:p w:rsidR="008A3551" w:rsidRDefault="008A355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7C6" w:rsidRDefault="00B877C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431AB" w:rsidRPr="000431AB">
      <w:rPr>
        <w:b/>
        <w:noProof/>
      </w:rPr>
      <w:t>27</w:t>
    </w:r>
    <w:r>
      <w:rPr>
        <w:b/>
        <w:noProof/>
      </w:rPr>
      <w:fldChar w:fldCharType="end"/>
    </w:r>
  </w:p>
  <w:p w:rsidR="00B877C6" w:rsidRDefault="00B877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2477"/>
    <w:multiLevelType w:val="hybridMultilevel"/>
    <w:tmpl w:val="616828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4276CA"/>
    <w:multiLevelType w:val="hybridMultilevel"/>
    <w:tmpl w:val="DD2C5D4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48726C"/>
    <w:multiLevelType w:val="hybridMultilevel"/>
    <w:tmpl w:val="B0ECEF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4592109"/>
    <w:multiLevelType w:val="hybridMultilevel"/>
    <w:tmpl w:val="0B8410A2"/>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4BE3AE5"/>
    <w:multiLevelType w:val="hybridMultilevel"/>
    <w:tmpl w:val="4BEC22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D8C7E0C"/>
    <w:multiLevelType w:val="hybridMultilevel"/>
    <w:tmpl w:val="F000BE54"/>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2580FAD"/>
    <w:multiLevelType w:val="hybridMultilevel"/>
    <w:tmpl w:val="24CADB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69D5744"/>
    <w:multiLevelType w:val="hybridMultilevel"/>
    <w:tmpl w:val="25F8E3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4523B6"/>
    <w:multiLevelType w:val="hybridMultilevel"/>
    <w:tmpl w:val="6F4891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EB392A"/>
    <w:multiLevelType w:val="hybridMultilevel"/>
    <w:tmpl w:val="7D6628B4"/>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A30C2C"/>
    <w:multiLevelType w:val="hybridMultilevel"/>
    <w:tmpl w:val="41E2DB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89C4E11"/>
    <w:multiLevelType w:val="hybridMultilevel"/>
    <w:tmpl w:val="750A62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F552AB8"/>
    <w:multiLevelType w:val="hybridMultilevel"/>
    <w:tmpl w:val="2904F32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08A1573"/>
    <w:multiLevelType w:val="hybridMultilevel"/>
    <w:tmpl w:val="5DF29346"/>
    <w:lvl w:ilvl="0" w:tplc="0C09000B">
      <w:start w:val="1"/>
      <w:numFmt w:val="bullet"/>
      <w:lvlText w:val=""/>
      <w:lvlJc w:val="left"/>
      <w:pPr>
        <w:ind w:left="720" w:hanging="360"/>
      </w:pPr>
      <w:rPr>
        <w:rFonts w:ascii="Wingdings" w:hAnsi="Wingdings" w:hint="default"/>
      </w:rPr>
    </w:lvl>
    <w:lvl w:ilvl="1" w:tplc="8E4C7196">
      <w:numFmt w:val="bullet"/>
      <w:lvlText w:val=""/>
      <w:lvlJc w:val="left"/>
      <w:pPr>
        <w:ind w:left="1800" w:hanging="720"/>
      </w:pPr>
      <w:rPr>
        <w:rFonts w:ascii="Symbol" w:eastAsia="Calibri" w:hAnsi="Symbol" w:cs="Times New Roman"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1B6764D"/>
    <w:multiLevelType w:val="hybridMultilevel"/>
    <w:tmpl w:val="5FDC04C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1460999"/>
    <w:multiLevelType w:val="hybridMultilevel"/>
    <w:tmpl w:val="C0AADC8E"/>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7A0277"/>
    <w:multiLevelType w:val="hybridMultilevel"/>
    <w:tmpl w:val="70C486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1"/>
  </w:num>
  <w:num w:numId="6">
    <w:abstractNumId w:val="18"/>
  </w:num>
  <w:num w:numId="7">
    <w:abstractNumId w:val="33"/>
  </w:num>
  <w:num w:numId="8">
    <w:abstractNumId w:val="11"/>
  </w:num>
  <w:num w:numId="9">
    <w:abstractNumId w:val="20"/>
  </w:num>
  <w:num w:numId="10">
    <w:abstractNumId w:val="34"/>
    <w:lvlOverride w:ilvl="0">
      <w:startOverride w:val="1"/>
    </w:lvlOverride>
  </w:num>
  <w:num w:numId="11">
    <w:abstractNumId w:val="24"/>
    <w:lvlOverride w:ilvl="0">
      <w:startOverride w:val="1"/>
    </w:lvlOverride>
  </w:num>
  <w:num w:numId="12">
    <w:abstractNumId w:val="5"/>
  </w:num>
  <w:num w:numId="13">
    <w:abstractNumId w:val="6"/>
  </w:num>
  <w:num w:numId="14">
    <w:abstractNumId w:val="3"/>
  </w:num>
  <w:num w:numId="15">
    <w:abstractNumId w:val="16"/>
  </w:num>
  <w:num w:numId="16">
    <w:abstractNumId w:val="22"/>
  </w:num>
  <w:num w:numId="17">
    <w:abstractNumId w:val="31"/>
  </w:num>
  <w:num w:numId="18">
    <w:abstractNumId w:val="33"/>
  </w:num>
  <w:num w:numId="19">
    <w:abstractNumId w:val="33"/>
  </w:num>
  <w:num w:numId="20">
    <w:abstractNumId w:val="2"/>
  </w:num>
  <w:num w:numId="21">
    <w:abstractNumId w:val="21"/>
  </w:num>
  <w:num w:numId="22">
    <w:abstractNumId w:val="32"/>
  </w:num>
  <w:num w:numId="23">
    <w:abstractNumId w:val="12"/>
  </w:num>
  <w:num w:numId="24">
    <w:abstractNumId w:val="25"/>
  </w:num>
  <w:num w:numId="25">
    <w:abstractNumId w:val="26"/>
  </w:num>
  <w:num w:numId="26">
    <w:abstractNumId w:val="7"/>
  </w:num>
  <w:num w:numId="27">
    <w:abstractNumId w:val="8"/>
  </w:num>
  <w:num w:numId="28">
    <w:abstractNumId w:val="9"/>
  </w:num>
  <w:num w:numId="29">
    <w:abstractNumId w:val="4"/>
  </w:num>
  <w:num w:numId="30">
    <w:abstractNumId w:val="27"/>
  </w:num>
  <w:num w:numId="31">
    <w:abstractNumId w:val="23"/>
  </w:num>
  <w:num w:numId="32">
    <w:abstractNumId w:val="0"/>
  </w:num>
  <w:num w:numId="33">
    <w:abstractNumId w:val="13"/>
  </w:num>
  <w:num w:numId="34">
    <w:abstractNumId w:val="15"/>
  </w:num>
  <w:num w:numId="35">
    <w:abstractNumId w:val="19"/>
  </w:num>
  <w:num w:numId="36">
    <w:abstractNumId w:val="30"/>
  </w:num>
  <w:num w:numId="3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8C"/>
    <w:rsid w:val="00023ED3"/>
    <w:rsid w:val="0002452A"/>
    <w:rsid w:val="0002479C"/>
    <w:rsid w:val="00026C6F"/>
    <w:rsid w:val="00026C83"/>
    <w:rsid w:val="00033A73"/>
    <w:rsid w:val="000361F2"/>
    <w:rsid w:val="00041BCF"/>
    <w:rsid w:val="0004240C"/>
    <w:rsid w:val="000431AB"/>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960"/>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9F7"/>
    <w:rsid w:val="002E1218"/>
    <w:rsid w:val="002E1EDB"/>
    <w:rsid w:val="002E2C49"/>
    <w:rsid w:val="002E2E40"/>
    <w:rsid w:val="002F270D"/>
    <w:rsid w:val="002F4917"/>
    <w:rsid w:val="002F54F8"/>
    <w:rsid w:val="002F76CA"/>
    <w:rsid w:val="003037FC"/>
    <w:rsid w:val="00310573"/>
    <w:rsid w:val="00313812"/>
    <w:rsid w:val="00314F21"/>
    <w:rsid w:val="00315999"/>
    <w:rsid w:val="00320161"/>
    <w:rsid w:val="00322C52"/>
    <w:rsid w:val="0032344D"/>
    <w:rsid w:val="0032482C"/>
    <w:rsid w:val="0033221B"/>
    <w:rsid w:val="00332D8B"/>
    <w:rsid w:val="00333321"/>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C143D"/>
    <w:rsid w:val="003C417F"/>
    <w:rsid w:val="003C6578"/>
    <w:rsid w:val="003C77F6"/>
    <w:rsid w:val="003D050D"/>
    <w:rsid w:val="003D1E17"/>
    <w:rsid w:val="003D76E3"/>
    <w:rsid w:val="003E1451"/>
    <w:rsid w:val="003E17FF"/>
    <w:rsid w:val="003E750D"/>
    <w:rsid w:val="003F185B"/>
    <w:rsid w:val="003F199D"/>
    <w:rsid w:val="003F24B8"/>
    <w:rsid w:val="003F77AE"/>
    <w:rsid w:val="00405B7E"/>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2E73"/>
    <w:rsid w:val="00485F99"/>
    <w:rsid w:val="00486435"/>
    <w:rsid w:val="004927D4"/>
    <w:rsid w:val="00494329"/>
    <w:rsid w:val="0049659A"/>
    <w:rsid w:val="00496A83"/>
    <w:rsid w:val="00496CFC"/>
    <w:rsid w:val="004A2EA9"/>
    <w:rsid w:val="004A5794"/>
    <w:rsid w:val="004A765B"/>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B7A"/>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698"/>
    <w:rsid w:val="005A475E"/>
    <w:rsid w:val="005A71EE"/>
    <w:rsid w:val="005B5763"/>
    <w:rsid w:val="005B5B85"/>
    <w:rsid w:val="005C4AB1"/>
    <w:rsid w:val="005C6626"/>
    <w:rsid w:val="005D176F"/>
    <w:rsid w:val="005D3551"/>
    <w:rsid w:val="005D560F"/>
    <w:rsid w:val="005E1A8A"/>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0D06"/>
    <w:rsid w:val="006C7C83"/>
    <w:rsid w:val="006D2424"/>
    <w:rsid w:val="006D35D2"/>
    <w:rsid w:val="006D3D85"/>
    <w:rsid w:val="006D4134"/>
    <w:rsid w:val="006E1D0E"/>
    <w:rsid w:val="006E517F"/>
    <w:rsid w:val="006F369E"/>
    <w:rsid w:val="006F5C52"/>
    <w:rsid w:val="006F717E"/>
    <w:rsid w:val="00715D40"/>
    <w:rsid w:val="00721686"/>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76FAB"/>
    <w:rsid w:val="00877DC0"/>
    <w:rsid w:val="00877F00"/>
    <w:rsid w:val="00880912"/>
    <w:rsid w:val="0088370E"/>
    <w:rsid w:val="008851BD"/>
    <w:rsid w:val="008879B0"/>
    <w:rsid w:val="00892D87"/>
    <w:rsid w:val="0089749A"/>
    <w:rsid w:val="00897F8C"/>
    <w:rsid w:val="008A20F5"/>
    <w:rsid w:val="008A26AB"/>
    <w:rsid w:val="008A3551"/>
    <w:rsid w:val="008A40AD"/>
    <w:rsid w:val="008B17C9"/>
    <w:rsid w:val="008B2057"/>
    <w:rsid w:val="008B68D3"/>
    <w:rsid w:val="008B7D9D"/>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6FA"/>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238E"/>
    <w:rsid w:val="00955755"/>
    <w:rsid w:val="00957C51"/>
    <w:rsid w:val="00966632"/>
    <w:rsid w:val="00971EDC"/>
    <w:rsid w:val="00982FA7"/>
    <w:rsid w:val="00991B70"/>
    <w:rsid w:val="00992229"/>
    <w:rsid w:val="009A18E7"/>
    <w:rsid w:val="009A3399"/>
    <w:rsid w:val="009A7267"/>
    <w:rsid w:val="009C2E36"/>
    <w:rsid w:val="009E3E43"/>
    <w:rsid w:val="009E43E4"/>
    <w:rsid w:val="009E60F3"/>
    <w:rsid w:val="009E6B85"/>
    <w:rsid w:val="009F2B75"/>
    <w:rsid w:val="00A01B54"/>
    <w:rsid w:val="00A04585"/>
    <w:rsid w:val="00A059BA"/>
    <w:rsid w:val="00A0613F"/>
    <w:rsid w:val="00A06F12"/>
    <w:rsid w:val="00A14493"/>
    <w:rsid w:val="00A16F28"/>
    <w:rsid w:val="00A22EF3"/>
    <w:rsid w:val="00A41C54"/>
    <w:rsid w:val="00A4244E"/>
    <w:rsid w:val="00A50084"/>
    <w:rsid w:val="00A523CF"/>
    <w:rsid w:val="00A539D1"/>
    <w:rsid w:val="00A54914"/>
    <w:rsid w:val="00A55ED9"/>
    <w:rsid w:val="00A5630E"/>
    <w:rsid w:val="00A5696E"/>
    <w:rsid w:val="00A576A1"/>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D49"/>
    <w:rsid w:val="00AA1E8A"/>
    <w:rsid w:val="00AA20CF"/>
    <w:rsid w:val="00AA435B"/>
    <w:rsid w:val="00AA4E2C"/>
    <w:rsid w:val="00AB14A2"/>
    <w:rsid w:val="00AB424E"/>
    <w:rsid w:val="00AB56D0"/>
    <w:rsid w:val="00AC09C2"/>
    <w:rsid w:val="00AD1302"/>
    <w:rsid w:val="00AD7988"/>
    <w:rsid w:val="00AD7F74"/>
    <w:rsid w:val="00AE0211"/>
    <w:rsid w:val="00AE55FC"/>
    <w:rsid w:val="00AE6715"/>
    <w:rsid w:val="00AF0177"/>
    <w:rsid w:val="00AF31F0"/>
    <w:rsid w:val="00AF3C2C"/>
    <w:rsid w:val="00B14696"/>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6462"/>
    <w:rsid w:val="00B77361"/>
    <w:rsid w:val="00B83396"/>
    <w:rsid w:val="00B84073"/>
    <w:rsid w:val="00B84189"/>
    <w:rsid w:val="00B8439F"/>
    <w:rsid w:val="00B877C6"/>
    <w:rsid w:val="00B91C51"/>
    <w:rsid w:val="00B96C6E"/>
    <w:rsid w:val="00BA0BE4"/>
    <w:rsid w:val="00BA2982"/>
    <w:rsid w:val="00BB1E7A"/>
    <w:rsid w:val="00BB228A"/>
    <w:rsid w:val="00BB44DA"/>
    <w:rsid w:val="00BB7968"/>
    <w:rsid w:val="00BD42D1"/>
    <w:rsid w:val="00BD52E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20F8"/>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0D4C"/>
    <w:rsid w:val="00D17FBC"/>
    <w:rsid w:val="00D21C4F"/>
    <w:rsid w:val="00D22671"/>
    <w:rsid w:val="00D2723A"/>
    <w:rsid w:val="00D322B8"/>
    <w:rsid w:val="00D3365C"/>
    <w:rsid w:val="00D435A3"/>
    <w:rsid w:val="00D46BF7"/>
    <w:rsid w:val="00D570A3"/>
    <w:rsid w:val="00D60833"/>
    <w:rsid w:val="00D75942"/>
    <w:rsid w:val="00D759F2"/>
    <w:rsid w:val="00D76107"/>
    <w:rsid w:val="00D8241B"/>
    <w:rsid w:val="00D84262"/>
    <w:rsid w:val="00D84758"/>
    <w:rsid w:val="00D87ADC"/>
    <w:rsid w:val="00D933E2"/>
    <w:rsid w:val="00D93AF4"/>
    <w:rsid w:val="00DA563B"/>
    <w:rsid w:val="00DA5B4C"/>
    <w:rsid w:val="00DA7B92"/>
    <w:rsid w:val="00DB00FD"/>
    <w:rsid w:val="00DB1954"/>
    <w:rsid w:val="00DB451A"/>
    <w:rsid w:val="00DB50E0"/>
    <w:rsid w:val="00DB7A70"/>
    <w:rsid w:val="00DC2211"/>
    <w:rsid w:val="00DC45F8"/>
    <w:rsid w:val="00DC6782"/>
    <w:rsid w:val="00DC73D6"/>
    <w:rsid w:val="00DC73FF"/>
    <w:rsid w:val="00DC7E98"/>
    <w:rsid w:val="00DD1D99"/>
    <w:rsid w:val="00DD2B43"/>
    <w:rsid w:val="00DE6B17"/>
    <w:rsid w:val="00DF197C"/>
    <w:rsid w:val="00DF574C"/>
    <w:rsid w:val="00E1543A"/>
    <w:rsid w:val="00E21034"/>
    <w:rsid w:val="00E24FC3"/>
    <w:rsid w:val="00E2586F"/>
    <w:rsid w:val="00E30B2D"/>
    <w:rsid w:val="00E40790"/>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3945"/>
    <w:rsid w:val="00EA5F42"/>
    <w:rsid w:val="00EA74F8"/>
    <w:rsid w:val="00EB6645"/>
    <w:rsid w:val="00EC10FF"/>
    <w:rsid w:val="00EC1D03"/>
    <w:rsid w:val="00EC4644"/>
    <w:rsid w:val="00EC4CB3"/>
    <w:rsid w:val="00EC758C"/>
    <w:rsid w:val="00ED1D43"/>
    <w:rsid w:val="00EE283E"/>
    <w:rsid w:val="00EE50CC"/>
    <w:rsid w:val="00EE5E1A"/>
    <w:rsid w:val="00EE653A"/>
    <w:rsid w:val="00EF0C6C"/>
    <w:rsid w:val="00EF4F5A"/>
    <w:rsid w:val="00EF6502"/>
    <w:rsid w:val="00F010B7"/>
    <w:rsid w:val="00F01CDA"/>
    <w:rsid w:val="00F01F69"/>
    <w:rsid w:val="00F034F7"/>
    <w:rsid w:val="00F05131"/>
    <w:rsid w:val="00F061B5"/>
    <w:rsid w:val="00F06A24"/>
    <w:rsid w:val="00F238BF"/>
    <w:rsid w:val="00F24839"/>
    <w:rsid w:val="00F273B4"/>
    <w:rsid w:val="00F35E63"/>
    <w:rsid w:val="00F36871"/>
    <w:rsid w:val="00F37599"/>
    <w:rsid w:val="00F400AE"/>
    <w:rsid w:val="00F45041"/>
    <w:rsid w:val="00F45324"/>
    <w:rsid w:val="00F54FA0"/>
    <w:rsid w:val="00F5578B"/>
    <w:rsid w:val="00F60C1B"/>
    <w:rsid w:val="00F64A5B"/>
    <w:rsid w:val="00F65198"/>
    <w:rsid w:val="00F65DAE"/>
    <w:rsid w:val="00F70765"/>
    <w:rsid w:val="00F76CED"/>
    <w:rsid w:val="00F77FA3"/>
    <w:rsid w:val="00F86A15"/>
    <w:rsid w:val="00FA13E2"/>
    <w:rsid w:val="00FA3D2F"/>
    <w:rsid w:val="00FA45B0"/>
    <w:rsid w:val="00FA5204"/>
    <w:rsid w:val="00FA7B55"/>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7564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DE46C-40AB-49C2-93AE-B9560F6B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4044</Words>
  <Characters>23055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 </cp:lastModifiedBy>
  <cp:revision>2</cp:revision>
  <dcterms:created xsi:type="dcterms:W3CDTF">2016-06-23T01:02:00Z</dcterms:created>
  <dcterms:modified xsi:type="dcterms:W3CDTF">2016-06-23T01:02:00Z</dcterms:modified>
</cp:coreProperties>
</file>