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296" w:rsidRPr="007E32A6" w:rsidRDefault="00981296">
      <w:pPr>
        <w:pStyle w:val="TitleCover"/>
        <w:spacing w:after="240"/>
        <w:jc w:val="right"/>
        <w:rPr>
          <w:rFonts w:ascii="Calibri" w:hAnsi="Calibri"/>
          <w:sz w:val="52"/>
        </w:rPr>
      </w:pPr>
      <w:bookmarkStart w:id="0" w:name="_Toc523878296"/>
      <w:bookmarkStart w:id="1" w:name="_Toc521978636"/>
    </w:p>
    <w:p w:rsidR="00981296" w:rsidRPr="007E32A6" w:rsidRDefault="00981296">
      <w:pPr>
        <w:pStyle w:val="TitleCover"/>
        <w:spacing w:after="240"/>
        <w:jc w:val="right"/>
        <w:rPr>
          <w:rFonts w:ascii="Calibri" w:hAnsi="Calibri"/>
          <w:sz w:val="52"/>
        </w:rPr>
      </w:pPr>
    </w:p>
    <w:p w:rsidR="00981296" w:rsidRPr="007E32A6" w:rsidRDefault="00981296">
      <w:pPr>
        <w:pStyle w:val="TitleCover"/>
        <w:spacing w:after="240"/>
        <w:jc w:val="right"/>
        <w:rPr>
          <w:rFonts w:ascii="Calibri" w:hAnsi="Calibri"/>
          <w:sz w:val="52"/>
        </w:rPr>
      </w:pPr>
    </w:p>
    <w:p w:rsidR="00981296" w:rsidRPr="007E32A6" w:rsidRDefault="00981296">
      <w:pPr>
        <w:pStyle w:val="TitleCover"/>
        <w:spacing w:after="240"/>
        <w:jc w:val="right"/>
        <w:rPr>
          <w:rFonts w:ascii="Calibri" w:hAnsi="Calibri"/>
          <w:sz w:val="52"/>
        </w:rPr>
      </w:pPr>
    </w:p>
    <w:p w:rsidR="00981296" w:rsidRPr="007E32A6" w:rsidRDefault="00981296">
      <w:pPr>
        <w:rPr>
          <w:rFonts w:ascii="Calibri" w:hAnsi="Calibri"/>
        </w:rPr>
      </w:pPr>
    </w:p>
    <w:p w:rsidR="00981296" w:rsidRPr="007E32A6" w:rsidRDefault="000025E3">
      <w:pPr>
        <w:pStyle w:val="Title"/>
        <w:jc w:val="right"/>
        <w:rPr>
          <w:rFonts w:ascii="Calibri" w:hAnsi="Calibri"/>
          <w:i/>
          <w:color w:val="0000FF"/>
          <w:sz w:val="40"/>
          <w:szCs w:val="40"/>
        </w:rPr>
      </w:pPr>
      <w:r>
        <w:rPr>
          <w:rFonts w:ascii="Calibri" w:hAnsi="Calibri"/>
          <w:i/>
          <w:color w:val="0000FF"/>
          <w:sz w:val="40"/>
          <w:szCs w:val="40"/>
        </w:rPr>
        <w:t>&lt;TITLE&gt;</w:t>
      </w:r>
    </w:p>
    <w:p w:rsidR="00981296" w:rsidRPr="007E32A6" w:rsidRDefault="00E12F2E">
      <w:pPr>
        <w:pStyle w:val="Title"/>
        <w:pBdr>
          <w:bottom w:val="single" w:sz="4" w:space="1" w:color="auto"/>
        </w:pBdr>
        <w:jc w:val="right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JOB</w:t>
      </w:r>
      <w:r w:rsidR="00981296" w:rsidRPr="007E32A6">
        <w:rPr>
          <w:rFonts w:ascii="Calibri" w:hAnsi="Calibri"/>
          <w:sz w:val="40"/>
          <w:szCs w:val="40"/>
        </w:rPr>
        <w:t xml:space="preserve"> plan</w:t>
      </w:r>
    </w:p>
    <w:p w:rsidR="00981296" w:rsidRPr="007E32A6" w:rsidRDefault="00981296">
      <w:pPr>
        <w:pStyle w:val="StyleSubtitleCover2TopNoborder"/>
        <w:rPr>
          <w:rFonts w:ascii="Calibri" w:hAnsi="Calibri"/>
          <w:i/>
          <w:color w:val="0000FF"/>
        </w:rPr>
      </w:pPr>
      <w:r w:rsidRPr="007E32A6">
        <w:rPr>
          <w:rFonts w:ascii="Calibri" w:hAnsi="Calibri"/>
          <w:lang w:val="de-DE"/>
        </w:rPr>
        <w:t xml:space="preserve">Version </w:t>
      </w:r>
      <w:r w:rsidR="00161E28" w:rsidRPr="007E32A6">
        <w:rPr>
          <w:rFonts w:ascii="Calibri" w:hAnsi="Calibri"/>
          <w:i/>
          <w:color w:val="0000FF"/>
        </w:rPr>
        <w:t>1.0</w:t>
      </w:r>
    </w:p>
    <w:p w:rsidR="008662A1" w:rsidRPr="007E32A6" w:rsidRDefault="008662A1">
      <w:pPr>
        <w:pStyle w:val="StyleSubtitleCover2TopNoborder"/>
        <w:rPr>
          <w:rFonts w:ascii="Calibri" w:hAnsi="Calibri"/>
          <w:i/>
          <w:color w:val="0000FF"/>
        </w:rPr>
      </w:pPr>
      <w:r w:rsidRPr="007E32A6">
        <w:rPr>
          <w:rFonts w:ascii="Calibri" w:hAnsi="Calibri"/>
          <w:i/>
          <w:color w:val="0000FF"/>
        </w:rPr>
        <w:t>&lt;</w:t>
      </w:r>
      <w:proofErr w:type="gramStart"/>
      <w:r w:rsidRPr="007E32A6">
        <w:rPr>
          <w:rFonts w:ascii="Calibri" w:hAnsi="Calibri"/>
          <w:i/>
          <w:color w:val="0000FF"/>
        </w:rPr>
        <w:t>mm/</w:t>
      </w:r>
      <w:proofErr w:type="spellStart"/>
      <w:r w:rsidRPr="007E32A6">
        <w:rPr>
          <w:rFonts w:ascii="Calibri" w:hAnsi="Calibri"/>
          <w:i/>
          <w:color w:val="0000FF"/>
        </w:rPr>
        <w:t>dd</w:t>
      </w:r>
      <w:proofErr w:type="spellEnd"/>
      <w:r w:rsidRPr="007E32A6">
        <w:rPr>
          <w:rFonts w:ascii="Calibri" w:hAnsi="Calibri"/>
          <w:i/>
          <w:color w:val="0000FF"/>
        </w:rPr>
        <w:t>/</w:t>
      </w:r>
      <w:proofErr w:type="spellStart"/>
      <w:r w:rsidRPr="007E32A6">
        <w:rPr>
          <w:rFonts w:ascii="Calibri" w:hAnsi="Calibri"/>
          <w:i/>
          <w:color w:val="0000FF"/>
        </w:rPr>
        <w:t>yyyy</w:t>
      </w:r>
      <w:proofErr w:type="spellEnd"/>
      <w:proofErr w:type="gramEnd"/>
      <w:r w:rsidRPr="007E32A6">
        <w:rPr>
          <w:rFonts w:ascii="Calibri" w:hAnsi="Calibri"/>
          <w:i/>
          <w:color w:val="0000FF"/>
        </w:rPr>
        <w:t>&gt;</w:t>
      </w:r>
    </w:p>
    <w:p w:rsidR="00161E28" w:rsidRPr="007E32A6" w:rsidRDefault="000025E3">
      <w:pPr>
        <w:pStyle w:val="StyleSubtitleCover2TopNoborder"/>
        <w:rPr>
          <w:rFonts w:ascii="Calibri" w:hAnsi="Calibri"/>
          <w:b/>
          <w:lang w:val="de-DE"/>
        </w:rPr>
      </w:pPr>
      <w:r>
        <w:rPr>
          <w:rFonts w:ascii="Calibri" w:hAnsi="Calibri"/>
          <w:b/>
          <w:color w:val="0000FF"/>
        </w:rPr>
        <w:t>&lt;</w:t>
      </w:r>
      <w:r w:rsidR="00CD07C0">
        <w:rPr>
          <w:rFonts w:ascii="Calibri" w:hAnsi="Calibri"/>
          <w:b/>
          <w:color w:val="0000FF"/>
        </w:rPr>
        <w:t>Project name</w:t>
      </w:r>
      <w:r>
        <w:rPr>
          <w:rFonts w:ascii="Calibri" w:hAnsi="Calibri"/>
          <w:b/>
          <w:color w:val="0000FF"/>
        </w:rPr>
        <w:t>&gt;</w:t>
      </w:r>
    </w:p>
    <w:p w:rsidR="00981296" w:rsidRPr="007E32A6" w:rsidRDefault="00981296">
      <w:pPr>
        <w:ind w:left="0"/>
        <w:rPr>
          <w:rFonts w:ascii="Calibri" w:hAnsi="Calibri"/>
          <w:lang w:val="de-DE"/>
        </w:rPr>
      </w:pPr>
    </w:p>
    <w:p w:rsidR="00981296" w:rsidRPr="007E32A6" w:rsidRDefault="00981296">
      <w:pPr>
        <w:ind w:left="0"/>
        <w:rPr>
          <w:rFonts w:ascii="Calibri" w:hAnsi="Calibri"/>
          <w:lang w:val="de-DE"/>
        </w:rPr>
        <w:sectPr w:rsidR="00981296" w:rsidRPr="007E32A6" w:rsidSect="0003337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720" w:right="1440" w:bottom="720" w:left="1440" w:header="454" w:footer="454" w:gutter="0"/>
          <w:cols w:space="720"/>
          <w:titlePg/>
          <w:docGrid w:linePitch="360"/>
        </w:sectPr>
      </w:pPr>
    </w:p>
    <w:p w:rsidR="00981296" w:rsidRPr="007E32A6" w:rsidRDefault="00981296">
      <w:pPr>
        <w:pStyle w:val="Title"/>
        <w:rPr>
          <w:rFonts w:ascii="Calibri" w:hAnsi="Calibri"/>
        </w:rPr>
      </w:pPr>
      <w:r w:rsidRPr="007E32A6">
        <w:rPr>
          <w:rFonts w:ascii="Calibri" w:hAnsi="Calibri"/>
        </w:rPr>
        <w:lastRenderedPageBreak/>
        <w:t>TABLE OF CONTENTS</w:t>
      </w:r>
    </w:p>
    <w:p w:rsidR="001518BF" w:rsidRPr="00004D80" w:rsidRDefault="00981296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GB" w:eastAsia="en-GB"/>
        </w:rPr>
      </w:pPr>
      <w:r w:rsidRPr="007E32A6">
        <w:rPr>
          <w:rFonts w:ascii="Calibri" w:hAnsi="Calibri"/>
          <w:caps w:val="0"/>
        </w:rPr>
        <w:fldChar w:fldCharType="begin"/>
      </w:r>
      <w:r w:rsidRPr="007E32A6">
        <w:rPr>
          <w:rFonts w:ascii="Calibri" w:hAnsi="Calibri"/>
          <w:caps w:val="0"/>
        </w:rPr>
        <w:instrText xml:space="preserve"> TOC \o "2-3" \h \z \t "Heading 1,1,PageTitle,5,Appendix,4" </w:instrText>
      </w:r>
      <w:r w:rsidRPr="007E32A6">
        <w:rPr>
          <w:rFonts w:ascii="Calibri" w:hAnsi="Calibri"/>
          <w:caps w:val="0"/>
        </w:rPr>
        <w:fldChar w:fldCharType="separate"/>
      </w:r>
      <w:hyperlink w:anchor="_Toc448407614" w:history="1">
        <w:r w:rsidR="001518BF" w:rsidRPr="005E4EBD">
          <w:rPr>
            <w:rStyle w:val="Hyperlink"/>
            <w:rFonts w:ascii="Calibri" w:hAnsi="Calibri"/>
          </w:rPr>
          <w:t>1</w:t>
        </w:r>
        <w:r w:rsidR="001518BF" w:rsidRPr="00004D80">
          <w:rPr>
            <w:rFonts w:ascii="Calibri" w:hAnsi="Calibr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Introduction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_Toc448407614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 w:rsidR="00E5208E"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2"/>
        <w:rPr>
          <w:rFonts w:ascii="Calibri" w:hAnsi="Calibri"/>
          <w:sz w:val="22"/>
          <w:szCs w:val="22"/>
          <w:lang w:val="en-GB" w:eastAsia="en-GB"/>
        </w:rPr>
      </w:pPr>
      <w:hyperlink w:anchor="_Toc448407615" w:history="1">
        <w:r w:rsidR="001518BF" w:rsidRPr="005E4EBD">
          <w:rPr>
            <w:rStyle w:val="Hyperlink"/>
          </w:rPr>
          <w:t>1.1</w:t>
        </w:r>
        <w:r w:rsidR="001518BF" w:rsidRPr="00004D80">
          <w:rPr>
            <w:rFonts w:ascii="Calibri" w:hAnsi="Calibri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Purpose of job Plan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_Toc448407615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GB" w:eastAsia="en-GB"/>
        </w:rPr>
      </w:pPr>
      <w:hyperlink w:anchor="_Toc448407616" w:history="1">
        <w:r w:rsidR="001518BF" w:rsidRPr="005E4EBD">
          <w:rPr>
            <w:rStyle w:val="Hyperlink"/>
            <w:rFonts w:ascii="Calibri" w:hAnsi="Calibri"/>
          </w:rPr>
          <w:t>2</w:t>
        </w:r>
        <w:r w:rsidR="001518BF" w:rsidRPr="00004D80">
          <w:rPr>
            <w:rFonts w:ascii="Calibri" w:hAnsi="Calibr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Scope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_Toc448407616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2"/>
        <w:rPr>
          <w:rFonts w:ascii="Calibri" w:hAnsi="Calibri"/>
          <w:sz w:val="22"/>
          <w:szCs w:val="22"/>
          <w:lang w:val="en-GB" w:eastAsia="en-GB"/>
        </w:rPr>
      </w:pPr>
      <w:hyperlink w:anchor="_Toc448407617" w:history="1">
        <w:r w:rsidR="001518BF" w:rsidRPr="005E4EBD">
          <w:rPr>
            <w:rStyle w:val="Hyperlink"/>
          </w:rPr>
          <w:t>2.1</w:t>
        </w:r>
        <w:r w:rsidR="001518BF" w:rsidRPr="00004D80">
          <w:rPr>
            <w:rFonts w:ascii="Calibri" w:hAnsi="Calibri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DOCUMENTATION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_Toc448407617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GB" w:eastAsia="en-GB"/>
        </w:rPr>
      </w:pPr>
      <w:hyperlink w:anchor="_Toc448407618" w:history="1">
        <w:r w:rsidR="001518BF" w:rsidRPr="005E4EBD">
          <w:rPr>
            <w:rStyle w:val="Hyperlink"/>
            <w:rFonts w:ascii="Calibri" w:hAnsi="Calibri"/>
          </w:rPr>
          <w:t>3</w:t>
        </w:r>
        <w:r w:rsidR="001518BF" w:rsidRPr="00004D80">
          <w:rPr>
            <w:rFonts w:ascii="Calibri" w:hAnsi="Calibr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Schedule/Time Management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_Toc448407618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2"/>
        <w:rPr>
          <w:rFonts w:ascii="Calibri" w:hAnsi="Calibri"/>
          <w:sz w:val="22"/>
          <w:szCs w:val="22"/>
          <w:lang w:val="en-GB" w:eastAsia="en-GB"/>
        </w:rPr>
      </w:pPr>
      <w:hyperlink w:anchor="_Toc448407619" w:history="1">
        <w:r w:rsidR="001518BF" w:rsidRPr="005E4EBD">
          <w:rPr>
            <w:rStyle w:val="Hyperlink"/>
          </w:rPr>
          <w:t>3.1</w:t>
        </w:r>
        <w:r w:rsidR="001518BF" w:rsidRPr="00004D80">
          <w:rPr>
            <w:rFonts w:ascii="Calibri" w:hAnsi="Calibri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Site Schedule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_Toc448407619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GB" w:eastAsia="en-GB"/>
        </w:rPr>
      </w:pPr>
      <w:hyperlink w:anchor="_Toc448407620" w:history="1">
        <w:r w:rsidR="001518BF" w:rsidRPr="005E4EBD">
          <w:rPr>
            <w:rStyle w:val="Hyperlink"/>
            <w:rFonts w:ascii="Calibri" w:hAnsi="Calibri"/>
          </w:rPr>
          <w:t>4</w:t>
        </w:r>
        <w:r w:rsidR="001518BF" w:rsidRPr="00004D80">
          <w:rPr>
            <w:rFonts w:ascii="Calibri" w:hAnsi="Calibr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environmental Management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_Toc448407620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GB" w:eastAsia="en-GB"/>
        </w:rPr>
      </w:pPr>
      <w:hyperlink w:anchor="_Toc448407621" w:history="1">
        <w:r w:rsidR="001518BF" w:rsidRPr="005E4EBD">
          <w:rPr>
            <w:rStyle w:val="Hyperlink"/>
            <w:rFonts w:ascii="Calibri" w:hAnsi="Calibri"/>
          </w:rPr>
          <w:t>5</w:t>
        </w:r>
        <w:r w:rsidR="001518BF" w:rsidRPr="00004D80">
          <w:rPr>
            <w:rFonts w:ascii="Calibri" w:hAnsi="Calibr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Human Resource Management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_Toc448407621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2"/>
        <w:rPr>
          <w:rFonts w:ascii="Calibri" w:hAnsi="Calibri"/>
          <w:sz w:val="22"/>
          <w:szCs w:val="22"/>
          <w:lang w:val="en-GB" w:eastAsia="en-GB"/>
        </w:rPr>
      </w:pPr>
      <w:hyperlink w:anchor="_Toc448407622" w:history="1">
        <w:r w:rsidR="001518BF" w:rsidRPr="005E4EBD">
          <w:rPr>
            <w:rStyle w:val="Hyperlink"/>
          </w:rPr>
          <w:t>5.1</w:t>
        </w:r>
        <w:r w:rsidR="001518BF" w:rsidRPr="00004D80">
          <w:rPr>
            <w:rFonts w:ascii="Calibri" w:hAnsi="Calibri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Performance Monitoring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_Toc448407622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GB" w:eastAsia="en-GB"/>
        </w:rPr>
      </w:pPr>
      <w:hyperlink w:anchor="_Toc448407623" w:history="1">
        <w:r w:rsidR="001518BF" w:rsidRPr="005E4EBD">
          <w:rPr>
            <w:rStyle w:val="Hyperlink"/>
            <w:rFonts w:ascii="Calibri" w:hAnsi="Calibri"/>
          </w:rPr>
          <w:t>6</w:t>
        </w:r>
        <w:r w:rsidR="001518BF" w:rsidRPr="00004D80">
          <w:rPr>
            <w:rFonts w:ascii="Calibri" w:hAnsi="Calibr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Communicatio</w:t>
        </w:r>
        <w:bookmarkStart w:id="2" w:name="_GoBack"/>
        <w:bookmarkEnd w:id="2"/>
        <w:r w:rsidR="001518BF" w:rsidRPr="005E4EBD">
          <w:rPr>
            <w:rStyle w:val="Hyperlink"/>
            <w:rFonts w:ascii="Calibri" w:hAnsi="Calibri"/>
          </w:rPr>
          <w:t>ns AND REPORTING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_Toc448407623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GB" w:eastAsia="en-GB"/>
        </w:rPr>
      </w:pPr>
      <w:hyperlink w:anchor="_Toc448407624" w:history="1">
        <w:r w:rsidR="001518BF" w:rsidRPr="005E4EBD">
          <w:rPr>
            <w:rStyle w:val="Hyperlink"/>
            <w:rFonts w:ascii="Calibri" w:hAnsi="Calibri"/>
          </w:rPr>
          <w:t>7</w:t>
        </w:r>
        <w:r w:rsidR="001518BF" w:rsidRPr="00004D80">
          <w:rPr>
            <w:rFonts w:ascii="Calibri" w:hAnsi="Calibr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Risk Management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_Toc448407624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GB" w:eastAsia="en-GB"/>
        </w:rPr>
      </w:pPr>
      <w:hyperlink w:anchor="_Toc448407625" w:history="1">
        <w:r w:rsidR="001518BF" w:rsidRPr="005E4EBD">
          <w:rPr>
            <w:rStyle w:val="Hyperlink"/>
            <w:rFonts w:ascii="Calibri" w:hAnsi="Calibri"/>
          </w:rPr>
          <w:t>8</w:t>
        </w:r>
        <w:r w:rsidR="001518BF" w:rsidRPr="00004D80">
          <w:rPr>
            <w:rFonts w:ascii="Calibri" w:hAnsi="Calibr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materials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_Toc448407625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1"/>
        <w:rPr>
          <w:rFonts w:ascii="Calibri" w:hAnsi="Calibri"/>
          <w:b w:val="0"/>
          <w:bCs w:val="0"/>
          <w:caps w:val="0"/>
          <w:sz w:val="22"/>
          <w:szCs w:val="22"/>
          <w:lang w:val="en-GB" w:eastAsia="en-GB"/>
        </w:rPr>
      </w:pPr>
      <w:hyperlink w:anchor="_Toc448407626" w:history="1">
        <w:r w:rsidR="001518BF" w:rsidRPr="005E4EBD">
          <w:rPr>
            <w:rStyle w:val="Hyperlink"/>
            <w:rFonts w:ascii="Calibri" w:hAnsi="Calibri"/>
          </w:rPr>
          <w:t>9</w:t>
        </w:r>
        <w:r w:rsidR="001518BF" w:rsidRPr="00004D80">
          <w:rPr>
            <w:rFonts w:ascii="Calibri" w:hAnsi="Calibri"/>
            <w:b w:val="0"/>
            <w:bCs w:val="0"/>
            <w:caps w:val="0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Tools, plant &amp; equipment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_Toc448407626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3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2"/>
        <w:rPr>
          <w:rFonts w:ascii="Calibri" w:hAnsi="Calibri"/>
          <w:sz w:val="22"/>
          <w:szCs w:val="22"/>
          <w:lang w:val="en-GB" w:eastAsia="en-GB"/>
        </w:rPr>
      </w:pPr>
      <w:hyperlink w:anchor="_Toc448407627" w:history="1">
        <w:r w:rsidR="001518BF" w:rsidRPr="005E4EBD">
          <w:rPr>
            <w:rStyle w:val="Hyperlink"/>
          </w:rPr>
          <w:t>9.1</w:t>
        </w:r>
        <w:r w:rsidR="001518BF" w:rsidRPr="00004D80">
          <w:rPr>
            <w:rFonts w:ascii="Calibri" w:hAnsi="Calibri"/>
            <w:sz w:val="22"/>
            <w:szCs w:val="22"/>
            <w:lang w:val="en-GB" w:eastAsia="en-GB"/>
          </w:rPr>
          <w:tab/>
        </w:r>
        <w:r w:rsidR="001518BF" w:rsidRPr="005E4EBD">
          <w:rPr>
            <w:rStyle w:val="Hyperlink"/>
            <w:rFonts w:ascii="Calibri" w:hAnsi="Calibri"/>
          </w:rPr>
          <w:t>Maintenance Plan</w:t>
        </w:r>
        <w:r w:rsidR="001518BF">
          <w:rPr>
            <w:webHidden/>
          </w:rPr>
          <w:tab/>
        </w:r>
        <w:r w:rsidR="001518BF">
          <w:rPr>
            <w:webHidden/>
          </w:rPr>
          <w:fldChar w:fldCharType="begin"/>
        </w:r>
        <w:r w:rsidR="001518BF">
          <w:rPr>
            <w:webHidden/>
          </w:rPr>
          <w:instrText xml:space="preserve"> PAGEREF _Toc448407627 \h </w:instrText>
        </w:r>
        <w:r w:rsidR="001518BF">
          <w:rPr>
            <w:webHidden/>
          </w:rPr>
        </w:r>
        <w:r w:rsidR="001518BF">
          <w:rPr>
            <w:webHidden/>
          </w:rPr>
          <w:fldChar w:fldCharType="separate"/>
        </w:r>
        <w:r>
          <w:rPr>
            <w:webHidden/>
          </w:rPr>
          <w:t>4</w:t>
        </w:r>
        <w:r w:rsidR="001518BF">
          <w:rPr>
            <w:webHidden/>
          </w:rPr>
          <w:fldChar w:fldCharType="end"/>
        </w:r>
      </w:hyperlink>
    </w:p>
    <w:p w:rsidR="001518BF" w:rsidRPr="00004D80" w:rsidRDefault="00E5208E">
      <w:pPr>
        <w:pStyle w:val="TOC4"/>
        <w:rPr>
          <w:rFonts w:ascii="Calibri" w:hAnsi="Calibri"/>
          <w:b w:val="0"/>
          <w:caps w:val="0"/>
          <w:noProof/>
          <w:sz w:val="22"/>
          <w:szCs w:val="22"/>
          <w:lang w:val="en-GB" w:eastAsia="en-GB"/>
        </w:rPr>
      </w:pPr>
      <w:hyperlink w:anchor="_Toc448407628" w:history="1">
        <w:r w:rsidR="001518BF" w:rsidRPr="005E4EBD">
          <w:rPr>
            <w:rStyle w:val="Hyperlink"/>
            <w:rFonts w:ascii="Calibri" w:hAnsi="Calibri"/>
            <w:noProof/>
          </w:rPr>
          <w:t>Appendix A: Job Plan Approval</w:t>
        </w:r>
        <w:r w:rsidR="001518BF">
          <w:rPr>
            <w:noProof/>
            <w:webHidden/>
          </w:rPr>
          <w:tab/>
        </w:r>
        <w:r w:rsidR="001518BF">
          <w:rPr>
            <w:noProof/>
            <w:webHidden/>
          </w:rPr>
          <w:fldChar w:fldCharType="begin"/>
        </w:r>
        <w:r w:rsidR="001518BF">
          <w:rPr>
            <w:noProof/>
            <w:webHidden/>
          </w:rPr>
          <w:instrText xml:space="preserve"> PAGEREF _Toc448407628 \h </w:instrText>
        </w:r>
        <w:r w:rsidR="001518BF">
          <w:rPr>
            <w:noProof/>
            <w:webHidden/>
          </w:rPr>
        </w:r>
        <w:r w:rsidR="001518BF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1518BF">
          <w:rPr>
            <w:noProof/>
            <w:webHidden/>
          </w:rPr>
          <w:fldChar w:fldCharType="end"/>
        </w:r>
      </w:hyperlink>
    </w:p>
    <w:p w:rsidR="001518BF" w:rsidRPr="00004D80" w:rsidRDefault="00E5208E">
      <w:pPr>
        <w:pStyle w:val="TOC4"/>
        <w:rPr>
          <w:rFonts w:ascii="Calibri" w:hAnsi="Calibri"/>
          <w:b w:val="0"/>
          <w:caps w:val="0"/>
          <w:noProof/>
          <w:sz w:val="22"/>
          <w:szCs w:val="22"/>
          <w:lang w:val="en-GB" w:eastAsia="en-GB"/>
        </w:rPr>
      </w:pPr>
      <w:hyperlink w:anchor="_Toc448407629" w:history="1">
        <w:r w:rsidR="001518BF" w:rsidRPr="005E4EBD">
          <w:rPr>
            <w:rStyle w:val="Hyperlink"/>
            <w:rFonts w:ascii="Calibri" w:hAnsi="Calibri"/>
            <w:noProof/>
          </w:rPr>
          <w:t>APPENDIX B:  CONTRACTOR AGREEMENT</w:t>
        </w:r>
        <w:r w:rsidR="001518BF">
          <w:rPr>
            <w:noProof/>
            <w:webHidden/>
          </w:rPr>
          <w:tab/>
        </w:r>
        <w:r w:rsidR="001518BF">
          <w:rPr>
            <w:noProof/>
            <w:webHidden/>
          </w:rPr>
          <w:fldChar w:fldCharType="begin"/>
        </w:r>
        <w:r w:rsidR="001518BF">
          <w:rPr>
            <w:noProof/>
            <w:webHidden/>
          </w:rPr>
          <w:instrText xml:space="preserve"> PAGEREF _Toc448407629 \h </w:instrText>
        </w:r>
        <w:r w:rsidR="001518BF">
          <w:rPr>
            <w:noProof/>
            <w:webHidden/>
          </w:rPr>
        </w:r>
        <w:r w:rsidR="001518BF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1518BF">
          <w:rPr>
            <w:noProof/>
            <w:webHidden/>
          </w:rPr>
          <w:fldChar w:fldCharType="end"/>
        </w:r>
      </w:hyperlink>
    </w:p>
    <w:p w:rsidR="00FB4E9E" w:rsidRPr="007E32A6" w:rsidRDefault="00981296" w:rsidP="0030203C">
      <w:pPr>
        <w:rPr>
          <w:rFonts w:ascii="Calibri" w:hAnsi="Calibri"/>
        </w:rPr>
      </w:pPr>
      <w:r w:rsidRPr="007E32A6">
        <w:rPr>
          <w:rFonts w:ascii="Calibri" w:hAnsi="Calibri"/>
          <w:noProof/>
        </w:rPr>
        <w:fldChar w:fldCharType="end"/>
      </w:r>
      <w:bookmarkStart w:id="3" w:name="_Toc523878297"/>
      <w:bookmarkStart w:id="4" w:name="_Toc436203377"/>
      <w:bookmarkStart w:id="5" w:name="_Toc452813577"/>
      <w:bookmarkEnd w:id="0"/>
    </w:p>
    <w:p w:rsidR="00981296" w:rsidRPr="007E32A6" w:rsidRDefault="00FB4E9E" w:rsidP="004F7898">
      <w:pPr>
        <w:pStyle w:val="Heading1"/>
        <w:rPr>
          <w:rFonts w:ascii="Calibri" w:hAnsi="Calibri"/>
        </w:rPr>
      </w:pPr>
      <w:r w:rsidRPr="007E32A6">
        <w:rPr>
          <w:rFonts w:ascii="Calibri" w:hAnsi="Calibri"/>
          <w:noProof/>
          <w:szCs w:val="28"/>
        </w:rPr>
        <w:br w:type="page"/>
      </w:r>
      <w:bookmarkStart w:id="6" w:name="_Toc448407614"/>
      <w:r w:rsidRPr="007E32A6">
        <w:rPr>
          <w:rFonts w:ascii="Calibri" w:hAnsi="Calibri"/>
        </w:rPr>
        <w:lastRenderedPageBreak/>
        <w:t>Introduction</w:t>
      </w:r>
      <w:bookmarkEnd w:id="6"/>
    </w:p>
    <w:p w:rsidR="00981296" w:rsidRPr="007E32A6" w:rsidRDefault="00981296">
      <w:pPr>
        <w:pStyle w:val="Heading2"/>
        <w:rPr>
          <w:rFonts w:ascii="Calibri" w:hAnsi="Calibri"/>
        </w:rPr>
      </w:pPr>
      <w:bookmarkStart w:id="7" w:name="_Toc105907880"/>
      <w:bookmarkStart w:id="8" w:name="_Toc106079190"/>
      <w:bookmarkStart w:id="9" w:name="_Toc106079515"/>
      <w:bookmarkStart w:id="10" w:name="_Toc106079784"/>
      <w:bookmarkStart w:id="11" w:name="_Toc107027560"/>
      <w:bookmarkStart w:id="12" w:name="_Toc107027770"/>
      <w:bookmarkStart w:id="13" w:name="_Toc448407615"/>
      <w:r w:rsidRPr="007E32A6">
        <w:rPr>
          <w:rFonts w:ascii="Calibri" w:hAnsi="Calibri"/>
        </w:rPr>
        <w:t xml:space="preserve">Purpose of </w:t>
      </w:r>
      <w:bookmarkEnd w:id="7"/>
      <w:bookmarkEnd w:id="8"/>
      <w:bookmarkEnd w:id="9"/>
      <w:bookmarkEnd w:id="10"/>
      <w:bookmarkEnd w:id="11"/>
      <w:bookmarkEnd w:id="12"/>
      <w:r w:rsidR="001518BF">
        <w:rPr>
          <w:rFonts w:ascii="Calibri" w:hAnsi="Calibri"/>
        </w:rPr>
        <w:t>job</w:t>
      </w:r>
      <w:r w:rsidRPr="007E32A6">
        <w:rPr>
          <w:rFonts w:ascii="Calibri" w:hAnsi="Calibri"/>
        </w:rPr>
        <w:t xml:space="preserve"> Plan</w:t>
      </w:r>
      <w:bookmarkEnd w:id="13"/>
    </w:p>
    <w:p w:rsidR="00E71DDD" w:rsidRPr="007E32A6" w:rsidRDefault="00E71DDD" w:rsidP="00E71DDD">
      <w:pPr>
        <w:pStyle w:val="InfoBlue"/>
        <w:rPr>
          <w:rFonts w:ascii="Calibri" w:hAnsi="Calibri"/>
        </w:rPr>
      </w:pPr>
      <w:r w:rsidRPr="007E32A6">
        <w:rPr>
          <w:rFonts w:ascii="Calibri" w:hAnsi="Calibri"/>
        </w:rPr>
        <w:t xml:space="preserve">[Provide the purpose of the </w:t>
      </w:r>
      <w:r w:rsidR="001518BF">
        <w:rPr>
          <w:rFonts w:ascii="Calibri" w:hAnsi="Calibri"/>
        </w:rPr>
        <w:t>job</w:t>
      </w:r>
      <w:r w:rsidR="008C6912" w:rsidRPr="007E32A6">
        <w:rPr>
          <w:rFonts w:ascii="Calibri" w:hAnsi="Calibri"/>
        </w:rPr>
        <w:t xml:space="preserve"> plan</w:t>
      </w:r>
      <w:r w:rsidRPr="007E32A6">
        <w:rPr>
          <w:rFonts w:ascii="Calibri" w:hAnsi="Calibri"/>
        </w:rPr>
        <w:t>.]</w:t>
      </w:r>
    </w:p>
    <w:p w:rsidR="00505397" w:rsidRPr="007E32A6" w:rsidRDefault="00505397">
      <w:pPr>
        <w:pStyle w:val="Heading1"/>
        <w:rPr>
          <w:rFonts w:ascii="Calibri" w:hAnsi="Calibri"/>
        </w:rPr>
      </w:pPr>
      <w:bookmarkStart w:id="14" w:name="_Toc448407616"/>
      <w:bookmarkStart w:id="15" w:name="_Toc106079198"/>
      <w:bookmarkStart w:id="16" w:name="_Toc106079523"/>
      <w:bookmarkStart w:id="17" w:name="_Toc106079792"/>
      <w:bookmarkStart w:id="18" w:name="_Toc107027566"/>
      <w:bookmarkStart w:id="19" w:name="_Toc107027776"/>
      <w:r w:rsidRPr="007E32A6">
        <w:rPr>
          <w:rFonts w:ascii="Calibri" w:hAnsi="Calibri"/>
        </w:rPr>
        <w:t>Scope</w:t>
      </w:r>
      <w:bookmarkEnd w:id="14"/>
      <w:r w:rsidRPr="007E32A6">
        <w:rPr>
          <w:rFonts w:ascii="Calibri" w:hAnsi="Calibri"/>
        </w:rPr>
        <w:t xml:space="preserve"> </w:t>
      </w:r>
    </w:p>
    <w:p w:rsidR="00E81C65" w:rsidRDefault="00E81C65" w:rsidP="00E81C65">
      <w:pPr>
        <w:pStyle w:val="InfoBlue"/>
        <w:rPr>
          <w:rFonts w:ascii="Calibri" w:hAnsi="Calibri"/>
        </w:rPr>
      </w:pPr>
      <w:r w:rsidRPr="007E32A6">
        <w:rPr>
          <w:rFonts w:ascii="Calibri" w:hAnsi="Calibri"/>
        </w:rPr>
        <w:t>[</w:t>
      </w:r>
      <w:r w:rsidR="001518BF">
        <w:rPr>
          <w:rFonts w:ascii="Calibri" w:hAnsi="Calibri"/>
        </w:rPr>
        <w:t>Provide details of project/task to be completed</w:t>
      </w:r>
      <w:r w:rsidRPr="007E32A6">
        <w:rPr>
          <w:rFonts w:ascii="Calibri" w:hAnsi="Calibri"/>
        </w:rPr>
        <w:t>.]</w:t>
      </w:r>
    </w:p>
    <w:p w:rsidR="001518BF" w:rsidRPr="007E32A6" w:rsidRDefault="001518BF" w:rsidP="001518BF">
      <w:pPr>
        <w:pStyle w:val="Heading2"/>
        <w:rPr>
          <w:rFonts w:ascii="Calibri" w:hAnsi="Calibri"/>
        </w:rPr>
      </w:pPr>
      <w:bookmarkStart w:id="20" w:name="_Toc448407617"/>
      <w:r>
        <w:rPr>
          <w:rFonts w:ascii="Calibri" w:hAnsi="Calibri" w:cs="Times New Roman"/>
        </w:rPr>
        <w:t>DOCUMENTATION</w:t>
      </w:r>
      <w:bookmarkEnd w:id="20"/>
    </w:p>
    <w:p w:rsidR="001518BF" w:rsidRPr="007E32A6" w:rsidRDefault="001518BF" w:rsidP="001518BF">
      <w:pPr>
        <w:pStyle w:val="InfoBlue"/>
        <w:jc w:val="left"/>
        <w:rPr>
          <w:rFonts w:ascii="Calibri" w:hAnsi="Calibri"/>
          <w:color w:val="000000"/>
        </w:rPr>
      </w:pPr>
      <w:r>
        <w:rPr>
          <w:rFonts w:ascii="Calibri" w:hAnsi="Calibri"/>
        </w:rPr>
        <w:t>[Reference full list of documentation that outlines the statutory, organizational and operational requirements for the project/task including: policies/procedures, plans/maps, drawings, engineering surveys, materials test results, geological/meteorological/ geotechnical/hydrological data]</w:t>
      </w:r>
    </w:p>
    <w:p w:rsidR="0054375B" w:rsidRPr="007E32A6" w:rsidRDefault="0054375B" w:rsidP="0054375B">
      <w:pPr>
        <w:pStyle w:val="Heading1"/>
        <w:rPr>
          <w:rFonts w:ascii="Calibri" w:hAnsi="Calibri"/>
        </w:rPr>
      </w:pPr>
      <w:bookmarkStart w:id="21" w:name="_Toc448407618"/>
      <w:r w:rsidRPr="007E32A6">
        <w:rPr>
          <w:rFonts w:ascii="Calibri" w:hAnsi="Calibri"/>
        </w:rPr>
        <w:t>Schedule/</w:t>
      </w:r>
      <w:r w:rsidR="00505397" w:rsidRPr="007E32A6">
        <w:rPr>
          <w:rFonts w:ascii="Calibri" w:hAnsi="Calibri"/>
        </w:rPr>
        <w:t>Time Management</w:t>
      </w:r>
      <w:bookmarkEnd w:id="21"/>
    </w:p>
    <w:p w:rsidR="00AD4F54" w:rsidRPr="001518BF" w:rsidRDefault="00AD4F54" w:rsidP="00AD4F54">
      <w:pPr>
        <w:pStyle w:val="InfoBlue"/>
        <w:rPr>
          <w:rFonts w:ascii="Calibri" w:hAnsi="Calibri"/>
        </w:rPr>
      </w:pPr>
      <w:r w:rsidRPr="007E32A6">
        <w:rPr>
          <w:rFonts w:ascii="Calibri" w:hAnsi="Calibri"/>
        </w:rPr>
        <w:t>[</w:t>
      </w:r>
      <w:r w:rsidR="001518BF">
        <w:rPr>
          <w:rFonts w:ascii="Calibri" w:hAnsi="Calibri"/>
        </w:rPr>
        <w:t>Insert details of project/task coordination.]</w:t>
      </w:r>
    </w:p>
    <w:p w:rsidR="0054375B" w:rsidRPr="007E32A6" w:rsidRDefault="00B75202" w:rsidP="0054375B">
      <w:pPr>
        <w:pStyle w:val="Heading2"/>
        <w:rPr>
          <w:rFonts w:ascii="Calibri" w:hAnsi="Calibri"/>
        </w:rPr>
      </w:pPr>
      <w:bookmarkStart w:id="22" w:name="_Toc448407619"/>
      <w:r w:rsidRPr="007E32A6">
        <w:rPr>
          <w:rFonts w:ascii="Calibri" w:hAnsi="Calibri" w:cs="Times New Roman"/>
        </w:rPr>
        <w:t>Site</w:t>
      </w:r>
      <w:r w:rsidR="0054375B" w:rsidRPr="007E32A6">
        <w:rPr>
          <w:rFonts w:ascii="Calibri" w:hAnsi="Calibri" w:cs="Times New Roman"/>
        </w:rPr>
        <w:t xml:space="preserve"> Schedule</w:t>
      </w:r>
      <w:bookmarkEnd w:id="22"/>
    </w:p>
    <w:p w:rsidR="00561D43" w:rsidRPr="007E32A6" w:rsidRDefault="00561D43" w:rsidP="00880C58">
      <w:pPr>
        <w:pStyle w:val="InfoBlue"/>
        <w:rPr>
          <w:rFonts w:ascii="Calibri" w:hAnsi="Calibri"/>
          <w:color w:val="000000"/>
        </w:rPr>
      </w:pPr>
      <w:r w:rsidRPr="007E32A6">
        <w:rPr>
          <w:rFonts w:ascii="Calibri" w:hAnsi="Calibri"/>
        </w:rPr>
        <w:t>[Insert schedule</w:t>
      </w:r>
      <w:r w:rsidR="001518BF">
        <w:rPr>
          <w:rFonts w:ascii="Calibri" w:hAnsi="Calibri"/>
        </w:rPr>
        <w:t>s</w:t>
      </w:r>
      <w:r w:rsidRPr="007E32A6">
        <w:rPr>
          <w:rFonts w:ascii="Calibri" w:hAnsi="Calibri"/>
        </w:rPr>
        <w:t xml:space="preserve"> </w:t>
      </w:r>
      <w:r w:rsidR="00A31EEB" w:rsidRPr="007E32A6">
        <w:rPr>
          <w:rFonts w:ascii="Calibri" w:hAnsi="Calibri"/>
        </w:rPr>
        <w:t xml:space="preserve">of </w:t>
      </w:r>
      <w:r w:rsidR="00926ADC" w:rsidRPr="007E32A6">
        <w:rPr>
          <w:rFonts w:ascii="Calibri" w:hAnsi="Calibri"/>
        </w:rPr>
        <w:t>tasks</w:t>
      </w:r>
      <w:r w:rsidR="00A31EEB" w:rsidRPr="007E32A6">
        <w:rPr>
          <w:rFonts w:ascii="Calibri" w:hAnsi="Calibri"/>
        </w:rPr>
        <w:t>/activities</w:t>
      </w:r>
      <w:r w:rsidR="001518BF">
        <w:rPr>
          <w:rFonts w:ascii="Calibri" w:hAnsi="Calibri"/>
        </w:rPr>
        <w:t xml:space="preserve"> and materials delivery.]</w:t>
      </w:r>
    </w:p>
    <w:p w:rsidR="0054375B" w:rsidRPr="007E32A6" w:rsidRDefault="00926ADC" w:rsidP="0054375B">
      <w:pPr>
        <w:pStyle w:val="Heading1"/>
        <w:rPr>
          <w:rFonts w:ascii="Calibri" w:hAnsi="Calibri"/>
        </w:rPr>
      </w:pPr>
      <w:bookmarkStart w:id="23" w:name="_Toc448407620"/>
      <w:r w:rsidRPr="007E32A6">
        <w:rPr>
          <w:rFonts w:ascii="Calibri" w:hAnsi="Calibri"/>
        </w:rPr>
        <w:t>environmental</w:t>
      </w:r>
      <w:r w:rsidR="00505397" w:rsidRPr="007E32A6">
        <w:rPr>
          <w:rFonts w:ascii="Calibri" w:hAnsi="Calibri"/>
        </w:rPr>
        <w:t xml:space="preserve"> Management</w:t>
      </w:r>
      <w:bookmarkEnd w:id="23"/>
    </w:p>
    <w:p w:rsidR="00F452C2" w:rsidRPr="007E32A6" w:rsidRDefault="00F452C2" w:rsidP="00F452C2">
      <w:pPr>
        <w:pStyle w:val="InfoBlue"/>
        <w:rPr>
          <w:rFonts w:ascii="Calibri" w:hAnsi="Calibri" w:cs="Arial Unicode MS"/>
        </w:rPr>
      </w:pPr>
      <w:r w:rsidRPr="007E32A6">
        <w:rPr>
          <w:rFonts w:ascii="Calibri" w:hAnsi="Calibri"/>
        </w:rPr>
        <w:t xml:space="preserve">[Insert the </w:t>
      </w:r>
      <w:r w:rsidR="00926ADC" w:rsidRPr="007E32A6">
        <w:rPr>
          <w:rFonts w:ascii="Calibri" w:hAnsi="Calibri"/>
        </w:rPr>
        <w:t xml:space="preserve">basic strategy for managing environmental issues; </w:t>
      </w:r>
      <w:r w:rsidR="001518BF">
        <w:rPr>
          <w:rFonts w:ascii="Calibri" w:hAnsi="Calibri"/>
        </w:rPr>
        <w:t xml:space="preserve">including waste disposal and site drainage. </w:t>
      </w:r>
    </w:p>
    <w:p w:rsidR="00505397" w:rsidRPr="007E32A6" w:rsidRDefault="00505397">
      <w:pPr>
        <w:pStyle w:val="Heading1"/>
        <w:rPr>
          <w:rFonts w:ascii="Calibri" w:hAnsi="Calibri"/>
        </w:rPr>
      </w:pPr>
      <w:bookmarkStart w:id="24" w:name="_Toc448407621"/>
      <w:r w:rsidRPr="007E32A6">
        <w:rPr>
          <w:rFonts w:ascii="Calibri" w:hAnsi="Calibri"/>
        </w:rPr>
        <w:t>Human Resource Management</w:t>
      </w:r>
      <w:bookmarkEnd w:id="24"/>
    </w:p>
    <w:p w:rsidR="002A6181" w:rsidRDefault="002A6181" w:rsidP="002A6181">
      <w:pPr>
        <w:pStyle w:val="InfoBlue"/>
        <w:rPr>
          <w:rFonts w:ascii="Calibri" w:hAnsi="Calibri"/>
        </w:rPr>
      </w:pPr>
      <w:bookmarkStart w:id="25" w:name="_Toc105907893"/>
      <w:bookmarkStart w:id="26" w:name="_Toc106079204"/>
      <w:bookmarkStart w:id="27" w:name="_Toc106079529"/>
      <w:bookmarkStart w:id="28" w:name="_Toc106079798"/>
      <w:bookmarkStart w:id="29" w:name="_Toc107027576"/>
      <w:bookmarkStart w:id="30" w:name="_Toc107027786"/>
      <w:r w:rsidRPr="007E32A6">
        <w:rPr>
          <w:rFonts w:ascii="Calibri" w:hAnsi="Calibri"/>
        </w:rPr>
        <w:t xml:space="preserve">[Insert the human resource </w:t>
      </w:r>
      <w:r w:rsidR="00037004" w:rsidRPr="007E32A6">
        <w:rPr>
          <w:rFonts w:ascii="Calibri" w:hAnsi="Calibri"/>
        </w:rPr>
        <w:t>requirement</w:t>
      </w:r>
      <w:r w:rsidR="0030203C" w:rsidRPr="007E32A6">
        <w:rPr>
          <w:rFonts w:ascii="Calibri" w:hAnsi="Calibri"/>
        </w:rPr>
        <w:t>,</w:t>
      </w:r>
      <w:r w:rsidR="00037004" w:rsidRPr="007E32A6">
        <w:rPr>
          <w:rFonts w:ascii="Calibri" w:hAnsi="Calibri"/>
        </w:rPr>
        <w:t xml:space="preserve"> </w:t>
      </w:r>
      <w:r w:rsidR="001518BF">
        <w:rPr>
          <w:rFonts w:ascii="Calibri" w:hAnsi="Calibri"/>
        </w:rPr>
        <w:t>support requirements, workplace relations/employment conditions]</w:t>
      </w:r>
    </w:p>
    <w:p w:rsidR="001518BF" w:rsidRPr="007E32A6" w:rsidRDefault="001518BF" w:rsidP="001518BF">
      <w:pPr>
        <w:pStyle w:val="Heading2"/>
        <w:rPr>
          <w:rFonts w:ascii="Calibri" w:hAnsi="Calibri"/>
        </w:rPr>
      </w:pPr>
      <w:bookmarkStart w:id="31" w:name="_Toc448407622"/>
      <w:r>
        <w:rPr>
          <w:rFonts w:ascii="Calibri" w:hAnsi="Calibri" w:cs="Times New Roman"/>
        </w:rPr>
        <w:t>Performance Monitoring</w:t>
      </w:r>
      <w:bookmarkEnd w:id="31"/>
    </w:p>
    <w:p w:rsidR="001518BF" w:rsidRPr="007E32A6" w:rsidRDefault="001518BF" w:rsidP="001518BF">
      <w:pPr>
        <w:pStyle w:val="InfoBlue"/>
        <w:rPr>
          <w:rFonts w:ascii="Calibri" w:hAnsi="Calibri"/>
          <w:color w:val="000000"/>
        </w:rPr>
      </w:pPr>
      <w:r>
        <w:rPr>
          <w:rFonts w:ascii="Calibri" w:hAnsi="Calibri"/>
        </w:rPr>
        <w:t>[Insert strategies for monitoring performance of contractors]</w:t>
      </w:r>
    </w:p>
    <w:p w:rsidR="00505397" w:rsidRPr="007E32A6" w:rsidRDefault="00505397">
      <w:pPr>
        <w:pStyle w:val="Heading1"/>
        <w:rPr>
          <w:rFonts w:ascii="Calibri" w:hAnsi="Calibri"/>
        </w:rPr>
      </w:pPr>
      <w:bookmarkStart w:id="32" w:name="_Toc448407623"/>
      <w:bookmarkEnd w:id="25"/>
      <w:bookmarkEnd w:id="26"/>
      <w:bookmarkEnd w:id="27"/>
      <w:bookmarkEnd w:id="28"/>
      <w:bookmarkEnd w:id="29"/>
      <w:bookmarkEnd w:id="30"/>
      <w:r w:rsidRPr="007E32A6">
        <w:rPr>
          <w:rFonts w:ascii="Calibri" w:hAnsi="Calibri"/>
        </w:rPr>
        <w:t xml:space="preserve">Communications </w:t>
      </w:r>
      <w:r w:rsidR="001518BF">
        <w:rPr>
          <w:rFonts w:ascii="Calibri" w:hAnsi="Calibri"/>
        </w:rPr>
        <w:t>AND REPORTING</w:t>
      </w:r>
      <w:bookmarkEnd w:id="32"/>
    </w:p>
    <w:p w:rsidR="001D1CAD" w:rsidRPr="007E32A6" w:rsidRDefault="007E4F76" w:rsidP="00141BA3">
      <w:pPr>
        <w:pStyle w:val="InfoBlue"/>
        <w:rPr>
          <w:rFonts w:ascii="Calibri" w:hAnsi="Calibri" w:cs="Arial Unicode MS"/>
        </w:rPr>
      </w:pPr>
      <w:r w:rsidRPr="007E32A6">
        <w:rPr>
          <w:rFonts w:ascii="Calibri" w:hAnsi="Calibri"/>
        </w:rPr>
        <w:t>[Insert the</w:t>
      </w:r>
      <w:r w:rsidR="00A722EF" w:rsidRPr="007E32A6">
        <w:rPr>
          <w:rFonts w:ascii="Calibri" w:hAnsi="Calibri"/>
        </w:rPr>
        <w:t xml:space="preserve"> </w:t>
      </w:r>
      <w:r w:rsidR="00141BA3" w:rsidRPr="007E32A6">
        <w:rPr>
          <w:rFonts w:ascii="Calibri" w:hAnsi="Calibri"/>
        </w:rPr>
        <w:t>communication management plan or provide a reference to where it is stored.</w:t>
      </w:r>
      <w:r w:rsidR="001518BF">
        <w:rPr>
          <w:rFonts w:ascii="Calibri" w:hAnsi="Calibri"/>
        </w:rPr>
        <w:t xml:space="preserve"> Include a reporting schedule for the project/task.</w:t>
      </w:r>
      <w:r w:rsidR="00141BA3" w:rsidRPr="007E32A6">
        <w:rPr>
          <w:rFonts w:ascii="Calibri" w:hAnsi="Calibri"/>
        </w:rPr>
        <w:t>]</w:t>
      </w:r>
    </w:p>
    <w:p w:rsidR="00505397" w:rsidRPr="007E32A6" w:rsidRDefault="00505397">
      <w:pPr>
        <w:pStyle w:val="Heading1"/>
        <w:rPr>
          <w:rFonts w:ascii="Calibri" w:hAnsi="Calibri"/>
        </w:rPr>
      </w:pPr>
      <w:bookmarkStart w:id="33" w:name="_Toc448407624"/>
      <w:r w:rsidRPr="007E32A6">
        <w:rPr>
          <w:rFonts w:ascii="Calibri" w:hAnsi="Calibri"/>
        </w:rPr>
        <w:t>Risk Management</w:t>
      </w:r>
      <w:bookmarkEnd w:id="33"/>
    </w:p>
    <w:p w:rsidR="00A722EF" w:rsidRPr="007E32A6" w:rsidRDefault="00A722EF" w:rsidP="00A722EF">
      <w:pPr>
        <w:pStyle w:val="InfoBlue"/>
        <w:rPr>
          <w:rFonts w:ascii="Calibri" w:hAnsi="Calibri" w:cs="Arial Unicode MS"/>
        </w:rPr>
      </w:pPr>
      <w:bookmarkStart w:id="34" w:name="_Toc112036053"/>
      <w:bookmarkStart w:id="35" w:name="_Toc112036062"/>
      <w:bookmarkStart w:id="36" w:name="_Toc112036071"/>
      <w:bookmarkStart w:id="37" w:name="_Toc112036080"/>
      <w:bookmarkStart w:id="38" w:name="_Toc112036082"/>
      <w:bookmarkStart w:id="39" w:name="_Toc112036084"/>
      <w:bookmarkStart w:id="40" w:name="_Toc112036086"/>
      <w:bookmarkStart w:id="41" w:name="_Toc112036088"/>
      <w:bookmarkStart w:id="42" w:name="_Toc112036090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r w:rsidRPr="007E32A6">
        <w:rPr>
          <w:rFonts w:ascii="Calibri" w:hAnsi="Calibri"/>
        </w:rPr>
        <w:t xml:space="preserve">[Insert the </w:t>
      </w:r>
      <w:r w:rsidR="007E4F76" w:rsidRPr="007E32A6">
        <w:rPr>
          <w:rFonts w:ascii="Calibri" w:hAnsi="Calibri"/>
        </w:rPr>
        <w:t>job’s</w:t>
      </w:r>
      <w:r w:rsidRPr="007E32A6">
        <w:rPr>
          <w:rFonts w:ascii="Calibri" w:hAnsi="Calibri"/>
        </w:rPr>
        <w:t xml:space="preserve"> risk management plan </w:t>
      </w:r>
      <w:r w:rsidR="001518BF">
        <w:rPr>
          <w:rFonts w:ascii="Calibri" w:hAnsi="Calibri"/>
        </w:rPr>
        <w:t>for identifying hazards and implementing controls.]</w:t>
      </w:r>
    </w:p>
    <w:p w:rsidR="00505397" w:rsidRPr="007E32A6" w:rsidRDefault="001518BF">
      <w:pPr>
        <w:pStyle w:val="Heading1"/>
        <w:rPr>
          <w:rFonts w:ascii="Calibri" w:hAnsi="Calibri"/>
        </w:rPr>
      </w:pPr>
      <w:bookmarkStart w:id="43" w:name="_Toc448407625"/>
      <w:r>
        <w:rPr>
          <w:rFonts w:ascii="Calibri" w:hAnsi="Calibri"/>
        </w:rPr>
        <w:t>materials</w:t>
      </w:r>
      <w:bookmarkEnd w:id="43"/>
    </w:p>
    <w:p w:rsidR="00BC6A44" w:rsidRPr="007E32A6" w:rsidRDefault="00930884" w:rsidP="00551363">
      <w:pPr>
        <w:pStyle w:val="InfoBlue"/>
        <w:rPr>
          <w:rFonts w:ascii="Calibri" w:hAnsi="Calibri"/>
        </w:rPr>
      </w:pPr>
      <w:r w:rsidRPr="007E32A6">
        <w:rPr>
          <w:rFonts w:ascii="Calibri" w:hAnsi="Calibri"/>
        </w:rPr>
        <w:t>[</w:t>
      </w:r>
      <w:r w:rsidR="001518BF">
        <w:rPr>
          <w:rFonts w:ascii="Calibri" w:hAnsi="Calibri" w:cs="Arial"/>
        </w:rPr>
        <w:t xml:space="preserve">Document what materials are </w:t>
      </w:r>
      <w:r w:rsidR="00926ADC" w:rsidRPr="007E32A6">
        <w:rPr>
          <w:rFonts w:ascii="Calibri" w:hAnsi="Calibri" w:cs="Arial"/>
        </w:rPr>
        <w:t>required, quantities, and</w:t>
      </w:r>
      <w:r w:rsidR="00037004" w:rsidRPr="007E32A6">
        <w:rPr>
          <w:rFonts w:ascii="Calibri" w:hAnsi="Calibri" w:cs="Arial"/>
        </w:rPr>
        <w:t xml:space="preserve"> from where</w:t>
      </w:r>
      <w:r w:rsidR="001518BF">
        <w:rPr>
          <w:rFonts w:ascii="Calibri" w:hAnsi="Calibri" w:cs="Arial"/>
        </w:rPr>
        <w:t>. Include schedule for materials testing for quality</w:t>
      </w:r>
      <w:r w:rsidRPr="007E32A6">
        <w:rPr>
          <w:rFonts w:ascii="Calibri" w:hAnsi="Calibri" w:cs="Arial"/>
        </w:rPr>
        <w:t>.</w:t>
      </w:r>
      <w:r w:rsidR="00551363" w:rsidRPr="007E32A6">
        <w:rPr>
          <w:rFonts w:ascii="Calibri" w:hAnsi="Calibri"/>
        </w:rPr>
        <w:t>]</w:t>
      </w:r>
    </w:p>
    <w:p w:rsidR="007E4F76" w:rsidRPr="007E32A6" w:rsidRDefault="007E4F76" w:rsidP="007E4F76">
      <w:pPr>
        <w:pStyle w:val="Heading1"/>
        <w:rPr>
          <w:rFonts w:ascii="Calibri" w:hAnsi="Calibri"/>
        </w:rPr>
      </w:pPr>
      <w:bookmarkStart w:id="44" w:name="_Toc448407626"/>
      <w:r w:rsidRPr="007E32A6">
        <w:rPr>
          <w:rFonts w:ascii="Calibri" w:hAnsi="Calibri"/>
        </w:rPr>
        <w:t>Tools, plant &amp; equipment</w:t>
      </w:r>
      <w:bookmarkEnd w:id="44"/>
    </w:p>
    <w:p w:rsidR="007E4F76" w:rsidRPr="007E32A6" w:rsidRDefault="007E4F76" w:rsidP="007E4F76">
      <w:pPr>
        <w:pStyle w:val="InfoBlue"/>
        <w:rPr>
          <w:rFonts w:ascii="Calibri" w:hAnsi="Calibri"/>
        </w:rPr>
      </w:pPr>
      <w:r w:rsidRPr="007E32A6">
        <w:rPr>
          <w:rFonts w:ascii="Calibri" w:hAnsi="Calibri"/>
        </w:rPr>
        <w:t>[List all of the tools, plant, and equipment required for the jo</w:t>
      </w:r>
      <w:r w:rsidR="001518BF">
        <w:rPr>
          <w:rFonts w:ascii="Calibri" w:hAnsi="Calibri"/>
        </w:rPr>
        <w:t>b, how many of each is required</w:t>
      </w:r>
      <w:r w:rsidRPr="007E32A6">
        <w:rPr>
          <w:rFonts w:ascii="Calibri" w:hAnsi="Calibri"/>
        </w:rPr>
        <w:t>.]</w:t>
      </w:r>
    </w:p>
    <w:p w:rsidR="007E4F76" w:rsidRPr="007E32A6" w:rsidRDefault="007E4F76" w:rsidP="007E4F76">
      <w:pPr>
        <w:pStyle w:val="Heading2"/>
        <w:rPr>
          <w:rFonts w:ascii="Calibri" w:hAnsi="Calibri" w:cs="Times New Roman"/>
        </w:rPr>
      </w:pPr>
      <w:bookmarkStart w:id="45" w:name="_Toc448407627"/>
      <w:r w:rsidRPr="007E32A6">
        <w:rPr>
          <w:rFonts w:ascii="Calibri" w:hAnsi="Calibri" w:cs="Times New Roman"/>
        </w:rPr>
        <w:lastRenderedPageBreak/>
        <w:t>Maintenance Plan</w:t>
      </w:r>
      <w:bookmarkEnd w:id="45"/>
    </w:p>
    <w:p w:rsidR="007E4F76" w:rsidRPr="007E32A6" w:rsidRDefault="007E4F76" w:rsidP="007E4F76">
      <w:pPr>
        <w:rPr>
          <w:rFonts w:ascii="Calibri" w:hAnsi="Calibri"/>
          <w:i/>
          <w:color w:val="0000FF"/>
          <w:szCs w:val="20"/>
        </w:rPr>
      </w:pPr>
      <w:r w:rsidRPr="007E32A6">
        <w:rPr>
          <w:rFonts w:ascii="Calibri" w:hAnsi="Calibri"/>
          <w:i/>
          <w:color w:val="0000FF"/>
          <w:szCs w:val="20"/>
        </w:rPr>
        <w:t xml:space="preserve">[Set out the plan and schedule for maintaining each </w:t>
      </w:r>
      <w:r w:rsidR="001518BF">
        <w:rPr>
          <w:rFonts w:ascii="Calibri" w:hAnsi="Calibri"/>
          <w:i/>
          <w:color w:val="0000FF"/>
          <w:szCs w:val="20"/>
        </w:rPr>
        <w:t xml:space="preserve">tool and </w:t>
      </w:r>
      <w:r w:rsidRPr="007E32A6">
        <w:rPr>
          <w:rFonts w:ascii="Calibri" w:hAnsi="Calibri"/>
          <w:i/>
          <w:color w:val="0000FF"/>
          <w:szCs w:val="20"/>
        </w:rPr>
        <w:t>piece of plant, and equipment</w:t>
      </w:r>
      <w:r w:rsidR="001518BF">
        <w:rPr>
          <w:rFonts w:ascii="Calibri" w:hAnsi="Calibri"/>
          <w:i/>
          <w:color w:val="0000FF"/>
          <w:szCs w:val="20"/>
        </w:rPr>
        <w:t>.</w:t>
      </w:r>
      <w:r w:rsidRPr="007E32A6">
        <w:rPr>
          <w:rFonts w:ascii="Calibri" w:hAnsi="Calibri"/>
          <w:i/>
          <w:color w:val="0000FF"/>
          <w:szCs w:val="20"/>
        </w:rPr>
        <w:t>]</w:t>
      </w:r>
    </w:p>
    <w:p w:rsidR="00A17B6F" w:rsidRPr="007E32A6" w:rsidRDefault="001518BF" w:rsidP="00A17B6F">
      <w:pPr>
        <w:pStyle w:val="Appendix"/>
        <w:rPr>
          <w:rFonts w:ascii="Calibri" w:hAnsi="Calibri"/>
        </w:rPr>
      </w:pPr>
      <w:bookmarkStart w:id="46" w:name="_Toc136837066"/>
      <w:bookmarkStart w:id="47" w:name="_Toc106079533"/>
      <w:bookmarkStart w:id="48" w:name="_Toc107027580"/>
      <w:bookmarkStart w:id="49" w:name="_Toc107027790"/>
      <w:bookmarkEnd w:id="1"/>
      <w:bookmarkEnd w:id="3"/>
      <w:bookmarkEnd w:id="4"/>
      <w:bookmarkEnd w:id="5"/>
      <w:bookmarkEnd w:id="15"/>
      <w:bookmarkEnd w:id="16"/>
      <w:bookmarkEnd w:id="17"/>
      <w:bookmarkEnd w:id="18"/>
      <w:bookmarkEnd w:id="19"/>
      <w:r>
        <w:rPr>
          <w:rFonts w:ascii="Calibri" w:hAnsi="Calibri"/>
        </w:rPr>
        <w:br w:type="page"/>
      </w:r>
      <w:bookmarkStart w:id="50" w:name="_Toc448407628"/>
      <w:r w:rsidR="00A17B6F" w:rsidRPr="007E32A6">
        <w:rPr>
          <w:rFonts w:ascii="Calibri" w:hAnsi="Calibri"/>
        </w:rPr>
        <w:t xml:space="preserve">Appendix A: </w:t>
      </w:r>
      <w:r>
        <w:rPr>
          <w:rFonts w:ascii="Calibri" w:hAnsi="Calibri"/>
        </w:rPr>
        <w:t>Job</w:t>
      </w:r>
      <w:r w:rsidR="00A17B6F" w:rsidRPr="007E32A6">
        <w:rPr>
          <w:rFonts w:ascii="Calibri" w:hAnsi="Calibri"/>
        </w:rPr>
        <w:t xml:space="preserve"> Plan Approval</w:t>
      </w:r>
      <w:bookmarkEnd w:id="46"/>
      <w:bookmarkEnd w:id="50"/>
    </w:p>
    <w:p w:rsidR="00A17B6F" w:rsidRDefault="00A17B6F" w:rsidP="00A17B6F">
      <w:pPr>
        <w:rPr>
          <w:rFonts w:ascii="Calibri" w:hAnsi="Calibri"/>
        </w:rPr>
      </w:pPr>
      <w:r w:rsidRPr="007E32A6">
        <w:rPr>
          <w:rFonts w:ascii="Calibri" w:hAnsi="Calibri"/>
        </w:rPr>
        <w:t>The undersigned acknowledge they have</w:t>
      </w:r>
      <w:r w:rsidR="001518BF">
        <w:rPr>
          <w:rFonts w:ascii="Calibri" w:hAnsi="Calibri"/>
        </w:rPr>
        <w:t xml:space="preserve"> been consulted in the development of this job plan </w:t>
      </w:r>
      <w:r w:rsidRPr="007E32A6">
        <w:rPr>
          <w:rFonts w:ascii="Calibri" w:hAnsi="Calibri"/>
        </w:rPr>
        <w:t xml:space="preserve">and agree with the approach it presents. Changes to this </w:t>
      </w:r>
      <w:r w:rsidR="001518BF">
        <w:rPr>
          <w:rFonts w:ascii="Calibri" w:hAnsi="Calibri"/>
        </w:rPr>
        <w:t xml:space="preserve">plan </w:t>
      </w:r>
      <w:r w:rsidRPr="007E32A6">
        <w:rPr>
          <w:rFonts w:ascii="Calibri" w:hAnsi="Calibri"/>
        </w:rPr>
        <w:t>will be coordinated with and approved by the undersigned or their designated representatives.</w:t>
      </w:r>
    </w:p>
    <w:p w:rsidR="001518BF" w:rsidRPr="007E32A6" w:rsidRDefault="001518BF" w:rsidP="00A17B6F">
      <w:pPr>
        <w:rPr>
          <w:rFonts w:ascii="Calibri" w:hAnsi="Calibri"/>
        </w:rPr>
      </w:pP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"/>
        <w:gridCol w:w="4505"/>
        <w:gridCol w:w="900"/>
        <w:gridCol w:w="1800"/>
      </w:tblGrid>
      <w:tr w:rsidR="00A17B6F" w:rsidRPr="007E32A6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Signature: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ind w:left="0"/>
              <w:jc w:val="left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Date: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7E32A6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Print Name: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7E32A6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Title: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7E32A6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Role: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</w:tr>
    </w:tbl>
    <w:p w:rsidR="00A17B6F" w:rsidRPr="007E32A6" w:rsidRDefault="00A17B6F" w:rsidP="00A17B6F">
      <w:pPr>
        <w:ind w:left="0"/>
        <w:rPr>
          <w:rFonts w:ascii="Calibri" w:hAnsi="Calibri"/>
          <w:szCs w:val="28"/>
        </w:rPr>
      </w:pP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"/>
        <w:gridCol w:w="4505"/>
        <w:gridCol w:w="900"/>
        <w:gridCol w:w="1800"/>
      </w:tblGrid>
      <w:tr w:rsidR="00A17B6F" w:rsidRPr="007E32A6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Signature: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ind w:left="0"/>
              <w:jc w:val="left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Date: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7E32A6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Print Name: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7E32A6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Title: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7E32A6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Role: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</w:tr>
    </w:tbl>
    <w:p w:rsidR="00A17B6F" w:rsidRPr="007E32A6" w:rsidRDefault="00A17B6F" w:rsidP="00A17B6F">
      <w:pPr>
        <w:ind w:left="0"/>
        <w:rPr>
          <w:rFonts w:ascii="Calibri" w:hAnsi="Calibri"/>
          <w:szCs w:val="28"/>
        </w:rPr>
      </w:pP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"/>
        <w:gridCol w:w="4505"/>
        <w:gridCol w:w="900"/>
        <w:gridCol w:w="1800"/>
      </w:tblGrid>
      <w:tr w:rsidR="00A17B6F" w:rsidRPr="007E32A6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Signature: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ind w:left="0"/>
              <w:jc w:val="left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Date: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7E32A6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Print Name: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7E32A6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Title: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</w:tr>
      <w:tr w:rsidR="00A17B6F" w:rsidRPr="007E32A6" w:rsidTr="004E0AD2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Role: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17B6F" w:rsidRPr="007E32A6" w:rsidRDefault="00A17B6F" w:rsidP="004E0AD2">
            <w:pPr>
              <w:rPr>
                <w:rFonts w:ascii="Calibri" w:hAnsi="Calibri"/>
              </w:rPr>
            </w:pPr>
          </w:p>
        </w:tc>
      </w:tr>
    </w:tbl>
    <w:p w:rsidR="00A17B6F" w:rsidRPr="007E32A6" w:rsidRDefault="00A17B6F" w:rsidP="00A17B6F">
      <w:pPr>
        <w:pStyle w:val="BodyText"/>
        <w:rPr>
          <w:rFonts w:ascii="Calibri" w:hAnsi="Calibri"/>
        </w:rPr>
      </w:pPr>
    </w:p>
    <w:p w:rsidR="00981296" w:rsidRPr="007E32A6" w:rsidRDefault="00A17B6F">
      <w:pPr>
        <w:pStyle w:val="Appendix"/>
        <w:rPr>
          <w:rFonts w:ascii="Calibri" w:hAnsi="Calibri"/>
        </w:rPr>
      </w:pPr>
      <w:r w:rsidRPr="007E32A6">
        <w:rPr>
          <w:rFonts w:ascii="Calibri" w:hAnsi="Calibri"/>
        </w:rPr>
        <w:br w:type="page"/>
      </w:r>
      <w:bookmarkStart w:id="51" w:name="_Toc106079534"/>
      <w:bookmarkStart w:id="52" w:name="_Toc107027581"/>
      <w:bookmarkStart w:id="53" w:name="_Toc107027791"/>
      <w:bookmarkStart w:id="54" w:name="_Toc448407629"/>
      <w:bookmarkEnd w:id="47"/>
      <w:bookmarkEnd w:id="48"/>
      <w:bookmarkEnd w:id="49"/>
      <w:r w:rsidR="00981296" w:rsidRPr="007E32A6">
        <w:rPr>
          <w:rFonts w:ascii="Calibri" w:hAnsi="Calibri"/>
        </w:rPr>
        <w:t xml:space="preserve">APPENDIX </w:t>
      </w:r>
      <w:r w:rsidR="0030203C" w:rsidRPr="007E32A6">
        <w:rPr>
          <w:rFonts w:ascii="Calibri" w:hAnsi="Calibri"/>
        </w:rPr>
        <w:t>B</w:t>
      </w:r>
      <w:r w:rsidR="00981296" w:rsidRPr="007E32A6">
        <w:rPr>
          <w:rFonts w:ascii="Calibri" w:hAnsi="Calibri"/>
        </w:rPr>
        <w:t xml:space="preserve">:  </w:t>
      </w:r>
      <w:bookmarkEnd w:id="51"/>
      <w:bookmarkEnd w:id="52"/>
      <w:bookmarkEnd w:id="53"/>
      <w:r w:rsidR="001518BF">
        <w:rPr>
          <w:rFonts w:ascii="Calibri" w:hAnsi="Calibri"/>
        </w:rPr>
        <w:t>CONTRACTOR AGREEMENT</w:t>
      </w:r>
      <w:bookmarkEnd w:id="54"/>
    </w:p>
    <w:p w:rsidR="001518BF" w:rsidRDefault="001518BF" w:rsidP="001518BF">
      <w:pPr>
        <w:rPr>
          <w:rFonts w:ascii="Calibri" w:hAnsi="Calibri"/>
        </w:rPr>
      </w:pPr>
      <w:r w:rsidRPr="007E32A6">
        <w:rPr>
          <w:rFonts w:ascii="Calibri" w:hAnsi="Calibri"/>
        </w:rPr>
        <w:t xml:space="preserve">The </w:t>
      </w:r>
      <w:r>
        <w:rPr>
          <w:rFonts w:ascii="Calibri" w:hAnsi="Calibri"/>
        </w:rPr>
        <w:t xml:space="preserve">contractor confirms that they have, or can access, all the resources required under this plan to complete the outline project/task. </w:t>
      </w:r>
    </w:p>
    <w:p w:rsidR="001518BF" w:rsidRPr="007E32A6" w:rsidRDefault="001518BF" w:rsidP="001518BF">
      <w:pPr>
        <w:rPr>
          <w:rFonts w:ascii="Calibri" w:hAnsi="Calibri"/>
        </w:rPr>
      </w:pP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5"/>
        <w:gridCol w:w="4505"/>
        <w:gridCol w:w="900"/>
        <w:gridCol w:w="1800"/>
      </w:tblGrid>
      <w:tr w:rsidR="001518BF" w:rsidRPr="007E32A6" w:rsidTr="00004D80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1518BF" w:rsidRPr="007E32A6" w:rsidRDefault="001518BF" w:rsidP="00004D80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Signature:</w:t>
            </w:r>
          </w:p>
        </w:tc>
        <w:tc>
          <w:tcPr>
            <w:tcW w:w="4505" w:type="dxa"/>
            <w:tcBorders>
              <w:top w:val="nil"/>
              <w:left w:val="nil"/>
              <w:right w:val="nil"/>
            </w:tcBorders>
          </w:tcPr>
          <w:p w:rsidR="001518BF" w:rsidRPr="007E32A6" w:rsidRDefault="001518BF" w:rsidP="00004D80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1518BF" w:rsidRPr="007E32A6" w:rsidRDefault="001518BF" w:rsidP="00004D80">
            <w:pPr>
              <w:ind w:left="0"/>
              <w:jc w:val="left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Date: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18BF" w:rsidRPr="007E32A6" w:rsidRDefault="001518BF" w:rsidP="00004D80">
            <w:pPr>
              <w:rPr>
                <w:rFonts w:ascii="Calibri" w:hAnsi="Calibri"/>
              </w:rPr>
            </w:pPr>
          </w:p>
        </w:tc>
      </w:tr>
      <w:tr w:rsidR="001518BF" w:rsidRPr="007E32A6" w:rsidTr="00004D80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1518BF" w:rsidRPr="007E32A6" w:rsidRDefault="001518BF" w:rsidP="00004D80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Print Name: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1518BF" w:rsidRPr="007E32A6" w:rsidRDefault="001518BF" w:rsidP="00004D80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1518BF" w:rsidRPr="007E32A6" w:rsidRDefault="001518BF" w:rsidP="00004D80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18BF" w:rsidRPr="007E32A6" w:rsidRDefault="001518BF" w:rsidP="00004D80">
            <w:pPr>
              <w:rPr>
                <w:rFonts w:ascii="Calibri" w:hAnsi="Calibri"/>
              </w:rPr>
            </w:pPr>
          </w:p>
        </w:tc>
      </w:tr>
      <w:tr w:rsidR="001518BF" w:rsidRPr="007E32A6" w:rsidTr="00004D80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1518BF" w:rsidRPr="007E32A6" w:rsidRDefault="001518BF" w:rsidP="00004D80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Title: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1518BF" w:rsidRPr="007E32A6" w:rsidRDefault="001518BF" w:rsidP="00004D80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1518BF" w:rsidRPr="007E32A6" w:rsidRDefault="001518BF" w:rsidP="00004D80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1518BF" w:rsidRPr="007E32A6" w:rsidRDefault="001518BF" w:rsidP="00004D80">
            <w:pPr>
              <w:rPr>
                <w:rFonts w:ascii="Calibri" w:hAnsi="Calibri"/>
              </w:rPr>
            </w:pPr>
          </w:p>
        </w:tc>
      </w:tr>
      <w:tr w:rsidR="001518BF" w:rsidRPr="007E32A6" w:rsidTr="00004D80"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</w:tcPr>
          <w:p w:rsidR="001518BF" w:rsidRPr="007E32A6" w:rsidRDefault="001518BF" w:rsidP="00004D80">
            <w:pPr>
              <w:spacing w:before="20" w:after="20"/>
              <w:ind w:left="0"/>
              <w:rPr>
                <w:rFonts w:ascii="Calibri" w:hAnsi="Calibri"/>
              </w:rPr>
            </w:pPr>
            <w:r w:rsidRPr="007E32A6">
              <w:rPr>
                <w:rFonts w:ascii="Calibri" w:hAnsi="Calibri"/>
              </w:rPr>
              <w:t>Role:</w:t>
            </w:r>
          </w:p>
        </w:tc>
        <w:tc>
          <w:tcPr>
            <w:tcW w:w="4505" w:type="dxa"/>
            <w:tcBorders>
              <w:left w:val="nil"/>
              <w:right w:val="nil"/>
            </w:tcBorders>
          </w:tcPr>
          <w:p w:rsidR="001518BF" w:rsidRPr="007E32A6" w:rsidRDefault="001518BF" w:rsidP="00004D80">
            <w:pPr>
              <w:rPr>
                <w:rFonts w:ascii="Calibri" w:hAnsi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1518BF" w:rsidRPr="007E32A6" w:rsidRDefault="001518BF" w:rsidP="00004D80">
            <w:pPr>
              <w:rPr>
                <w:rFonts w:ascii="Calibri" w:hAnsi="Calibr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1518BF" w:rsidRPr="007E32A6" w:rsidRDefault="001518BF" w:rsidP="00004D80">
            <w:pPr>
              <w:rPr>
                <w:rFonts w:ascii="Calibri" w:hAnsi="Calibri"/>
              </w:rPr>
            </w:pPr>
          </w:p>
        </w:tc>
      </w:tr>
    </w:tbl>
    <w:p w:rsidR="00981296" w:rsidRPr="007E32A6" w:rsidRDefault="00981296">
      <w:pPr>
        <w:pStyle w:val="PageTitle"/>
        <w:jc w:val="both"/>
        <w:rPr>
          <w:rFonts w:ascii="Calibri" w:hAnsi="Calibri"/>
        </w:rPr>
      </w:pPr>
    </w:p>
    <w:sectPr w:rsidR="00981296" w:rsidRPr="007E32A6" w:rsidSect="00E5208E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135" w:right="1418" w:bottom="646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4A10" w:rsidRDefault="00084A10">
      <w:r>
        <w:separator/>
      </w:r>
    </w:p>
  </w:endnote>
  <w:endnote w:type="continuationSeparator" w:id="0">
    <w:p w:rsidR="00084A10" w:rsidRDefault="00084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4C2E" w:rsidRDefault="00CB4C2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Footer"/>
      <w:pBdr>
        <w:top w:val="single" w:sz="18" w:space="2" w:color="auto"/>
      </w:pBdr>
      <w:tabs>
        <w:tab w:val="clear" w:pos="4320"/>
        <w:tab w:val="clear" w:pos="8640"/>
        <w:tab w:val="center" w:pos="4680"/>
        <w:tab w:val="right" w:pos="9360"/>
      </w:tabs>
      <w:spacing w:before="0" w:after="0"/>
      <w:ind w:left="0"/>
      <w:rPr>
        <w:b/>
        <w:bCs/>
        <w:i/>
        <w:sz w:val="20"/>
      </w:rPr>
    </w:pPr>
    <w:r>
      <w:rPr>
        <w:b/>
        <w:bCs/>
        <w:i/>
        <w:iCs/>
        <w:sz w:val="20"/>
      </w:rPr>
      <w:t>Revision Date:</w:t>
    </w:r>
    <w:r>
      <w:rPr>
        <w:b/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DOCPROPERTY  "Release Date"  \* MERGEFORMAT </w:instrText>
    </w:r>
    <w:r>
      <w:rPr>
        <w:b/>
        <w:i/>
        <w:sz w:val="20"/>
        <w:szCs w:val="20"/>
      </w:rPr>
      <w:fldChar w:fldCharType="separate"/>
    </w:r>
    <w:r w:rsidR="00BA738E">
      <w:rPr>
        <w:bCs/>
        <w:i/>
        <w:sz w:val="20"/>
        <w:szCs w:val="20"/>
      </w:rPr>
      <w:t>Error! Unknown document property name.</w:t>
    </w:r>
    <w:r>
      <w:rPr>
        <w:b/>
        <w:i/>
        <w:sz w:val="20"/>
        <w:szCs w:val="20"/>
      </w:rPr>
      <w:fldChar w:fldCharType="end"/>
    </w:r>
    <w:r>
      <w:rPr>
        <w:sz w:val="20"/>
      </w:rPr>
      <w:tab/>
    </w:r>
    <w:r>
      <w:rPr>
        <w:sz w:val="20"/>
      </w:rPr>
      <w:tab/>
    </w:r>
    <w:r>
      <w:rPr>
        <w:b/>
        <w:bCs/>
        <w:i/>
        <w:sz w:val="20"/>
      </w:rPr>
      <w:t xml:space="preserve">Page </w:t>
    </w:r>
    <w:r>
      <w:rPr>
        <w:b/>
        <w:bCs/>
        <w:i/>
        <w:sz w:val="20"/>
      </w:rPr>
      <w:fldChar w:fldCharType="begin"/>
    </w:r>
    <w:r>
      <w:rPr>
        <w:b/>
        <w:bCs/>
        <w:i/>
        <w:sz w:val="20"/>
      </w:rPr>
      <w:instrText xml:space="preserve"> PAGE </w:instrText>
    </w:r>
    <w:r>
      <w:rPr>
        <w:b/>
        <w:bCs/>
        <w:i/>
        <w:sz w:val="20"/>
      </w:rPr>
      <w:fldChar w:fldCharType="separate"/>
    </w:r>
    <w:r>
      <w:rPr>
        <w:b/>
        <w:bCs/>
        <w:i/>
        <w:noProof/>
        <w:sz w:val="20"/>
      </w:rPr>
      <w:t>2</w:t>
    </w:r>
    <w:r>
      <w:rPr>
        <w:b/>
        <w:bCs/>
        <w:i/>
        <w:sz w:val="20"/>
      </w:rPr>
      <w:fldChar w:fldCharType="end"/>
    </w:r>
    <w:r>
      <w:rPr>
        <w:b/>
        <w:bCs/>
        <w:i/>
        <w:sz w:val="20"/>
      </w:rPr>
      <w:t xml:space="preserve"> of </w:t>
    </w:r>
    <w:r>
      <w:rPr>
        <w:b/>
        <w:bCs/>
        <w:i/>
        <w:sz w:val="20"/>
      </w:rPr>
      <w:fldChar w:fldCharType="begin"/>
    </w:r>
    <w:r>
      <w:rPr>
        <w:b/>
        <w:bCs/>
        <w:i/>
        <w:sz w:val="20"/>
      </w:rPr>
      <w:instrText xml:space="preserve"> NUMPAGES </w:instrText>
    </w:r>
    <w:r>
      <w:rPr>
        <w:b/>
        <w:bCs/>
        <w:i/>
        <w:sz w:val="20"/>
      </w:rPr>
      <w:fldChar w:fldCharType="separate"/>
    </w:r>
    <w:r>
      <w:rPr>
        <w:b/>
        <w:bCs/>
        <w:i/>
        <w:noProof/>
        <w:sz w:val="20"/>
      </w:rPr>
      <w:t>21</w:t>
    </w:r>
    <w:r>
      <w:rPr>
        <w:b/>
        <w:bCs/>
        <w:i/>
        <w:sz w:val="20"/>
      </w:rPr>
      <w:fldChar w:fldCharType="end"/>
    </w:r>
  </w:p>
  <w:p w:rsidR="00CB4C2E" w:rsidRDefault="00CB4C2E">
    <w:pPr>
      <w:pStyle w:val="Footer"/>
      <w:pBdr>
        <w:top w:val="single" w:sz="18" w:space="2" w:color="auto"/>
      </w:pBdr>
      <w:tabs>
        <w:tab w:val="clear" w:pos="4320"/>
        <w:tab w:val="clear" w:pos="8640"/>
        <w:tab w:val="center" w:pos="4680"/>
        <w:tab w:val="right" w:pos="9360"/>
      </w:tabs>
      <w:spacing w:before="0" w:after="0"/>
      <w:ind w:left="0"/>
      <w:rPr>
        <w:sz w:val="20"/>
      </w:rPr>
    </w:pPr>
    <w:r>
      <w:rPr>
        <w:b/>
        <w:bCs/>
        <w:i/>
        <w:iCs/>
        <w:sz w:val="20"/>
      </w:rPr>
      <w:fldChar w:fldCharType="begin"/>
    </w:r>
    <w:r>
      <w:rPr>
        <w:b/>
        <w:bCs/>
        <w:i/>
        <w:iCs/>
        <w:sz w:val="20"/>
      </w:rPr>
      <w:instrText xml:space="preserve"> FILENAME </w:instrText>
    </w:r>
    <w:r>
      <w:rPr>
        <w:b/>
        <w:bCs/>
        <w:i/>
        <w:iCs/>
        <w:sz w:val="20"/>
      </w:rPr>
      <w:fldChar w:fldCharType="separate"/>
    </w:r>
    <w:r w:rsidR="00BA738E">
      <w:rPr>
        <w:b/>
        <w:bCs/>
        <w:i/>
        <w:iCs/>
        <w:noProof/>
        <w:sz w:val="20"/>
      </w:rPr>
      <w:t>CDC_UP_Project_Management_Plan_Template_v1.1.doc</w:t>
    </w:r>
    <w:r>
      <w:rPr>
        <w:b/>
        <w:bCs/>
        <w:i/>
        <w:iCs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Pr="00AD3289" w:rsidRDefault="004B20F1" w:rsidP="009509BE">
    <w:pPr>
      <w:pStyle w:val="Footer"/>
      <w:pBdr>
        <w:top w:val="single" w:sz="18" w:space="2" w:color="auto"/>
      </w:pBdr>
      <w:tabs>
        <w:tab w:val="clear" w:pos="4320"/>
        <w:tab w:val="clear" w:pos="8640"/>
        <w:tab w:val="center" w:pos="4680"/>
        <w:tab w:val="right" w:pos="9360"/>
      </w:tabs>
      <w:spacing w:before="0" w:after="0"/>
      <w:ind w:left="0"/>
      <w:jc w:val="left"/>
      <w:rPr>
        <w:rFonts w:ascii="Arial" w:hAnsi="Arial" w:cs="Arial"/>
        <w:sz w:val="18"/>
        <w:szCs w:val="18"/>
      </w:rPr>
    </w:pPr>
    <w:r>
      <w:rPr>
        <w:rFonts w:ascii="Calibri" w:hAnsi="Calibri"/>
        <w:sz w:val="16"/>
        <w:szCs w:val="16"/>
      </w:rPr>
      <w:t>April</w:t>
    </w:r>
    <w:r w:rsidR="009509BE" w:rsidRPr="009509BE">
      <w:rPr>
        <w:rFonts w:ascii="Calibri" w:hAnsi="Calibri"/>
        <w:sz w:val="16"/>
        <w:szCs w:val="16"/>
      </w:rPr>
      <w:t xml:space="preserve"> 2015</w:t>
    </w:r>
    <w:r w:rsidR="009F67B1">
      <w:rPr>
        <w:rFonts w:ascii="Calibri" w:hAnsi="Calibri"/>
        <w:sz w:val="16"/>
        <w:szCs w:val="16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289" w:rsidRDefault="00AD3289" w:rsidP="00AD3289">
    <w:pPr>
      <w:pStyle w:val="Footer"/>
      <w:pBdr>
        <w:top w:val="single" w:sz="18" w:space="2" w:color="auto"/>
      </w:pBdr>
      <w:tabs>
        <w:tab w:val="clear" w:pos="4320"/>
        <w:tab w:val="clear" w:pos="8640"/>
        <w:tab w:val="center" w:pos="4680"/>
        <w:tab w:val="right" w:pos="9360"/>
      </w:tabs>
      <w:ind w:left="0"/>
      <w:jc w:val="center"/>
      <w:rPr>
        <w:rStyle w:val="PageNumber"/>
        <w:rFonts w:ascii="Arial" w:hAnsi="Arial" w:cs="Arial"/>
        <w:sz w:val="18"/>
        <w:szCs w:val="18"/>
      </w:rPr>
    </w:pPr>
    <w:r w:rsidRPr="008F050C">
      <w:rPr>
        <w:rFonts w:ascii="Arial" w:hAnsi="Arial" w:cs="Arial"/>
        <w:bCs/>
        <w:sz w:val="18"/>
        <w:szCs w:val="18"/>
      </w:rPr>
      <w:t>Page</w:t>
    </w:r>
    <w:r w:rsidRPr="008F050C">
      <w:rPr>
        <w:rFonts w:ascii="Arial" w:hAnsi="Arial" w:cs="Arial"/>
        <w:b/>
        <w:sz w:val="18"/>
        <w:szCs w:val="18"/>
      </w:rPr>
      <w:t xml:space="preserve"> </w:t>
    </w:r>
    <w:r w:rsidRPr="008F050C">
      <w:rPr>
        <w:rStyle w:val="PageNumber"/>
        <w:rFonts w:ascii="Arial" w:hAnsi="Arial" w:cs="Arial"/>
        <w:sz w:val="18"/>
        <w:szCs w:val="18"/>
      </w:rPr>
      <w:fldChar w:fldCharType="begin"/>
    </w:r>
    <w:r w:rsidRPr="008F050C">
      <w:rPr>
        <w:rStyle w:val="PageNumber"/>
        <w:rFonts w:ascii="Arial" w:hAnsi="Arial" w:cs="Arial"/>
        <w:sz w:val="18"/>
        <w:szCs w:val="18"/>
      </w:rPr>
      <w:instrText xml:space="preserve"> PAGE </w:instrText>
    </w:r>
    <w:r w:rsidRPr="008F050C">
      <w:rPr>
        <w:rStyle w:val="PageNumber"/>
        <w:rFonts w:ascii="Arial" w:hAnsi="Arial" w:cs="Arial"/>
        <w:sz w:val="18"/>
        <w:szCs w:val="18"/>
      </w:rPr>
      <w:fldChar w:fldCharType="separate"/>
    </w:r>
    <w:r w:rsidR="00E5208E">
      <w:rPr>
        <w:rStyle w:val="PageNumber"/>
        <w:rFonts w:ascii="Arial" w:hAnsi="Arial" w:cs="Arial"/>
        <w:noProof/>
        <w:sz w:val="18"/>
        <w:szCs w:val="18"/>
      </w:rPr>
      <w:t>2</w:t>
    </w:r>
    <w:r w:rsidRPr="008F050C">
      <w:rPr>
        <w:rStyle w:val="PageNumber"/>
        <w:rFonts w:ascii="Arial" w:hAnsi="Arial" w:cs="Arial"/>
        <w:sz w:val="18"/>
        <w:szCs w:val="18"/>
      </w:rPr>
      <w:fldChar w:fldCharType="end"/>
    </w:r>
    <w:r w:rsidRPr="008F050C">
      <w:rPr>
        <w:rStyle w:val="PageNumber"/>
        <w:rFonts w:ascii="Arial" w:hAnsi="Arial" w:cs="Arial"/>
        <w:sz w:val="18"/>
        <w:szCs w:val="18"/>
      </w:rPr>
      <w:t xml:space="preserve"> of </w:t>
    </w:r>
    <w:r w:rsidRPr="008F050C">
      <w:rPr>
        <w:rStyle w:val="PageNumber"/>
        <w:rFonts w:ascii="Arial" w:hAnsi="Arial" w:cs="Arial"/>
        <w:sz w:val="18"/>
        <w:szCs w:val="18"/>
      </w:rPr>
      <w:fldChar w:fldCharType="begin"/>
    </w:r>
    <w:r w:rsidRPr="008F050C">
      <w:rPr>
        <w:rStyle w:val="PageNumber"/>
        <w:rFonts w:ascii="Arial" w:hAnsi="Arial" w:cs="Arial"/>
        <w:sz w:val="18"/>
        <w:szCs w:val="18"/>
      </w:rPr>
      <w:instrText xml:space="preserve"> NUMPAGES </w:instrText>
    </w:r>
    <w:r w:rsidRPr="008F050C">
      <w:rPr>
        <w:rStyle w:val="PageNumber"/>
        <w:rFonts w:ascii="Arial" w:hAnsi="Arial" w:cs="Arial"/>
        <w:sz w:val="18"/>
        <w:szCs w:val="18"/>
      </w:rPr>
      <w:fldChar w:fldCharType="separate"/>
    </w:r>
    <w:r w:rsidR="00E5208E">
      <w:rPr>
        <w:rStyle w:val="PageNumber"/>
        <w:rFonts w:ascii="Arial" w:hAnsi="Arial" w:cs="Arial"/>
        <w:noProof/>
        <w:sz w:val="18"/>
        <w:szCs w:val="18"/>
      </w:rPr>
      <w:t>6</w:t>
    </w:r>
    <w:r w:rsidRPr="008F050C">
      <w:rPr>
        <w:rStyle w:val="PageNumber"/>
        <w:rFonts w:ascii="Arial" w:hAnsi="Arial" w:cs="Arial"/>
        <w:sz w:val="18"/>
        <w:szCs w:val="18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B4C2E" w:rsidRDefault="00CB4C2E">
    <w:pPr>
      <w:pStyle w:val="Footer"/>
      <w:pBdr>
        <w:top w:val="single" w:sz="12" w:space="1" w:color="auto"/>
      </w:pBdr>
      <w:ind w:left="0" w:right="360"/>
    </w:pPr>
    <w:r>
      <w:rPr>
        <w:b/>
        <w:bCs/>
        <w:i/>
        <w:iCs/>
        <w:sz w:val="20"/>
      </w:rPr>
      <w:t>Revision Date:</w:t>
    </w:r>
    <w:r>
      <w:rPr>
        <w:b/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DOCPROPERTY  "Release Date"  \* MERGEFORMAT </w:instrText>
    </w:r>
    <w:r>
      <w:rPr>
        <w:b/>
        <w:i/>
        <w:sz w:val="20"/>
        <w:szCs w:val="20"/>
      </w:rPr>
      <w:fldChar w:fldCharType="separate"/>
    </w:r>
    <w:r w:rsidR="00BA738E">
      <w:rPr>
        <w:bCs/>
        <w:i/>
        <w:sz w:val="20"/>
        <w:szCs w:val="20"/>
      </w:rPr>
      <w:t>Error! Unknown document property name.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4A10" w:rsidRDefault="00084A10">
      <w:r>
        <w:separator/>
      </w:r>
    </w:p>
  </w:footnote>
  <w:footnote w:type="continuationSeparator" w:id="0">
    <w:p w:rsidR="00084A10" w:rsidRDefault="00084A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Header"/>
      <w:pBdr>
        <w:bottom w:val="single" w:sz="18" w:space="1" w:color="auto"/>
      </w:pBdr>
      <w:tabs>
        <w:tab w:val="clear" w:pos="8640"/>
        <w:tab w:val="right" w:pos="9360"/>
      </w:tabs>
      <w:spacing w:before="0" w:after="0"/>
      <w:ind w:left="14"/>
      <w:rPr>
        <w:b/>
        <w:bCs/>
        <w:i/>
        <w:iCs/>
        <w:sz w:val="20"/>
      </w:rPr>
    </w:pP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SUBJECT  \* MERGEFORMAT </w:instrText>
    </w:r>
    <w:r>
      <w:rPr>
        <w:b/>
        <w:i/>
        <w:sz w:val="20"/>
        <w:szCs w:val="20"/>
      </w:rPr>
      <w:fldChar w:fldCharType="separate"/>
    </w:r>
    <w:r w:rsidR="00BA738E">
      <w:rPr>
        <w:b/>
        <w:i/>
        <w:sz w:val="20"/>
        <w:szCs w:val="20"/>
      </w:rPr>
      <w:t>&lt;Project Name&gt;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TITLE  \* MERGEFORMAT </w:instrText>
    </w:r>
    <w:r>
      <w:rPr>
        <w:b/>
        <w:i/>
        <w:sz w:val="20"/>
        <w:szCs w:val="20"/>
      </w:rPr>
      <w:fldChar w:fldCharType="separate"/>
    </w:r>
    <w:r w:rsidR="00BA738E">
      <w:rPr>
        <w:b/>
        <w:i/>
        <w:sz w:val="20"/>
        <w:szCs w:val="20"/>
      </w:rPr>
      <w:t>Project Management Plan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  <w:t>Version:</w:t>
    </w:r>
    <w:r>
      <w:rPr>
        <w:i/>
        <w:sz w:val="20"/>
        <w:szCs w:val="20"/>
      </w:rPr>
      <w:t xml:space="preserve"> </w:t>
    </w:r>
    <w:r>
      <w:rPr>
        <w:i/>
        <w:sz w:val="20"/>
        <w:szCs w:val="20"/>
      </w:rPr>
      <w:fldChar w:fldCharType="begin"/>
    </w:r>
    <w:r>
      <w:rPr>
        <w:i/>
        <w:sz w:val="20"/>
        <w:szCs w:val="20"/>
      </w:rPr>
      <w:instrText xml:space="preserve"> DOCPROPERTY  Version  \* MERGEFORMAT </w:instrText>
    </w:r>
    <w:r>
      <w:rPr>
        <w:i/>
        <w:sz w:val="20"/>
        <w:szCs w:val="20"/>
      </w:rPr>
      <w:fldChar w:fldCharType="separate"/>
    </w:r>
    <w:r w:rsidR="00BA738E" w:rsidRPr="00BA738E">
      <w:rPr>
        <w:bCs/>
        <w:i/>
        <w:sz w:val="20"/>
        <w:szCs w:val="20"/>
      </w:rPr>
      <w:t>&lt;1.0&gt;</w:t>
    </w:r>
    <w:r>
      <w:rPr>
        <w:i/>
        <w:sz w:val="20"/>
        <w:szCs w:val="20"/>
      </w:rPr>
      <w:fldChar w:fldCharType="end"/>
    </w:r>
    <w:r>
      <w:rPr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DOCPROPERTY "Status" \* MERGEFORMAT </w:instrText>
    </w:r>
    <w:r>
      <w:rPr>
        <w:b/>
        <w:i/>
        <w:sz w:val="20"/>
        <w:szCs w:val="20"/>
      </w:rPr>
      <w:fldChar w:fldCharType="separate"/>
    </w:r>
    <w:r w:rsidR="00BA738E">
      <w:rPr>
        <w:b/>
        <w:i/>
        <w:sz w:val="20"/>
        <w:szCs w:val="20"/>
      </w:rPr>
      <w:t>&lt;Draft&gt;</w:t>
    </w:r>
    <w:r>
      <w:rPr>
        <w:b/>
        <w:i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558" w:rsidRPr="00C67EEF" w:rsidRDefault="000025E3" w:rsidP="0003337E">
    <w:pPr>
      <w:pStyle w:val="Header"/>
      <w:pBdr>
        <w:bottom w:val="single" w:sz="18" w:space="1" w:color="auto"/>
      </w:pBdr>
      <w:tabs>
        <w:tab w:val="clear" w:pos="8640"/>
        <w:tab w:val="right" w:pos="9360"/>
      </w:tabs>
      <w:spacing w:before="0" w:after="0"/>
      <w:ind w:left="14"/>
      <w:jc w:val="center"/>
      <w:rPr>
        <w:rFonts w:ascii="Arial" w:hAnsi="Arial" w:cs="Arial"/>
        <w:b/>
        <w:bCs/>
        <w:i/>
        <w:iCs/>
        <w:color w:val="2E74B5"/>
        <w:sz w:val="18"/>
        <w:szCs w:val="18"/>
      </w:rPr>
    </w:pPr>
    <w:r>
      <w:rPr>
        <w:rFonts w:ascii="Arial" w:hAnsi="Arial" w:cs="Arial"/>
        <w:b/>
        <w:i/>
        <w:color w:val="2E74B5"/>
        <w:sz w:val="18"/>
        <w:szCs w:val="18"/>
      </w:rPr>
      <w:t>&lt;</w:t>
    </w:r>
    <w:r w:rsidR="00CD07C0" w:rsidRPr="00C67EEF">
      <w:rPr>
        <w:rFonts w:ascii="Arial" w:hAnsi="Arial" w:cs="Arial"/>
        <w:b/>
        <w:i/>
        <w:color w:val="2E74B5"/>
        <w:sz w:val="18"/>
        <w:szCs w:val="18"/>
      </w:rPr>
      <w:t>Company name</w:t>
    </w:r>
    <w:r>
      <w:rPr>
        <w:rFonts w:ascii="Arial" w:hAnsi="Arial" w:cs="Arial"/>
        <w:b/>
        <w:i/>
        <w:color w:val="2E74B5"/>
        <w:sz w:val="18"/>
        <w:szCs w:val="18"/>
      </w:rPr>
      <w:t>&gt;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C2E" w:rsidRDefault="00CB4C2E">
    <w:pPr>
      <w:pStyle w:val="Header"/>
      <w:pBdr>
        <w:bottom w:val="single" w:sz="18" w:space="1" w:color="auto"/>
      </w:pBdr>
      <w:tabs>
        <w:tab w:val="clear" w:pos="8640"/>
        <w:tab w:val="right" w:pos="9360"/>
      </w:tabs>
      <w:spacing w:before="0" w:after="0"/>
      <w:ind w:left="14"/>
      <w:jc w:val="left"/>
      <w:rPr>
        <w:b/>
        <w:bCs/>
        <w:i/>
        <w:iCs/>
        <w:sz w:val="20"/>
      </w:rPr>
    </w:pP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SUBJECT  \* MERGEFORMAT </w:instrText>
    </w:r>
    <w:r>
      <w:rPr>
        <w:b/>
        <w:i/>
        <w:sz w:val="20"/>
        <w:szCs w:val="20"/>
      </w:rPr>
      <w:fldChar w:fldCharType="separate"/>
    </w:r>
    <w:r w:rsidR="00BA738E">
      <w:rPr>
        <w:b/>
        <w:i/>
        <w:sz w:val="20"/>
        <w:szCs w:val="20"/>
      </w:rPr>
      <w:t>&lt;Project Name&gt;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  <w:t>Version:</w:t>
    </w:r>
    <w:r>
      <w:rPr>
        <w:i/>
        <w:sz w:val="20"/>
        <w:szCs w:val="20"/>
      </w:rPr>
      <w:t xml:space="preserve"> </w:t>
    </w:r>
    <w:r>
      <w:rPr>
        <w:i/>
        <w:sz w:val="20"/>
        <w:szCs w:val="20"/>
      </w:rPr>
      <w:fldChar w:fldCharType="begin"/>
    </w:r>
    <w:r>
      <w:rPr>
        <w:i/>
        <w:sz w:val="20"/>
        <w:szCs w:val="20"/>
      </w:rPr>
      <w:instrText xml:space="preserve"> DOCPROPERTY  Version  \* MERGEFORMAT </w:instrText>
    </w:r>
    <w:r>
      <w:rPr>
        <w:i/>
        <w:sz w:val="20"/>
        <w:szCs w:val="20"/>
      </w:rPr>
      <w:fldChar w:fldCharType="separate"/>
    </w:r>
    <w:r w:rsidR="00BA738E" w:rsidRPr="00BA738E">
      <w:rPr>
        <w:bCs/>
        <w:i/>
        <w:sz w:val="20"/>
        <w:szCs w:val="20"/>
      </w:rPr>
      <w:t>&lt;1.0&gt;</w:t>
    </w:r>
    <w:r>
      <w:rPr>
        <w:i/>
        <w:sz w:val="20"/>
        <w:szCs w:val="20"/>
      </w:rPr>
      <w:fldChar w:fldCharType="end"/>
    </w:r>
    <w:r>
      <w:rPr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DOCPROPERTY "Status" \* MERGEFORMAT </w:instrText>
    </w:r>
    <w:r>
      <w:rPr>
        <w:b/>
        <w:i/>
        <w:sz w:val="20"/>
        <w:szCs w:val="20"/>
      </w:rPr>
      <w:fldChar w:fldCharType="separate"/>
    </w:r>
    <w:r w:rsidR="00BA738E">
      <w:rPr>
        <w:b/>
        <w:i/>
        <w:sz w:val="20"/>
        <w:szCs w:val="20"/>
      </w:rPr>
      <w:t>&lt;Draft&gt;</w:t>
    </w:r>
    <w:r>
      <w:rPr>
        <w:b/>
        <w:i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numPicBullet w:numPicBulletId="1">
    <w:pict>
      <v:shape id="_x0000_i1030" type="#_x0000_t75" style="width:3in;height:3in" o:bullet="t"/>
    </w:pict>
  </w:numPicBullet>
  <w:numPicBullet w:numPicBulletId="2">
    <w:pict>
      <v:shape id="_x0000_i1031" type="#_x0000_t75" style="width:3in;height:3in" o:bullet="t"/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A3DD0"/>
    <w:multiLevelType w:val="hybridMultilevel"/>
    <w:tmpl w:val="3E86239A"/>
    <w:lvl w:ilvl="0" w:tplc="0409000F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2" w15:restartNumberingAfterBreak="0">
    <w:nsid w:val="01B52888"/>
    <w:multiLevelType w:val="hybridMultilevel"/>
    <w:tmpl w:val="C3E6E12A"/>
    <w:lvl w:ilvl="0" w:tplc="24867624">
      <w:start w:val="18"/>
      <w:numFmt w:val="bullet"/>
      <w:lvlText w:val="-"/>
      <w:lvlJc w:val="left"/>
      <w:pPr>
        <w:ind w:left="374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3" w15:restartNumberingAfterBreak="0">
    <w:nsid w:val="026768F2"/>
    <w:multiLevelType w:val="hybridMultilevel"/>
    <w:tmpl w:val="A68CF3F4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4" w15:restartNumberingAfterBreak="0">
    <w:nsid w:val="04DB0169"/>
    <w:multiLevelType w:val="multilevel"/>
    <w:tmpl w:val="3E86239A"/>
    <w:lvl w:ilvl="0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5" w15:restartNumberingAfterBreak="0">
    <w:nsid w:val="10F25177"/>
    <w:multiLevelType w:val="hybridMultilevel"/>
    <w:tmpl w:val="129ADEEA"/>
    <w:lvl w:ilvl="0" w:tplc="8182FDDA">
      <w:start w:val="1"/>
      <w:numFmt w:val="bullet"/>
      <w:lvlText w:val=""/>
      <w:lvlJc w:val="left"/>
      <w:pPr>
        <w:tabs>
          <w:tab w:val="num" w:pos="936"/>
        </w:tabs>
        <w:ind w:left="9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16987CFA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7" w15:restartNumberingAfterBreak="0">
    <w:nsid w:val="17293ECA"/>
    <w:multiLevelType w:val="hybridMultilevel"/>
    <w:tmpl w:val="D0D620D8"/>
    <w:lvl w:ilvl="0" w:tplc="FFFFFFFF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A1BEF"/>
    <w:multiLevelType w:val="hybridMultilevel"/>
    <w:tmpl w:val="D07485D4"/>
    <w:lvl w:ilvl="0" w:tplc="7638BE9C">
      <w:start w:val="1"/>
      <w:numFmt w:val="bullet"/>
      <w:lvlText w:val=""/>
      <w:lvlJc w:val="left"/>
      <w:pPr>
        <w:tabs>
          <w:tab w:val="num" w:pos="0"/>
        </w:tabs>
        <w:ind w:left="216" w:hanging="216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44362C"/>
    <w:multiLevelType w:val="hybridMultilevel"/>
    <w:tmpl w:val="F18E706E"/>
    <w:lvl w:ilvl="0" w:tplc="0409000F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10" w15:restartNumberingAfterBreak="0">
    <w:nsid w:val="2C8062E4"/>
    <w:multiLevelType w:val="hybridMultilevel"/>
    <w:tmpl w:val="35263DB6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1" w15:restartNumberingAfterBreak="0">
    <w:nsid w:val="31541E7B"/>
    <w:multiLevelType w:val="multilevel"/>
    <w:tmpl w:val="8A685C84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3A673135"/>
    <w:multiLevelType w:val="hybridMultilevel"/>
    <w:tmpl w:val="FA064088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3" w15:restartNumberingAfterBreak="0">
    <w:nsid w:val="3D8D0870"/>
    <w:multiLevelType w:val="multilevel"/>
    <w:tmpl w:val="F18E706E"/>
    <w:lvl w:ilvl="0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14" w15:restartNumberingAfterBreak="0">
    <w:nsid w:val="40872B80"/>
    <w:multiLevelType w:val="hybridMultilevel"/>
    <w:tmpl w:val="0A9451DA"/>
    <w:lvl w:ilvl="0" w:tplc="9B78B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8CAAF0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59E04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E3CEE5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4300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DAF6C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956A6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D0E47A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E48A2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5" w15:restartNumberingAfterBreak="0">
    <w:nsid w:val="40D026BA"/>
    <w:multiLevelType w:val="hybridMultilevel"/>
    <w:tmpl w:val="C54680BE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6" w15:restartNumberingAfterBreak="0">
    <w:nsid w:val="41505A23"/>
    <w:multiLevelType w:val="hybridMultilevel"/>
    <w:tmpl w:val="FB06C9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C255F"/>
    <w:multiLevelType w:val="hybridMultilevel"/>
    <w:tmpl w:val="1E68D4AE"/>
    <w:lvl w:ilvl="0" w:tplc="3BD488F6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  <w:rPr>
        <w:rFonts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18" w15:restartNumberingAfterBreak="0">
    <w:nsid w:val="4B276484"/>
    <w:multiLevelType w:val="hybridMultilevel"/>
    <w:tmpl w:val="90C07DBC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9" w15:restartNumberingAfterBreak="0">
    <w:nsid w:val="4F6114FD"/>
    <w:multiLevelType w:val="hybridMultilevel"/>
    <w:tmpl w:val="BE400E64"/>
    <w:lvl w:ilvl="0" w:tplc="8A94C190">
      <w:start w:val="1"/>
      <w:numFmt w:val="bullet"/>
      <w:lvlText w:val=""/>
      <w:lvlJc w:val="left"/>
      <w:pPr>
        <w:tabs>
          <w:tab w:val="num" w:pos="720"/>
        </w:tabs>
        <w:ind w:left="720" w:hanging="360"/>
      </w:pPr>
      <w:rPr>
        <w:rFonts w:ascii="Marlett" w:hAnsi="Marlett" w:hint="default"/>
      </w:rPr>
    </w:lvl>
    <w:lvl w:ilvl="1" w:tplc="2BE425B0">
      <w:start w:val="23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9AEEEA" w:tentative="1">
      <w:start w:val="1"/>
      <w:numFmt w:val="bullet"/>
      <w:lvlText w:val="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F3AA870" w:tentative="1">
      <w:start w:val="1"/>
      <w:numFmt w:val="bullet"/>
      <w:lvlText w:val=""/>
      <w:lvlJc w:val="left"/>
      <w:pPr>
        <w:tabs>
          <w:tab w:val="num" w:pos="2880"/>
        </w:tabs>
        <w:ind w:left="2880" w:hanging="360"/>
      </w:pPr>
      <w:rPr>
        <w:rFonts w:ascii="Marlett" w:hAnsi="Marlett" w:hint="default"/>
      </w:rPr>
    </w:lvl>
    <w:lvl w:ilvl="4" w:tplc="436C1A86" w:tentative="1">
      <w:start w:val="1"/>
      <w:numFmt w:val="bullet"/>
      <w:lvlText w:val=""/>
      <w:lvlJc w:val="left"/>
      <w:pPr>
        <w:tabs>
          <w:tab w:val="num" w:pos="3600"/>
        </w:tabs>
        <w:ind w:left="3600" w:hanging="360"/>
      </w:pPr>
      <w:rPr>
        <w:rFonts w:ascii="Marlett" w:hAnsi="Marlett" w:hint="default"/>
      </w:rPr>
    </w:lvl>
    <w:lvl w:ilvl="5" w:tplc="F020AD1A" w:tentative="1">
      <w:start w:val="1"/>
      <w:numFmt w:val="bullet"/>
      <w:lvlText w:val="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3F0E5A00" w:tentative="1">
      <w:start w:val="1"/>
      <w:numFmt w:val="bullet"/>
      <w:lvlText w:val=""/>
      <w:lvlJc w:val="left"/>
      <w:pPr>
        <w:tabs>
          <w:tab w:val="num" w:pos="5040"/>
        </w:tabs>
        <w:ind w:left="5040" w:hanging="360"/>
      </w:pPr>
      <w:rPr>
        <w:rFonts w:ascii="Marlett" w:hAnsi="Marlett" w:hint="default"/>
      </w:rPr>
    </w:lvl>
    <w:lvl w:ilvl="7" w:tplc="2D22F524" w:tentative="1">
      <w:start w:val="1"/>
      <w:numFmt w:val="bullet"/>
      <w:lvlText w:val=""/>
      <w:lvlJc w:val="left"/>
      <w:pPr>
        <w:tabs>
          <w:tab w:val="num" w:pos="5760"/>
        </w:tabs>
        <w:ind w:left="5760" w:hanging="360"/>
      </w:pPr>
      <w:rPr>
        <w:rFonts w:ascii="Marlett" w:hAnsi="Marlett" w:hint="default"/>
      </w:rPr>
    </w:lvl>
    <w:lvl w:ilvl="8" w:tplc="202CA568" w:tentative="1">
      <w:start w:val="1"/>
      <w:numFmt w:val="bullet"/>
      <w:lvlText w:val="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0" w15:restartNumberingAfterBreak="0">
    <w:nsid w:val="4FE7214F"/>
    <w:multiLevelType w:val="hybridMultilevel"/>
    <w:tmpl w:val="E5B4DCA2"/>
    <w:lvl w:ilvl="0" w:tplc="B02CFE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8F2A21"/>
    <w:multiLevelType w:val="hybridMultilevel"/>
    <w:tmpl w:val="F0302BC8"/>
    <w:lvl w:ilvl="0" w:tplc="B02CFE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AE0FFE"/>
    <w:multiLevelType w:val="hybridMultilevel"/>
    <w:tmpl w:val="977632B8"/>
    <w:lvl w:ilvl="0" w:tplc="747AE1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/>
        <w:color w:val="0000FF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26F1824"/>
    <w:multiLevelType w:val="hybridMultilevel"/>
    <w:tmpl w:val="C8D66BF4"/>
    <w:lvl w:ilvl="0" w:tplc="1F102126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24" w15:restartNumberingAfterBreak="0">
    <w:nsid w:val="65A70139"/>
    <w:multiLevelType w:val="multilevel"/>
    <w:tmpl w:val="E00CC90E"/>
    <w:lvl w:ilvl="0">
      <w:start w:val="1"/>
      <w:numFmt w:val="decimal"/>
      <w:lvlText w:val="%1."/>
      <w:lvlJc w:val="left"/>
      <w:pPr>
        <w:tabs>
          <w:tab w:val="num" w:pos="1296"/>
        </w:tabs>
        <w:ind w:left="1296" w:hanging="360"/>
      </w:pPr>
    </w:lvl>
    <w:lvl w:ilvl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25" w15:restartNumberingAfterBreak="0">
    <w:nsid w:val="6D9A69E0"/>
    <w:multiLevelType w:val="hybridMultilevel"/>
    <w:tmpl w:val="6F08F3F6"/>
    <w:lvl w:ilvl="0" w:tplc="04090001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26" w15:restartNumberingAfterBreak="0">
    <w:nsid w:val="6E53289F"/>
    <w:multiLevelType w:val="hybridMultilevel"/>
    <w:tmpl w:val="2DC06A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A217A7"/>
    <w:multiLevelType w:val="hybridMultilevel"/>
    <w:tmpl w:val="3CF00D5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4DF6DFA"/>
    <w:multiLevelType w:val="multilevel"/>
    <w:tmpl w:val="9D3CA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7E104F"/>
    <w:multiLevelType w:val="multilevel"/>
    <w:tmpl w:val="92869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F17790D"/>
    <w:multiLevelType w:val="multilevel"/>
    <w:tmpl w:val="91A4C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8"/>
  </w:num>
  <w:num w:numId="4">
    <w:abstractNumId w:val="15"/>
  </w:num>
  <w:num w:numId="5">
    <w:abstractNumId w:val="16"/>
  </w:num>
  <w:num w:numId="6">
    <w:abstractNumId w:val="17"/>
  </w:num>
  <w:num w:numId="7">
    <w:abstractNumId w:val="24"/>
  </w:num>
  <w:num w:numId="8">
    <w:abstractNumId w:val="5"/>
  </w:num>
  <w:num w:numId="9">
    <w:abstractNumId w:val="6"/>
  </w:num>
  <w:num w:numId="10">
    <w:abstractNumId w:val="23"/>
  </w:num>
  <w:num w:numId="11">
    <w:abstractNumId w:val="1"/>
  </w:num>
  <w:num w:numId="12">
    <w:abstractNumId w:val="4"/>
  </w:num>
  <w:num w:numId="13">
    <w:abstractNumId w:val="21"/>
  </w:num>
  <w:num w:numId="14">
    <w:abstractNumId w:val="9"/>
  </w:num>
  <w:num w:numId="15">
    <w:abstractNumId w:val="13"/>
  </w:num>
  <w:num w:numId="16">
    <w:abstractNumId w:val="20"/>
  </w:num>
  <w:num w:numId="17">
    <w:abstractNumId w:val="22"/>
  </w:num>
  <w:num w:numId="18">
    <w:abstractNumId w:val="30"/>
  </w:num>
  <w:num w:numId="19">
    <w:abstractNumId w:val="19"/>
  </w:num>
  <w:num w:numId="20">
    <w:abstractNumId w:val="14"/>
  </w:num>
  <w:num w:numId="21">
    <w:abstractNumId w:val="26"/>
  </w:num>
  <w:num w:numId="22">
    <w:abstractNumId w:val="25"/>
  </w:num>
  <w:num w:numId="23">
    <w:abstractNumId w:val="27"/>
  </w:num>
  <w:num w:numId="2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5">
    <w:abstractNumId w:val="28"/>
  </w:num>
  <w:num w:numId="26">
    <w:abstractNumId w:val="12"/>
  </w:num>
  <w:num w:numId="27">
    <w:abstractNumId w:val="29"/>
  </w:num>
  <w:num w:numId="28">
    <w:abstractNumId w:val="3"/>
  </w:num>
  <w:num w:numId="29">
    <w:abstractNumId w:val="10"/>
  </w:num>
  <w:num w:numId="30">
    <w:abstractNumId w:val="8"/>
  </w:num>
  <w:num w:numId="31">
    <w:abstractNumId w:val="11"/>
  </w:num>
  <w:num w:numId="32">
    <w:abstractNumId w:val="11"/>
  </w:num>
  <w:num w:numId="33">
    <w:abstractNumId w:val="11"/>
  </w:num>
  <w:num w:numId="34">
    <w:abstractNumId w:val="11"/>
  </w:num>
  <w:num w:numId="35">
    <w:abstractNumId w:val="11"/>
  </w:num>
  <w:num w:numId="36">
    <w:abstractNumId w:val="11"/>
  </w:num>
  <w:num w:numId="37">
    <w:abstractNumId w:val="11"/>
  </w:num>
  <w:num w:numId="38">
    <w:abstractNumId w:val="11"/>
  </w:num>
  <w:num w:numId="39">
    <w:abstractNumId w:val="11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activeWritingStyle w:appName="MSWord" w:lang="en-US" w:vendorID="64" w:dllVersion="131078" w:nlCheck="1" w:checkStyle="1"/>
  <w:activeWritingStyle w:appName="MSWord" w:lang="en-US" w:vendorID="64" w:dllVersion="131077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296"/>
    <w:rsid w:val="0000000F"/>
    <w:rsid w:val="000025E3"/>
    <w:rsid w:val="00004D80"/>
    <w:rsid w:val="0003337E"/>
    <w:rsid w:val="0003449A"/>
    <w:rsid w:val="00037004"/>
    <w:rsid w:val="00084A10"/>
    <w:rsid w:val="000876E1"/>
    <w:rsid w:val="00087C94"/>
    <w:rsid w:val="000A2CBC"/>
    <w:rsid w:val="000C6EBB"/>
    <w:rsid w:val="000E7829"/>
    <w:rsid w:val="000F68A6"/>
    <w:rsid w:val="001217DD"/>
    <w:rsid w:val="00141BA3"/>
    <w:rsid w:val="001518BF"/>
    <w:rsid w:val="001545FD"/>
    <w:rsid w:val="00161E28"/>
    <w:rsid w:val="00166F17"/>
    <w:rsid w:val="001750AA"/>
    <w:rsid w:val="00183558"/>
    <w:rsid w:val="001907C6"/>
    <w:rsid w:val="001B12A0"/>
    <w:rsid w:val="001B19CC"/>
    <w:rsid w:val="001B49FA"/>
    <w:rsid w:val="001D1CAD"/>
    <w:rsid w:val="00204315"/>
    <w:rsid w:val="00213B86"/>
    <w:rsid w:val="002257C9"/>
    <w:rsid w:val="00230163"/>
    <w:rsid w:val="002314C3"/>
    <w:rsid w:val="0029756F"/>
    <w:rsid w:val="002A230F"/>
    <w:rsid w:val="002A5BB9"/>
    <w:rsid w:val="002A6181"/>
    <w:rsid w:val="002A776A"/>
    <w:rsid w:val="002C1AF1"/>
    <w:rsid w:val="002E0931"/>
    <w:rsid w:val="002F234A"/>
    <w:rsid w:val="0030203C"/>
    <w:rsid w:val="00303E53"/>
    <w:rsid w:val="00304A39"/>
    <w:rsid w:val="00321813"/>
    <w:rsid w:val="00347D94"/>
    <w:rsid w:val="003605EE"/>
    <w:rsid w:val="00377B03"/>
    <w:rsid w:val="003907D7"/>
    <w:rsid w:val="003926B4"/>
    <w:rsid w:val="003B7505"/>
    <w:rsid w:val="003E7B70"/>
    <w:rsid w:val="0042700E"/>
    <w:rsid w:val="00443AD1"/>
    <w:rsid w:val="004475A9"/>
    <w:rsid w:val="0045149C"/>
    <w:rsid w:val="004740BC"/>
    <w:rsid w:val="00491612"/>
    <w:rsid w:val="004A5D54"/>
    <w:rsid w:val="004B20F1"/>
    <w:rsid w:val="004C5CAC"/>
    <w:rsid w:val="004E0AD2"/>
    <w:rsid w:val="004E1AB7"/>
    <w:rsid w:val="004F3598"/>
    <w:rsid w:val="004F3E76"/>
    <w:rsid w:val="004F5695"/>
    <w:rsid w:val="004F639B"/>
    <w:rsid w:val="004F7898"/>
    <w:rsid w:val="00505397"/>
    <w:rsid w:val="005139D7"/>
    <w:rsid w:val="0054375B"/>
    <w:rsid w:val="00551363"/>
    <w:rsid w:val="00561D43"/>
    <w:rsid w:val="00590634"/>
    <w:rsid w:val="005B0914"/>
    <w:rsid w:val="005B6E01"/>
    <w:rsid w:val="005C4163"/>
    <w:rsid w:val="005C7E17"/>
    <w:rsid w:val="006003CA"/>
    <w:rsid w:val="00600E2E"/>
    <w:rsid w:val="0060161B"/>
    <w:rsid w:val="00601C5A"/>
    <w:rsid w:val="00602A56"/>
    <w:rsid w:val="00615417"/>
    <w:rsid w:val="00617765"/>
    <w:rsid w:val="00624C0B"/>
    <w:rsid w:val="00631156"/>
    <w:rsid w:val="00636252"/>
    <w:rsid w:val="00690924"/>
    <w:rsid w:val="006B0907"/>
    <w:rsid w:val="006B5948"/>
    <w:rsid w:val="006D0944"/>
    <w:rsid w:val="006D1A52"/>
    <w:rsid w:val="006F41AE"/>
    <w:rsid w:val="00721ECC"/>
    <w:rsid w:val="00730704"/>
    <w:rsid w:val="00744BC3"/>
    <w:rsid w:val="00752160"/>
    <w:rsid w:val="007E32A6"/>
    <w:rsid w:val="007E4F76"/>
    <w:rsid w:val="008035E6"/>
    <w:rsid w:val="00810B30"/>
    <w:rsid w:val="00827134"/>
    <w:rsid w:val="00832C31"/>
    <w:rsid w:val="008368F7"/>
    <w:rsid w:val="0083797A"/>
    <w:rsid w:val="00840127"/>
    <w:rsid w:val="00845144"/>
    <w:rsid w:val="00853265"/>
    <w:rsid w:val="008662A1"/>
    <w:rsid w:val="008745D2"/>
    <w:rsid w:val="00880C58"/>
    <w:rsid w:val="00883F68"/>
    <w:rsid w:val="00884286"/>
    <w:rsid w:val="008B36A5"/>
    <w:rsid w:val="008C6912"/>
    <w:rsid w:val="008D4275"/>
    <w:rsid w:val="009037F9"/>
    <w:rsid w:val="00926ADC"/>
    <w:rsid w:val="00930884"/>
    <w:rsid w:val="009509BE"/>
    <w:rsid w:val="00960784"/>
    <w:rsid w:val="00971C6C"/>
    <w:rsid w:val="00981296"/>
    <w:rsid w:val="00984A7F"/>
    <w:rsid w:val="009A375B"/>
    <w:rsid w:val="009D19A6"/>
    <w:rsid w:val="009E0A2B"/>
    <w:rsid w:val="009E1BB8"/>
    <w:rsid w:val="009F67B1"/>
    <w:rsid w:val="00A16416"/>
    <w:rsid w:val="00A17B6F"/>
    <w:rsid w:val="00A266E3"/>
    <w:rsid w:val="00A31EEB"/>
    <w:rsid w:val="00A45BFE"/>
    <w:rsid w:val="00A547C2"/>
    <w:rsid w:val="00A623EA"/>
    <w:rsid w:val="00A722EF"/>
    <w:rsid w:val="00A85919"/>
    <w:rsid w:val="00A90568"/>
    <w:rsid w:val="00A968F8"/>
    <w:rsid w:val="00AC01B1"/>
    <w:rsid w:val="00AC7B2D"/>
    <w:rsid w:val="00AD3289"/>
    <w:rsid w:val="00AD4196"/>
    <w:rsid w:val="00AD4F54"/>
    <w:rsid w:val="00AD72B5"/>
    <w:rsid w:val="00AE5412"/>
    <w:rsid w:val="00AF19BA"/>
    <w:rsid w:val="00AF2A0C"/>
    <w:rsid w:val="00AF5A58"/>
    <w:rsid w:val="00B004AF"/>
    <w:rsid w:val="00B04F57"/>
    <w:rsid w:val="00B07963"/>
    <w:rsid w:val="00B10F8E"/>
    <w:rsid w:val="00B174D0"/>
    <w:rsid w:val="00B53D82"/>
    <w:rsid w:val="00B67F4D"/>
    <w:rsid w:val="00B75202"/>
    <w:rsid w:val="00B85F8C"/>
    <w:rsid w:val="00B93AA3"/>
    <w:rsid w:val="00BA738E"/>
    <w:rsid w:val="00BB0641"/>
    <w:rsid w:val="00BB7B08"/>
    <w:rsid w:val="00BC6A44"/>
    <w:rsid w:val="00BF3C14"/>
    <w:rsid w:val="00C033B1"/>
    <w:rsid w:val="00C2375B"/>
    <w:rsid w:val="00C2380B"/>
    <w:rsid w:val="00C27D21"/>
    <w:rsid w:val="00C41372"/>
    <w:rsid w:val="00C47226"/>
    <w:rsid w:val="00C67EEF"/>
    <w:rsid w:val="00C75032"/>
    <w:rsid w:val="00C864C8"/>
    <w:rsid w:val="00C92EC2"/>
    <w:rsid w:val="00C94D23"/>
    <w:rsid w:val="00CA5866"/>
    <w:rsid w:val="00CB4C2E"/>
    <w:rsid w:val="00CD07C0"/>
    <w:rsid w:val="00CD34E3"/>
    <w:rsid w:val="00CD4094"/>
    <w:rsid w:val="00D2610D"/>
    <w:rsid w:val="00D26C4E"/>
    <w:rsid w:val="00D3330D"/>
    <w:rsid w:val="00D373B5"/>
    <w:rsid w:val="00D40EE8"/>
    <w:rsid w:val="00D53636"/>
    <w:rsid w:val="00D564C6"/>
    <w:rsid w:val="00D73570"/>
    <w:rsid w:val="00D75230"/>
    <w:rsid w:val="00D80435"/>
    <w:rsid w:val="00D84C78"/>
    <w:rsid w:val="00D9050F"/>
    <w:rsid w:val="00DA4D31"/>
    <w:rsid w:val="00DB7C75"/>
    <w:rsid w:val="00DC0537"/>
    <w:rsid w:val="00DD1AC6"/>
    <w:rsid w:val="00DD4622"/>
    <w:rsid w:val="00DF501D"/>
    <w:rsid w:val="00E04054"/>
    <w:rsid w:val="00E12F2E"/>
    <w:rsid w:val="00E17D86"/>
    <w:rsid w:val="00E326CD"/>
    <w:rsid w:val="00E40CEE"/>
    <w:rsid w:val="00E517EB"/>
    <w:rsid w:val="00E5208E"/>
    <w:rsid w:val="00E7140D"/>
    <w:rsid w:val="00E71DDD"/>
    <w:rsid w:val="00E81C65"/>
    <w:rsid w:val="00EA45EE"/>
    <w:rsid w:val="00EB5F2F"/>
    <w:rsid w:val="00ED75F0"/>
    <w:rsid w:val="00F20632"/>
    <w:rsid w:val="00F3588A"/>
    <w:rsid w:val="00F452C2"/>
    <w:rsid w:val="00F56986"/>
    <w:rsid w:val="00F710AF"/>
    <w:rsid w:val="00F73C2C"/>
    <w:rsid w:val="00F8269E"/>
    <w:rsid w:val="00FB4E9E"/>
    <w:rsid w:val="00FC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2579109-A634-4736-A7FD-7DE1F12A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/>
      <w:ind w:left="576"/>
      <w:jc w:val="both"/>
    </w:pPr>
    <w:rPr>
      <w:sz w:val="24"/>
      <w:szCs w:val="24"/>
      <w:lang w:val="en-US" w:eastAsia="en-US"/>
    </w:rPr>
  </w:style>
  <w:style w:type="paragraph" w:styleId="Heading1">
    <w:name w:val="heading 1"/>
    <w:basedOn w:val="Normal"/>
    <w:autoRedefine/>
    <w:qFormat/>
    <w:pPr>
      <w:keepNext/>
      <w:numPr>
        <w:numId w:val="1"/>
      </w:numPr>
      <w:spacing w:before="180" w:after="120"/>
      <w:jc w:val="left"/>
      <w:outlineLvl w:val="0"/>
    </w:pPr>
    <w:rPr>
      <w:rFonts w:eastAsia="Arial Unicode MS"/>
      <w:b/>
      <w:bCs/>
      <w:caps/>
      <w:kern w:val="36"/>
      <w:sz w:val="28"/>
      <w:szCs w:val="48"/>
    </w:rPr>
  </w:style>
  <w:style w:type="paragraph" w:styleId="Heading2">
    <w:name w:val="heading 2"/>
    <w:basedOn w:val="Normal"/>
    <w:qFormat/>
    <w:pPr>
      <w:keepNext/>
      <w:keepLines/>
      <w:numPr>
        <w:ilvl w:val="1"/>
        <w:numId w:val="1"/>
      </w:numPr>
      <w:spacing w:before="180" w:after="120"/>
      <w:outlineLvl w:val="1"/>
    </w:pPr>
    <w:rPr>
      <w:rFonts w:eastAsia="Arial Unicode MS" w:cs="Arial Unicode MS"/>
      <w:b/>
      <w:bCs/>
      <w:caps/>
    </w:rPr>
  </w:style>
  <w:style w:type="paragraph" w:styleId="Heading3">
    <w:name w:val="heading 3"/>
    <w:basedOn w:val="Normal"/>
    <w:qFormat/>
    <w:pPr>
      <w:keepNext/>
      <w:numPr>
        <w:ilvl w:val="2"/>
        <w:numId w:val="1"/>
      </w:numPr>
      <w:tabs>
        <w:tab w:val="left" w:pos="864"/>
      </w:tabs>
      <w:spacing w:before="120"/>
      <w:outlineLvl w:val="2"/>
    </w:pPr>
    <w:rPr>
      <w:rFonts w:eastAsia="Arial Unicode MS" w:cs="Arial Unicode MS"/>
      <w:b/>
      <w:bCs/>
    </w:rPr>
  </w:style>
  <w:style w:type="paragraph" w:styleId="Heading4">
    <w:name w:val="heading 4"/>
    <w:basedOn w:val="Normal"/>
    <w:qFormat/>
    <w:pPr>
      <w:keepNext/>
      <w:numPr>
        <w:ilvl w:val="3"/>
        <w:numId w:val="1"/>
      </w:numPr>
      <w:tabs>
        <w:tab w:val="left" w:pos="1152"/>
      </w:tabs>
      <w:spacing w:before="120"/>
      <w:outlineLvl w:val="3"/>
    </w:pPr>
    <w:rPr>
      <w:rFonts w:ascii="Arial" w:eastAsia="Arial Unicode MS" w:hAnsi="Arial" w:cs="Arial Unicode MS"/>
      <w:b/>
      <w:bCs/>
    </w:rPr>
  </w:style>
  <w:style w:type="paragraph" w:styleId="Heading5">
    <w:name w:val="heading 5"/>
    <w:basedOn w:val="Normal"/>
    <w:qFormat/>
    <w:pPr>
      <w:numPr>
        <w:ilvl w:val="4"/>
        <w:numId w:val="1"/>
      </w:numPr>
      <w:outlineLvl w:val="4"/>
    </w:pPr>
    <w:rPr>
      <w:rFonts w:ascii="Arial" w:eastAsia="Arial Unicode MS" w:hAnsi="Arial" w:cs="Arial Unicode MS"/>
      <w:b/>
      <w:bCs/>
      <w:szCs w:val="20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outlineLvl w:val="5"/>
    </w:pPr>
    <w:rPr>
      <w:rFonts w:ascii="Arial" w:hAnsi="Arial"/>
      <w:b/>
      <w:bCs/>
      <w:caps/>
      <w:sz w:val="28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outlineLvl w:val="6"/>
    </w:pPr>
    <w:rPr>
      <w:rFonts w:ascii="Arial" w:hAnsi="Arial"/>
      <w:b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outlineLvl w:val="7"/>
    </w:pPr>
    <w:rPr>
      <w:rFonts w:ascii="Arial" w:hAnsi="Arial"/>
      <w:b/>
      <w:iCs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color w:val="000F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180" w:after="120"/>
      <w:ind w:left="0"/>
      <w:jc w:val="center"/>
    </w:pPr>
    <w:rPr>
      <w:b/>
      <w:bCs/>
      <w:caps/>
      <w:sz w:val="36"/>
    </w:rPr>
  </w:style>
  <w:style w:type="paragraph" w:styleId="Caption">
    <w:name w:val="caption"/>
    <w:basedOn w:val="Normal"/>
    <w:next w:val="Normal"/>
    <w:qFormat/>
    <w:pPr>
      <w:keepNext/>
    </w:pPr>
    <w:rPr>
      <w:b/>
      <w:bCs/>
      <w:i/>
      <w:sz w:val="20"/>
      <w:szCs w:val="20"/>
    </w:rPr>
  </w:style>
  <w:style w:type="paragraph" w:styleId="BodyTextIndent">
    <w:name w:val="Body Text Indent"/>
    <w:basedOn w:val="Normal"/>
  </w:style>
  <w:style w:type="paragraph" w:styleId="TOC1">
    <w:name w:val="toc 1"/>
    <w:basedOn w:val="Normal"/>
    <w:next w:val="Normal"/>
    <w:uiPriority w:val="39"/>
    <w:pPr>
      <w:tabs>
        <w:tab w:val="left" w:pos="288"/>
        <w:tab w:val="left" w:pos="720"/>
        <w:tab w:val="right" w:leader="dot" w:pos="9350"/>
      </w:tabs>
      <w:spacing w:before="180"/>
      <w:ind w:left="0"/>
    </w:pPr>
    <w:rPr>
      <w:b/>
      <w:bCs/>
      <w:caps/>
      <w:noProof/>
      <w:szCs w:val="28"/>
    </w:rPr>
  </w:style>
  <w:style w:type="paragraph" w:styleId="TOC2">
    <w:name w:val="toc 2"/>
    <w:basedOn w:val="Normal"/>
    <w:next w:val="Normal"/>
    <w:uiPriority w:val="39"/>
    <w:pPr>
      <w:tabs>
        <w:tab w:val="left" w:pos="720"/>
        <w:tab w:val="left" w:pos="1296"/>
        <w:tab w:val="right" w:leader="dot" w:pos="9350"/>
      </w:tabs>
      <w:ind w:left="432"/>
    </w:pPr>
    <w:rPr>
      <w:noProof/>
    </w:rPr>
  </w:style>
  <w:style w:type="paragraph" w:styleId="TOC3">
    <w:name w:val="toc 3"/>
    <w:basedOn w:val="Normal"/>
    <w:next w:val="Normal"/>
    <w:autoRedefine/>
    <w:uiPriority w:val="39"/>
    <w:pPr>
      <w:tabs>
        <w:tab w:val="left" w:pos="1620"/>
        <w:tab w:val="left" w:pos="1920"/>
        <w:tab w:val="right" w:leader="dot" w:pos="9350"/>
      </w:tabs>
      <w:ind w:left="900"/>
    </w:pPr>
    <w:rPr>
      <w:noProof/>
    </w:rPr>
  </w:style>
  <w:style w:type="paragraph" w:styleId="TOC4">
    <w:name w:val="toc 4"/>
    <w:basedOn w:val="Normal"/>
    <w:next w:val="Normal"/>
    <w:autoRedefine/>
    <w:uiPriority w:val="39"/>
    <w:rsid w:val="00B75202"/>
    <w:pPr>
      <w:tabs>
        <w:tab w:val="left" w:pos="2160"/>
        <w:tab w:val="right" w:leader="dot" w:pos="9360"/>
      </w:tabs>
      <w:ind w:left="0"/>
      <w:jc w:val="left"/>
    </w:pPr>
    <w:rPr>
      <w:b/>
      <w:caps/>
      <w:szCs w:val="28"/>
    </w:rPr>
  </w:style>
  <w:style w:type="paragraph" w:styleId="TOC5">
    <w:name w:val="toc 5"/>
    <w:basedOn w:val="Normal"/>
    <w:next w:val="Normal"/>
    <w:autoRedefine/>
    <w:semiHidden/>
    <w:pPr>
      <w:ind w:left="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tabletxt">
    <w:name w:val="tabletxt"/>
    <w:basedOn w:val="Normal"/>
    <w:pPr>
      <w:autoSpaceDE w:val="0"/>
      <w:autoSpaceDN w:val="0"/>
      <w:adjustRightInd w:val="0"/>
      <w:spacing w:before="20" w:after="20"/>
      <w:ind w:left="0"/>
    </w:pPr>
    <w:rPr>
      <w:rFonts w:cs="Arial"/>
      <w:sz w:val="20"/>
      <w:szCs w:val="20"/>
    </w:rPr>
  </w:style>
  <w:style w:type="paragraph" w:customStyle="1" w:styleId="TitleCover">
    <w:name w:val="Title Cover"/>
    <w:basedOn w:val="Normal"/>
    <w:next w:val="Normal"/>
    <w:pPr>
      <w:keepNext/>
      <w:keepLines/>
      <w:pBdr>
        <w:top w:val="single" w:sz="48" w:space="31" w:color="auto"/>
      </w:pBdr>
      <w:tabs>
        <w:tab w:val="left" w:pos="0"/>
      </w:tabs>
      <w:spacing w:before="240" w:after="500" w:line="640" w:lineRule="exact"/>
      <w:ind w:left="0"/>
      <w:jc w:val="left"/>
    </w:pPr>
    <w:rPr>
      <w:rFonts w:ascii="Arial Black" w:hAnsi="Arial Black"/>
      <w:b/>
      <w:spacing w:val="-48"/>
      <w:kern w:val="28"/>
      <w:sz w:val="64"/>
      <w:szCs w:val="20"/>
    </w:rPr>
  </w:style>
  <w:style w:type="paragraph" w:customStyle="1" w:styleId="SubtitleCover">
    <w:name w:val="Subtitle Cover"/>
    <w:basedOn w:val="TitleCover"/>
    <w:next w:val="BodyText"/>
    <w:pPr>
      <w:pBdr>
        <w:top w:val="single" w:sz="6" w:space="24" w:color="auto"/>
      </w:pBdr>
      <w:tabs>
        <w:tab w:val="clear" w:pos="0"/>
      </w:tabs>
      <w:spacing w:before="0" w:after="0" w:line="480" w:lineRule="atLeast"/>
      <w:jc w:val="right"/>
    </w:pPr>
    <w:rPr>
      <w:rFonts w:ascii="Arial" w:hAnsi="Arial"/>
      <w:b w:val="0"/>
      <w:spacing w:val="-30"/>
      <w:sz w:val="48"/>
    </w:rPr>
  </w:style>
  <w:style w:type="paragraph" w:customStyle="1" w:styleId="SubtitleCover2">
    <w:name w:val="Subtitle Cover2"/>
    <w:basedOn w:val="SubtitleCover"/>
    <w:rPr>
      <w:spacing w:val="0"/>
      <w:sz w:val="36"/>
    </w:rPr>
  </w:style>
  <w:style w:type="paragraph" w:styleId="BodyText">
    <w:name w:val="Body Text"/>
    <w:basedOn w:val="Normal"/>
    <w:link w:val="BodyTextChar"/>
    <w:pPr>
      <w:spacing w:after="120"/>
    </w:pPr>
  </w:style>
  <w:style w:type="paragraph" w:customStyle="1" w:styleId="Tabletext">
    <w:name w:val="Tabletext"/>
    <w:basedOn w:val="Normal"/>
    <w:pPr>
      <w:keepLines/>
      <w:widowControl w:val="0"/>
      <w:spacing w:before="0" w:after="0" w:line="240" w:lineRule="atLeast"/>
      <w:ind w:left="0"/>
      <w:jc w:val="left"/>
    </w:pPr>
    <w:rPr>
      <w:rFonts w:ascii="Arial" w:hAnsi="Arial"/>
      <w:sz w:val="20"/>
      <w:szCs w:val="20"/>
    </w:rPr>
  </w:style>
  <w:style w:type="paragraph" w:customStyle="1" w:styleId="InfoBlueCharChar">
    <w:name w:val="InfoBlue Char Char"/>
    <w:basedOn w:val="Normal"/>
    <w:next w:val="BodyText"/>
    <w:pPr>
      <w:keepLines/>
      <w:spacing w:before="0" w:after="120" w:line="240" w:lineRule="atLeast"/>
    </w:pPr>
    <w:rPr>
      <w:i/>
      <w:color w:val="0000FF"/>
      <w:szCs w:val="20"/>
    </w:rPr>
  </w:style>
  <w:style w:type="paragraph" w:customStyle="1" w:styleId="Paragraph2">
    <w:name w:val="Paragraph2"/>
    <w:basedOn w:val="Normal"/>
    <w:pPr>
      <w:widowControl w:val="0"/>
      <w:spacing w:before="80" w:after="0" w:line="240" w:lineRule="atLeast"/>
      <w:ind w:left="720"/>
    </w:pPr>
    <w:rPr>
      <w:rFonts w:ascii="Arial" w:hAnsi="Arial"/>
      <w:color w:val="000000"/>
      <w:sz w:val="20"/>
      <w:szCs w:val="20"/>
      <w:lang w:val="en-AU"/>
    </w:rPr>
  </w:style>
  <w:style w:type="paragraph" w:customStyle="1" w:styleId="StyleSubtitleCover2TopNoborder">
    <w:name w:val="Style Subtitle Cover2 + Top: (No border)"/>
    <w:basedOn w:val="SubtitleCover2"/>
    <w:pPr>
      <w:pBdr>
        <w:top w:val="none" w:sz="0" w:space="0" w:color="auto"/>
      </w:pBdr>
    </w:pPr>
    <w:rPr>
      <w:rFonts w:ascii="Times New Roman" w:hAnsi="Times New Roman"/>
      <w:sz w:val="32"/>
    </w:rPr>
  </w:style>
  <w:style w:type="paragraph" w:customStyle="1" w:styleId="StyleInfoBlueBoldCharChar">
    <w:name w:val="Style InfoBlue + Bold Char Char"/>
    <w:basedOn w:val="InfoBlueCharChar"/>
    <w:rPr>
      <w:b/>
      <w:bCs/>
      <w:iCs/>
    </w:rPr>
  </w:style>
  <w:style w:type="character" w:customStyle="1" w:styleId="InfoBlueCharCharChar">
    <w:name w:val="InfoBlue Char Char Char"/>
    <w:rPr>
      <w:i/>
      <w:color w:val="0000FF"/>
      <w:sz w:val="24"/>
      <w:lang w:val="en-US" w:eastAsia="en-US" w:bidi="ar-SA"/>
    </w:rPr>
  </w:style>
  <w:style w:type="character" w:customStyle="1" w:styleId="StyleInfoBlueBoldCharCharChar">
    <w:name w:val="Style InfoBlue + Bold Char Char Char"/>
    <w:rPr>
      <w:b/>
      <w:bCs/>
      <w:i/>
      <w:iCs/>
      <w:color w:val="0000FF"/>
      <w:sz w:val="24"/>
      <w:lang w:val="en-US" w:eastAsia="en-US" w:bidi="ar-S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16"/>
      <w:szCs w:val="16"/>
    </w:rPr>
  </w:style>
  <w:style w:type="paragraph" w:customStyle="1" w:styleId="InfoBlueCharCharCharCharCharChar">
    <w:name w:val="InfoBlue Char Char Char Char Char Char"/>
    <w:basedOn w:val="Normal"/>
    <w:next w:val="BodyText"/>
    <w:pPr>
      <w:keepLines/>
      <w:spacing w:before="0" w:after="120" w:line="240" w:lineRule="atLeast"/>
    </w:pPr>
    <w:rPr>
      <w:i/>
      <w:color w:val="0000FF"/>
    </w:rPr>
  </w:style>
  <w:style w:type="character" w:customStyle="1" w:styleId="InfoBlueCharCharCharCharCharCharChar">
    <w:name w:val="InfoBlue Char Char Char Char Char Char Char"/>
    <w:rPr>
      <w:i/>
      <w:color w:val="0000FF"/>
      <w:sz w:val="24"/>
      <w:szCs w:val="24"/>
      <w:lang w:val="en-US" w:eastAsia="en-US" w:bidi="ar-SA"/>
    </w:rPr>
  </w:style>
  <w:style w:type="paragraph" w:customStyle="1" w:styleId="InfoBlueChar">
    <w:name w:val="InfoBlue Char"/>
    <w:basedOn w:val="Normal"/>
    <w:next w:val="BodyText"/>
    <w:pPr>
      <w:keepLines/>
      <w:spacing w:before="0" w:after="120" w:line="240" w:lineRule="atLeast"/>
    </w:pPr>
    <w:rPr>
      <w:i/>
      <w:color w:val="0000FF"/>
      <w:szCs w:val="20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customStyle="1" w:styleId="ResumeBody">
    <w:name w:val="Resume Body"/>
    <w:basedOn w:val="Normal"/>
    <w:pPr>
      <w:spacing w:after="120"/>
      <w:ind w:left="0"/>
      <w:jc w:val="left"/>
    </w:pPr>
    <w:rPr>
      <w:sz w:val="20"/>
    </w:rPr>
  </w:style>
  <w:style w:type="paragraph" w:styleId="BodyText2">
    <w:name w:val="Body Text 2"/>
    <w:basedOn w:val="Normal"/>
    <w:pPr>
      <w:spacing w:before="0" w:after="0"/>
      <w:ind w:left="0"/>
      <w:jc w:val="left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spacing w:before="100" w:beforeAutospacing="1" w:after="100" w:afterAutospacing="1"/>
      <w:ind w:left="0"/>
      <w:jc w:val="left"/>
    </w:pPr>
  </w:style>
  <w:style w:type="character" w:styleId="Strong">
    <w:name w:val="Strong"/>
    <w:qFormat/>
    <w:rPr>
      <w:b/>
      <w:bCs/>
    </w:rPr>
  </w:style>
  <w:style w:type="character" w:styleId="FollowedHyperlink">
    <w:name w:val="FollowedHyperlink"/>
    <w:rPr>
      <w:color w:val="800080"/>
      <w:u w:val="single"/>
    </w:rPr>
  </w:style>
  <w:style w:type="paragraph" w:styleId="BodyText3">
    <w:name w:val="Body Text 3"/>
    <w:basedOn w:val="Normal"/>
    <w:pPr>
      <w:tabs>
        <w:tab w:val="num" w:pos="1800"/>
      </w:tabs>
      <w:ind w:left="0"/>
    </w:pPr>
  </w:style>
  <w:style w:type="character" w:customStyle="1" w:styleId="InstructionsChar1">
    <w:name w:val="Instructions Char1"/>
    <w:rPr>
      <w:i/>
      <w:color w:val="0000FF"/>
      <w:sz w:val="24"/>
      <w:lang w:val="en-US" w:eastAsia="en-US" w:bidi="ar-SA"/>
    </w:rPr>
  </w:style>
  <w:style w:type="character" w:styleId="HTMLCite">
    <w:name w:val="HTML Cite"/>
    <w:rPr>
      <w:i/>
      <w:iCs/>
    </w:rPr>
  </w:style>
  <w:style w:type="paragraph" w:customStyle="1" w:styleId="TableColumnHeading">
    <w:name w:val="TableColumnHeading"/>
    <w:next w:val="Normal"/>
    <w:pPr>
      <w:spacing w:before="60" w:after="60"/>
      <w:jc w:val="center"/>
    </w:pPr>
    <w:rPr>
      <w:rFonts w:ascii="Arial" w:hAnsi="Arial"/>
      <w:b/>
      <w:lang w:val="en-US" w:eastAsia="en-US"/>
    </w:rPr>
  </w:style>
  <w:style w:type="paragraph" w:customStyle="1" w:styleId="TableText0">
    <w:name w:val="TableText"/>
    <w:aliases w:val="tt"/>
    <w:pPr>
      <w:spacing w:before="40" w:after="40"/>
    </w:pPr>
    <w:rPr>
      <w:rFonts w:ascii="Arial" w:hAnsi="Arial"/>
      <w:lang w:val="en-US" w:eastAsia="en-US"/>
    </w:rPr>
  </w:style>
  <w:style w:type="paragraph" w:styleId="BodyTextIndent2">
    <w:name w:val="Body Text Indent 2"/>
    <w:basedOn w:val="Normal"/>
    <w:pPr>
      <w:spacing w:before="120" w:after="0"/>
      <w:ind w:left="720"/>
      <w:jc w:val="left"/>
    </w:pPr>
    <w:rPr>
      <w:rFonts w:ascii="Arial" w:hAnsi="Arial" w:cs="Arial"/>
      <w:sz w:val="20"/>
      <w:szCs w:val="20"/>
    </w:rPr>
  </w:style>
  <w:style w:type="character" w:customStyle="1" w:styleId="StyleInfoBlueBoldCharCharCharChar">
    <w:name w:val="Style InfoBlue + Bold Char Char Char Char"/>
    <w:rPr>
      <w:b/>
      <w:bCs/>
      <w:i/>
      <w:iCs/>
      <w:color w:val="0000FF"/>
      <w:sz w:val="24"/>
      <w:lang w:val="en-US" w:eastAsia="en-US" w:bidi="ar-SA"/>
    </w:rPr>
  </w:style>
  <w:style w:type="paragraph" w:customStyle="1" w:styleId="Tableheader">
    <w:name w:val="Table header"/>
    <w:basedOn w:val="Normal"/>
    <w:pPr>
      <w:spacing w:before="0" w:after="0"/>
      <w:ind w:left="0"/>
      <w:jc w:val="left"/>
    </w:pPr>
    <w:rPr>
      <w:rFonts w:ascii="Arial" w:hAnsi="Arial"/>
      <w:b/>
      <w:sz w:val="22"/>
    </w:rPr>
  </w:style>
  <w:style w:type="paragraph" w:customStyle="1" w:styleId="PageTitle">
    <w:name w:val="PageTitle"/>
    <w:basedOn w:val="Normal"/>
    <w:pPr>
      <w:spacing w:before="120" w:after="120"/>
      <w:ind w:left="0"/>
      <w:jc w:val="center"/>
      <w:outlineLvl w:val="0"/>
    </w:pPr>
    <w:rPr>
      <w:rFonts w:ascii="Arial" w:hAnsi="Arial"/>
      <w:b/>
      <w:color w:val="000000"/>
      <w:sz w:val="32"/>
      <w:szCs w:val="20"/>
    </w:rPr>
  </w:style>
  <w:style w:type="paragraph" w:customStyle="1" w:styleId="TableHeading">
    <w:name w:val="Table Heading"/>
    <w:pPr>
      <w:shd w:val="pct5" w:color="auto" w:fill="FFFFFF"/>
      <w:snapToGrid w:val="0"/>
    </w:pPr>
    <w:rPr>
      <w:rFonts w:ascii="Arial" w:hAnsi="Arial"/>
      <w:b/>
      <w:lang w:val="en-US" w:eastAsia="en-US"/>
    </w:rPr>
  </w:style>
  <w:style w:type="paragraph" w:customStyle="1" w:styleId="Table10Text">
    <w:name w:val="Table 10 Text"/>
    <w:basedOn w:val="Normal"/>
    <w:pPr>
      <w:spacing w:before="20" w:after="20"/>
      <w:ind w:left="0"/>
      <w:jc w:val="left"/>
    </w:pPr>
    <w:rPr>
      <w:rFonts w:ascii="Arial" w:hAnsi="Arial"/>
      <w:sz w:val="20"/>
      <w:szCs w:val="20"/>
    </w:rPr>
  </w:style>
  <w:style w:type="paragraph" w:customStyle="1" w:styleId="TextBold">
    <w:name w:val="Text Bold"/>
    <w:basedOn w:val="Normal"/>
    <w:next w:val="Normal"/>
    <w:pPr>
      <w:spacing w:before="0" w:after="0"/>
      <w:ind w:left="0"/>
      <w:jc w:val="left"/>
    </w:pPr>
    <w:rPr>
      <w:rFonts w:ascii="Arial" w:hAnsi="Arial"/>
      <w:b/>
      <w:sz w:val="20"/>
      <w:szCs w:val="20"/>
    </w:rPr>
  </w:style>
  <w:style w:type="paragraph" w:customStyle="1" w:styleId="TextUnderBold">
    <w:name w:val="Text UnderBold"/>
    <w:basedOn w:val="Normal"/>
    <w:pPr>
      <w:spacing w:before="0" w:after="0"/>
      <w:ind w:left="0"/>
      <w:jc w:val="center"/>
    </w:pPr>
    <w:rPr>
      <w:rFonts w:ascii="Arial" w:hAnsi="Arial"/>
      <w:sz w:val="20"/>
      <w:szCs w:val="20"/>
      <w:u w:val="single"/>
    </w:rPr>
  </w:style>
  <w:style w:type="paragraph" w:customStyle="1" w:styleId="BodyTextKeep">
    <w:name w:val="Body Text Keep"/>
    <w:basedOn w:val="BodyText"/>
    <w:pPr>
      <w:keepNext/>
      <w:spacing w:before="0" w:after="220" w:line="220" w:lineRule="atLeast"/>
      <w:ind w:left="1080"/>
      <w:jc w:val="left"/>
    </w:pPr>
    <w:rPr>
      <w:rFonts w:ascii="Arial" w:hAnsi="Arial"/>
      <w:szCs w:val="20"/>
    </w:rPr>
  </w:style>
  <w:style w:type="paragraph" w:customStyle="1" w:styleId="SectionHeading">
    <w:name w:val="Section Heading"/>
    <w:basedOn w:val="Heading1"/>
    <w:pPr>
      <w:keepLines/>
      <w:numPr>
        <w:numId w:val="0"/>
      </w:numPr>
      <w:shd w:val="pct15" w:color="auto" w:fill="auto"/>
      <w:spacing w:before="220" w:after="220" w:line="280" w:lineRule="atLeast"/>
      <w:ind w:firstLine="1080"/>
    </w:pPr>
    <w:rPr>
      <w:rFonts w:ascii="Arial" w:eastAsia="Times New Roman" w:hAnsi="Arial"/>
      <w:bCs w:val="0"/>
      <w:caps w:val="0"/>
      <w:spacing w:val="-10"/>
      <w:kern w:val="28"/>
      <w:position w:val="6"/>
      <w:sz w:val="24"/>
      <w:szCs w:val="20"/>
    </w:rPr>
  </w:style>
  <w:style w:type="paragraph" w:customStyle="1" w:styleId="narratstyle">
    <w:name w:val="narrat style"/>
    <w:basedOn w:val="SectionHeading"/>
    <w:pPr>
      <w:keepNext w:val="0"/>
      <w:keepLines w:val="0"/>
      <w:shd w:val="clear" w:color="auto" w:fill="auto"/>
      <w:spacing w:before="0" w:after="0" w:line="240" w:lineRule="auto"/>
      <w:ind w:left="342" w:right="355" w:firstLine="0"/>
      <w:jc w:val="center"/>
      <w:outlineLvl w:val="9"/>
    </w:pPr>
    <w:rPr>
      <w:rFonts w:ascii="Book Antiqua" w:hAnsi="Book Antiqua"/>
      <w:i/>
      <w:spacing w:val="0"/>
      <w:kern w:val="0"/>
      <w:position w:val="0"/>
      <w:sz w:val="22"/>
    </w:rPr>
  </w:style>
  <w:style w:type="paragraph" w:customStyle="1" w:styleId="formtext">
    <w:name w:val="form text"/>
    <w:basedOn w:val="Normal"/>
    <w:pPr>
      <w:spacing w:before="120" w:after="0"/>
      <w:ind w:left="0"/>
      <w:jc w:val="left"/>
    </w:pPr>
    <w:rPr>
      <w:b/>
      <w:i/>
      <w:sz w:val="22"/>
      <w:szCs w:val="20"/>
    </w:rPr>
  </w:style>
  <w:style w:type="paragraph" w:customStyle="1" w:styleId="tableheading0">
    <w:name w:val="table heading"/>
    <w:basedOn w:val="formtext-small"/>
    <w:pPr>
      <w:spacing w:before="60"/>
    </w:pPr>
    <w:rPr>
      <w:i/>
      <w:sz w:val="18"/>
    </w:rPr>
  </w:style>
  <w:style w:type="paragraph" w:customStyle="1" w:styleId="formtext-small">
    <w:name w:val="form text - small"/>
    <w:basedOn w:val="Normal"/>
    <w:pPr>
      <w:spacing w:before="240" w:after="0"/>
      <w:ind w:left="0"/>
      <w:jc w:val="left"/>
    </w:pPr>
    <w:rPr>
      <w:sz w:val="20"/>
      <w:szCs w:val="20"/>
    </w:rPr>
  </w:style>
  <w:style w:type="paragraph" w:customStyle="1" w:styleId="Instructions">
    <w:name w:val="Instructions"/>
    <w:basedOn w:val="Normal"/>
    <w:autoRedefine/>
    <w:pPr>
      <w:shd w:val="clear" w:color="auto" w:fill="FFFFFF"/>
      <w:spacing w:before="0" w:after="0"/>
      <w:ind w:left="0"/>
      <w:jc w:val="left"/>
    </w:pPr>
    <w:rPr>
      <w:i/>
      <w:color w:val="0000FF"/>
      <w:szCs w:val="20"/>
    </w:rPr>
  </w:style>
  <w:style w:type="paragraph" w:customStyle="1" w:styleId="Bullet1">
    <w:name w:val="Bullet 1"/>
    <w:basedOn w:val="Normal"/>
    <w:pPr>
      <w:numPr>
        <w:numId w:val="2"/>
      </w:numPr>
      <w:tabs>
        <w:tab w:val="clear" w:pos="720"/>
        <w:tab w:val="num" w:pos="340"/>
        <w:tab w:val="num" w:pos="454"/>
      </w:tabs>
      <w:spacing w:before="0" w:after="0"/>
      <w:ind w:left="340" w:hanging="227"/>
      <w:jc w:val="left"/>
    </w:pPr>
    <w:rPr>
      <w:rFonts w:ascii="Arial" w:hAnsi="Arial"/>
    </w:rPr>
  </w:style>
  <w:style w:type="paragraph" w:customStyle="1" w:styleId="TableText1">
    <w:name w:val="Table Text"/>
    <w:basedOn w:val="TableHeading"/>
    <w:pPr>
      <w:shd w:val="clear" w:color="auto" w:fill="auto"/>
      <w:overflowPunct w:val="0"/>
      <w:autoSpaceDE w:val="0"/>
      <w:autoSpaceDN w:val="0"/>
      <w:adjustRightInd w:val="0"/>
      <w:snapToGrid/>
      <w:textAlignment w:val="baseline"/>
    </w:pPr>
    <w:rPr>
      <w:b w:val="0"/>
      <w:noProof/>
    </w:rPr>
  </w:style>
  <w:style w:type="character" w:styleId="HTMLAcronym">
    <w:name w:val="HTML Acronym"/>
    <w:rPr>
      <w:color w:val="666666"/>
    </w:rPr>
  </w:style>
  <w:style w:type="paragraph" w:customStyle="1" w:styleId="InfoBlueCharChar2">
    <w:name w:val="InfoBlue Char Char2"/>
    <w:basedOn w:val="Normal"/>
    <w:next w:val="BodyText"/>
    <w:pPr>
      <w:keepLines/>
      <w:spacing w:before="0" w:after="120" w:line="240" w:lineRule="atLeast"/>
    </w:pPr>
    <w:rPr>
      <w:i/>
      <w:color w:val="0000FF"/>
    </w:rPr>
  </w:style>
  <w:style w:type="character" w:customStyle="1" w:styleId="InfoBlueCharCharChar1">
    <w:name w:val="InfoBlue Char Char Char1"/>
    <w:rPr>
      <w:i/>
      <w:color w:val="0000FF"/>
      <w:sz w:val="24"/>
      <w:szCs w:val="24"/>
      <w:lang w:val="en-US" w:eastAsia="en-US" w:bidi="ar-SA"/>
    </w:rPr>
  </w:style>
  <w:style w:type="character" w:customStyle="1" w:styleId="InstructionsChar">
    <w:name w:val="Instructions Char"/>
    <w:rPr>
      <w:i/>
      <w:color w:val="0000FF"/>
      <w:sz w:val="24"/>
      <w:lang w:val="en-US" w:eastAsia="en-US" w:bidi="ar-SA"/>
    </w:rPr>
  </w:style>
  <w:style w:type="paragraph" w:customStyle="1" w:styleId="Appendix">
    <w:name w:val="Appendix"/>
    <w:basedOn w:val="Normal"/>
    <w:pPr>
      <w:ind w:left="0"/>
    </w:pPr>
    <w:rPr>
      <w:b/>
      <w:sz w:val="28"/>
      <w:szCs w:val="28"/>
    </w:rPr>
  </w:style>
  <w:style w:type="paragraph" w:customStyle="1" w:styleId="article-text">
    <w:name w:val="article-text"/>
    <w:basedOn w:val="Normal"/>
    <w:pPr>
      <w:spacing w:before="100" w:beforeAutospacing="1" w:after="100" w:afterAutospacing="1"/>
      <w:ind w:left="975"/>
      <w:jc w:val="left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InfoBlue">
    <w:name w:val="InfoBlue"/>
    <w:basedOn w:val="Normal"/>
    <w:next w:val="BodyText"/>
    <w:pPr>
      <w:widowControl w:val="0"/>
      <w:spacing w:before="0" w:after="120" w:line="240" w:lineRule="atLeast"/>
    </w:pPr>
    <w:rPr>
      <w:i/>
      <w:color w:val="0000FF"/>
      <w:szCs w:val="20"/>
    </w:rPr>
  </w:style>
  <w:style w:type="character" w:styleId="PageNumber">
    <w:name w:val="page number"/>
    <w:basedOn w:val="DefaultParagraphFont"/>
  </w:style>
  <w:style w:type="character" w:customStyle="1" w:styleId="zsa9">
    <w:name w:val="zsa9"/>
    <w:semiHidden/>
    <w:rPr>
      <w:rFonts w:ascii="Verdana" w:hAnsi="Verdana" w:cs="Arial" w:hint="default"/>
      <w:b w:val="0"/>
      <w:bCs w:val="0"/>
      <w:i w:val="0"/>
      <w:iCs w:val="0"/>
      <w:color w:val="auto"/>
      <w:sz w:val="20"/>
      <w:szCs w:val="20"/>
    </w:rPr>
  </w:style>
  <w:style w:type="paragraph" w:customStyle="1" w:styleId="body">
    <w:name w:val="body"/>
    <w:basedOn w:val="Normal"/>
    <w:pPr>
      <w:spacing w:before="0" w:after="120"/>
      <w:ind w:left="720"/>
    </w:pPr>
    <w:rPr>
      <w:szCs w:val="20"/>
      <w:lang w:val="en-CA"/>
    </w:rPr>
  </w:style>
  <w:style w:type="table" w:styleId="TableGrid">
    <w:name w:val="Table Grid"/>
    <w:basedOn w:val="TableNormal"/>
    <w:rsid w:val="00204315"/>
    <w:pPr>
      <w:spacing w:before="60" w:after="60"/>
      <w:ind w:left="576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rsid w:val="00A17B6F"/>
    <w:rPr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584FD-2BF7-4F7C-8F4E-269F874D5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384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Management Plan Template</vt:lpstr>
    </vt:vector>
  </TitlesOfParts>
  <Manager>National Center for Public Health Informatics</Manager>
  <Company>The Centers for Disease Control and Prevention</Company>
  <LinksUpToDate>false</LinksUpToDate>
  <CharactersWithSpaces>3813</CharactersWithSpaces>
  <SharedDoc>false</SharedDoc>
  <HLinks>
    <vt:vector size="96" baseType="variant">
      <vt:variant>
        <vt:i4>1179706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_Toc448407629</vt:lpwstr>
      </vt:variant>
      <vt:variant>
        <vt:i4>1179706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_Toc448407628</vt:lpwstr>
      </vt:variant>
      <vt:variant>
        <vt:i4>1179706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_Toc448407627</vt:lpwstr>
      </vt:variant>
      <vt:variant>
        <vt:i4>1179706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_Toc448407626</vt:lpwstr>
      </vt:variant>
      <vt:variant>
        <vt:i4>1179706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_Toc448407625</vt:lpwstr>
      </vt:variant>
      <vt:variant>
        <vt:i4>1179706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_Toc448407624</vt:lpwstr>
      </vt:variant>
      <vt:variant>
        <vt:i4>1179706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_Toc448407623</vt:lpwstr>
      </vt:variant>
      <vt:variant>
        <vt:i4>1179706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_Toc448407622</vt:lpwstr>
      </vt:variant>
      <vt:variant>
        <vt:i4>1179706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_Toc448407621</vt:lpwstr>
      </vt:variant>
      <vt:variant>
        <vt:i4>1179706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_Toc448407620</vt:lpwstr>
      </vt:variant>
      <vt:variant>
        <vt:i4>1114170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_Toc448407619</vt:lpwstr>
      </vt:variant>
      <vt:variant>
        <vt:i4>1114170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_Toc448407618</vt:lpwstr>
      </vt:variant>
      <vt:variant>
        <vt:i4>1114170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_Toc448407617</vt:lpwstr>
      </vt:variant>
      <vt:variant>
        <vt:i4>1114170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_Toc448407616</vt:lpwstr>
      </vt:variant>
      <vt:variant>
        <vt:i4>1114170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_Toc448407615</vt:lpwstr>
      </vt:variant>
      <vt:variant>
        <vt:i4>1114170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_Toc448407614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Management Plan Template</dc:title>
  <dc:subject>&lt;Project Name&gt;</dc:subject>
  <dc:creator>Daniel Vitek MBA, PMP - Consultant to CDC NCPHI</dc:creator>
  <cp:keywords>CDC Unified Process, CDC UP, CDCUP</cp:keywords>
  <dc:description>CDC, CDC UP, and Author policies located at http://www.cdc.gov/cdcup/</dc:description>
  <cp:lastModifiedBy>Jonathan Curro</cp:lastModifiedBy>
  <cp:revision>7</cp:revision>
  <cp:lastPrinted>2005-08-22T00:00:00Z</cp:lastPrinted>
  <dcterms:created xsi:type="dcterms:W3CDTF">2019-08-08T22:39:00Z</dcterms:created>
  <dcterms:modified xsi:type="dcterms:W3CDTF">2019-08-29T21:58:00Z</dcterms:modified>
  <cp:category>CDC Unified Process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bool>true</vt:bool>
  </property>
  <property fmtid="{D5CDD505-2E9C-101B-9397-08002B2CF9AE}" pid="3" name="Email">
    <vt:lpwstr>cdcup@cdc.gov</vt:lpwstr>
  </property>
  <property fmtid="{D5CDD505-2E9C-101B-9397-08002B2CF9AE}" pid="4" name="Source">
    <vt:lpwstr>http://www.cdc.gov/cdcup/</vt:lpwstr>
  </property>
</Properties>
</file>