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p w:rsidR="00ED177E" w:rsidRDefault="00FA653B" w:rsidP="009B72EC">
      <w:bookmarkStart w:id="0" w:name="_Toc382826385"/>
      <w:bookmarkStart w:id="1" w:name="_Toc382827564"/>
      <w:r>
        <w:rPr>
          <w:noProof/>
          <w:lang w:val="en-GB" w:eastAsia="en-GB"/>
        </w:rPr>
        <mc:AlternateContent>
          <mc:Choice Requires="wps">
            <w:drawing>
              <wp:anchor distT="0" distB="0" distL="114300" distR="114300" simplePos="0" relativeHeight="251665920"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7846" w:rsidRPr="002D306C" w:rsidRDefault="00617846"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17846" w:rsidRPr="00DA52B5" w:rsidRDefault="00617846" w:rsidP="00ED177E">
                            <w:pPr>
                              <w:jc w:val="right"/>
                              <w:rPr>
                                <w:b/>
                                <w:color w:val="C00000"/>
                                <w:sz w:val="72"/>
                                <w:szCs w:val="72"/>
                              </w:rPr>
                            </w:pPr>
                            <w:r w:rsidRPr="00DA52B5">
                              <w:rPr>
                                <w:b/>
                                <w:color w:val="C00000"/>
                                <w:sz w:val="72"/>
                                <w:szCs w:val="72"/>
                              </w:rPr>
                              <w:t>Apply knowledge of WHS legislation in the workplace</w:t>
                            </w:r>
                          </w:p>
                          <w:p w:rsidR="00617846" w:rsidRPr="00D82F1A" w:rsidRDefault="00617846"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617846" w:rsidRPr="002D306C" w:rsidRDefault="00617846"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17846" w:rsidRPr="00DA52B5" w:rsidRDefault="00617846" w:rsidP="00ED177E">
                      <w:pPr>
                        <w:jc w:val="right"/>
                        <w:rPr>
                          <w:b/>
                          <w:color w:val="C00000"/>
                          <w:sz w:val="72"/>
                          <w:szCs w:val="72"/>
                        </w:rPr>
                      </w:pPr>
                      <w:r w:rsidRPr="00DA52B5">
                        <w:rPr>
                          <w:b/>
                          <w:color w:val="C00000"/>
                          <w:sz w:val="72"/>
                          <w:szCs w:val="72"/>
                        </w:rPr>
                        <w:t>Apply knowledge of WHS legislation in the workplace</w:t>
                      </w:r>
                    </w:p>
                    <w:p w:rsidR="00617846" w:rsidRPr="00D82F1A" w:rsidRDefault="00617846"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val="en-GB" w:eastAsia="en-GB"/>
        </w:rPr>
        <w:drawing>
          <wp:anchor distT="0" distB="0" distL="114300" distR="114300" simplePos="0" relativeHeight="251667968"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8E513C">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8E513C">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8E513C">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8E513C">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8E513C">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B25D95">
        <w:t>Zoe Lwin</w:t>
      </w:r>
    </w:p>
    <w:p w:rsidR="00EA1196" w:rsidRDefault="00EA1196" w:rsidP="00B25D95">
      <w:r>
        <w:t>Address:</w:t>
      </w:r>
      <w:r>
        <w:tab/>
      </w:r>
      <w:r w:rsidR="00B25D95">
        <w:t>5 Emmett St Wynnum West, Brisbane</w:t>
      </w:r>
    </w:p>
    <w:p w:rsidR="00EA1196" w:rsidRDefault="00EA1196" w:rsidP="00EA1196">
      <w:r>
        <w:t>Email:</w:t>
      </w:r>
      <w:r>
        <w:tab/>
      </w:r>
      <w:r>
        <w:tab/>
      </w:r>
      <w:r w:rsidR="00B25D95">
        <w:t>zoejade_98@hotmail.com</w:t>
      </w:r>
    </w:p>
    <w:p w:rsidR="00EA1196" w:rsidRPr="0094133C" w:rsidRDefault="00EA1196" w:rsidP="00EA1196">
      <w:r>
        <w:t>Employer:</w:t>
      </w:r>
      <w:r>
        <w:tab/>
      </w:r>
      <w:r w:rsidR="00B25D95">
        <w:t>Lwins Cleaning</w:t>
      </w:r>
    </w:p>
    <w:p w:rsidR="00EA1196" w:rsidRDefault="00EA1196" w:rsidP="00EA1196">
      <w:pPr>
        <w:rPr>
          <w:b/>
        </w:rPr>
      </w:pPr>
      <w:r>
        <w:rPr>
          <w:b/>
        </w:rPr>
        <w:t>Declaration</w:t>
      </w:r>
    </w:p>
    <w:p w:rsidR="00EA1196" w:rsidRDefault="008E513C" w:rsidP="00EA1196">
      <w:r>
        <w:rPr>
          <w:noProof/>
          <w:lang w:val="en-GB" w:eastAsia="en-GB"/>
        </w:rPr>
        <mc:AlternateContent>
          <mc:Choice Requires="wpg">
            <w:drawing>
              <wp:anchor distT="0" distB="0" distL="114300" distR="114300" simplePos="0" relativeHeight="251672064" behindDoc="0" locked="0" layoutInCell="1" allowOverlap="1" wp14:anchorId="5F390882" wp14:editId="2A08490E">
                <wp:simplePos x="0" y="0"/>
                <wp:positionH relativeFrom="column">
                  <wp:posOffset>1104900</wp:posOffset>
                </wp:positionH>
                <wp:positionV relativeFrom="paragraph">
                  <wp:posOffset>637540</wp:posOffset>
                </wp:positionV>
                <wp:extent cx="997150" cy="168480"/>
                <wp:effectExtent l="38100" t="38100" r="12700" b="41275"/>
                <wp:wrapNone/>
                <wp:docPr id="17" name="Group 17"/>
                <wp:cNvGraphicFramePr/>
                <a:graphic xmlns:a="http://schemas.openxmlformats.org/drawingml/2006/main">
                  <a:graphicData uri="http://schemas.microsoft.com/office/word/2010/wordprocessingGroup">
                    <wpg:wgp>
                      <wpg:cNvGrpSpPr/>
                      <wpg:grpSpPr>
                        <a:xfrm>
                          <a:off x="0" y="0"/>
                          <a:ext cx="997150" cy="168480"/>
                          <a:chOff x="0" y="0"/>
                          <a:chExt cx="997150" cy="168480"/>
                        </a:xfrm>
                      </wpg:grpSpPr>
                      <w14:contentPart bwMode="auto" r:id="rId9">
                        <w14:nvContentPartPr>
                          <w14:cNvPr id="3" name="Ink 3"/>
                          <w14:cNvContentPartPr/>
                        </w14:nvContentPartPr>
                        <w14:xfrm>
                          <a:off x="0" y="0"/>
                          <a:ext cx="428760" cy="168480"/>
                        </w14:xfrm>
                      </w14:contentPart>
                      <w14:contentPart bwMode="auto" r:id="rId10">
                        <w14:nvContentPartPr>
                          <w14:cNvPr id="5" name="Ink 5"/>
                          <w14:cNvContentPartPr/>
                        </w14:nvContentPartPr>
                        <w14:xfrm>
                          <a:off x="527050" y="19050"/>
                          <a:ext cx="252000" cy="127800"/>
                        </w14:xfrm>
                      </w14:contentPart>
                      <w14:contentPart bwMode="auto" r:id="rId11">
                        <w14:nvContentPartPr>
                          <w14:cNvPr id="6" name="Ink 6"/>
                          <w14:cNvContentPartPr/>
                        </w14:nvContentPartPr>
                        <w14:xfrm>
                          <a:off x="793750" y="12700"/>
                          <a:ext cx="203400" cy="138240"/>
                        </w14:xfrm>
                      </w14:contentPart>
                    </wpg:wgp>
                  </a:graphicData>
                </a:graphic>
              </wp:anchor>
            </w:drawing>
          </mc:Choice>
          <mc:Fallback>
            <w:pict>
              <v:group w14:anchorId="7AD66567" id="Group 17" o:spid="_x0000_s1026" style="position:absolute;margin-left:87pt;margin-top:50.2pt;width:78.5pt;height:13.25pt;z-index:251672064" coordsize="9971,1684"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7" type="#_x0000_t75" style="position:absolute;left:-25;top:-50;width:4334;height:1788;visibility:visible;mso-wrap-style:square" o:gfxdata="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">
                  <v:imagedata r:id="rId12" o:title=""/>
                </v:shape>
                <v:shape id="Ink 5" o:spid="_x0000_s1028" type="#_x0000_t75" style="position:absolute;left:5212;top:150;width:2603;height:1379;visibility:visible;mso-wrap-style:square" o:gfxdata="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">
                  <v:imagedata r:id="rId13" o:title=""/>
                </v:shape>
                <v:shape id="Ink 6" o:spid="_x0000_s1029" type="#_x0000_t75" style="position:absolute;left:7897;top:76;width:2096;height:1476;visibility:visible;mso-wrap-style:square" o:gfxdata="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">
                  <v:imagedata r:id="rId14" o:title=""/>
                </v:shape>
              </v:group>
            </w:pict>
          </mc:Fallback>
        </mc:AlternateContent>
      </w:r>
      <w:r w:rsidR="00EA1196">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952C52" w:rsidP="00EA1196">
      <w:r>
        <w:rPr>
          <w:noProof/>
          <w:lang w:val="en-GB" w:eastAsia="en-GB"/>
        </w:rPr>
        <mc:AlternateContent>
          <mc:Choice Requires="wpi">
            <w:drawing>
              <wp:anchor distT="0" distB="0" distL="114300" distR="114300" simplePos="0" relativeHeight="251673088" behindDoc="0" locked="0" layoutInCell="1" allowOverlap="1" wp14:anchorId="4944D09C" wp14:editId="7003DA3E">
                <wp:simplePos x="0" y="0"/>
                <wp:positionH relativeFrom="column">
                  <wp:posOffset>2304031</wp:posOffset>
                </wp:positionH>
                <wp:positionV relativeFrom="paragraph">
                  <wp:posOffset>128174</wp:posOffset>
                </wp:positionV>
                <wp:extent cx="5040" cy="4680"/>
                <wp:effectExtent l="38100" t="38100" r="33655" b="33655"/>
                <wp:wrapNone/>
                <wp:docPr id="7" name="Ink 7"/>
                <wp:cNvGraphicFramePr/>
                <a:graphic xmlns:a="http://schemas.openxmlformats.org/drawingml/2006/main">
                  <a:graphicData uri="http://schemas.microsoft.com/office/word/2010/wordprocessingInk">
                    <w14:contentPart bwMode="auto" r:id="rId15">
                      <w14:nvContentPartPr>
                        <w14:cNvContentPartPr/>
                      </w14:nvContentPartPr>
                      <w14:xfrm>
                        <a:off x="0" y="0"/>
                        <a:ext cx="5040" cy="4680"/>
                      </w14:xfrm>
                    </w14:contentPart>
                  </a:graphicData>
                </a:graphic>
              </wp:anchor>
            </w:drawing>
          </mc:Choice>
          <mc:Fallback>
            <w:pict>
              <v:shape w14:anchorId="3EA5D0CF" id="Ink 7" o:spid="_x0000_s1026" type="#_x0000_t75" style="position:absolute;margin-left:181.15pt;margin-top:9.75pt;width:1.1pt;height:.8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">
                <v:imagedata r:id="rId16" o:title=""/>
              </v:shape>
            </w:pict>
          </mc:Fallback>
        </mc:AlternateContent>
      </w:r>
      <w:r w:rsidR="00EA1196">
        <w:t>Signed:</w:t>
      </w:r>
      <w:r w:rsidR="00EA1196">
        <w:tab/>
      </w:r>
      <w:r w:rsidR="00EA1196">
        <w:tab/>
        <w:t>____________________________________________________________</w:t>
      </w:r>
    </w:p>
    <w:p w:rsidR="00EA1196" w:rsidRPr="0094133C" w:rsidRDefault="00EA1196" w:rsidP="00EA1196">
      <w:r>
        <w:t>Date:</w:t>
      </w:r>
      <w:r>
        <w:tab/>
      </w:r>
      <w:r>
        <w:tab/>
      </w:r>
      <w:r w:rsidR="008E513C">
        <w:t>6/06/16</w:t>
      </w:r>
      <w:bookmarkStart w:id="5" w:name="_GoBack"/>
      <w:bookmarkEnd w:id="5"/>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19713955"/>
      <w:r w:rsidRPr="000A7851">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3072A7">
      <w:pPr>
        <w:pStyle w:val="Bullets"/>
        <w:numPr>
          <w:ilvl w:val="0"/>
          <w:numId w:val="8"/>
        </w:numPr>
        <w:spacing w:after="140"/>
        <w:ind w:hanging="357"/>
      </w:pPr>
      <w:r w:rsidRPr="00E55712">
        <w:t>Determine the legal framework for WHS in the workplace</w:t>
      </w:r>
    </w:p>
    <w:p w:rsidR="00E55712" w:rsidRPr="00E55712" w:rsidRDefault="00E55712" w:rsidP="003072A7">
      <w:pPr>
        <w:pStyle w:val="Bullets"/>
        <w:numPr>
          <w:ilvl w:val="0"/>
          <w:numId w:val="8"/>
        </w:numPr>
        <w:spacing w:after="140"/>
        <w:ind w:hanging="357"/>
      </w:pPr>
      <w:r w:rsidRPr="00E55712">
        <w:t>Contribute to activity that reflects WHS legislative requirements</w:t>
      </w:r>
    </w:p>
    <w:p w:rsidR="00E55712" w:rsidRPr="00E55712" w:rsidRDefault="00E55712" w:rsidP="003072A7">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9" w:name="_Toc419713957"/>
      <w:r w:rsidRPr="00EA1196">
        <w:rPr>
          <w:rStyle w:val="Heading1Char"/>
        </w:rPr>
        <w:t>Activities</w:t>
      </w:r>
      <w:bookmarkEnd w:id="9"/>
    </w:p>
    <w:p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9"/>
        <w:gridCol w:w="7387"/>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3D54FA" w:rsidRDefault="003D54FA" w:rsidP="00412A4D">
            <w:pPr>
              <w:rPr>
                <w:spacing w:val="-2"/>
              </w:rPr>
            </w:pPr>
          </w:p>
          <w:p w:rsidR="003D54FA" w:rsidRPr="003D54FA" w:rsidRDefault="003D54FA" w:rsidP="003D54FA">
            <w:pPr>
              <w:rPr>
                <w:spacing w:val="-2"/>
              </w:rPr>
            </w:pPr>
            <w:r>
              <w:rPr>
                <w:spacing w:val="-2"/>
              </w:rPr>
              <w:t>In the state of QLD, Work Health and Safety regulators specified by Safe Work Australia include:</w:t>
            </w:r>
            <w:r w:rsidRPr="003D54FA">
              <w:rPr>
                <w:rFonts w:ascii="Arial" w:eastAsia="Times New Roman" w:hAnsi="Arial" w:cs="Arial"/>
                <w:color w:val="464646"/>
                <w:sz w:val="19"/>
                <w:szCs w:val="19"/>
                <w:lang w:eastAsia="en-GB"/>
              </w:rPr>
              <w:t> </w:t>
            </w:r>
          </w:p>
          <w:p w:rsidR="003D54FA" w:rsidRPr="003D54FA" w:rsidRDefault="003D54FA" w:rsidP="003072A7">
            <w:pPr>
              <w:pStyle w:val="ListParagraph"/>
              <w:numPr>
                <w:ilvl w:val="0"/>
                <w:numId w:val="17"/>
              </w:numPr>
              <w:spacing w:before="100" w:beforeAutospacing="1" w:after="120" w:line="240" w:lineRule="auto"/>
              <w:outlineLvl w:val="2"/>
              <w:rPr>
                <w:spacing w:val="-2"/>
              </w:rPr>
            </w:pPr>
            <w:r w:rsidRPr="003D54FA">
              <w:rPr>
                <w:spacing w:val="-2"/>
              </w:rPr>
              <w:t xml:space="preserve">Workplace Health and Safety Queensland, Office of Industrial Relations (WHSQ) </w:t>
            </w:r>
          </w:p>
          <w:p w:rsidR="003D54FA" w:rsidRPr="003D54FA" w:rsidRDefault="003D54FA" w:rsidP="003072A7">
            <w:pPr>
              <w:pStyle w:val="ListParagraph"/>
              <w:numPr>
                <w:ilvl w:val="0"/>
                <w:numId w:val="17"/>
              </w:numPr>
              <w:spacing w:before="100" w:beforeAutospacing="1" w:after="120" w:line="240" w:lineRule="auto"/>
              <w:outlineLvl w:val="2"/>
              <w:rPr>
                <w:spacing w:val="-2"/>
              </w:rPr>
            </w:pPr>
            <w:r w:rsidRPr="003D54FA">
              <w:rPr>
                <w:spacing w:val="-2"/>
              </w:rPr>
              <w:t>Electrical Safety Office (ESO) - Office of Industrial Relations</w:t>
            </w:r>
          </w:p>
          <w:p w:rsidR="003D54FA" w:rsidRDefault="003D54FA" w:rsidP="003072A7">
            <w:pPr>
              <w:pStyle w:val="ListParagraph"/>
              <w:numPr>
                <w:ilvl w:val="0"/>
                <w:numId w:val="17"/>
              </w:numPr>
              <w:spacing w:before="100" w:beforeAutospacing="1" w:after="120" w:line="240" w:lineRule="auto"/>
              <w:outlineLvl w:val="2"/>
              <w:rPr>
                <w:spacing w:val="-2"/>
              </w:rPr>
            </w:pPr>
            <w:r w:rsidRPr="003D54FA">
              <w:rPr>
                <w:spacing w:val="-2"/>
              </w:rPr>
              <w:t>Department of Natural Resources and Mines</w:t>
            </w:r>
          </w:p>
          <w:p w:rsidR="003D54FA" w:rsidRDefault="003D54FA" w:rsidP="003072A7">
            <w:pPr>
              <w:pStyle w:val="ListParagraph"/>
              <w:numPr>
                <w:ilvl w:val="0"/>
                <w:numId w:val="17"/>
              </w:numPr>
              <w:spacing w:after="0" w:line="240" w:lineRule="auto"/>
              <w:outlineLvl w:val="2"/>
              <w:rPr>
                <w:spacing w:val="-2"/>
              </w:rPr>
            </w:pPr>
            <w:r>
              <w:rPr>
                <w:spacing w:val="-2"/>
              </w:rPr>
              <w:t>WorkCover Queensland</w:t>
            </w:r>
          </w:p>
          <w:p w:rsidR="002516D6" w:rsidRDefault="002516D6" w:rsidP="002516D6">
            <w:pPr>
              <w:spacing w:after="0" w:line="240" w:lineRule="auto"/>
              <w:outlineLvl w:val="2"/>
              <w:rPr>
                <w:spacing w:val="-2"/>
              </w:rPr>
            </w:pPr>
          </w:p>
          <w:p w:rsidR="002516D6" w:rsidRDefault="008E513C" w:rsidP="002516D6">
            <w:pPr>
              <w:spacing w:after="0" w:line="240" w:lineRule="auto"/>
              <w:outlineLvl w:val="2"/>
              <w:rPr>
                <w:spacing w:val="-2"/>
              </w:rPr>
            </w:pPr>
            <w:hyperlink r:id="rId17" w:history="1">
              <w:r w:rsidR="002516D6" w:rsidRPr="00311587">
                <w:rPr>
                  <w:rStyle w:val="Hyperlink"/>
                  <w:spacing w:val="-2"/>
                </w:rPr>
                <w:t>http://www.safeworkaustralia.gov.au/sites/swa/about/who-we-work-with/regulators/qld-regulators/pages/qld-regulators</w:t>
              </w:r>
            </w:hyperlink>
          </w:p>
          <w:p w:rsidR="002516D6" w:rsidRPr="002516D6" w:rsidRDefault="002516D6" w:rsidP="002516D6">
            <w:pPr>
              <w:spacing w:after="0" w:line="240" w:lineRule="auto"/>
              <w:outlineLvl w:val="2"/>
              <w:rPr>
                <w:spacing w:val="-2"/>
              </w:rPr>
            </w:pPr>
          </w:p>
          <w:p w:rsidR="003D54FA" w:rsidRDefault="003D54FA" w:rsidP="003D54FA">
            <w:pPr>
              <w:spacing w:after="0"/>
              <w:rPr>
                <w:spacing w:val="-2"/>
              </w:rPr>
            </w:pPr>
            <w:r>
              <w:rPr>
                <w:spacing w:val="-2"/>
              </w:rPr>
              <w:t xml:space="preserve">With each entity focused on several or few, specific aspects of WHS legislation, these regulators are responsible for enforcing legislation though ensuring that industries meet the standards set out in WHS codes of practice. </w:t>
            </w:r>
          </w:p>
          <w:p w:rsidR="003D54FA" w:rsidRDefault="003D54FA"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516D6" w:rsidRDefault="002516D6" w:rsidP="00412A4D">
            <w:pPr>
              <w:rPr>
                <w:spacing w:val="-2"/>
              </w:rPr>
            </w:pPr>
          </w:p>
          <w:p w:rsidR="002516D6" w:rsidRPr="00412A4D" w:rsidRDefault="002516D6"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2516D6" w:rsidRPr="002516D6" w:rsidRDefault="002516D6" w:rsidP="002516D6">
            <w:pPr>
              <w:pStyle w:val="AAAQuestions"/>
              <w:rPr>
                <w:b w:val="0"/>
              </w:rPr>
            </w:pPr>
            <w:r>
              <w:rPr>
                <w:b w:val="0"/>
              </w:rPr>
              <w:t>As a nationally harmonised</w:t>
            </w:r>
            <w:r w:rsidR="005C50E8">
              <w:rPr>
                <w:b w:val="0"/>
              </w:rPr>
              <w:t xml:space="preserve"> act</w:t>
            </w:r>
            <w:r w:rsidR="00E255FB">
              <w:rPr>
                <w:b w:val="0"/>
              </w:rPr>
              <w:t xml:space="preserve">, all </w:t>
            </w:r>
            <w:r>
              <w:rPr>
                <w:b w:val="0"/>
              </w:rPr>
              <w:t>WHS</w:t>
            </w:r>
            <w:r w:rsidRPr="002516D6">
              <w:rPr>
                <w:b w:val="0"/>
              </w:rPr>
              <w:t xml:space="preserve"> legislation</w:t>
            </w:r>
            <w:r>
              <w:rPr>
                <w:b w:val="0"/>
              </w:rPr>
              <w:t xml:space="preserve"> now enforced by these regulators must fall within the boundaries of various </w:t>
            </w:r>
            <w:r w:rsidR="00E255FB">
              <w:rPr>
                <w:b w:val="0"/>
              </w:rPr>
              <w:t>natio</w:t>
            </w:r>
            <w:r w:rsidR="005C50E8">
              <w:rPr>
                <w:b w:val="0"/>
              </w:rPr>
              <w:t xml:space="preserve">nal laws, regardless of </w:t>
            </w:r>
            <w:r w:rsidR="00E255FB">
              <w:rPr>
                <w:b w:val="0"/>
              </w:rPr>
              <w:t xml:space="preserve">which industry is in question. These may include </w:t>
            </w:r>
            <w:r>
              <w:rPr>
                <w:b w:val="0"/>
              </w:rPr>
              <w:t>common law, contract law, criminal law, law</w:t>
            </w:r>
            <w:r w:rsidR="00E255FB">
              <w:rPr>
                <w:b w:val="0"/>
              </w:rPr>
              <w:t>s</w:t>
            </w:r>
            <w:r>
              <w:rPr>
                <w:b w:val="0"/>
              </w:rPr>
              <w:t xml:space="preserve"> relating to dangerous goods and environmental protection, as well as anti-discrimination law and workers compensation. </w:t>
            </w:r>
          </w:p>
          <w:p w:rsidR="009B72EC" w:rsidRPr="00E255FB" w:rsidRDefault="009B72EC" w:rsidP="00E30660">
            <w:pPr>
              <w:pStyle w:val="AAAQuestions"/>
              <w:rPr>
                <w:b w:val="0"/>
              </w:rPr>
            </w:pPr>
          </w:p>
          <w:p w:rsidR="00E255FB" w:rsidRDefault="00E255FB" w:rsidP="00E30660">
            <w:pPr>
              <w:pStyle w:val="AAAQuestions"/>
              <w:rPr>
                <w:b w:val="0"/>
              </w:rPr>
            </w:pPr>
            <w:r w:rsidRPr="00E255FB">
              <w:rPr>
                <w:b w:val="0"/>
              </w:rPr>
              <w:t>As a practical guide to achieving recommended standards</w:t>
            </w:r>
            <w:r>
              <w:rPr>
                <w:b w:val="0"/>
              </w:rPr>
              <w:t xml:space="preserve"> under these legislations, businesses must comply with an approved code of practice, with the aim of ensuring that products, services and systems are safely guided by specific procedures. </w:t>
            </w:r>
            <w:r w:rsidR="005C50E8">
              <w:rPr>
                <w:b w:val="0"/>
              </w:rPr>
              <w:t>QLD regulators ensure that the level of quality obtained meets:</w:t>
            </w:r>
          </w:p>
          <w:p w:rsidR="002A0CEA" w:rsidRDefault="002A0CEA" w:rsidP="00E30660">
            <w:pPr>
              <w:pStyle w:val="AAAQuestions"/>
              <w:rPr>
                <w:b w:val="0"/>
              </w:rPr>
            </w:pPr>
          </w:p>
          <w:p w:rsidR="005C50E8" w:rsidRDefault="002A0CEA" w:rsidP="003072A7">
            <w:pPr>
              <w:pStyle w:val="AAAQuestions"/>
              <w:numPr>
                <w:ilvl w:val="0"/>
                <w:numId w:val="18"/>
              </w:numPr>
              <w:rPr>
                <w:b w:val="0"/>
              </w:rPr>
            </w:pPr>
            <w:r>
              <w:rPr>
                <w:b w:val="0"/>
              </w:rPr>
              <w:t>Australian Standards</w:t>
            </w:r>
          </w:p>
          <w:p w:rsidR="005C50E8" w:rsidRDefault="005C50E8" w:rsidP="003072A7">
            <w:pPr>
              <w:pStyle w:val="AAAQuestions"/>
              <w:numPr>
                <w:ilvl w:val="0"/>
                <w:numId w:val="18"/>
              </w:numPr>
              <w:rPr>
                <w:b w:val="0"/>
              </w:rPr>
            </w:pPr>
            <w:r>
              <w:rPr>
                <w:b w:val="0"/>
              </w:rPr>
              <w:t>Exposure Standards</w:t>
            </w:r>
          </w:p>
          <w:p w:rsidR="005C50E8" w:rsidRDefault="005C50E8" w:rsidP="003072A7">
            <w:pPr>
              <w:pStyle w:val="AAAQuestions"/>
              <w:numPr>
                <w:ilvl w:val="0"/>
                <w:numId w:val="18"/>
              </w:numPr>
              <w:rPr>
                <w:b w:val="0"/>
              </w:rPr>
            </w:pPr>
            <w:r>
              <w:rPr>
                <w:b w:val="0"/>
              </w:rPr>
              <w:t>Industry Standards</w:t>
            </w:r>
          </w:p>
          <w:p w:rsidR="005C50E8" w:rsidRDefault="005C50E8" w:rsidP="003072A7">
            <w:pPr>
              <w:pStyle w:val="AAAQuestions"/>
              <w:numPr>
                <w:ilvl w:val="0"/>
                <w:numId w:val="18"/>
              </w:numPr>
              <w:rPr>
                <w:b w:val="0"/>
              </w:rPr>
            </w:pPr>
            <w:r>
              <w:rPr>
                <w:b w:val="0"/>
              </w:rPr>
              <w:t xml:space="preserve">National &amp; International Standards </w:t>
            </w:r>
          </w:p>
          <w:p w:rsidR="005C50E8" w:rsidRDefault="005C50E8" w:rsidP="005C50E8">
            <w:pPr>
              <w:pStyle w:val="AAAQuestions"/>
              <w:rPr>
                <w:b w:val="0"/>
              </w:rPr>
            </w:pPr>
          </w:p>
          <w:p w:rsidR="00185504" w:rsidRPr="00D90A4D" w:rsidRDefault="005C50E8" w:rsidP="00E30660">
            <w:pPr>
              <w:pStyle w:val="AAAQuestions"/>
              <w:rPr>
                <w:b w:val="0"/>
              </w:rPr>
            </w:pPr>
            <w:r>
              <w:rPr>
                <w:b w:val="0"/>
              </w:rPr>
              <w:t>While it is integral that every business meets all the requirements o</w:t>
            </w:r>
            <w:r w:rsidR="00185504">
              <w:rPr>
                <w:b w:val="0"/>
              </w:rPr>
              <w:t xml:space="preserve">f WHS legislation, certain aspects of a WHS code of practice may need more focus, depending on the nature of the service provided. </w:t>
            </w:r>
            <w:r w:rsidR="00D90A4D">
              <w:rPr>
                <w:b w:val="0"/>
              </w:rPr>
              <w:t>Hence, t</w:t>
            </w:r>
            <w:r w:rsidR="00185504">
              <w:rPr>
                <w:b w:val="0"/>
              </w:rPr>
              <w:t xml:space="preserve">here are </w:t>
            </w:r>
            <w:r w:rsidR="00D90A4D">
              <w:rPr>
                <w:b w:val="0"/>
              </w:rPr>
              <w:t>certain</w:t>
            </w:r>
            <w:r w:rsidR="00185504">
              <w:rPr>
                <w:b w:val="0"/>
              </w:rPr>
              <w:t xml:space="preserve"> regulations </w:t>
            </w:r>
            <w:r w:rsidR="00D90A4D">
              <w:rPr>
                <w:b w:val="0"/>
              </w:rPr>
              <w:t xml:space="preserve">which must be more </w:t>
            </w:r>
            <w:r w:rsidR="00185504">
              <w:rPr>
                <w:b w:val="0"/>
              </w:rPr>
              <w:t xml:space="preserve">closely monitored within my current industry. As a </w:t>
            </w:r>
            <w:r w:rsidR="00BB4349">
              <w:rPr>
                <w:b w:val="0"/>
              </w:rPr>
              <w:t xml:space="preserve">commercial </w:t>
            </w:r>
            <w:r w:rsidR="00185504">
              <w:rPr>
                <w:b w:val="0"/>
              </w:rPr>
              <w:t xml:space="preserve">cleaning business, </w:t>
            </w:r>
            <w:r w:rsidR="00D90A4D">
              <w:rPr>
                <w:b w:val="0"/>
              </w:rPr>
              <w:t>potentially dangerous chemicals are often used, so codes of practice are in place to monitor the use</w:t>
            </w:r>
            <w:r w:rsidR="000A349B">
              <w:rPr>
                <w:b w:val="0"/>
              </w:rPr>
              <w:t xml:space="preserve"> of</w:t>
            </w:r>
            <w:r w:rsidR="00D90A4D">
              <w:rPr>
                <w:b w:val="0"/>
              </w:rPr>
              <w:t xml:space="preserve"> dangerous goods and ensure the safety of employees and customers. With the use of large, noisy machinery, environmental protection must be considered. Also, anti-discrimination laws are a focus to ensure all employees and customers are treated equally. </w:t>
            </w: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9B72EC" w:rsidRPr="00412A4D" w:rsidRDefault="006B7AED" w:rsidP="003535DC">
            <w:pPr>
              <w:rPr>
                <w:spacing w:val="-2"/>
              </w:rPr>
            </w:pPr>
            <w:r>
              <w:rPr>
                <w:spacing w:val="-2"/>
              </w:rPr>
              <w:t xml:space="preserve">To ensure policies and procedures meet standards of Work Health and Safety under national legislation, an organisation must have systems in place to enforce codes of practice that meet an approved standard. </w:t>
            </w:r>
            <w:r w:rsidR="00917C75">
              <w:rPr>
                <w:spacing w:val="-2"/>
              </w:rPr>
              <w:t xml:space="preserve">State/Territory regulators must monitor these systems and with the introduction of a nationally harmonised WHS act, it means that laws, regulations, codes of practice, and standards are consistent throughout Australia.  As regulators work together to implement these laws, the act ensures that all industries across the country can continually maintain a safer workplace. </w:t>
            </w:r>
          </w:p>
        </w:tc>
      </w:tr>
    </w:tbl>
    <w:p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C578A8" w:rsidRDefault="004105D0" w:rsidP="00C578A8">
            <w:pPr>
              <w:pStyle w:val="AAAQuestions"/>
              <w:rPr>
                <w:b w:val="0"/>
              </w:rPr>
            </w:pPr>
            <w:r w:rsidRPr="004105D0">
              <w:rPr>
                <w:b w:val="0"/>
              </w:rPr>
              <w:t>Part 2 of the WHS act identifies the responsibility of duty holders within an organisation to uph</w:t>
            </w:r>
            <w:r>
              <w:rPr>
                <w:b w:val="0"/>
              </w:rPr>
              <w:t xml:space="preserve">old a legislative </w:t>
            </w:r>
            <w:r w:rsidRPr="004105D0">
              <w:rPr>
                <w:b w:val="0"/>
              </w:rPr>
              <w:t>duty of care</w:t>
            </w:r>
            <w:r w:rsidR="00C578A8">
              <w:rPr>
                <w:b w:val="0"/>
              </w:rPr>
              <w:t xml:space="preserve"> to ensure safety</w:t>
            </w:r>
            <w:r>
              <w:rPr>
                <w:b w:val="0"/>
              </w:rPr>
              <w:t xml:space="preserve">. They </w:t>
            </w:r>
            <w:r w:rsidRPr="004105D0">
              <w:rPr>
                <w:b w:val="0"/>
              </w:rPr>
              <w:t xml:space="preserve">are required to </w:t>
            </w:r>
            <w:r>
              <w:rPr>
                <w:b w:val="0"/>
              </w:rPr>
              <w:t xml:space="preserve">uphold a due diligence, </w:t>
            </w:r>
            <w:r w:rsidRPr="004105D0">
              <w:rPr>
                <w:b w:val="0"/>
              </w:rPr>
              <w:t xml:space="preserve">only within the boundaries of what is deemed to be reasonably practical. </w:t>
            </w:r>
            <w:r>
              <w:rPr>
                <w:b w:val="0"/>
              </w:rPr>
              <w:t xml:space="preserve">This means determining the most appropriate solution to a situation, based on its seriousness and the level of resources available. </w:t>
            </w:r>
            <w:r w:rsidR="00C578A8">
              <w:rPr>
                <w:b w:val="0"/>
              </w:rPr>
              <w:t>To ensure WHS standards are met in resolving an issue, duty holders must assess;</w:t>
            </w:r>
          </w:p>
          <w:p w:rsidR="00C578A8" w:rsidRDefault="00C578A8" w:rsidP="00C578A8">
            <w:pPr>
              <w:pStyle w:val="AAAQuestions"/>
              <w:rPr>
                <w:b w:val="0"/>
              </w:rPr>
            </w:pPr>
          </w:p>
          <w:p w:rsidR="00C578A8" w:rsidRDefault="00C578A8" w:rsidP="00C578A8">
            <w:pPr>
              <w:pStyle w:val="AAAQuestions"/>
              <w:numPr>
                <w:ilvl w:val="0"/>
                <w:numId w:val="20"/>
              </w:numPr>
              <w:rPr>
                <w:b w:val="0"/>
              </w:rPr>
            </w:pPr>
            <w:r>
              <w:rPr>
                <w:b w:val="0"/>
              </w:rPr>
              <w:t>The chance of a hazard occurring from the risk</w:t>
            </w:r>
          </w:p>
          <w:p w:rsidR="00C578A8" w:rsidRDefault="00C578A8" w:rsidP="00C578A8">
            <w:pPr>
              <w:pStyle w:val="AAAQuestions"/>
              <w:numPr>
                <w:ilvl w:val="0"/>
                <w:numId w:val="20"/>
              </w:numPr>
              <w:rPr>
                <w:b w:val="0"/>
              </w:rPr>
            </w:pPr>
            <w:r>
              <w:rPr>
                <w:b w:val="0"/>
              </w:rPr>
              <w:t>The potential level of harm that this risk may incur</w:t>
            </w:r>
          </w:p>
          <w:p w:rsidR="00C578A8" w:rsidRDefault="00C578A8" w:rsidP="00C578A8">
            <w:pPr>
              <w:pStyle w:val="AAAQuestions"/>
              <w:numPr>
                <w:ilvl w:val="0"/>
                <w:numId w:val="20"/>
              </w:numPr>
              <w:rPr>
                <w:b w:val="0"/>
              </w:rPr>
            </w:pPr>
            <w:r>
              <w:rPr>
                <w:b w:val="0"/>
              </w:rPr>
              <w:t xml:space="preserve">The variables/information that must be considered in resolving the risk </w:t>
            </w:r>
          </w:p>
          <w:p w:rsidR="00C578A8" w:rsidRDefault="00C578A8" w:rsidP="00C578A8">
            <w:pPr>
              <w:pStyle w:val="AAAQuestions"/>
              <w:numPr>
                <w:ilvl w:val="0"/>
                <w:numId w:val="20"/>
              </w:numPr>
              <w:rPr>
                <w:b w:val="0"/>
              </w:rPr>
            </w:pPr>
            <w:r>
              <w:rPr>
                <w:b w:val="0"/>
              </w:rPr>
              <w:t>Whether or not appropriate resources are available</w:t>
            </w:r>
          </w:p>
          <w:p w:rsidR="00C578A8" w:rsidRDefault="00C578A8" w:rsidP="00C578A8">
            <w:pPr>
              <w:pStyle w:val="AAAQuestions"/>
              <w:rPr>
                <w:b w:val="0"/>
              </w:rPr>
            </w:pPr>
          </w:p>
          <w:p w:rsidR="00C578A8" w:rsidRDefault="00532BCA" w:rsidP="00C578A8">
            <w:pPr>
              <w:pStyle w:val="AAAQuestions"/>
              <w:rPr>
                <w:b w:val="0"/>
              </w:rPr>
            </w:pPr>
            <w:r>
              <w:rPr>
                <w:b w:val="0"/>
              </w:rPr>
              <w:t xml:space="preserve">For example, in an office building, a wild storm springs a leak in the roof, and some water finds its way into an exterior wall, causing damage to a particular power outlet. The next day, an employee discovers that using this switch trips the power throughout the building, causing a blackout. </w:t>
            </w:r>
            <w:r w:rsidR="005119C6">
              <w:rPr>
                <w:b w:val="0"/>
              </w:rPr>
              <w:t>While the power is then safely turned back on at the main power box, it is learnt</w:t>
            </w:r>
            <w:r w:rsidR="00044F2C">
              <w:rPr>
                <w:b w:val="0"/>
              </w:rPr>
              <w:t xml:space="preserve"> that an </w:t>
            </w:r>
            <w:r w:rsidR="005119C6">
              <w:rPr>
                <w:b w:val="0"/>
              </w:rPr>
              <w:t xml:space="preserve">electrician who can fix the damaged power point is not available until the following week. </w:t>
            </w:r>
          </w:p>
          <w:p w:rsidR="00044F2C" w:rsidRDefault="00044F2C" w:rsidP="00044F2C">
            <w:pPr>
              <w:pStyle w:val="AAAQuestions"/>
              <w:rPr>
                <w:b w:val="0"/>
              </w:rPr>
            </w:pPr>
          </w:p>
          <w:p w:rsidR="005119C6" w:rsidRDefault="00CE2ED2" w:rsidP="00C578A8">
            <w:pPr>
              <w:pStyle w:val="AAAQuestions"/>
              <w:rPr>
                <w:b w:val="0"/>
              </w:rPr>
            </w:pPr>
            <w:r>
              <w:rPr>
                <w:b w:val="0"/>
              </w:rPr>
              <w:t xml:space="preserve">In an assessment, </w:t>
            </w:r>
            <w:r w:rsidR="00044F2C">
              <w:rPr>
                <w:b w:val="0"/>
              </w:rPr>
              <w:t>it is evident that another blackout could create a risk of injury and would switch of</w:t>
            </w:r>
            <w:r>
              <w:rPr>
                <w:b w:val="0"/>
              </w:rPr>
              <w:t>f</w:t>
            </w:r>
            <w:r w:rsidR="00044F2C">
              <w:rPr>
                <w:b w:val="0"/>
              </w:rPr>
              <w:t xml:space="preserve"> technology and phones, which could hinder productivity and cause frustration. Also, there may be a risk of further electrical damage if the situation is not properly monitored. </w:t>
            </w:r>
          </w:p>
          <w:p w:rsidR="005119C6" w:rsidRDefault="005119C6" w:rsidP="00C578A8">
            <w:pPr>
              <w:pStyle w:val="AAAQuestions"/>
              <w:rPr>
                <w:b w:val="0"/>
              </w:rPr>
            </w:pPr>
          </w:p>
          <w:p w:rsidR="005119C6" w:rsidRDefault="00044F2C" w:rsidP="005119C6">
            <w:pPr>
              <w:pStyle w:val="AAAQuestions"/>
              <w:rPr>
                <w:b w:val="0"/>
              </w:rPr>
            </w:pPr>
            <w:r>
              <w:rPr>
                <w:b w:val="0"/>
              </w:rPr>
              <w:t>So, t</w:t>
            </w:r>
            <w:r w:rsidR="005119C6">
              <w:rPr>
                <w:b w:val="0"/>
              </w:rPr>
              <w:t xml:space="preserve">o temporarily resolve the issue, a warning sign is placed over the switch stating that its use will cause a power outage. The problem is also briefly spoken about at a staff meeting to ensure all employees are aware of the potential hazard and will avoid using the power outlet until it can be fixed. </w:t>
            </w:r>
          </w:p>
          <w:p w:rsidR="009B72EC" w:rsidRDefault="009B72EC" w:rsidP="00E30660">
            <w:pPr>
              <w:pStyle w:val="AAAQuestions"/>
              <w:rPr>
                <w:b w:val="0"/>
              </w:rPr>
            </w:pPr>
          </w:p>
          <w:p w:rsidR="00044F2C" w:rsidRDefault="00044F2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Pr="0093713A" w:rsidRDefault="0093713A" w:rsidP="0093713A">
            <w:pPr>
              <w:spacing w:after="0" w:line="240" w:lineRule="auto"/>
            </w:pPr>
            <w:r w:rsidRPr="0093713A">
              <w:t>A business or undertaking is described as any enterprise that is conducted by one or more persons, whether a profit is gained or not. It can be a partnership or otherwise and must have organised systems in place which attempt to generate continuity. While both types of organisations aim to make a profit, an undertaking does not intend to make commercial profit</w:t>
            </w:r>
            <w:r>
              <w:t xml:space="preserve"> like a business. Therefore, retailers and wholesalers are described as businesses, while organisations such as schools and local councils are said to be undertakings. </w:t>
            </w:r>
          </w:p>
          <w:p w:rsidR="0093713A" w:rsidRDefault="0093713A" w:rsidP="00E41142">
            <w:pPr>
              <w:pStyle w:val="AAAQuestions"/>
            </w:pPr>
          </w:p>
          <w:p w:rsidR="0035790C" w:rsidRDefault="0035790C" w:rsidP="00E41142">
            <w:pPr>
              <w:pStyle w:val="AAAQuestions"/>
            </w:pPr>
          </w:p>
          <w:p w:rsidR="0035790C" w:rsidRDefault="0035790C" w:rsidP="00E41142">
            <w:pPr>
              <w:pStyle w:val="AAAQuestions"/>
            </w:pPr>
          </w:p>
          <w:p w:rsidR="00044F2C" w:rsidRDefault="00044F2C" w:rsidP="00E41142">
            <w:pPr>
              <w:pStyle w:val="AAAQuestions"/>
            </w:pPr>
          </w:p>
          <w:p w:rsidR="00CE2ED2" w:rsidRDefault="00CE2ED2" w:rsidP="00E30660">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Default="0093713A" w:rsidP="00E30660">
            <w:pPr>
              <w:pStyle w:val="AAAQuestions"/>
              <w:rPr>
                <w:rFonts w:cs="Calibri"/>
                <w:b w:val="0"/>
                <w:bCs/>
                <w:iCs/>
              </w:rPr>
            </w:pPr>
            <w:r>
              <w:rPr>
                <w:rFonts w:cs="Calibri"/>
                <w:b w:val="0"/>
                <w:bCs/>
                <w:iCs/>
              </w:rPr>
              <w:t xml:space="preserve">Individuals who carry out domestic chores around the house, arrange one-off events such as garage sales, or perform maintenance and repairs on personal property within the home are not persons conducting a business or undertaking. </w:t>
            </w:r>
          </w:p>
          <w:p w:rsidR="00E41142" w:rsidRDefault="00E41142" w:rsidP="00E30660">
            <w:pPr>
              <w:pStyle w:val="AAAQuestions"/>
              <w:rPr>
                <w:rFonts w:cs="Calibri"/>
                <w:b w:val="0"/>
                <w:bCs/>
                <w:i/>
                <w:iCs/>
              </w:rPr>
            </w:pPr>
          </w:p>
          <w:p w:rsidR="00044F2C" w:rsidRDefault="00044F2C" w:rsidP="00E30660">
            <w:pPr>
              <w:pStyle w:val="AAAQuestions"/>
              <w:rPr>
                <w:rFonts w:cs="Calibri"/>
                <w:b w:val="0"/>
                <w:bCs/>
                <w:i/>
                <w:iCs/>
              </w:rPr>
            </w:pP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Pr="0093713A" w:rsidRDefault="00375EDC" w:rsidP="003535DC">
            <w:pPr>
              <w:pStyle w:val="AAAQuestions"/>
              <w:rPr>
                <w:b w:val="0"/>
                <w:spacing w:val="-2"/>
              </w:rPr>
            </w:pPr>
            <w:r>
              <w:rPr>
                <w:b w:val="0"/>
                <w:spacing w:val="-2"/>
              </w:rPr>
              <w:t xml:space="preserve">The duties of workers and officers are described in sections 27 – 29 of the WHS act, which outlines their need to exercise due diligence in the workplace to ensure compliance with WHS legislation and avoid committing an offence that could result in an individual fine of up to $50 000, or a possible business penalty of $100 000. Sections 28 and 29 describe how all workers and other workplace personnel must take care of their own safety, be conscious of others welfare, and follow instructions in the form of a reasonable policy relating to the WHS act. </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CE2ED2" w:rsidRDefault="00CE2ED2"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044F2C" w:rsidRDefault="00044F2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A34827" w:rsidRDefault="00A34827" w:rsidP="000E680A">
            <w:pPr>
              <w:pStyle w:val="AAAQuestions"/>
              <w:rPr>
                <w:rFonts w:cs="Calibri"/>
                <w:b w:val="0"/>
                <w:bCs/>
                <w:iCs/>
                <w:color w:val="000000"/>
              </w:rPr>
            </w:pPr>
            <w:r>
              <w:rPr>
                <w:rFonts w:cs="Calibri"/>
                <w:b w:val="0"/>
                <w:bCs/>
                <w:iCs/>
                <w:color w:val="000000"/>
              </w:rPr>
              <w:t xml:space="preserve">Business directors have a legal responsibility to provide consultation, co-operation and co-ordination if they; are directing other workers, may be putting workers at risk through the work being carried out, managing fixtures, installing structures or supplying substances in the workplace. In any of these cases, time must be spent in consultation with workers and duty holders (as is practical) to ensure full compliance with WHS regulations, standards and procedures. </w:t>
            </w: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A34827" w:rsidP="00E30660">
            <w:pPr>
              <w:pStyle w:val="AAAQuestions"/>
              <w:rPr>
                <w:b w:val="0"/>
              </w:rPr>
            </w:pPr>
            <w:r>
              <w:rPr>
                <w:b w:val="0"/>
              </w:rPr>
              <w:t>If a hazard occurs, an employer must determine whether it is practically reasonable to take action toward a certain resolution by considering a number of factors including;</w:t>
            </w:r>
          </w:p>
          <w:p w:rsidR="00A34827" w:rsidRDefault="00A34827" w:rsidP="00E30660">
            <w:pPr>
              <w:pStyle w:val="AAAQuestions"/>
              <w:rPr>
                <w:b w:val="0"/>
              </w:rPr>
            </w:pPr>
          </w:p>
          <w:p w:rsidR="00A34827" w:rsidRDefault="00A34827" w:rsidP="00A34827">
            <w:pPr>
              <w:pStyle w:val="AAAQuestions"/>
              <w:numPr>
                <w:ilvl w:val="0"/>
                <w:numId w:val="23"/>
              </w:numPr>
              <w:rPr>
                <w:b w:val="0"/>
              </w:rPr>
            </w:pPr>
            <w:r>
              <w:rPr>
                <w:b w:val="0"/>
              </w:rPr>
              <w:t>type of work being carried out</w:t>
            </w:r>
          </w:p>
          <w:p w:rsidR="00A34827" w:rsidRDefault="00A34827" w:rsidP="00A34827">
            <w:pPr>
              <w:pStyle w:val="AAAQuestions"/>
              <w:numPr>
                <w:ilvl w:val="0"/>
                <w:numId w:val="23"/>
              </w:numPr>
              <w:rPr>
                <w:b w:val="0"/>
              </w:rPr>
            </w:pPr>
            <w:r>
              <w:rPr>
                <w:b w:val="0"/>
              </w:rPr>
              <w:t>level of risk involved</w:t>
            </w:r>
          </w:p>
          <w:p w:rsidR="00A34827" w:rsidRDefault="00A34827" w:rsidP="00A34827">
            <w:pPr>
              <w:pStyle w:val="AAAQuestions"/>
              <w:numPr>
                <w:ilvl w:val="0"/>
                <w:numId w:val="23"/>
              </w:numPr>
              <w:rPr>
                <w:b w:val="0"/>
              </w:rPr>
            </w:pPr>
            <w:r>
              <w:rPr>
                <w:b w:val="0"/>
              </w:rPr>
              <w:t>level of priority of the situation</w:t>
            </w:r>
          </w:p>
          <w:p w:rsidR="00A34827" w:rsidRDefault="00A34827" w:rsidP="00A34827">
            <w:pPr>
              <w:pStyle w:val="AAAQuestions"/>
              <w:numPr>
                <w:ilvl w:val="0"/>
                <w:numId w:val="23"/>
              </w:numPr>
              <w:rPr>
                <w:b w:val="0"/>
              </w:rPr>
            </w:pPr>
            <w:r>
              <w:rPr>
                <w:b w:val="0"/>
              </w:rPr>
              <w:t>availability or resources</w:t>
            </w:r>
          </w:p>
          <w:p w:rsidR="00A34827" w:rsidRPr="00A34827" w:rsidRDefault="00A34827" w:rsidP="00A34827">
            <w:pPr>
              <w:pStyle w:val="AAAQuestions"/>
              <w:numPr>
                <w:ilvl w:val="0"/>
                <w:numId w:val="23"/>
              </w:numPr>
              <w:rPr>
                <w:b w:val="0"/>
              </w:rPr>
            </w:pPr>
            <w:r>
              <w:rPr>
                <w:b w:val="0"/>
              </w:rPr>
              <w:t>shifts and characteristics of workers</w:t>
            </w:r>
          </w:p>
          <w:p w:rsidR="009B72EC" w:rsidRPr="00A34827" w:rsidRDefault="009B72EC" w:rsidP="00E30660">
            <w:pPr>
              <w:pStyle w:val="AAAQuestions"/>
              <w:rPr>
                <w:b w:val="0"/>
              </w:rPr>
            </w:pPr>
          </w:p>
          <w:p w:rsidR="009B72EC" w:rsidRPr="00A34827" w:rsidRDefault="00A34827" w:rsidP="00E30660">
            <w:pPr>
              <w:pStyle w:val="AAAQuestions"/>
              <w:rPr>
                <w:b w:val="0"/>
              </w:rPr>
            </w:pPr>
            <w:r w:rsidRPr="00A34827">
              <w:rPr>
                <w:b w:val="0"/>
              </w:rPr>
              <w:t xml:space="preserve">A solution being practically reasonable also means that all parties can understand the reasons behind the final decision made. </w:t>
            </w:r>
          </w:p>
          <w:p w:rsidR="000E680A" w:rsidRDefault="000E680A" w:rsidP="00E30660">
            <w:pPr>
              <w:pStyle w:val="AAAQuestions"/>
            </w:pPr>
          </w:p>
          <w:p w:rsidR="00B73D1B" w:rsidRDefault="00B73D1B"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9B72EC" w:rsidRPr="00A34827" w:rsidRDefault="009B72EC" w:rsidP="00A34827">
            <w:pPr>
              <w:spacing w:after="0" w:line="240" w:lineRule="auto"/>
              <w:rPr>
                <w:color w:val="C00000"/>
              </w:rPr>
            </w:pPr>
          </w:p>
          <w:p w:rsidR="00B73D1B" w:rsidRDefault="00CB2D80" w:rsidP="000E680A">
            <w:pPr>
              <w:pStyle w:val="ListParagraph"/>
              <w:spacing w:after="0" w:line="240" w:lineRule="auto"/>
              <w:ind w:left="11"/>
            </w:pPr>
            <w:r>
              <w:t>Consu</w:t>
            </w:r>
            <w:r w:rsidRPr="00CB2D80">
              <w:t xml:space="preserve">ltation, </w:t>
            </w:r>
            <w:r>
              <w:t xml:space="preserve">Cooperation and Coordination amongst business directors, duty holders and employees is essential to achieving harmonisation within the workplace and ensuring that all activities are carried out in the safest manner. </w:t>
            </w:r>
          </w:p>
          <w:p w:rsidR="00B73D1B" w:rsidRDefault="00B73D1B" w:rsidP="000E680A">
            <w:pPr>
              <w:pStyle w:val="ListParagraph"/>
              <w:spacing w:after="0" w:line="240" w:lineRule="auto"/>
              <w:ind w:left="11"/>
            </w:pPr>
          </w:p>
          <w:p w:rsidR="00B73D1B" w:rsidRDefault="00A458B6" w:rsidP="00A458B6">
            <w:pPr>
              <w:pStyle w:val="ListParagraph"/>
              <w:spacing w:after="0" w:line="240" w:lineRule="auto"/>
              <w:ind w:left="11"/>
            </w:pPr>
            <w:r>
              <w:t>T</w:t>
            </w:r>
            <w:r w:rsidR="00CB2D80">
              <w:t>he process of consultation requires commitment from all members s</w:t>
            </w:r>
            <w:r w:rsidR="009F3FD7">
              <w:t xml:space="preserve">o that data can be shared and informed decisions can be made. </w:t>
            </w:r>
            <w:r w:rsidR="00B73D1B">
              <w:t>Proper co-operation means that all parties must work together to achieve a common goal.</w:t>
            </w:r>
            <w:r w:rsidR="009F3FD7">
              <w:t xml:space="preserve"> As an employee, </w:t>
            </w:r>
            <w:r w:rsidR="00B73D1B">
              <w:t xml:space="preserve">it is a key </w:t>
            </w:r>
            <w:r w:rsidR="009F3FD7">
              <w:t xml:space="preserve">responsibility </w:t>
            </w:r>
            <w:r w:rsidR="00B73D1B">
              <w:t xml:space="preserve">of mine </w:t>
            </w:r>
            <w:r w:rsidR="009F3FD7">
              <w:t xml:space="preserve">to </w:t>
            </w:r>
            <w:r w:rsidR="00B73D1B">
              <w:t xml:space="preserve">closely </w:t>
            </w:r>
            <w:r w:rsidR="009F3FD7">
              <w:t xml:space="preserve">comply with </w:t>
            </w:r>
            <w:r w:rsidR="00B73D1B">
              <w:t>all</w:t>
            </w:r>
            <w:r w:rsidR="009F3FD7">
              <w:t xml:space="preserve"> organisational</w:t>
            </w:r>
            <w:r w:rsidR="00B73D1B">
              <w:t xml:space="preserve"> procedures within my</w:t>
            </w:r>
            <w:r w:rsidR="009F3FD7">
              <w:t xml:space="preserve"> b</w:t>
            </w:r>
            <w:r w:rsidR="00B73D1B">
              <w:t xml:space="preserve">usiness, as long as it is reasonable to do so. To achieve effective coordination, supervisors are required to manage staff performance and control activities. As an ongoing part of training, employees must work individually and as a team to develop the proper skills, so that all of these systems can work effectively. </w:t>
            </w:r>
          </w:p>
          <w:p w:rsidR="00B73D1B" w:rsidRDefault="00B73D1B" w:rsidP="00B73D1B">
            <w:pPr>
              <w:spacing w:after="0" w:line="240" w:lineRule="auto"/>
              <w:jc w:val="both"/>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7A4834" w:rsidRPr="00A458B6" w:rsidRDefault="00B73D1B" w:rsidP="000E680A">
            <w:pPr>
              <w:pStyle w:val="AAAQuestions"/>
              <w:rPr>
                <w:b w:val="0"/>
              </w:rPr>
            </w:pPr>
            <w:r>
              <w:rPr>
                <w:b w:val="0"/>
              </w:rPr>
              <w:t xml:space="preserve">It is important to ensure that each member of an organisation has the necessary skills to work individually and as a team to obtain required </w:t>
            </w:r>
            <w:r w:rsidR="007A4834">
              <w:rPr>
                <w:b w:val="0"/>
              </w:rPr>
              <w:t xml:space="preserve">information during consultation. Effective communication is </w:t>
            </w:r>
            <w:r w:rsidR="00A458B6">
              <w:rPr>
                <w:b w:val="0"/>
              </w:rPr>
              <w:t xml:space="preserve">vital in </w:t>
            </w:r>
            <w:r w:rsidR="007A4834">
              <w:rPr>
                <w:b w:val="0"/>
              </w:rPr>
              <w:t xml:space="preserve">the development of these skills. Some key skills include; networking - which refers to one’s ability to connect with personnel and clients who have similar interest making it easier to locate information, discussing matters within a group to obtain feedback, and summarising information in order to share it more effectively. Using appropriate body language that ensures the listener of your attention is also a skill integral to effective communication. </w:t>
            </w:r>
          </w:p>
          <w:p w:rsidR="00A34827" w:rsidRDefault="00A34827"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7A4834" w:rsidRPr="007A4834" w:rsidRDefault="007A4834" w:rsidP="000E3CB9">
            <w:pPr>
              <w:pStyle w:val="AAAQuestions"/>
              <w:rPr>
                <w:b w:val="0"/>
              </w:rPr>
            </w:pPr>
            <w:r w:rsidRPr="007A4834">
              <w:rPr>
                <w:b w:val="0"/>
              </w:rPr>
              <w:t>As in any work environmen</w:t>
            </w:r>
            <w:r>
              <w:rPr>
                <w:b w:val="0"/>
              </w:rPr>
              <w:t xml:space="preserve">t, all practical work skills </w:t>
            </w:r>
            <w:r w:rsidRPr="007A4834">
              <w:rPr>
                <w:b w:val="0"/>
              </w:rPr>
              <w:t>relating to the service that we provide as well as th</w:t>
            </w:r>
            <w:r>
              <w:rPr>
                <w:b w:val="0"/>
              </w:rPr>
              <w:t xml:space="preserve">e coordination and organisation </w:t>
            </w:r>
            <w:r w:rsidRPr="007A4834">
              <w:rPr>
                <w:b w:val="0"/>
              </w:rPr>
              <w:t xml:space="preserve">of </w:t>
            </w:r>
            <w:r>
              <w:rPr>
                <w:b w:val="0"/>
              </w:rPr>
              <w:t xml:space="preserve">the business requires </w:t>
            </w:r>
            <w:r w:rsidRPr="007A4834">
              <w:rPr>
                <w:b w:val="0"/>
              </w:rPr>
              <w:t>training to ensure tasks are carried out safely and correctly</w:t>
            </w:r>
            <w:r w:rsidR="00A458B6">
              <w:rPr>
                <w:b w:val="0"/>
              </w:rPr>
              <w:t>.</w:t>
            </w:r>
            <w:r w:rsidRPr="007A4834">
              <w:rPr>
                <w:b w:val="0"/>
              </w:rPr>
              <w:t xml:space="preserve"> Networking is also a vital skill within my workplace. In all cases, effective communication skills </w:t>
            </w:r>
            <w:r>
              <w:rPr>
                <w:b w:val="0"/>
              </w:rPr>
              <w:t xml:space="preserve">are essential and </w:t>
            </w:r>
            <w:r w:rsidRPr="007A4834">
              <w:rPr>
                <w:b w:val="0"/>
              </w:rPr>
              <w:t xml:space="preserve">must be continually developed and demonstrated. </w:t>
            </w: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B73D1B" w:rsidRDefault="00B73D1B" w:rsidP="0056036F">
            <w:pPr>
              <w:pStyle w:val="AAAQuestions"/>
            </w:pPr>
          </w:p>
          <w:p w:rsidR="007A4834" w:rsidRPr="003B6C6A" w:rsidRDefault="003B6C6A" w:rsidP="0056036F">
            <w:pPr>
              <w:pStyle w:val="AAAQuestions"/>
              <w:rPr>
                <w:b w:val="0"/>
              </w:rPr>
            </w:pPr>
            <w:r w:rsidRPr="003B6C6A">
              <w:rPr>
                <w:b w:val="0"/>
              </w:rPr>
              <w:t>Under the WHS act, non-compliance with regulations can incur penalties which are outlined in section</w:t>
            </w:r>
            <w:r>
              <w:rPr>
                <w:b w:val="0"/>
              </w:rPr>
              <w:t>s</w:t>
            </w:r>
            <w:r w:rsidRPr="003B6C6A">
              <w:rPr>
                <w:b w:val="0"/>
              </w:rPr>
              <w:t xml:space="preserve"> 31 – 33 of the WHS act. Category 1 (Section 31) outlines a failure to comply with a duty of care within the workplace in the form of reckless conduct. </w:t>
            </w:r>
            <w:r>
              <w:rPr>
                <w:b w:val="0"/>
              </w:rPr>
              <w:t>That is, if a worker/duty holder fails to carry out their</w:t>
            </w:r>
            <w:r w:rsidR="00CD4E91">
              <w:rPr>
                <w:b w:val="0"/>
              </w:rPr>
              <w:t xml:space="preserve"> duty safely</w:t>
            </w:r>
            <w:r>
              <w:rPr>
                <w:b w:val="0"/>
              </w:rPr>
              <w:t xml:space="preserve">, exposing others to risk through a thoughtless or reckless decision. Category 2 and 3 </w:t>
            </w:r>
            <w:r w:rsidR="00CD4E91">
              <w:rPr>
                <w:b w:val="0"/>
              </w:rPr>
              <w:t>also summarise</w:t>
            </w:r>
            <w:r>
              <w:rPr>
                <w:b w:val="0"/>
              </w:rPr>
              <w:t xml:space="preserve"> the consequences of non-compliance with </w:t>
            </w:r>
            <w:r w:rsidR="00CD4E91">
              <w:rPr>
                <w:b w:val="0"/>
              </w:rPr>
              <w:t xml:space="preserve">a WHS </w:t>
            </w:r>
            <w:r>
              <w:rPr>
                <w:b w:val="0"/>
              </w:rPr>
              <w:t xml:space="preserve">duty, especially when others </w:t>
            </w:r>
            <w:r w:rsidR="00CD4E91">
              <w:rPr>
                <w:b w:val="0"/>
              </w:rPr>
              <w:t xml:space="preserve">are subjected </w:t>
            </w:r>
            <w:r>
              <w:rPr>
                <w:b w:val="0"/>
              </w:rPr>
              <w:t xml:space="preserve">to a hazard or risk. </w:t>
            </w:r>
            <w:r w:rsidR="00CD4E91">
              <w:rPr>
                <w:b w:val="0"/>
              </w:rPr>
              <w:t xml:space="preserve">Legal charges vary depending on whether the offence was made by an individual or a body corporate, however the level of penalty is ultimately determined by the category of risk incurred. </w:t>
            </w:r>
          </w:p>
          <w:p w:rsidR="0056036F" w:rsidRDefault="0056036F" w:rsidP="0056036F">
            <w:pPr>
              <w:pStyle w:val="AAAQuestions"/>
            </w:pPr>
          </w:p>
          <w:p w:rsidR="00CD4E91" w:rsidRDefault="00CD4E91" w:rsidP="0056036F">
            <w:pPr>
              <w:pStyle w:val="AAAQuestions"/>
            </w:pPr>
          </w:p>
          <w:p w:rsidR="00CD4E91" w:rsidRDefault="00CD4E91" w:rsidP="0056036F">
            <w:pPr>
              <w:pStyle w:val="AAAQuestions"/>
            </w:pPr>
          </w:p>
          <w:p w:rsidR="00CD4E91" w:rsidRDefault="00CD4E91" w:rsidP="0056036F">
            <w:pPr>
              <w:pStyle w:val="AAAQuestions"/>
            </w:pPr>
          </w:p>
          <w:p w:rsidR="00CD4E91" w:rsidRDefault="00CD4E91" w:rsidP="0056036F">
            <w:pPr>
              <w:pStyle w:val="AAAQuestions"/>
            </w:pPr>
          </w:p>
          <w:p w:rsidR="00CD4E91" w:rsidRDefault="00CD4E91" w:rsidP="0056036F">
            <w:pPr>
              <w:pStyle w:val="AAAQuestions"/>
            </w:pPr>
          </w:p>
          <w:p w:rsidR="00CD4E91" w:rsidRDefault="00CD4E91" w:rsidP="0056036F">
            <w:pPr>
              <w:pStyle w:val="AAAQuestions"/>
              <w:rPr>
                <w:i/>
                <w:spacing w:val="-2"/>
              </w:rPr>
            </w:pPr>
          </w:p>
          <w:p w:rsidR="00616768" w:rsidRPr="00616768" w:rsidRDefault="00616768" w:rsidP="00C70F65">
            <w:pPr>
              <w:rPr>
                <w:i/>
                <w:spacing w:val="-2"/>
              </w:rPr>
            </w:pPr>
          </w:p>
        </w:tc>
      </w:tr>
    </w:tbl>
    <w:p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CC790B" w:rsidRDefault="006C6AB6" w:rsidP="00CD37DD">
            <w:pPr>
              <w:pStyle w:val="AAAQuestions"/>
              <w:rPr>
                <w:b w:val="0"/>
              </w:rPr>
            </w:pPr>
            <w:r w:rsidRPr="006C6AB6">
              <w:rPr>
                <w:b w:val="0"/>
              </w:rPr>
              <w:t xml:space="preserve">Complying with WHS legislation, it is important to monitor whether informed decisions are being made concerning safety matters in the workplace. This may involve collecting information regarding the level of training that workers have received. </w:t>
            </w:r>
            <w:r>
              <w:rPr>
                <w:b w:val="0"/>
              </w:rPr>
              <w:t xml:space="preserve">You must also consistently monitor whether conditions within the workplace are sufficient to meet WHS obligations. </w:t>
            </w: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6C6AB6" w:rsidRDefault="006C6AB6" w:rsidP="00CD37DD">
            <w:pPr>
              <w:pStyle w:val="AAAQuestions"/>
              <w:rPr>
                <w:b w:val="0"/>
              </w:rPr>
            </w:pPr>
            <w:r w:rsidRPr="006C6AB6">
              <w:rPr>
                <w:b w:val="0"/>
              </w:rPr>
              <w:t xml:space="preserve">Monitoring will assist in maintaining the level of performance </w:t>
            </w:r>
            <w:r>
              <w:rPr>
                <w:b w:val="0"/>
              </w:rPr>
              <w:t xml:space="preserve">in the workplace </w:t>
            </w:r>
            <w:r w:rsidRPr="006C6AB6">
              <w:rPr>
                <w:b w:val="0"/>
              </w:rPr>
              <w:t xml:space="preserve">through creating an awareness of quality of work. Regarding WHS, </w:t>
            </w:r>
            <w:r>
              <w:rPr>
                <w:b w:val="0"/>
              </w:rPr>
              <w:t>continual</w:t>
            </w:r>
            <w:r w:rsidRPr="006C6AB6">
              <w:rPr>
                <w:b w:val="0"/>
              </w:rPr>
              <w:t xml:space="preserve"> monitoring</w:t>
            </w:r>
            <w:r>
              <w:rPr>
                <w:b w:val="0"/>
              </w:rPr>
              <w:t xml:space="preserve"> can assist in determining </w:t>
            </w:r>
            <w:r w:rsidRPr="006C6AB6">
              <w:rPr>
                <w:b w:val="0"/>
              </w:rPr>
              <w:t>the cause of an</w:t>
            </w:r>
            <w:r>
              <w:rPr>
                <w:b w:val="0"/>
              </w:rPr>
              <w:t>y</w:t>
            </w:r>
            <w:r w:rsidRPr="006C6AB6">
              <w:rPr>
                <w:b w:val="0"/>
              </w:rPr>
              <w:t xml:space="preserve"> increase in risk</w:t>
            </w:r>
            <w:r>
              <w:rPr>
                <w:b w:val="0"/>
              </w:rPr>
              <w:t xml:space="preserve">, as well as minimising potential hazards altogether. </w:t>
            </w:r>
          </w:p>
          <w:p w:rsidR="009B72EC" w:rsidRDefault="009B72EC" w:rsidP="00CD37DD">
            <w:pPr>
              <w:pStyle w:val="AAAQuestions"/>
            </w:pPr>
          </w:p>
          <w:p w:rsidR="009B72EC" w:rsidRDefault="00616768" w:rsidP="00CD37DD">
            <w:pPr>
              <w:pStyle w:val="AAAQuestions"/>
            </w:pPr>
            <w:r w:rsidRPr="00616768">
              <w:t>Give an example of when you would perform a gap analysis.</w:t>
            </w:r>
          </w:p>
          <w:p w:rsidR="009B72EC" w:rsidRDefault="009B72EC" w:rsidP="00CD37DD">
            <w:pPr>
              <w:pStyle w:val="AAAQuestions"/>
            </w:pPr>
          </w:p>
          <w:p w:rsidR="009B72EC" w:rsidRPr="006C6AB6" w:rsidRDefault="006C6AB6" w:rsidP="00CD37DD">
            <w:pPr>
              <w:pStyle w:val="AAAQuestions"/>
              <w:rPr>
                <w:b w:val="0"/>
              </w:rPr>
            </w:pPr>
            <w:r w:rsidRPr="006C6AB6">
              <w:rPr>
                <w:b w:val="0"/>
              </w:rPr>
              <w:t>A gap analysis is an effective way of monitoring the impact of a WHS issue, by evaluating</w:t>
            </w:r>
            <w:r w:rsidR="00CC790B">
              <w:rPr>
                <w:b w:val="0"/>
              </w:rPr>
              <w:t xml:space="preserve"> and comparing</w:t>
            </w:r>
            <w:r w:rsidRPr="006C6AB6">
              <w:rPr>
                <w:b w:val="0"/>
              </w:rPr>
              <w:t xml:space="preserve"> </w:t>
            </w:r>
            <w:r w:rsidR="00CC790B">
              <w:rPr>
                <w:b w:val="0"/>
              </w:rPr>
              <w:t>actual performance and</w:t>
            </w:r>
            <w:r w:rsidRPr="006C6AB6">
              <w:rPr>
                <w:b w:val="0"/>
              </w:rPr>
              <w:t xml:space="preserve"> expected performance in the workplace. </w:t>
            </w:r>
            <w:r>
              <w:rPr>
                <w:b w:val="0"/>
              </w:rPr>
              <w:t xml:space="preserve">For example, it </w:t>
            </w:r>
            <w:r w:rsidR="00CC790B">
              <w:rPr>
                <w:b w:val="0"/>
              </w:rPr>
              <w:t>is expected that 0 WHS incidents</w:t>
            </w:r>
            <w:r>
              <w:rPr>
                <w:b w:val="0"/>
              </w:rPr>
              <w:t xml:space="preserve"> occur in the workplace, however over a period o</w:t>
            </w:r>
            <w:r w:rsidR="00CC790B">
              <w:rPr>
                <w:b w:val="0"/>
              </w:rPr>
              <w:t>f a month, 6 are recorded</w:t>
            </w:r>
            <w:r>
              <w:rPr>
                <w:b w:val="0"/>
              </w:rPr>
              <w:t xml:space="preserve">. Using this information, a gap analysis outlines the </w:t>
            </w:r>
            <w:r w:rsidR="00CC790B">
              <w:rPr>
                <w:b w:val="0"/>
              </w:rPr>
              <w:t>discrepancy</w:t>
            </w:r>
            <w:r>
              <w:rPr>
                <w:b w:val="0"/>
              </w:rPr>
              <w:t xml:space="preserve"> between expected performance and actual performance, showing a knowledge gap that must be filled in order </w:t>
            </w:r>
            <w:r w:rsidR="00CC790B">
              <w:rPr>
                <w:b w:val="0"/>
              </w:rPr>
              <w:t xml:space="preserve">to minimise risk in the future. </w:t>
            </w: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Default="00CC790B" w:rsidP="00E45503">
            <w:pPr>
              <w:pStyle w:val="AAAQuestions"/>
              <w:rPr>
                <w:b w:val="0"/>
                <w:spacing w:val="-2"/>
              </w:rPr>
            </w:pPr>
            <w:r>
              <w:rPr>
                <w:b w:val="0"/>
                <w:spacing w:val="-2"/>
              </w:rPr>
              <w:t xml:space="preserve">To comply with personal obligations under the WHS act, all workers must monitor their work condition and individual performance, while maintaining and following procedures that allow work duties to be carried out safely. </w:t>
            </w:r>
          </w:p>
          <w:p w:rsidR="009B72EC" w:rsidRDefault="009B72EC"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Default="00BC1D65" w:rsidP="00E45503">
            <w:pPr>
              <w:pStyle w:val="AAAQuestions"/>
              <w:rPr>
                <w:b w:val="0"/>
                <w:spacing w:val="-2"/>
              </w:rPr>
            </w:pPr>
          </w:p>
          <w:p w:rsidR="00BC1D65" w:rsidRPr="00616768" w:rsidRDefault="00BC1D65" w:rsidP="00E45503">
            <w:pPr>
              <w:pStyle w:val="AAAQuestions"/>
              <w:rPr>
                <w:i/>
                <w:spacing w:val="-2"/>
              </w:rPr>
            </w:pPr>
          </w:p>
        </w:tc>
      </w:tr>
    </w:tbl>
    <w:p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B72EC" w:rsidRDefault="00616768" w:rsidP="00E45503">
            <w:pPr>
              <w:pStyle w:val="AAAQuestions"/>
            </w:pPr>
            <w:r>
              <w:t>As a leader what are your requirements in regards to ensuring that your workgroup can participate in the consultation of hazards or risks in their work are.</w:t>
            </w:r>
          </w:p>
          <w:p w:rsidR="00CC790B" w:rsidRDefault="00CC790B" w:rsidP="00E45503">
            <w:pPr>
              <w:pStyle w:val="AAAQuestions"/>
            </w:pPr>
          </w:p>
          <w:p w:rsidR="00CC790B" w:rsidRPr="00BC1D65" w:rsidRDefault="00BC1D65" w:rsidP="00E45503">
            <w:pPr>
              <w:pStyle w:val="AAAQuestions"/>
              <w:rPr>
                <w:b w:val="0"/>
                <w:spacing w:val="-2"/>
              </w:rPr>
            </w:pPr>
            <w:r w:rsidRPr="00BC1D65">
              <w:rPr>
                <w:b w:val="0"/>
                <w:spacing w:val="-2"/>
              </w:rPr>
              <w:t xml:space="preserve">Consultation </w:t>
            </w:r>
            <w:r>
              <w:rPr>
                <w:b w:val="0"/>
                <w:spacing w:val="-2"/>
              </w:rPr>
              <w:t xml:space="preserve">in the workplace is </w:t>
            </w:r>
            <w:r w:rsidRPr="00BC1D65">
              <w:rPr>
                <w:b w:val="0"/>
                <w:spacing w:val="-2"/>
              </w:rPr>
              <w:t>used to encourage others to contribute to work in a safe manner. During consultation, others views and opinions can be considered and outcomes/solutions can be decided</w:t>
            </w:r>
            <w:r>
              <w:rPr>
                <w:b w:val="0"/>
                <w:spacing w:val="-2"/>
              </w:rPr>
              <w:t xml:space="preserve"> upon</w:t>
            </w:r>
            <w:r w:rsidRPr="00BC1D65">
              <w:rPr>
                <w:b w:val="0"/>
                <w:spacing w:val="-2"/>
              </w:rPr>
              <w:t xml:space="preserve">. </w:t>
            </w:r>
            <w:r>
              <w:rPr>
                <w:b w:val="0"/>
                <w:spacing w:val="-2"/>
              </w:rPr>
              <w:t xml:space="preserve">It is vital that all information such as safety procedures, manuals and past records are shared with workers at these times. Others are given the opportunity to contribute which provides the highest level of feedback as the issue can be seen from many different perspectives. It is also important that all consultation is documented and that WHS representatives and committee members are included in these discussions as they can provide necessary information. </w:t>
            </w: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B73D1B" w:rsidRPr="00332A09" w:rsidRDefault="00332A09" w:rsidP="009F2F8B">
            <w:pPr>
              <w:pStyle w:val="AAAQuestions"/>
              <w:rPr>
                <w:b w:val="0"/>
              </w:rPr>
            </w:pPr>
            <w:r>
              <w:rPr>
                <w:b w:val="0"/>
              </w:rPr>
              <w:t>Any evidence of non-compliance within an organisation, whether on a small or large scale, means that the business as a whole is not meeting its legal obligations under the WHS act</w:t>
            </w:r>
          </w:p>
          <w:p w:rsidR="0085321D" w:rsidRDefault="0085321D" w:rsidP="00AE053F">
            <w:pPr>
              <w:pStyle w:val="AAAQuestions"/>
            </w:pPr>
          </w:p>
          <w:p w:rsidR="009B72EC" w:rsidRPr="00B73D1B" w:rsidRDefault="00616768" w:rsidP="00AE053F">
            <w:pPr>
              <w:pStyle w:val="AAAQuestions"/>
              <w:rPr>
                <w:i/>
              </w:rPr>
            </w:pPr>
            <w:r>
              <w:t xml:space="preserve">What questions could you ask appropriate personnel if compliance does not </w:t>
            </w:r>
            <w:r w:rsidRPr="00616768">
              <w:rPr>
                <w:i/>
              </w:rPr>
              <w:t>exist?</w:t>
            </w:r>
          </w:p>
          <w:p w:rsidR="009B72EC" w:rsidRDefault="009B72EC" w:rsidP="00AE053F">
            <w:pPr>
              <w:pStyle w:val="AAAQuestions"/>
            </w:pPr>
          </w:p>
          <w:p w:rsidR="00332A09" w:rsidRDefault="00332A09" w:rsidP="00AE053F">
            <w:pPr>
              <w:pStyle w:val="AAAQuestions"/>
              <w:rPr>
                <w:b w:val="0"/>
              </w:rPr>
            </w:pPr>
            <w:r>
              <w:rPr>
                <w:b w:val="0"/>
              </w:rPr>
              <w:t>After reviewing your own performance and considering whether you are providing appropriate support, you might consult with personnel in question by asking them;</w:t>
            </w:r>
          </w:p>
          <w:p w:rsidR="00332A09" w:rsidRDefault="00332A09" w:rsidP="00332A09">
            <w:pPr>
              <w:pStyle w:val="AAAQuestions"/>
              <w:numPr>
                <w:ilvl w:val="0"/>
                <w:numId w:val="23"/>
              </w:numPr>
              <w:rPr>
                <w:b w:val="0"/>
              </w:rPr>
            </w:pPr>
            <w:r>
              <w:rPr>
                <w:b w:val="0"/>
              </w:rPr>
              <w:t>What do you understand about WHS laws?</w:t>
            </w:r>
          </w:p>
          <w:p w:rsidR="00332A09" w:rsidRPr="00332A09" w:rsidRDefault="00332A09" w:rsidP="00332A09">
            <w:pPr>
              <w:pStyle w:val="AAAQuestions"/>
              <w:numPr>
                <w:ilvl w:val="0"/>
                <w:numId w:val="23"/>
              </w:numPr>
              <w:rPr>
                <w:b w:val="0"/>
              </w:rPr>
            </w:pPr>
            <w:r>
              <w:rPr>
                <w:b w:val="0"/>
              </w:rPr>
              <w:t>Did you understanding your training? If not, which part and why?</w:t>
            </w: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5C2FB9" w:rsidRDefault="005C2FB9" w:rsidP="00AE053F">
            <w:pPr>
              <w:spacing w:line="240" w:lineRule="auto"/>
              <w:rPr>
                <w:i/>
                <w:spacing w:val="-2"/>
              </w:rPr>
            </w:pPr>
          </w:p>
          <w:p w:rsidR="00BC1D65" w:rsidRDefault="005C2FB9" w:rsidP="00AE053F">
            <w:pPr>
              <w:spacing w:line="240" w:lineRule="auto"/>
              <w:rPr>
                <w:spacing w:val="-2"/>
              </w:rPr>
            </w:pPr>
            <w:r>
              <w:rPr>
                <w:spacing w:val="-2"/>
              </w:rPr>
              <w:t xml:space="preserve">If non-compliance is evident, taking appropriate action can overcome a lack of knowledge and could reduce the likelihood of an incident occurring. This action may be in the form of mentoring, coaching or training, all with the aim of increasing WHS compliance within the workplace. </w:t>
            </w:r>
          </w:p>
          <w:p w:rsidR="005C2FB9" w:rsidRPr="005C2FB9" w:rsidRDefault="005C2FB9" w:rsidP="00AE053F">
            <w:pPr>
              <w:spacing w:line="240" w:lineRule="auto"/>
              <w:rPr>
                <w:spacing w:val="-2"/>
              </w:rPr>
            </w:pPr>
          </w:p>
        </w:tc>
      </w:tr>
    </w:tbl>
    <w:p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B72EC" w:rsidRPr="004C6ACE" w:rsidRDefault="009B72EC" w:rsidP="0085321D">
            <w:pPr>
              <w:pStyle w:val="AAAQuestions"/>
              <w:rPr>
                <w:b w:val="0"/>
              </w:rPr>
            </w:pPr>
          </w:p>
          <w:p w:rsidR="004C6ACE" w:rsidRDefault="004C6ACE" w:rsidP="0085321D">
            <w:pPr>
              <w:pStyle w:val="AAAQuestions"/>
              <w:rPr>
                <w:b w:val="0"/>
              </w:rPr>
            </w:pPr>
            <w:r w:rsidRPr="004C6ACE">
              <w:rPr>
                <w:b w:val="0"/>
              </w:rPr>
              <w:t>As a worker, it is important to u</w:t>
            </w:r>
            <w:r>
              <w:rPr>
                <w:b w:val="0"/>
              </w:rPr>
              <w:t>nderstand our own limitations</w:t>
            </w:r>
            <w:r w:rsidRPr="004C6ACE">
              <w:rPr>
                <w:b w:val="0"/>
              </w:rPr>
              <w:t xml:space="preserve"> because this allows us to recognise the need to continually consult with other parties who can increase our knowledge and ability. </w:t>
            </w:r>
            <w:r>
              <w:rPr>
                <w:b w:val="0"/>
              </w:rPr>
              <w:t xml:space="preserve">Some sources of expertise that are accessible include; </w:t>
            </w:r>
          </w:p>
          <w:p w:rsidR="004C6ACE" w:rsidRDefault="004C6ACE" w:rsidP="0085321D">
            <w:pPr>
              <w:pStyle w:val="AAAQuestions"/>
              <w:rPr>
                <w:b w:val="0"/>
              </w:rPr>
            </w:pPr>
          </w:p>
          <w:p w:rsidR="004C6ACE" w:rsidRDefault="004C6ACE" w:rsidP="004C6ACE">
            <w:pPr>
              <w:pStyle w:val="AAAQuestions"/>
              <w:numPr>
                <w:ilvl w:val="0"/>
                <w:numId w:val="24"/>
              </w:numPr>
              <w:rPr>
                <w:b w:val="0"/>
              </w:rPr>
            </w:pPr>
            <w:r>
              <w:rPr>
                <w:b w:val="0"/>
              </w:rPr>
              <w:t xml:space="preserve">Audits – on site inspections that ensure conditions within the workplace meet requirements </w:t>
            </w:r>
          </w:p>
          <w:p w:rsidR="004C6ACE" w:rsidRDefault="004C6ACE" w:rsidP="004C6ACE">
            <w:pPr>
              <w:pStyle w:val="AAAQuestions"/>
              <w:numPr>
                <w:ilvl w:val="0"/>
                <w:numId w:val="24"/>
              </w:numPr>
              <w:rPr>
                <w:b w:val="0"/>
              </w:rPr>
            </w:pPr>
            <w:r>
              <w:rPr>
                <w:b w:val="0"/>
              </w:rPr>
              <w:t>Employer groups; who connect businesses and stimulate the growth of the Australian workforce</w:t>
            </w:r>
          </w:p>
          <w:p w:rsidR="004C6ACE" w:rsidRDefault="004C6ACE" w:rsidP="004C6ACE">
            <w:pPr>
              <w:pStyle w:val="AAAQuestions"/>
              <w:numPr>
                <w:ilvl w:val="0"/>
                <w:numId w:val="24"/>
              </w:numPr>
              <w:rPr>
                <w:b w:val="0"/>
              </w:rPr>
            </w:pPr>
            <w:r>
              <w:rPr>
                <w:b w:val="0"/>
              </w:rPr>
              <w:t xml:space="preserve">Incident reports; which, as a requirement of the WHS act, outline the details of past hazards/incidents/investigations that have occurred and </w:t>
            </w:r>
          </w:p>
          <w:p w:rsidR="005C2FB9" w:rsidRPr="004C6ACE" w:rsidRDefault="004C6ACE" w:rsidP="0085321D">
            <w:pPr>
              <w:pStyle w:val="AAAQuestions"/>
              <w:numPr>
                <w:ilvl w:val="0"/>
                <w:numId w:val="24"/>
              </w:numPr>
              <w:rPr>
                <w:b w:val="0"/>
              </w:rPr>
            </w:pPr>
            <w:r>
              <w:rPr>
                <w:b w:val="0"/>
              </w:rPr>
              <w:t xml:space="preserve">Industry bodies; who work with the government to develop vocational education. </w:t>
            </w:r>
          </w:p>
          <w:p w:rsidR="005C2FB9" w:rsidRPr="005C2FB9" w:rsidRDefault="005C2FB9" w:rsidP="0085321D">
            <w:pPr>
              <w:pStyle w:val="AAAQuestions"/>
              <w:rPr>
                <w:b w:val="0"/>
              </w:rPr>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9B72EC" w:rsidRDefault="009B72EC" w:rsidP="007858A9">
            <w:pPr>
              <w:spacing w:line="240" w:lineRule="auto"/>
              <w:rPr>
                <w:i/>
                <w:spacing w:val="-2"/>
              </w:rPr>
            </w:pPr>
          </w:p>
          <w:p w:rsidR="009B72EC" w:rsidRDefault="004C6ACE" w:rsidP="007858A9">
            <w:pPr>
              <w:spacing w:line="240" w:lineRule="auto"/>
              <w:rPr>
                <w:spacing w:val="-2"/>
              </w:rPr>
            </w:pPr>
            <w:r>
              <w:rPr>
                <w:spacing w:val="-2"/>
              </w:rPr>
              <w:t xml:space="preserve">When searching for information in websites, journals and newsletters, it is important to ensure that information is being gathered from a reliable source. Regarding WHS, the most reliable sources are government sites or industry journals and newsletters. </w:t>
            </w: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Default="004500BB" w:rsidP="007858A9">
            <w:pPr>
              <w:spacing w:line="240" w:lineRule="auto"/>
              <w:rPr>
                <w:spacing w:val="-2"/>
              </w:rPr>
            </w:pPr>
          </w:p>
          <w:p w:rsidR="004500BB" w:rsidRPr="004500BB" w:rsidRDefault="004500BB" w:rsidP="007858A9">
            <w:pPr>
              <w:spacing w:line="240" w:lineRule="auto"/>
              <w:rPr>
                <w:spacing w:val="-2"/>
              </w:rPr>
            </w:pPr>
          </w:p>
        </w:tc>
      </w:tr>
    </w:tbl>
    <w:p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Pr="004E704E" w:rsidRDefault="004E704E" w:rsidP="001821C3">
            <w:pPr>
              <w:pStyle w:val="AAAQuestions"/>
              <w:rPr>
                <w:b w:val="0"/>
              </w:rPr>
            </w:pPr>
            <w:r w:rsidRPr="004E704E">
              <w:rPr>
                <w:b w:val="0"/>
              </w:rPr>
              <w:t>In order to uphold legislative requirements in the workplace, it is important only to access reliable, up to date information to ensure that informed decisions can be made. Trusted sources include government and industry recognised websites.</w:t>
            </w:r>
            <w:r>
              <w:rPr>
                <w:b w:val="0"/>
              </w:rPr>
              <w:t xml:space="preserve"> Failure to use registered industry websites and journals means information gathered might not be reliable, valid or current. </w:t>
            </w:r>
            <w:r w:rsidRPr="004E704E">
              <w:rPr>
                <w:b w:val="0"/>
              </w:rPr>
              <w:t xml:space="preserve"> </w:t>
            </w:r>
          </w:p>
          <w:p w:rsidR="009B72EC" w:rsidRDefault="009B72EC" w:rsidP="001821C3">
            <w:pPr>
              <w:pStyle w:val="AAAQuestions"/>
            </w:pPr>
          </w:p>
          <w:p w:rsidR="009B72EC" w:rsidRDefault="003E596C" w:rsidP="002B52F1">
            <w:pPr>
              <w:pStyle w:val="AAAQuestions"/>
            </w:pPr>
            <w:r>
              <w:t>Is it a legislative requirement to keep the consultation process documented?</w:t>
            </w:r>
            <w:r w:rsidR="006E3E7C">
              <w:t xml:space="preserve"> </w:t>
            </w:r>
            <w:r w:rsidR="00B73D1B">
              <w:t>Why?</w:t>
            </w:r>
          </w:p>
          <w:p w:rsidR="002B52F1" w:rsidRPr="002B52F1" w:rsidRDefault="002B52F1" w:rsidP="002B52F1">
            <w:pPr>
              <w:pStyle w:val="AAAQuestions"/>
            </w:pPr>
          </w:p>
          <w:p w:rsidR="004E704E" w:rsidRPr="004E704E" w:rsidRDefault="004E704E" w:rsidP="004E704E">
            <w:pPr>
              <w:spacing w:line="240" w:lineRule="auto"/>
            </w:pPr>
            <w:r w:rsidRPr="004E704E">
              <w:t xml:space="preserve">While it is not a legislative requirement, it is recommended that all businesses keep documentation of consultation so </w:t>
            </w:r>
            <w:r>
              <w:t xml:space="preserve">that </w:t>
            </w:r>
            <w:r w:rsidRPr="004E704E">
              <w:t xml:space="preserve">they can demonstrate their compliance with WHS regulations. Records should be concise and include an account of who was involved in the discussion, what the issue was and the decision made. </w:t>
            </w:r>
          </w:p>
          <w:p w:rsidR="009B72EC" w:rsidRDefault="009B72EC"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Default="004E704E" w:rsidP="00B73D1B">
            <w:pPr>
              <w:spacing w:line="240" w:lineRule="auto"/>
              <w:rPr>
                <w:spacing w:val="-2"/>
              </w:rPr>
            </w:pPr>
          </w:p>
          <w:p w:rsidR="004E704E" w:rsidRPr="00B73D1B" w:rsidRDefault="004E704E" w:rsidP="00B73D1B">
            <w:pPr>
              <w:spacing w:line="240" w:lineRule="auto"/>
              <w:rPr>
                <w:spacing w:val="-2"/>
              </w:rPr>
            </w:pPr>
          </w:p>
        </w:tc>
      </w:tr>
    </w:tbl>
    <w:p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84"/>
        <w:gridCol w:w="752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3072A7">
            <w:pPr>
              <w:pStyle w:val="Bullets"/>
              <w:numPr>
                <w:ilvl w:val="0"/>
                <w:numId w:val="10"/>
              </w:numPr>
              <w:spacing w:after="0" w:line="240" w:lineRule="auto"/>
            </w:pPr>
            <w:r>
              <w:t>Learning</w:t>
            </w:r>
          </w:p>
          <w:p w:rsidR="00523A30" w:rsidRDefault="00523A30" w:rsidP="003072A7">
            <w:pPr>
              <w:pStyle w:val="Bullets"/>
              <w:numPr>
                <w:ilvl w:val="0"/>
                <w:numId w:val="10"/>
              </w:numPr>
              <w:spacing w:after="0" w:line="240" w:lineRule="auto"/>
            </w:pPr>
            <w:r>
              <w:t>Reading</w:t>
            </w:r>
          </w:p>
          <w:p w:rsidR="00523A30" w:rsidRDefault="00523A30" w:rsidP="003072A7">
            <w:pPr>
              <w:pStyle w:val="Bullets"/>
              <w:numPr>
                <w:ilvl w:val="0"/>
                <w:numId w:val="10"/>
              </w:numPr>
              <w:spacing w:after="0" w:line="240" w:lineRule="auto"/>
            </w:pPr>
            <w:r>
              <w:t>Writing</w:t>
            </w:r>
          </w:p>
          <w:p w:rsidR="00523A30" w:rsidRDefault="00523A30" w:rsidP="003072A7">
            <w:pPr>
              <w:pStyle w:val="Bullets"/>
              <w:numPr>
                <w:ilvl w:val="0"/>
                <w:numId w:val="10"/>
              </w:numPr>
              <w:spacing w:after="0" w:line="240" w:lineRule="auto"/>
            </w:pPr>
            <w:r>
              <w:t>Oral communication</w:t>
            </w:r>
          </w:p>
          <w:p w:rsidR="00523A30" w:rsidRDefault="00523A30" w:rsidP="003072A7">
            <w:pPr>
              <w:pStyle w:val="Bullets"/>
              <w:numPr>
                <w:ilvl w:val="0"/>
                <w:numId w:val="10"/>
              </w:numPr>
              <w:spacing w:after="0" w:line="240" w:lineRule="auto"/>
            </w:pPr>
            <w:r>
              <w:t>Navigate the world of work</w:t>
            </w:r>
          </w:p>
          <w:p w:rsidR="00523A30" w:rsidRDefault="00523A30" w:rsidP="003072A7">
            <w:pPr>
              <w:pStyle w:val="Bullets"/>
              <w:numPr>
                <w:ilvl w:val="0"/>
                <w:numId w:val="10"/>
              </w:numPr>
              <w:spacing w:after="0" w:line="240" w:lineRule="auto"/>
            </w:pPr>
            <w:r>
              <w:t xml:space="preserve">Interact with others </w:t>
            </w:r>
          </w:p>
          <w:p w:rsidR="00523A30" w:rsidRDefault="00523A30" w:rsidP="003072A7">
            <w:pPr>
              <w:pStyle w:val="Bullets"/>
              <w:numPr>
                <w:ilvl w:val="0"/>
                <w:numId w:val="10"/>
              </w:numPr>
              <w:spacing w:after="0" w:line="240" w:lineRule="auto"/>
            </w:pPr>
            <w:r>
              <w:t>Get the work done</w:t>
            </w:r>
          </w:p>
          <w:p w:rsidR="00523A30" w:rsidRDefault="00523A30" w:rsidP="003072A7">
            <w:pPr>
              <w:pStyle w:val="Bullets"/>
              <w:numPr>
                <w:ilvl w:val="0"/>
                <w:numId w:val="10"/>
              </w:numPr>
              <w:spacing w:after="0" w:line="240" w:lineRule="auto"/>
            </w:pPr>
            <w:r>
              <w:t>Explain the WHS legislative duties of self and others including limits on own expertise</w:t>
            </w:r>
          </w:p>
          <w:p w:rsidR="00523A30" w:rsidRDefault="00523A30" w:rsidP="003072A7">
            <w:pPr>
              <w:pStyle w:val="Bullets"/>
              <w:numPr>
                <w:ilvl w:val="0"/>
                <w:numId w:val="10"/>
              </w:numPr>
              <w:spacing w:after="0" w:line="240" w:lineRule="auto"/>
            </w:pPr>
            <w:r>
              <w:t>Outline the key organisational WHS policies, procedures, processes and systems</w:t>
            </w:r>
          </w:p>
          <w:p w:rsidR="00523A30" w:rsidRDefault="00523A30" w:rsidP="003072A7">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3072A7">
            <w:pPr>
              <w:pStyle w:val="Bullets"/>
              <w:numPr>
                <w:ilvl w:val="0"/>
                <w:numId w:val="10"/>
              </w:numPr>
              <w:spacing w:after="0" w:line="240" w:lineRule="auto"/>
            </w:pPr>
            <w:r>
              <w:t>Identify obligations and duties for consultation and who must be consulted</w:t>
            </w:r>
          </w:p>
          <w:p w:rsidR="00523A30" w:rsidRDefault="00523A30" w:rsidP="003072A7">
            <w:pPr>
              <w:pStyle w:val="Bullets"/>
              <w:numPr>
                <w:ilvl w:val="0"/>
                <w:numId w:val="10"/>
              </w:numPr>
              <w:spacing w:after="0" w:line="240" w:lineRule="auto"/>
            </w:pPr>
            <w:r>
              <w:t>Identify people who could be accessed for help</w:t>
            </w:r>
          </w:p>
          <w:p w:rsidR="00523A30" w:rsidRDefault="00523A30" w:rsidP="003072A7">
            <w:pPr>
              <w:pStyle w:val="Bullets"/>
              <w:numPr>
                <w:ilvl w:val="0"/>
                <w:numId w:val="10"/>
              </w:numPr>
              <w:spacing w:after="0" w:line="240" w:lineRule="auto"/>
            </w:pPr>
            <w:r>
              <w:t>Identify the consequences of non-compliance</w:t>
            </w:r>
          </w:p>
          <w:p w:rsidR="00523A30" w:rsidRDefault="00523A30" w:rsidP="003072A7">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2B52F1" w:rsidRDefault="003B24EF" w:rsidP="002B52F1">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4E6812" w:rsidRDefault="004E6812" w:rsidP="004E6812">
            <w:pPr>
              <w:spacing w:after="0" w:line="240" w:lineRule="auto"/>
              <w:rPr>
                <w:b/>
                <w:color w:val="000000" w:themeColor="text1"/>
                <w:szCs w:val="20"/>
                <w:lang w:val="en-GB" w:eastAsia="en-GB"/>
              </w:rPr>
            </w:pPr>
          </w:p>
          <w:p w:rsidR="004E6812" w:rsidRDefault="004E6812" w:rsidP="004E6812">
            <w:pPr>
              <w:spacing w:after="0" w:line="240" w:lineRule="auto"/>
              <w:rPr>
                <w:color w:val="000000" w:themeColor="text1"/>
                <w:szCs w:val="20"/>
                <w:lang w:val="en-GB" w:eastAsia="en-GB"/>
              </w:rPr>
            </w:pPr>
            <w:r>
              <w:rPr>
                <w:color w:val="000000" w:themeColor="text1"/>
                <w:szCs w:val="20"/>
                <w:lang w:val="en-GB" w:eastAsia="en-GB"/>
              </w:rPr>
              <w:t xml:space="preserve">In order to make an effective contribution to WHS meetings, it is important to have knowledge of appropriate legislation, and to be up to date with regulations and organisational codes of practice. </w:t>
            </w:r>
            <w:r w:rsidR="00F85BC0">
              <w:rPr>
                <w:color w:val="000000" w:themeColor="text1"/>
                <w:szCs w:val="20"/>
                <w:lang w:val="en-GB" w:eastAsia="en-GB"/>
              </w:rPr>
              <w:t>Through consultation, it is also necessary that you are aware of the nature of issues that require discussion. As preparation for a meeting, you might research relevant documents found from reliable sources and collate this information to provide input toward a possible solution. When it comes to presenting an opinion, it is important to demonstrate good communication skills, such as eye contact, vocal expression and appropriate body language as this will ensure that your point</w:t>
            </w:r>
            <w:r w:rsidR="00270BD8">
              <w:rPr>
                <w:color w:val="000000" w:themeColor="text1"/>
                <w:szCs w:val="20"/>
                <w:lang w:val="en-GB" w:eastAsia="en-GB"/>
              </w:rPr>
              <w:t xml:space="preserve"> has the most impact and</w:t>
            </w:r>
            <w:r w:rsidR="00F85BC0">
              <w:rPr>
                <w:color w:val="000000" w:themeColor="text1"/>
                <w:szCs w:val="20"/>
                <w:lang w:val="en-GB" w:eastAsia="en-GB"/>
              </w:rPr>
              <w:t xml:space="preserve"> is effectively conveyed. </w:t>
            </w:r>
          </w:p>
          <w:p w:rsidR="00F85BC0" w:rsidRDefault="00F85BC0" w:rsidP="004E6812">
            <w:pPr>
              <w:spacing w:after="0" w:line="240" w:lineRule="auto"/>
              <w:rPr>
                <w:color w:val="000000" w:themeColor="text1"/>
                <w:szCs w:val="20"/>
                <w:lang w:val="en-GB" w:eastAsia="en-GB"/>
              </w:rPr>
            </w:pPr>
          </w:p>
          <w:p w:rsidR="00F85BC0" w:rsidRDefault="00F85BC0" w:rsidP="004E6812">
            <w:pPr>
              <w:spacing w:after="0" w:line="240" w:lineRule="auto"/>
              <w:rPr>
                <w:color w:val="000000" w:themeColor="text1"/>
                <w:szCs w:val="20"/>
                <w:lang w:val="en-GB" w:eastAsia="en-GB"/>
              </w:rPr>
            </w:pPr>
          </w:p>
          <w:p w:rsidR="00F85BC0" w:rsidRPr="004E6812" w:rsidRDefault="00F85BC0" w:rsidP="004E6812">
            <w:pPr>
              <w:spacing w:after="0" w:line="240" w:lineRule="auto"/>
              <w:rPr>
                <w:color w:val="000000" w:themeColor="text1"/>
                <w:szCs w:val="20"/>
                <w:lang w:val="en-GB" w:eastAsia="en-GB"/>
              </w:rPr>
            </w:pPr>
          </w:p>
          <w:p w:rsidR="002B52F1" w:rsidRPr="00523A30" w:rsidRDefault="002B52F1" w:rsidP="00523A30">
            <w:pPr>
              <w:pStyle w:val="ListParagraph"/>
              <w:spacing w:after="0" w:line="240" w:lineRule="auto"/>
              <w:ind w:left="360"/>
              <w:rPr>
                <w:b/>
                <w:color w:val="000000" w:themeColor="text1"/>
                <w:szCs w:val="20"/>
                <w:lang w:val="en-GB" w:eastAsia="en-GB"/>
              </w:rPr>
            </w:pPr>
          </w:p>
          <w:p w:rsidR="003B24EF" w:rsidRDefault="003B24EF" w:rsidP="003072A7">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F85BC0" w:rsidRDefault="00F85BC0" w:rsidP="00F85BC0">
            <w:pPr>
              <w:spacing w:after="0" w:line="240" w:lineRule="auto"/>
              <w:rPr>
                <w:b/>
                <w:color w:val="000000" w:themeColor="text1"/>
                <w:szCs w:val="20"/>
                <w:lang w:val="en-GB" w:eastAsia="en-GB"/>
              </w:rPr>
            </w:pPr>
          </w:p>
          <w:p w:rsidR="00F85BC0" w:rsidRPr="00F85BC0" w:rsidRDefault="00F85BC0" w:rsidP="00F85BC0">
            <w:pPr>
              <w:spacing w:after="0" w:line="240" w:lineRule="auto"/>
              <w:rPr>
                <w:color w:val="000000" w:themeColor="text1"/>
                <w:szCs w:val="20"/>
                <w:lang w:val="en-GB" w:eastAsia="en-GB"/>
              </w:rPr>
            </w:pPr>
            <w:r w:rsidRPr="00F85BC0">
              <w:rPr>
                <w:color w:val="000000" w:themeColor="text1"/>
                <w:szCs w:val="20"/>
                <w:lang w:val="en-GB" w:eastAsia="en-GB"/>
              </w:rPr>
              <w:t xml:space="preserve">Worksafe.qld.gov.au is a government site, meaning it contains reliable and updated information. </w:t>
            </w:r>
            <w:r w:rsidR="00270BD8">
              <w:rPr>
                <w:color w:val="000000" w:themeColor="text1"/>
                <w:szCs w:val="20"/>
                <w:lang w:val="en-GB" w:eastAsia="en-GB"/>
              </w:rPr>
              <w:t xml:space="preserve">Here </w:t>
            </w:r>
            <w:r>
              <w:rPr>
                <w:color w:val="000000" w:themeColor="text1"/>
                <w:szCs w:val="20"/>
                <w:lang w:val="en-GB" w:eastAsia="en-GB"/>
              </w:rPr>
              <w:t xml:space="preserve">you can find </w:t>
            </w:r>
            <w:r w:rsidRPr="00F85BC0">
              <w:rPr>
                <w:color w:val="000000" w:themeColor="text1"/>
                <w:szCs w:val="20"/>
                <w:lang w:val="en-GB" w:eastAsia="en-GB"/>
              </w:rPr>
              <w:t xml:space="preserve">all WHS related government documents including the WHS Act 2011, as well as codes of practice and other legislative information. </w:t>
            </w:r>
            <w:r w:rsidR="00925BA4">
              <w:rPr>
                <w:color w:val="000000" w:themeColor="text1"/>
                <w:szCs w:val="20"/>
                <w:lang w:val="en-GB" w:eastAsia="en-GB"/>
              </w:rPr>
              <w:t>By following the links:</w:t>
            </w:r>
            <w:r>
              <w:rPr>
                <w:color w:val="000000" w:themeColor="text1"/>
                <w:szCs w:val="20"/>
                <w:lang w:val="en-GB" w:eastAsia="en-GB"/>
              </w:rPr>
              <w:t xml:space="preserve"> Laws and Compliance </w:t>
            </w:r>
            <w:r w:rsidRPr="00F85BC0">
              <w:rPr>
                <w:color w:val="000000" w:themeColor="text1"/>
                <w:szCs w:val="20"/>
                <w:lang w:val="en-GB" w:eastAsia="en-GB"/>
              </w:rPr>
              <w:sym w:font="Wingdings" w:char="F0E0"/>
            </w:r>
            <w:r>
              <w:rPr>
                <w:color w:val="000000" w:themeColor="text1"/>
                <w:szCs w:val="20"/>
                <w:lang w:val="en-GB" w:eastAsia="en-GB"/>
              </w:rPr>
              <w:t xml:space="preserve"> Codes of Practice, the following the documents were chosen.</w:t>
            </w:r>
          </w:p>
          <w:p w:rsidR="00523A30" w:rsidRPr="00523A30" w:rsidRDefault="00523A30" w:rsidP="00523A30">
            <w:pPr>
              <w:spacing w:after="0" w:line="240" w:lineRule="auto"/>
              <w:rPr>
                <w:b/>
                <w:color w:val="000000" w:themeColor="text1"/>
                <w:szCs w:val="20"/>
                <w:lang w:val="en-GB" w:eastAsia="en-GB"/>
              </w:rPr>
            </w:pPr>
          </w:p>
          <w:p w:rsidR="003B24EF" w:rsidRDefault="003B24EF" w:rsidP="008349F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8349F6" w:rsidRDefault="008349F6" w:rsidP="008349F6">
            <w:pPr>
              <w:spacing w:after="0" w:line="240" w:lineRule="auto"/>
              <w:rPr>
                <w:b/>
                <w:color w:val="000000" w:themeColor="text1"/>
                <w:szCs w:val="20"/>
                <w:lang w:val="en-GB" w:eastAsia="en-GB"/>
              </w:rPr>
            </w:pPr>
          </w:p>
          <w:p w:rsidR="008349F6" w:rsidRDefault="00270BD8" w:rsidP="00270BD8">
            <w:pPr>
              <w:pStyle w:val="ListParagraph"/>
              <w:numPr>
                <w:ilvl w:val="0"/>
                <w:numId w:val="26"/>
              </w:numPr>
              <w:spacing w:after="0" w:line="240" w:lineRule="auto"/>
              <w:rPr>
                <w:color w:val="000000" w:themeColor="text1"/>
                <w:szCs w:val="20"/>
                <w:lang w:val="en-GB" w:eastAsia="en-GB"/>
              </w:rPr>
            </w:pPr>
            <w:r>
              <w:rPr>
                <w:color w:val="000000" w:themeColor="text1"/>
                <w:szCs w:val="20"/>
                <w:lang w:val="en-GB" w:eastAsia="en-GB"/>
              </w:rPr>
              <w:t>Labelling of Workplace Hazardous Chemicals Code of Practice 2011</w:t>
            </w:r>
          </w:p>
          <w:p w:rsidR="00270BD8" w:rsidRDefault="00270BD8" w:rsidP="00270BD8">
            <w:pPr>
              <w:spacing w:after="0" w:line="240" w:lineRule="auto"/>
              <w:rPr>
                <w:color w:val="000000" w:themeColor="text1"/>
                <w:szCs w:val="20"/>
                <w:lang w:val="en-GB" w:eastAsia="en-GB"/>
              </w:rPr>
            </w:pPr>
          </w:p>
          <w:p w:rsidR="00270BD8" w:rsidRDefault="00E00616" w:rsidP="00270BD8">
            <w:pPr>
              <w:spacing w:after="0" w:line="240" w:lineRule="auto"/>
              <w:rPr>
                <w:color w:val="000000" w:themeColor="text1"/>
                <w:szCs w:val="20"/>
                <w:lang w:val="en-GB" w:eastAsia="en-GB"/>
              </w:rPr>
            </w:pPr>
            <w:r>
              <w:rPr>
                <w:color w:val="000000" w:themeColor="text1"/>
                <w:szCs w:val="20"/>
                <w:lang w:val="en-GB" w:eastAsia="en-GB"/>
              </w:rPr>
              <w:t>This</w:t>
            </w:r>
            <w:r w:rsidR="00270BD8">
              <w:rPr>
                <w:color w:val="000000" w:themeColor="text1"/>
                <w:szCs w:val="20"/>
                <w:lang w:val="en-GB" w:eastAsia="en-GB"/>
              </w:rPr>
              <w:t xml:space="preserve"> code of practice outlines the requirements regarding the labelling of dangerous chemicals so that they can be identified, classified and appropriately dealt with in the workplace. It discusses such topics as when a label is required, what specific symbols and terms on the label mean, and the duties relating to the labelling of dangerous chemicals. </w:t>
            </w:r>
          </w:p>
          <w:p w:rsidR="00270BD8" w:rsidRDefault="00270BD8" w:rsidP="00270BD8">
            <w:pPr>
              <w:spacing w:after="0" w:line="240" w:lineRule="auto"/>
              <w:rPr>
                <w:color w:val="000000" w:themeColor="text1"/>
                <w:szCs w:val="20"/>
                <w:lang w:val="en-GB" w:eastAsia="en-GB"/>
              </w:rPr>
            </w:pPr>
          </w:p>
          <w:p w:rsidR="00270BD8" w:rsidRDefault="008E513C" w:rsidP="00270BD8">
            <w:pPr>
              <w:spacing w:after="0" w:line="240" w:lineRule="auto"/>
              <w:rPr>
                <w:color w:val="000000" w:themeColor="text1"/>
                <w:szCs w:val="20"/>
                <w:lang w:val="en-GB" w:eastAsia="en-GB"/>
              </w:rPr>
            </w:pPr>
            <w:hyperlink r:id="rId18" w:history="1">
              <w:r w:rsidR="00E00616" w:rsidRPr="00C05206">
                <w:rPr>
                  <w:rStyle w:val="Hyperlink"/>
                  <w:szCs w:val="20"/>
                  <w:lang w:val="en-GB" w:eastAsia="en-GB"/>
                </w:rPr>
                <w:t>https://www.worksafe.qld.gov.au/__data/assets/pdf_file/0010/58168/labelling-workplace-hazardous-chemicals-cop-2011.pdf</w:t>
              </w:r>
            </w:hyperlink>
            <w:r w:rsidR="00E00616">
              <w:rPr>
                <w:color w:val="000000" w:themeColor="text1"/>
                <w:szCs w:val="20"/>
                <w:lang w:val="en-GB" w:eastAsia="en-GB"/>
              </w:rPr>
              <w:t xml:space="preserve"> </w:t>
            </w:r>
          </w:p>
          <w:p w:rsidR="00E00616" w:rsidRDefault="00E00616" w:rsidP="00270BD8">
            <w:pPr>
              <w:spacing w:after="0" w:line="240" w:lineRule="auto"/>
              <w:rPr>
                <w:color w:val="000000" w:themeColor="text1"/>
                <w:szCs w:val="20"/>
                <w:lang w:val="en-GB" w:eastAsia="en-GB"/>
              </w:rPr>
            </w:pPr>
          </w:p>
          <w:p w:rsidR="00E00616" w:rsidRDefault="00E00616" w:rsidP="00E00616">
            <w:pPr>
              <w:pStyle w:val="ListParagraph"/>
              <w:numPr>
                <w:ilvl w:val="0"/>
                <w:numId w:val="26"/>
              </w:numPr>
              <w:spacing w:after="0" w:line="240" w:lineRule="auto"/>
              <w:rPr>
                <w:color w:val="000000" w:themeColor="text1"/>
                <w:szCs w:val="20"/>
                <w:lang w:val="en-GB" w:eastAsia="en-GB"/>
              </w:rPr>
            </w:pPr>
            <w:r>
              <w:rPr>
                <w:color w:val="000000" w:themeColor="text1"/>
                <w:szCs w:val="20"/>
                <w:lang w:val="en-GB" w:eastAsia="en-GB"/>
              </w:rPr>
              <w:t>First Aid in the Workplace Code of Practice 2014</w:t>
            </w:r>
          </w:p>
          <w:p w:rsidR="00E00616" w:rsidRDefault="00E00616" w:rsidP="00E00616">
            <w:pPr>
              <w:spacing w:after="0" w:line="240" w:lineRule="auto"/>
              <w:rPr>
                <w:color w:val="000000" w:themeColor="text1"/>
                <w:szCs w:val="20"/>
                <w:lang w:val="en-GB" w:eastAsia="en-GB"/>
              </w:rPr>
            </w:pPr>
          </w:p>
          <w:p w:rsidR="00E00616" w:rsidRDefault="00E00616" w:rsidP="00E00616">
            <w:pPr>
              <w:spacing w:after="0" w:line="240" w:lineRule="auto"/>
              <w:rPr>
                <w:color w:val="000000" w:themeColor="text1"/>
                <w:szCs w:val="20"/>
                <w:lang w:val="en-GB" w:eastAsia="en-GB"/>
              </w:rPr>
            </w:pPr>
            <w:r>
              <w:rPr>
                <w:color w:val="000000" w:themeColor="text1"/>
                <w:szCs w:val="20"/>
                <w:lang w:val="en-GB" w:eastAsia="en-GB"/>
              </w:rPr>
              <w:t>This document talks about providing injured or ill workers with immediate and effective first aid treatment in the workplace. It details the meaning of key terms and how they are used, which members within an organisation have first aid related WHS duties as well as the equipment, facilities and training that is required.</w:t>
            </w:r>
          </w:p>
          <w:p w:rsidR="00341831" w:rsidRDefault="00341831" w:rsidP="00E00616">
            <w:pPr>
              <w:spacing w:after="0" w:line="240" w:lineRule="auto"/>
              <w:rPr>
                <w:color w:val="000000" w:themeColor="text1"/>
                <w:szCs w:val="20"/>
                <w:lang w:val="en-GB" w:eastAsia="en-GB"/>
              </w:rPr>
            </w:pPr>
          </w:p>
          <w:p w:rsidR="00341831" w:rsidRDefault="008E513C" w:rsidP="00E00616">
            <w:pPr>
              <w:spacing w:after="0" w:line="240" w:lineRule="auto"/>
              <w:rPr>
                <w:color w:val="000000" w:themeColor="text1"/>
                <w:szCs w:val="20"/>
                <w:lang w:val="en-GB" w:eastAsia="en-GB"/>
              </w:rPr>
            </w:pPr>
            <w:hyperlink r:id="rId19" w:history="1">
              <w:r w:rsidR="00341831" w:rsidRPr="00C05206">
                <w:rPr>
                  <w:rStyle w:val="Hyperlink"/>
                  <w:szCs w:val="20"/>
                  <w:lang w:val="en-GB" w:eastAsia="en-GB"/>
                </w:rPr>
                <w:t>https://www.worksafe.qld.gov.au/__data/assets/pdf_file/0004/58162/first-aid-in-the-workplace-cop-2014.pdf</w:t>
              </w:r>
            </w:hyperlink>
            <w:r w:rsidR="00341831">
              <w:rPr>
                <w:color w:val="000000" w:themeColor="text1"/>
                <w:szCs w:val="20"/>
                <w:lang w:val="en-GB" w:eastAsia="en-GB"/>
              </w:rPr>
              <w:t xml:space="preserve"> </w:t>
            </w:r>
          </w:p>
          <w:p w:rsidR="00341831" w:rsidRDefault="00341831" w:rsidP="00E00616">
            <w:pPr>
              <w:spacing w:after="0" w:line="240" w:lineRule="auto"/>
              <w:rPr>
                <w:color w:val="000000" w:themeColor="text1"/>
                <w:szCs w:val="20"/>
                <w:lang w:val="en-GB" w:eastAsia="en-GB"/>
              </w:rPr>
            </w:pPr>
          </w:p>
          <w:p w:rsidR="00341831" w:rsidRDefault="004956FD" w:rsidP="00341831">
            <w:pPr>
              <w:pStyle w:val="ListParagraph"/>
              <w:numPr>
                <w:ilvl w:val="0"/>
                <w:numId w:val="26"/>
              </w:numPr>
              <w:spacing w:after="0" w:line="240" w:lineRule="auto"/>
              <w:rPr>
                <w:color w:val="000000" w:themeColor="text1"/>
                <w:szCs w:val="20"/>
                <w:lang w:val="en-GB" w:eastAsia="en-GB"/>
              </w:rPr>
            </w:pPr>
            <w:r>
              <w:rPr>
                <w:color w:val="000000" w:themeColor="text1"/>
                <w:szCs w:val="20"/>
                <w:lang w:val="en-GB" w:eastAsia="en-GB"/>
              </w:rPr>
              <w:t>Welding Processes Code of Practice 2013</w:t>
            </w:r>
          </w:p>
          <w:p w:rsidR="004956FD" w:rsidRDefault="004956FD" w:rsidP="004956FD">
            <w:pPr>
              <w:spacing w:after="0" w:line="240" w:lineRule="auto"/>
              <w:rPr>
                <w:color w:val="000000" w:themeColor="text1"/>
                <w:szCs w:val="20"/>
                <w:lang w:val="en-GB" w:eastAsia="en-GB"/>
              </w:rPr>
            </w:pPr>
          </w:p>
          <w:p w:rsidR="004956FD" w:rsidRPr="004956FD" w:rsidRDefault="004956FD" w:rsidP="004956FD">
            <w:pPr>
              <w:spacing w:after="0" w:line="240" w:lineRule="auto"/>
              <w:rPr>
                <w:color w:val="000000" w:themeColor="text1"/>
                <w:szCs w:val="20"/>
                <w:lang w:val="en-GB" w:eastAsia="en-GB"/>
              </w:rPr>
            </w:pPr>
            <w:r>
              <w:rPr>
                <w:color w:val="000000" w:themeColor="text1"/>
                <w:szCs w:val="20"/>
                <w:lang w:val="en-GB" w:eastAsia="en-GB"/>
              </w:rPr>
              <w:t xml:space="preserve">This code discusses the safety measures that must be taken when welding is </w:t>
            </w:r>
            <w:r w:rsidR="00F80CA6">
              <w:rPr>
                <w:color w:val="000000" w:themeColor="text1"/>
                <w:szCs w:val="20"/>
                <w:lang w:val="en-GB" w:eastAsia="en-GB"/>
              </w:rPr>
              <w:t>done</w:t>
            </w:r>
            <w:r>
              <w:rPr>
                <w:color w:val="000000" w:themeColor="text1"/>
                <w:szCs w:val="20"/>
                <w:lang w:val="en-GB" w:eastAsia="en-GB"/>
              </w:rPr>
              <w:t xml:space="preserve"> in the workplace. It outlines what welding is, whose responsibility it is to monitor the process, the equipment required and how to manage the risks involved?  </w:t>
            </w:r>
          </w:p>
          <w:p w:rsidR="003B24EF" w:rsidRDefault="003B24EF">
            <w:pPr>
              <w:pStyle w:val="AAAQuestions"/>
            </w:pPr>
          </w:p>
          <w:p w:rsidR="006E3E7C" w:rsidRPr="00F80CA6" w:rsidRDefault="008E513C">
            <w:pPr>
              <w:pStyle w:val="AAAQuestions"/>
              <w:rPr>
                <w:b w:val="0"/>
              </w:rPr>
            </w:pPr>
            <w:hyperlink r:id="rId20" w:history="1">
              <w:r w:rsidR="00F80CA6" w:rsidRPr="00F80CA6">
                <w:rPr>
                  <w:rStyle w:val="Hyperlink"/>
                  <w:b w:val="0"/>
                </w:rPr>
                <w:t>https://www.worksafe.qld.gov.au/__data/assets/pdf_file/0019/58204/welding-processes-cop-2013.pdf</w:t>
              </w:r>
            </w:hyperlink>
            <w:r w:rsidR="00F80CA6" w:rsidRPr="00F80CA6">
              <w:rPr>
                <w:b w:val="0"/>
              </w:rPr>
              <w:t xml:space="preserve"> </w:t>
            </w:r>
          </w:p>
          <w:p w:rsidR="006E3E7C" w:rsidRDefault="006E3E7C">
            <w:pPr>
              <w:pStyle w:val="AAAQuestions"/>
            </w:pPr>
          </w:p>
          <w:p w:rsidR="006E3E7C" w:rsidRDefault="006E3E7C">
            <w:pPr>
              <w:pStyle w:val="AAAQuestions"/>
            </w:pPr>
          </w:p>
          <w:p w:rsidR="006E3E7C" w:rsidRDefault="006E3E7C">
            <w:pPr>
              <w:pStyle w:val="AAAQuestions"/>
            </w:pPr>
          </w:p>
          <w:p w:rsidR="00F80CA6" w:rsidRDefault="00F80CA6">
            <w:pPr>
              <w:pStyle w:val="AAAQuestions"/>
            </w:pPr>
          </w:p>
          <w:p w:rsidR="00F80CA6" w:rsidRDefault="00F80CA6">
            <w:pPr>
              <w:pStyle w:val="AAAQuestions"/>
            </w:pPr>
          </w:p>
          <w:p w:rsidR="00F80CA6" w:rsidRDefault="00F80CA6">
            <w:pPr>
              <w:pStyle w:val="AAAQuestions"/>
            </w:pPr>
          </w:p>
        </w:tc>
      </w:tr>
    </w:tbl>
    <w:p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3072A7">
            <w:pPr>
              <w:pStyle w:val="Answers"/>
              <w:numPr>
                <w:ilvl w:val="0"/>
                <w:numId w:val="9"/>
              </w:numPr>
              <w:rPr>
                <w:b/>
                <w:i w:val="0"/>
              </w:rPr>
            </w:pPr>
            <w:r w:rsidRPr="00523A30">
              <w:rPr>
                <w:i w:val="0"/>
              </w:rPr>
              <w:t>Determine the legal framework for WHS in the workplace</w:t>
            </w:r>
          </w:p>
          <w:p w:rsidR="00523A30" w:rsidRPr="00523A30" w:rsidRDefault="00523A30" w:rsidP="003072A7">
            <w:pPr>
              <w:pStyle w:val="Answers"/>
              <w:numPr>
                <w:ilvl w:val="0"/>
                <w:numId w:val="9"/>
              </w:numPr>
              <w:rPr>
                <w:b/>
                <w:i w:val="0"/>
              </w:rPr>
            </w:pPr>
            <w:r w:rsidRPr="00523A30">
              <w:rPr>
                <w:i w:val="0"/>
              </w:rPr>
              <w:t>Contribute to activity that reflects WHS legislative requirements</w:t>
            </w:r>
          </w:p>
          <w:p w:rsidR="00523A30" w:rsidRPr="00523A30" w:rsidRDefault="00523A30" w:rsidP="003072A7">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3072A7">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3072A7">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3072A7">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3072A7">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3072A7">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3072A7">
            <w:pPr>
              <w:numPr>
                <w:ilvl w:val="0"/>
                <w:numId w:val="3"/>
              </w:numPr>
              <w:spacing w:after="120"/>
              <w:rPr>
                <w:b/>
                <w:spacing w:val="-2"/>
              </w:rPr>
            </w:pPr>
            <w:r w:rsidRPr="00523A30">
              <w:rPr>
                <w:b/>
                <w:spacing w:val="-2"/>
              </w:rPr>
              <w:t>Explain what may happen if you make decisions outside your expertise</w:t>
            </w:r>
          </w:p>
          <w:p w:rsidR="00D5175D" w:rsidRPr="006E3E7C" w:rsidRDefault="00D5175D" w:rsidP="003072A7">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p w:rsidR="002B52F1" w:rsidRPr="00617846" w:rsidRDefault="002B52F1" w:rsidP="0002452A">
      <w:pPr>
        <w:spacing w:before="120" w:after="120"/>
        <w:rPr>
          <w:rFonts w:ascii="Calibri Light" w:hAnsi="Calibri Light" w:cs="Arial"/>
          <w:sz w:val="24"/>
        </w:rPr>
      </w:pPr>
      <w:r w:rsidRPr="00617846">
        <w:rPr>
          <w:rFonts w:ascii="Calibri Light" w:hAnsi="Calibri Light" w:cs="Arial"/>
          <w:sz w:val="24"/>
        </w:rPr>
        <w:t xml:space="preserve">Major Activity – as a team leader consulting with my workgroup regarding a WHS issue that has been raised, the following may be discussed in order to find a solution and increase overall knowledge of the issue. </w:t>
      </w:r>
    </w:p>
    <w:p w:rsidR="009934B0" w:rsidRDefault="002B52F1" w:rsidP="0002452A">
      <w:pPr>
        <w:spacing w:before="120" w:after="120"/>
        <w:rPr>
          <w:rFonts w:cs="Arial"/>
        </w:rPr>
      </w:pPr>
      <w:r w:rsidRPr="002B52F1">
        <w:rPr>
          <w:rFonts w:cs="Arial"/>
        </w:rPr>
        <w:t xml:space="preserve">Lwins </w:t>
      </w:r>
      <w:r>
        <w:rPr>
          <w:rFonts w:cs="Arial"/>
        </w:rPr>
        <w:t>Cleaning</w:t>
      </w:r>
      <w:r w:rsidRPr="002B52F1">
        <w:rPr>
          <w:rFonts w:cs="Arial"/>
        </w:rPr>
        <w:t xml:space="preserve"> is a commercial cleaning business that provides weekly office cleaning services to various local businesses. We are entrusted with the responsibility to access these workplaces both during and after their respective work hours. To comply </w:t>
      </w:r>
      <w:r>
        <w:rPr>
          <w:rFonts w:cs="Arial"/>
        </w:rPr>
        <w:t xml:space="preserve">with </w:t>
      </w:r>
      <w:r w:rsidRPr="002B52F1">
        <w:rPr>
          <w:rFonts w:cs="Arial"/>
        </w:rPr>
        <w:t>Work Health and Safety regulations, it is our legislative responsibility to ensure that all worksites are left in a suitable</w:t>
      </w:r>
      <w:r>
        <w:rPr>
          <w:rFonts w:cs="Arial"/>
        </w:rPr>
        <w:t xml:space="preserve"> state, </w:t>
      </w:r>
      <w:r w:rsidRPr="002B52F1">
        <w:rPr>
          <w:rFonts w:cs="Arial"/>
        </w:rPr>
        <w:t xml:space="preserve">which does not pose any safety risk </w:t>
      </w:r>
      <w:r>
        <w:rPr>
          <w:rFonts w:cs="Arial"/>
        </w:rPr>
        <w:t xml:space="preserve">or hazard </w:t>
      </w:r>
      <w:r w:rsidRPr="002B52F1">
        <w:rPr>
          <w:rFonts w:cs="Arial"/>
        </w:rPr>
        <w:t xml:space="preserve">to the employees/customers that may be accessing these workplaces. </w:t>
      </w:r>
      <w:r>
        <w:rPr>
          <w:rFonts w:cs="Arial"/>
        </w:rPr>
        <w:t>However, it has become evident that, on a number of occasions, these worksites have been left</w:t>
      </w:r>
      <w:r w:rsidR="005455DB">
        <w:rPr>
          <w:rFonts w:cs="Arial"/>
        </w:rPr>
        <w:t xml:space="preserve"> in an unsafe manner. The issues involved include wet floors being left without warning signs, posing a risk of injury from slips and falls. Also, lights/appliances in office buildings have been left on, </w:t>
      </w:r>
      <w:r w:rsidR="009934B0">
        <w:rPr>
          <w:rFonts w:cs="Arial"/>
        </w:rPr>
        <w:t>wasting power</w:t>
      </w:r>
      <w:r w:rsidR="005455DB">
        <w:rPr>
          <w:rFonts w:cs="Arial"/>
        </w:rPr>
        <w:t xml:space="preserve"> and unnecessarily costing </w:t>
      </w:r>
      <w:r w:rsidR="009934B0">
        <w:rPr>
          <w:rFonts w:cs="Arial"/>
        </w:rPr>
        <w:t>the</w:t>
      </w:r>
      <w:r w:rsidR="005455DB">
        <w:rPr>
          <w:rFonts w:cs="Arial"/>
        </w:rPr>
        <w:t xml:space="preserve"> customer. </w:t>
      </w:r>
      <w:r w:rsidR="009934B0">
        <w:rPr>
          <w:rFonts w:cs="Arial"/>
        </w:rPr>
        <w:t xml:space="preserve">In one instance, the </w:t>
      </w:r>
      <w:r w:rsidR="005455DB">
        <w:rPr>
          <w:rFonts w:cs="Arial"/>
        </w:rPr>
        <w:t xml:space="preserve">doors </w:t>
      </w:r>
      <w:r w:rsidR="009934B0">
        <w:rPr>
          <w:rFonts w:cs="Arial"/>
        </w:rPr>
        <w:t xml:space="preserve">to an office were left unlocked over the weekend, which highly increased the risk of a break in. In all cases, our duty of care was not upheld and a risk was incurred. </w:t>
      </w:r>
    </w:p>
    <w:p w:rsidR="002B52F1" w:rsidRDefault="002B52F1" w:rsidP="0002452A">
      <w:pPr>
        <w:spacing w:before="120" w:after="120"/>
        <w:rPr>
          <w:rFonts w:cs="Arial"/>
        </w:rPr>
      </w:pPr>
      <w:r>
        <w:rPr>
          <w:rFonts w:cs="Arial"/>
        </w:rPr>
        <w:t xml:space="preserve">At this point, it is important to review the updated WHS Act, as well as relevant general and organisational codes of practice, to ensure all developments are based on a reliable sources. </w:t>
      </w:r>
      <w:r w:rsidR="009934B0">
        <w:rPr>
          <w:rFonts w:cs="Arial"/>
        </w:rPr>
        <w:t>It is also vital to note that t</w:t>
      </w:r>
      <w:r>
        <w:rPr>
          <w:rFonts w:cs="Arial"/>
        </w:rPr>
        <w:t xml:space="preserve">he </w:t>
      </w:r>
      <w:r w:rsidR="005455DB">
        <w:rPr>
          <w:rFonts w:cs="Arial"/>
        </w:rPr>
        <w:t>applicable</w:t>
      </w:r>
      <w:r>
        <w:rPr>
          <w:rFonts w:cs="Arial"/>
        </w:rPr>
        <w:t xml:space="preserve"> regulator with whom we require appropriate cooperation and consultation</w:t>
      </w:r>
      <w:r w:rsidR="005455DB">
        <w:rPr>
          <w:rFonts w:cs="Arial"/>
        </w:rPr>
        <w:t>,</w:t>
      </w:r>
      <w:r>
        <w:rPr>
          <w:rFonts w:cs="Arial"/>
        </w:rPr>
        <w:t xml:space="preserve"> is Work Health and Safety Queensland, Office of Industrial Relations. </w:t>
      </w:r>
    </w:p>
    <w:p w:rsidR="00617846" w:rsidRDefault="00617846" w:rsidP="0002452A">
      <w:pPr>
        <w:spacing w:before="120" w:after="120"/>
        <w:rPr>
          <w:rFonts w:cs="Arial"/>
        </w:rPr>
      </w:pPr>
      <w:r>
        <w:rPr>
          <w:rFonts w:cs="Arial"/>
        </w:rPr>
        <w:t>Our workplace code of practice outlines a specific duty of care regarding the state in which the worksite should be left to avoid safety hazards, therefore, not carrying out this duty is evidence of non-com</w:t>
      </w:r>
      <w:r w:rsidR="004611B6">
        <w:rPr>
          <w:rFonts w:cs="Arial"/>
        </w:rPr>
        <w:t>pliance with WHS legislation. As</w:t>
      </w:r>
      <w:r>
        <w:rPr>
          <w:rFonts w:cs="Arial"/>
        </w:rPr>
        <w:t xml:space="preserve"> a team leader, it is my duty to </w:t>
      </w:r>
      <w:r w:rsidR="004611B6">
        <w:rPr>
          <w:rFonts w:cs="Arial"/>
        </w:rPr>
        <w:t xml:space="preserve">monitor the situation through consultation, co-ordination and co-operation to make sure work consistently meets standards and make recommendations of how to ensure workers have the knowledge and practical training to eliminate the issue. </w:t>
      </w:r>
    </w:p>
    <w:p w:rsidR="005B7DEC" w:rsidRPr="002B52F1" w:rsidRDefault="00146890" w:rsidP="0002452A">
      <w:pPr>
        <w:spacing w:before="120" w:after="120"/>
        <w:rPr>
          <w:rFonts w:cs="Arial"/>
        </w:rPr>
      </w:pPr>
      <w:r>
        <w:rPr>
          <w:rFonts w:cs="Arial"/>
        </w:rPr>
        <w:t>In finding a solution that is practically reasonable, with consideration to all parties involved, it is my responsibility to consult with workers who have failed to carry out their responsibility’s, as well as other parties who are indirectly involved and may require training. In this case, communication with other business owners who are effected by the safety issue is also required</w:t>
      </w:r>
      <w:r w:rsidR="000715EC">
        <w:rPr>
          <w:rFonts w:cs="Arial"/>
        </w:rPr>
        <w:t xml:space="preserve"> as they must be assured </w:t>
      </w:r>
      <w:r>
        <w:rPr>
          <w:rFonts w:cs="Arial"/>
        </w:rPr>
        <w:t xml:space="preserve">that </w:t>
      </w:r>
      <w:r w:rsidR="000715EC">
        <w:rPr>
          <w:rFonts w:cs="Arial"/>
        </w:rPr>
        <w:t>action is being taken</w:t>
      </w:r>
      <w:r>
        <w:rPr>
          <w:rFonts w:cs="Arial"/>
        </w:rPr>
        <w:t xml:space="preserve"> to provide a resolution. </w:t>
      </w:r>
    </w:p>
    <w:p w:rsidR="005B7DEC" w:rsidRDefault="005B7DEC">
      <w:pPr>
        <w:spacing w:before="120" w:after="120"/>
        <w:rPr>
          <w:rFonts w:cs="Arial"/>
        </w:rPr>
      </w:pPr>
      <w:r>
        <w:rPr>
          <w:rFonts w:cs="Arial"/>
        </w:rPr>
        <w:t xml:space="preserve">Consequences of a failure to </w:t>
      </w:r>
      <w:r w:rsidR="000715EC">
        <w:rPr>
          <w:rFonts w:cs="Arial"/>
        </w:rPr>
        <w:t>deliver</w:t>
      </w:r>
      <w:r>
        <w:rPr>
          <w:rFonts w:cs="Arial"/>
        </w:rPr>
        <w:t xml:space="preserve"> appropriate training is referred to under section 19 of the WHS act. Division two, section 47 outlines that an individual penalty of $20 000 can apply when a duty to consult workers is not met. As a worker, it is your individual responsibility to maintain the standard of your work, </w:t>
      </w:r>
      <w:r w:rsidR="00EA6F3B">
        <w:rPr>
          <w:rFonts w:cs="Arial"/>
        </w:rPr>
        <w:t xml:space="preserve">to </w:t>
      </w:r>
      <w:r>
        <w:rPr>
          <w:rFonts w:cs="Arial"/>
        </w:rPr>
        <w:t>ensure all safety regulations are met. Penalties can apply if non-compliance becomes increasingly evident. Personal monitoring of your work standard will be key in ensuring that circumstances such as these don’t occur in the future. As well as knowledge, it is also vital that the necessary resources are made available to workers so they can carry out their duty.</w:t>
      </w:r>
      <w:r w:rsidR="000715EC">
        <w:rPr>
          <w:rFonts w:cs="Arial"/>
        </w:rPr>
        <w:t xml:space="preserve"> Therefore, one practical recommendation would involve warning signs for ‘slippery floor’ being stored at each work site for easy access.</w:t>
      </w:r>
    </w:p>
    <w:p w:rsidR="00867CD8" w:rsidRDefault="00867CD8">
      <w:pPr>
        <w:spacing w:before="120" w:after="120"/>
        <w:rPr>
          <w:rFonts w:cs="Arial"/>
        </w:rPr>
      </w:pPr>
      <w:r>
        <w:rPr>
          <w:rFonts w:cs="Arial"/>
        </w:rPr>
        <w:t xml:space="preserve">If </w:t>
      </w:r>
      <w:r w:rsidRPr="00EA6F3B">
        <w:rPr>
          <w:rFonts w:cs="Arial"/>
          <w:i/>
        </w:rPr>
        <w:t>proper</w:t>
      </w:r>
      <w:r>
        <w:rPr>
          <w:rFonts w:cs="Arial"/>
        </w:rPr>
        <w:t xml:space="preserve"> legislative action is not taken, due to a lack of knowledge or training, the situation could worsen. Therefore, it is necessary recognise the limitations in </w:t>
      </w:r>
      <w:r w:rsidR="000715EC">
        <w:rPr>
          <w:rFonts w:cs="Arial"/>
        </w:rPr>
        <w:t xml:space="preserve">our </w:t>
      </w:r>
      <w:r>
        <w:rPr>
          <w:rFonts w:cs="Arial"/>
        </w:rPr>
        <w:t xml:space="preserve">expertise and to have regulators present during consultation to provide training and assist in the decision making process. </w:t>
      </w:r>
    </w:p>
    <w:p w:rsidR="00867CD8" w:rsidRPr="002B52F1" w:rsidRDefault="00867CD8">
      <w:pPr>
        <w:spacing w:before="120" w:after="120"/>
        <w:rPr>
          <w:rFonts w:cs="Arial"/>
        </w:rPr>
      </w:pPr>
      <w:r>
        <w:rPr>
          <w:rFonts w:cs="Arial"/>
        </w:rPr>
        <w:t xml:space="preserve">Lastly, </w:t>
      </w:r>
      <w:r w:rsidR="00EA6F3B">
        <w:rPr>
          <w:rFonts w:cs="Arial"/>
        </w:rPr>
        <w:t>it is important to maintain current records detailing the situation and how it is being dealt with to ensure it can be avoided or</w:t>
      </w:r>
      <w:r w:rsidR="000715EC">
        <w:rPr>
          <w:rFonts w:cs="Arial"/>
        </w:rPr>
        <w:t xml:space="preserve"> even</w:t>
      </w:r>
      <w:r w:rsidR="00EA6F3B">
        <w:rPr>
          <w:rFonts w:cs="Arial"/>
        </w:rPr>
        <w:t xml:space="preserve"> referred back to in the future. Keeping an updated record also allows all members of the group, as well as potential new members, to have the same knowledge meaning the team </w:t>
      </w:r>
      <w:r w:rsidR="000715EC">
        <w:rPr>
          <w:rFonts w:cs="Arial"/>
        </w:rPr>
        <w:t>can</w:t>
      </w:r>
      <w:r w:rsidR="00EA6F3B">
        <w:rPr>
          <w:rFonts w:cs="Arial"/>
        </w:rPr>
        <w:t xml:space="preserve"> work toward achieving a common goal. </w:t>
      </w:r>
    </w:p>
    <w:sectPr w:rsidR="00867CD8" w:rsidRPr="002B52F1" w:rsidSect="00B42ACE">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846" w:rsidRDefault="00617846" w:rsidP="00665202">
      <w:pPr>
        <w:spacing w:after="0" w:line="240" w:lineRule="auto"/>
      </w:pPr>
      <w:r>
        <w:separator/>
      </w:r>
    </w:p>
  </w:endnote>
  <w:endnote w:type="continuationSeparator" w:id="0">
    <w:p w:rsidR="00617846" w:rsidRDefault="0061784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846" w:rsidRDefault="00617846" w:rsidP="00665202">
      <w:pPr>
        <w:spacing w:after="0" w:line="240" w:lineRule="auto"/>
      </w:pPr>
      <w:r>
        <w:separator/>
      </w:r>
    </w:p>
  </w:footnote>
  <w:footnote w:type="continuationSeparator" w:id="0">
    <w:p w:rsidR="00617846" w:rsidRDefault="0061784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846" w:rsidRDefault="0061784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513C" w:rsidRPr="008E513C">
      <w:rPr>
        <w:b/>
        <w:noProof/>
      </w:rPr>
      <w:t>20</w:t>
    </w:r>
    <w:r>
      <w:rPr>
        <w:b/>
        <w:noProof/>
      </w:rPr>
      <w:fldChar w:fldCharType="end"/>
    </w:r>
  </w:p>
  <w:p w:rsidR="00617846" w:rsidRDefault="006178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F509D0"/>
    <w:multiLevelType w:val="hybridMultilevel"/>
    <w:tmpl w:val="387A0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84F3E76"/>
    <w:multiLevelType w:val="hybridMultilevel"/>
    <w:tmpl w:val="D18C6F9C"/>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551F2"/>
    <w:multiLevelType w:val="hybridMultilevel"/>
    <w:tmpl w:val="05981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0347F3"/>
    <w:multiLevelType w:val="hybridMultilevel"/>
    <w:tmpl w:val="A0464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AF7EBB"/>
    <w:multiLevelType w:val="hybridMultilevel"/>
    <w:tmpl w:val="2BE2F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6D0DC0"/>
    <w:multiLevelType w:val="hybridMultilevel"/>
    <w:tmpl w:val="6AB2B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B0C2DAD"/>
    <w:multiLevelType w:val="hybridMultilevel"/>
    <w:tmpl w:val="65BEC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D4167C"/>
    <w:multiLevelType w:val="hybridMultilevel"/>
    <w:tmpl w:val="D910C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A13180"/>
    <w:multiLevelType w:val="hybridMultilevel"/>
    <w:tmpl w:val="DBD0762E"/>
    <w:lvl w:ilvl="0" w:tplc="06A44434">
      <w:start w:val="1"/>
      <w:numFmt w:val="bullet"/>
      <w:lvlText w:val="-"/>
      <w:lvlJc w:val="left"/>
      <w:pPr>
        <w:ind w:left="410" w:hanging="360"/>
      </w:pPr>
      <w:rPr>
        <w:rFonts w:ascii="Calibri" w:eastAsia="Calibri" w:hAnsi="Calibri"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4" w15:restartNumberingAfterBreak="0">
    <w:nsid w:val="7D090A79"/>
    <w:multiLevelType w:val="hybridMultilevel"/>
    <w:tmpl w:val="9C54E24A"/>
    <w:lvl w:ilvl="0" w:tplc="DCDC8772">
      <w:start w:val="1"/>
      <w:numFmt w:val="bullet"/>
      <w:lvlText w:val="-"/>
      <w:lvlJc w:val="left"/>
      <w:pPr>
        <w:ind w:left="410" w:hanging="360"/>
      </w:pPr>
      <w:rPr>
        <w:rFonts w:ascii="Calibri" w:eastAsia="Calibri" w:hAnsi="Calibri"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18"/>
  </w:num>
  <w:num w:numId="6">
    <w:abstractNumId w:val="0"/>
  </w:num>
  <w:num w:numId="7">
    <w:abstractNumId w:val="3"/>
  </w:num>
  <w:num w:numId="8">
    <w:abstractNumId w:val="10"/>
  </w:num>
  <w:num w:numId="9">
    <w:abstractNumId w:val="16"/>
  </w:num>
  <w:num w:numId="10">
    <w:abstractNumId w:val="7"/>
  </w:num>
  <w:num w:numId="11">
    <w:abstractNumId w:val="22"/>
  </w:num>
  <w:num w:numId="12">
    <w:abstractNumId w:val="13"/>
  </w:num>
  <w:num w:numId="13">
    <w:abstractNumId w:val="9"/>
  </w:num>
  <w:num w:numId="14">
    <w:abstractNumId w:val="15"/>
  </w:num>
  <w:num w:numId="15">
    <w:abstractNumId w:val="25"/>
    <w:lvlOverride w:ilvl="0">
      <w:startOverride w:val="1"/>
    </w:lvlOverride>
  </w:num>
  <w:num w:numId="16">
    <w:abstractNumId w:val="17"/>
    <w:lvlOverride w:ilvl="0">
      <w:startOverride w:val="1"/>
    </w:lvlOverride>
  </w:num>
  <w:num w:numId="17">
    <w:abstractNumId w:val="1"/>
  </w:num>
  <w:num w:numId="18">
    <w:abstractNumId w:val="8"/>
  </w:num>
  <w:num w:numId="19">
    <w:abstractNumId w:val="6"/>
  </w:num>
  <w:num w:numId="20">
    <w:abstractNumId w:val="14"/>
  </w:num>
  <w:num w:numId="21">
    <w:abstractNumId w:val="24"/>
  </w:num>
  <w:num w:numId="22">
    <w:abstractNumId w:val="5"/>
  </w:num>
  <w:num w:numId="23">
    <w:abstractNumId w:val="23"/>
  </w:num>
  <w:num w:numId="24">
    <w:abstractNumId w:val="4"/>
  </w:num>
  <w:num w:numId="25">
    <w:abstractNumId w:val="21"/>
  </w:num>
  <w:num w:numId="26">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44F2C"/>
    <w:rsid w:val="00052605"/>
    <w:rsid w:val="00054E4A"/>
    <w:rsid w:val="00061602"/>
    <w:rsid w:val="000715EC"/>
    <w:rsid w:val="000719F6"/>
    <w:rsid w:val="00076C2D"/>
    <w:rsid w:val="00096CCE"/>
    <w:rsid w:val="000A349B"/>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6890"/>
    <w:rsid w:val="00147C88"/>
    <w:rsid w:val="00150471"/>
    <w:rsid w:val="00157AAC"/>
    <w:rsid w:val="0017619C"/>
    <w:rsid w:val="001821C3"/>
    <w:rsid w:val="00184245"/>
    <w:rsid w:val="00185504"/>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16D6"/>
    <w:rsid w:val="00254C64"/>
    <w:rsid w:val="00265AD6"/>
    <w:rsid w:val="00266146"/>
    <w:rsid w:val="002678F6"/>
    <w:rsid w:val="00270BD8"/>
    <w:rsid w:val="00293AA8"/>
    <w:rsid w:val="002A0CEA"/>
    <w:rsid w:val="002A16CF"/>
    <w:rsid w:val="002A7703"/>
    <w:rsid w:val="002B1E72"/>
    <w:rsid w:val="002B52F1"/>
    <w:rsid w:val="002C4452"/>
    <w:rsid w:val="002C5407"/>
    <w:rsid w:val="002D244B"/>
    <w:rsid w:val="002D306C"/>
    <w:rsid w:val="002D483A"/>
    <w:rsid w:val="002E2C49"/>
    <w:rsid w:val="002F76CA"/>
    <w:rsid w:val="003037FC"/>
    <w:rsid w:val="003072A7"/>
    <w:rsid w:val="00314F21"/>
    <w:rsid w:val="00320161"/>
    <w:rsid w:val="00332A09"/>
    <w:rsid w:val="00333321"/>
    <w:rsid w:val="00341831"/>
    <w:rsid w:val="00350746"/>
    <w:rsid w:val="003535DC"/>
    <w:rsid w:val="0035790C"/>
    <w:rsid w:val="0037343F"/>
    <w:rsid w:val="00373A25"/>
    <w:rsid w:val="00375EDC"/>
    <w:rsid w:val="00376B55"/>
    <w:rsid w:val="003869C6"/>
    <w:rsid w:val="00387877"/>
    <w:rsid w:val="00390D8E"/>
    <w:rsid w:val="0039111F"/>
    <w:rsid w:val="00392B87"/>
    <w:rsid w:val="003B24EF"/>
    <w:rsid w:val="003B597B"/>
    <w:rsid w:val="003B6C6A"/>
    <w:rsid w:val="003C143D"/>
    <w:rsid w:val="003C417F"/>
    <w:rsid w:val="003C6578"/>
    <w:rsid w:val="003D54FA"/>
    <w:rsid w:val="003D76E3"/>
    <w:rsid w:val="003E1451"/>
    <w:rsid w:val="003E596C"/>
    <w:rsid w:val="003F199D"/>
    <w:rsid w:val="003F24B8"/>
    <w:rsid w:val="0040152F"/>
    <w:rsid w:val="00405B7E"/>
    <w:rsid w:val="00406BB8"/>
    <w:rsid w:val="004105D0"/>
    <w:rsid w:val="00412A4D"/>
    <w:rsid w:val="00424A89"/>
    <w:rsid w:val="00426CE8"/>
    <w:rsid w:val="004350F4"/>
    <w:rsid w:val="0043518B"/>
    <w:rsid w:val="00441E69"/>
    <w:rsid w:val="00443C50"/>
    <w:rsid w:val="00444A9B"/>
    <w:rsid w:val="00445F40"/>
    <w:rsid w:val="004500BB"/>
    <w:rsid w:val="00451893"/>
    <w:rsid w:val="004532B5"/>
    <w:rsid w:val="00454792"/>
    <w:rsid w:val="004549DC"/>
    <w:rsid w:val="004611B6"/>
    <w:rsid w:val="00461AF8"/>
    <w:rsid w:val="00462AB4"/>
    <w:rsid w:val="004701B1"/>
    <w:rsid w:val="004927D4"/>
    <w:rsid w:val="00494329"/>
    <w:rsid w:val="004956FD"/>
    <w:rsid w:val="0049659A"/>
    <w:rsid w:val="00496A83"/>
    <w:rsid w:val="004A2EA9"/>
    <w:rsid w:val="004A5794"/>
    <w:rsid w:val="004A6E24"/>
    <w:rsid w:val="004B20A0"/>
    <w:rsid w:val="004B32E7"/>
    <w:rsid w:val="004B5D1A"/>
    <w:rsid w:val="004B77F6"/>
    <w:rsid w:val="004C3827"/>
    <w:rsid w:val="004C3F02"/>
    <w:rsid w:val="004C5F27"/>
    <w:rsid w:val="004C65DC"/>
    <w:rsid w:val="004C6ACE"/>
    <w:rsid w:val="004D0F97"/>
    <w:rsid w:val="004E29D2"/>
    <w:rsid w:val="004E4884"/>
    <w:rsid w:val="004E5123"/>
    <w:rsid w:val="004E656F"/>
    <w:rsid w:val="004E6812"/>
    <w:rsid w:val="004E704E"/>
    <w:rsid w:val="004F51F5"/>
    <w:rsid w:val="004F5FD2"/>
    <w:rsid w:val="00505D97"/>
    <w:rsid w:val="005119C6"/>
    <w:rsid w:val="00523A30"/>
    <w:rsid w:val="0052542E"/>
    <w:rsid w:val="005304CB"/>
    <w:rsid w:val="005316D6"/>
    <w:rsid w:val="0053278A"/>
    <w:rsid w:val="00532BCA"/>
    <w:rsid w:val="00535190"/>
    <w:rsid w:val="00541E0C"/>
    <w:rsid w:val="00543501"/>
    <w:rsid w:val="005455DB"/>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B7DEC"/>
    <w:rsid w:val="005C2FB9"/>
    <w:rsid w:val="005C4AB1"/>
    <w:rsid w:val="005C50E8"/>
    <w:rsid w:val="005D176F"/>
    <w:rsid w:val="005D3551"/>
    <w:rsid w:val="005D560F"/>
    <w:rsid w:val="005F68B9"/>
    <w:rsid w:val="005F74E0"/>
    <w:rsid w:val="0060232A"/>
    <w:rsid w:val="00606EEE"/>
    <w:rsid w:val="00607C7D"/>
    <w:rsid w:val="00612765"/>
    <w:rsid w:val="00616768"/>
    <w:rsid w:val="00617846"/>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B7AED"/>
    <w:rsid w:val="006C6AB6"/>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A4834"/>
    <w:rsid w:val="007C091E"/>
    <w:rsid w:val="007C5271"/>
    <w:rsid w:val="007D1BE4"/>
    <w:rsid w:val="007D5915"/>
    <w:rsid w:val="007E0E9F"/>
    <w:rsid w:val="007E2AB8"/>
    <w:rsid w:val="007E375E"/>
    <w:rsid w:val="007F0ED5"/>
    <w:rsid w:val="00800FEF"/>
    <w:rsid w:val="00813364"/>
    <w:rsid w:val="0081395D"/>
    <w:rsid w:val="00815496"/>
    <w:rsid w:val="0082688D"/>
    <w:rsid w:val="00831A82"/>
    <w:rsid w:val="0083381F"/>
    <w:rsid w:val="008346DF"/>
    <w:rsid w:val="008349F6"/>
    <w:rsid w:val="00835D30"/>
    <w:rsid w:val="00836570"/>
    <w:rsid w:val="00843573"/>
    <w:rsid w:val="00852160"/>
    <w:rsid w:val="0085321D"/>
    <w:rsid w:val="00863121"/>
    <w:rsid w:val="0086503A"/>
    <w:rsid w:val="00867CD8"/>
    <w:rsid w:val="00872BB8"/>
    <w:rsid w:val="008851BD"/>
    <w:rsid w:val="00897F8C"/>
    <w:rsid w:val="008A26AB"/>
    <w:rsid w:val="008A40AD"/>
    <w:rsid w:val="008B2057"/>
    <w:rsid w:val="008B68D3"/>
    <w:rsid w:val="008D1993"/>
    <w:rsid w:val="008D528E"/>
    <w:rsid w:val="008D5C60"/>
    <w:rsid w:val="008D5EBD"/>
    <w:rsid w:val="008E513C"/>
    <w:rsid w:val="008E5A58"/>
    <w:rsid w:val="008E6DF9"/>
    <w:rsid w:val="009005FC"/>
    <w:rsid w:val="0090081C"/>
    <w:rsid w:val="00900B10"/>
    <w:rsid w:val="009028E8"/>
    <w:rsid w:val="00906A37"/>
    <w:rsid w:val="009103BD"/>
    <w:rsid w:val="00917C75"/>
    <w:rsid w:val="00920052"/>
    <w:rsid w:val="00925BA4"/>
    <w:rsid w:val="009267AB"/>
    <w:rsid w:val="009318A2"/>
    <w:rsid w:val="00933BD0"/>
    <w:rsid w:val="00933D19"/>
    <w:rsid w:val="0093696B"/>
    <w:rsid w:val="00936D54"/>
    <w:rsid w:val="0093713A"/>
    <w:rsid w:val="0094133C"/>
    <w:rsid w:val="009448AE"/>
    <w:rsid w:val="00945545"/>
    <w:rsid w:val="00945E3F"/>
    <w:rsid w:val="00952C52"/>
    <w:rsid w:val="00955755"/>
    <w:rsid w:val="00982FA7"/>
    <w:rsid w:val="009934B0"/>
    <w:rsid w:val="009A3399"/>
    <w:rsid w:val="009B3C99"/>
    <w:rsid w:val="009B72EC"/>
    <w:rsid w:val="009C2E36"/>
    <w:rsid w:val="009E3E43"/>
    <w:rsid w:val="009E60F3"/>
    <w:rsid w:val="009E6E6E"/>
    <w:rsid w:val="009F2B75"/>
    <w:rsid w:val="009F2F8B"/>
    <w:rsid w:val="009F3FD7"/>
    <w:rsid w:val="00A04585"/>
    <w:rsid w:val="00A10C7E"/>
    <w:rsid w:val="00A16F28"/>
    <w:rsid w:val="00A20757"/>
    <w:rsid w:val="00A34827"/>
    <w:rsid w:val="00A4244E"/>
    <w:rsid w:val="00A458B6"/>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AF55FA"/>
    <w:rsid w:val="00B0596F"/>
    <w:rsid w:val="00B164D0"/>
    <w:rsid w:val="00B17B44"/>
    <w:rsid w:val="00B2225F"/>
    <w:rsid w:val="00B22852"/>
    <w:rsid w:val="00B253C6"/>
    <w:rsid w:val="00B25D95"/>
    <w:rsid w:val="00B32FEB"/>
    <w:rsid w:val="00B35686"/>
    <w:rsid w:val="00B42ACE"/>
    <w:rsid w:val="00B45372"/>
    <w:rsid w:val="00B52164"/>
    <w:rsid w:val="00B548D3"/>
    <w:rsid w:val="00B63438"/>
    <w:rsid w:val="00B63D57"/>
    <w:rsid w:val="00B65EE3"/>
    <w:rsid w:val="00B70051"/>
    <w:rsid w:val="00B71893"/>
    <w:rsid w:val="00B73D1B"/>
    <w:rsid w:val="00B76462"/>
    <w:rsid w:val="00B77361"/>
    <w:rsid w:val="00B84189"/>
    <w:rsid w:val="00B8439F"/>
    <w:rsid w:val="00B96C6E"/>
    <w:rsid w:val="00BA2982"/>
    <w:rsid w:val="00BB0F51"/>
    <w:rsid w:val="00BB4349"/>
    <w:rsid w:val="00BB7968"/>
    <w:rsid w:val="00BC1D65"/>
    <w:rsid w:val="00BC26D7"/>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578A8"/>
    <w:rsid w:val="00C65A63"/>
    <w:rsid w:val="00C70F65"/>
    <w:rsid w:val="00C71A8E"/>
    <w:rsid w:val="00C776C5"/>
    <w:rsid w:val="00C80715"/>
    <w:rsid w:val="00C9069F"/>
    <w:rsid w:val="00C90994"/>
    <w:rsid w:val="00C911FD"/>
    <w:rsid w:val="00C9155B"/>
    <w:rsid w:val="00C97D66"/>
    <w:rsid w:val="00CA0FFF"/>
    <w:rsid w:val="00CA37C5"/>
    <w:rsid w:val="00CA4BC1"/>
    <w:rsid w:val="00CA7B82"/>
    <w:rsid w:val="00CB2D80"/>
    <w:rsid w:val="00CB6D8F"/>
    <w:rsid w:val="00CC1DB5"/>
    <w:rsid w:val="00CC4FD0"/>
    <w:rsid w:val="00CC790B"/>
    <w:rsid w:val="00CD37DD"/>
    <w:rsid w:val="00CD43DD"/>
    <w:rsid w:val="00CD490B"/>
    <w:rsid w:val="00CD4E91"/>
    <w:rsid w:val="00CE1C04"/>
    <w:rsid w:val="00CE2ED2"/>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0A4D"/>
    <w:rsid w:val="00D933E2"/>
    <w:rsid w:val="00D947CA"/>
    <w:rsid w:val="00DA52B5"/>
    <w:rsid w:val="00DA563B"/>
    <w:rsid w:val="00DB451A"/>
    <w:rsid w:val="00DB7A70"/>
    <w:rsid w:val="00DC2211"/>
    <w:rsid w:val="00DC45F8"/>
    <w:rsid w:val="00DC6782"/>
    <w:rsid w:val="00DC73D6"/>
    <w:rsid w:val="00DC7E98"/>
    <w:rsid w:val="00DD2B43"/>
    <w:rsid w:val="00DF574C"/>
    <w:rsid w:val="00E00616"/>
    <w:rsid w:val="00E255FB"/>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A6F3B"/>
    <w:rsid w:val="00EB6645"/>
    <w:rsid w:val="00EC10FF"/>
    <w:rsid w:val="00EC124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80CA6"/>
    <w:rsid w:val="00F85BC0"/>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37BF01A-920C-4B5F-AC9F-D3205A47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1797290360">
      <w:bodyDiv w:val="1"/>
      <w:marLeft w:val="0"/>
      <w:marRight w:val="0"/>
      <w:marTop w:val="0"/>
      <w:marBottom w:val="0"/>
      <w:divBdr>
        <w:top w:val="none" w:sz="0" w:space="0" w:color="auto"/>
        <w:left w:val="none" w:sz="0" w:space="0" w:color="auto"/>
        <w:bottom w:val="none" w:sz="0" w:space="0" w:color="auto"/>
        <w:right w:val="none" w:sz="0" w:space="0" w:color="auto"/>
      </w:divBdr>
      <w:divsChild>
        <w:div w:id="1584996130">
          <w:marLeft w:val="0"/>
          <w:marRight w:val="0"/>
          <w:marTop w:val="0"/>
          <w:marBottom w:val="0"/>
          <w:divBdr>
            <w:top w:val="none" w:sz="0" w:space="0" w:color="auto"/>
            <w:left w:val="none" w:sz="0" w:space="0" w:color="auto"/>
            <w:bottom w:val="none" w:sz="0" w:space="0" w:color="auto"/>
            <w:right w:val="none" w:sz="0" w:space="0" w:color="auto"/>
          </w:divBdr>
          <w:divsChild>
            <w:div w:id="358358651">
              <w:marLeft w:val="0"/>
              <w:marRight w:val="0"/>
              <w:marTop w:val="0"/>
              <w:marBottom w:val="0"/>
              <w:divBdr>
                <w:top w:val="none" w:sz="0" w:space="0" w:color="auto"/>
                <w:left w:val="none" w:sz="0" w:space="0" w:color="auto"/>
                <w:bottom w:val="none" w:sz="0" w:space="0" w:color="auto"/>
                <w:right w:val="none" w:sz="0" w:space="0" w:color="auto"/>
              </w:divBdr>
              <w:divsChild>
                <w:div w:id="1351906259">
                  <w:marLeft w:val="0"/>
                  <w:marRight w:val="0"/>
                  <w:marTop w:val="0"/>
                  <w:marBottom w:val="0"/>
                  <w:divBdr>
                    <w:top w:val="none" w:sz="0" w:space="0" w:color="auto"/>
                    <w:left w:val="none" w:sz="0" w:space="0" w:color="auto"/>
                    <w:bottom w:val="none" w:sz="0" w:space="0" w:color="auto"/>
                    <w:right w:val="none" w:sz="0" w:space="0" w:color="auto"/>
                  </w:divBdr>
                  <w:divsChild>
                    <w:div w:id="1723208761">
                      <w:marLeft w:val="0"/>
                      <w:marRight w:val="0"/>
                      <w:marTop w:val="0"/>
                      <w:marBottom w:val="0"/>
                      <w:divBdr>
                        <w:top w:val="none" w:sz="0" w:space="0" w:color="auto"/>
                        <w:left w:val="none" w:sz="0" w:space="0" w:color="auto"/>
                        <w:bottom w:val="none" w:sz="0" w:space="0" w:color="auto"/>
                        <w:right w:val="none" w:sz="0" w:space="0" w:color="auto"/>
                      </w:divBdr>
                      <w:divsChild>
                        <w:div w:id="1489446107">
                          <w:marLeft w:val="0"/>
                          <w:marRight w:val="0"/>
                          <w:marTop w:val="0"/>
                          <w:marBottom w:val="0"/>
                          <w:divBdr>
                            <w:top w:val="none" w:sz="0" w:space="0" w:color="auto"/>
                            <w:left w:val="none" w:sz="0" w:space="0" w:color="auto"/>
                            <w:bottom w:val="none" w:sz="0" w:space="0" w:color="auto"/>
                            <w:right w:val="none" w:sz="0" w:space="0" w:color="auto"/>
                          </w:divBdr>
                        </w:div>
                        <w:div w:id="1324970157">
                          <w:marLeft w:val="300"/>
                          <w:marRight w:val="0"/>
                          <w:marTop w:val="0"/>
                          <w:marBottom w:val="240"/>
                          <w:divBdr>
                            <w:top w:val="dashed" w:sz="6" w:space="4" w:color="67C18C"/>
                            <w:left w:val="dashed" w:sz="6" w:space="8" w:color="67C18C"/>
                            <w:bottom w:val="dashed" w:sz="6" w:space="4" w:color="67C18C"/>
                            <w:right w:val="dashed" w:sz="6" w:space="8" w:color="67C18C"/>
                          </w:divBdr>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hyperlink" Target="https://www.worksafe.qld.gov.au/__data/assets/pdf_file/0010/58168/labelling-workplace-hazardous-chemicals-cop-2011.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www.safeworkaustralia.gov.au/sites/swa/about/who-we-work-with/regulators/qld-regulators/pages/qld-regulators"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s://www.worksafe.qld.gov.au/__data/assets/pdf_file/0019/58204/welding-processes-cop-201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theme" Target="theme/theme1.xml"/><Relationship Id="rId10" Type="http://schemas.openxmlformats.org/officeDocument/2006/relationships/customXml" Target="ink/ink2.xml"/><Relationship Id="rId19" Type="http://schemas.openxmlformats.org/officeDocument/2006/relationships/hyperlink" Target="https://www.worksafe.qld.gov.au/__data/assets/pdf_file/0004/58162/first-aid-in-the-workplace-cop-2014.pdf"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emf"/><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6-06-06T01:02:37.152"/>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0 101 118 0,'0'0'91'16,"14"5"0"-16,1-13-17 16,6 3-43-16,5-5-3 15,8 0-2-15,7-5-5 16,6 3-4-16,1-3 0 15,2 4-2-15,-3 1-4 16,-3 4-4-16,-7 2-3 16,-6 4-2-16,-9 4 0 15,-6 2 1-15,-7 4-3 16,-6 2 2-16,-5 6-2 16,-4 4 2-16,-7 5-2 15,-6 6 3-15,-7 3-2 0,-5 5 1 16,-4 0 0-16,-4 0-2 15,-1-2 1-15,2-2 0 16,3-6 1-16,4-5-3 16,8-7 2-16,5-4-1 15,8-6 1-15,10-9 3 16,0 0 0-16,21 0 1 16,4-7-1-16,7-2 1 15,4-1 0-15,6 0-2 16,0-1 0-16,1 3-2 15,-4 1 1-15,-4 3-2 16,-5 1 0-16,-5 3-2 0,-6 1 1 16,-2 1 0-16,-5-1 1 15,-2-2-1-15,-10 1 0 16,12-8 0-16,-12 8 1 16,4-17 0-16,-2 5 1 15,0-3 2-15,1-2-2 16,1-1 3-16,2 1-3 15,2-1 4-15,1 1-2 16,3 3 3-16,1 3-4 16,2 3 1-16,2 7 0 15,0 4-1-15,1 6 0 16,-3 6 0-16,0 3 0 16,-6 4-5-16,-3 0 4 0,-8 2-3 15,-9-4 2-15,-5-1-1 16,-6-7 2-16,-2-6-5 15,-3-5 1 1,-1-7 0-16,3-4-4 0,3-4 2 16,8 1-4-16,1-2 1 15,9 3-4-15,1 2 5 16,3 10-3-16,10-10 5 16,0 11-1-16,2 1 3 15,1 2 2-15,3 1 4 16,1 2 1-16,1 1-1 15,0-1 5-15,3 2-2 0,0-2 4 16,4-2-5-16,1-3 3 16,3-2-6-16,0-6 3 15,0-2 2-15,-4-2-5 16,-2-5 1-16,-7-2-2 16,-6-3 2-16,-8 3-3 15,-7 0 3-15,-5 5-4 16,-7 3 0-16,-2 6 2 15,0 6 1-15,1 5 2 16,3 5 4-16,4 3 1 16,5 2 2-16,6 0 1 15,8 2-3-15,4-5 2 16,8-2-4-16,4-3-1 0,6-3-7 16,6-4-6-16,2-6-18 15,6 0-27 1,-3-9-72-16,6 0-2 15,0-4-1-15,3 0-1 0</inkml:trace>
</inkml:ink>
</file>

<file path=word/ink/ink2.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6-06-06T01:02:38.027"/>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21 0 159 0,'0'0'118'0,"0"0"1"15,-2 21 1-15,-1-1-74 16,3 12-11-16,-4 1-9 15,2 6-6-15,-2 0-6 16,2 0-6-16,-1-6 0 16,3-3-4-16,3-6 2 0,3-5-5 15,6-6 2 1,4-5-5-16,5-5 5 16,3-3-3-16,5-3 1 15,3-3-1-15,0 0-1 16,2-2-1-16,-3-1-1 0,-4 0 3 15,-3 1-6-15,-4-2 4 16,-4-1-2-16,-4-1 2 16,-4-1-3-16,-3-1 4 15,-3-1-1-15,-2 2 0 16,-2 1 2-16,0 1 0 16,-2 3 2-16,4 8 0 15,-8 0 2-15,3 8 1 16,2 4 0-16,1 3 0 15,1 3 0-15,4 1-3 16,0-2 2-16,4 0-4 16,2-5 2-16,3-4-3 0,-1-6 2 15,2-4-2-15,0-7 0 16,-1-4 2-16,-1-2-3 16,-2-1 2-16,-1 0-2 15,-1 2 2-15,-7 14-1 16,11-9 1-16,-11 9 0 15,9 10 1-15,-4 4 1 16,1 1-2-16,2 1 2 16,2 0-2-16,1-2 2 15,4-2-4-15,2-4 4 16,1-4-4-16,-1-7 0 16,0-5 3-16,-1-5-7 15,-3-3-5-15,-1-2-13 0,-5-6-10 16,2 5-18-16,-8-6-6 15,5 10-1-15,-6-5 3 16,4 11 18-16,-2-3 17 16,-2 12 23-16,8-6 21 15,-8 6 20-15,8 12 13 16,-6-2 1-16,4 11-2 16,-6-1-13-16,4 7-18 15,-2 0-29-15,-3-3-107 16,4-3-10-16,-1-5-5 15,3-6-2-15</inkml:trace>
</inkml:ink>
</file>

<file path=word/ink/ink3.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6-06-06T01:02:38.449"/>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24 39 199 0,'-2'-25'118'15,"-2"9"-5"-15,4 16-9 16,0 0-105-16,-7 19-24 15,3-3-13-15,5 8-4 16,-4 0 2-16,4 5 8 16,-3-2 15-16,0 2 14 15,2 1 16-15,-2-4 19 16,6 3 11-16,-5-8 7 16,7 3-2-16,-5-9-4 15,7 2-11-15,-5-7-3 0,5 0-9 16,-8-10-6-16,11-4-2 15,-6-6-7-15,3-4 2 16,2-5-5-16,2-1 1 16,3-1-2-16,2 1 3 15,1 3-1-15,0 5 2 16,2 6-1-16,0 7 0 16,-1 6 0-16,1 5 0 15,-1 3-1-15,2 5 0 16,2 1 0-16,3 0-4 15,1 0 2-15,3-2-6 0,4-2-5 16,-2-6-32-16,5-1-92 16,-5-8-5-16,0-2-1 15,-4-6 1 1</inkml:trace>
</inkml:ink>
</file>

<file path=word/ink/ink4.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6-06-06T01:02:38.714"/>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11-1 255 0,'0'0'126'0,"-7"2"-15"16,7-2-56-16,0 0-163 15,0 0-15-15,0 0-4 16,-6 10-4-16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B3A4A-F443-49E5-8232-780343763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5286</Words>
  <Characters>30134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Zoe Lwin</cp:lastModifiedBy>
  <cp:revision>4</cp:revision>
  <dcterms:created xsi:type="dcterms:W3CDTF">2016-06-06T01:03:00Z</dcterms:created>
  <dcterms:modified xsi:type="dcterms:W3CDTF">2016-06-06T01:09:00Z</dcterms:modified>
</cp:coreProperties>
</file>