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FB69B8" w:rsidRDefault="00DB3753" w:rsidP="00DB3753">
      <w:r>
        <w:t xml:space="preserve">As this unit is about </w:t>
      </w:r>
      <w:r w:rsidR="00FB69B8">
        <w:t>working legally and ethically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FB69B8" w:rsidRDefault="00FB69B8" w:rsidP="00FB69B8">
      <w:pPr>
        <w:pStyle w:val="Bullets"/>
        <w:numPr>
          <w:ilvl w:val="0"/>
          <w:numId w:val="12"/>
        </w:numPr>
      </w:pPr>
      <w:r w:rsidRPr="00EB7BB9">
        <w:t>Identify</w:t>
      </w:r>
      <w:r>
        <w:t>ing</w:t>
      </w:r>
      <w:r w:rsidRPr="00EB7BB9">
        <w:t xml:space="preserve"> and respond</w:t>
      </w:r>
      <w:r>
        <w:t>ing</w:t>
      </w:r>
      <w:r w:rsidRPr="00EB7BB9">
        <w:t xml:space="preserve"> to legal requirements</w:t>
      </w:r>
    </w:p>
    <w:p w:rsidR="00FB69B8" w:rsidRDefault="00FB69B8" w:rsidP="00FB69B8">
      <w:pPr>
        <w:pStyle w:val="Bullets"/>
        <w:numPr>
          <w:ilvl w:val="0"/>
          <w:numId w:val="12"/>
        </w:numPr>
      </w:pPr>
      <w:r w:rsidRPr="00EB7BB9">
        <w:t>Identify</w:t>
      </w:r>
      <w:r>
        <w:t>ing</w:t>
      </w:r>
      <w:r w:rsidRPr="00EB7BB9">
        <w:t xml:space="preserve"> and meet</w:t>
      </w:r>
      <w:r>
        <w:t>ing</w:t>
      </w:r>
      <w:r w:rsidRPr="00EB7BB9">
        <w:t xml:space="preserve"> ethical responsibilities</w:t>
      </w:r>
    </w:p>
    <w:p w:rsidR="00260F21" w:rsidRPr="00FB69B8" w:rsidRDefault="00FB69B8" w:rsidP="00FB69B8">
      <w:pPr>
        <w:pStyle w:val="Bullets"/>
        <w:numPr>
          <w:ilvl w:val="0"/>
          <w:numId w:val="12"/>
        </w:numPr>
      </w:pPr>
      <w:r>
        <w:t>Contributing</w:t>
      </w:r>
      <w:r w:rsidRPr="00EB7BB9">
        <w:t xml:space="preserve"> to workplace improvements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725D91" w:rsidRDefault="00FB69B8" w:rsidP="00FB69B8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>dentify, access and interpret sources of information about the legal requirements that apply to the work role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 xml:space="preserve">dentify the scope and nature of own legal rights </w:t>
            </w:r>
            <w:proofErr w:type="gramStart"/>
            <w:r w:rsidRPr="001B7695">
              <w:t>and  responsibilities</w:t>
            </w:r>
            <w:proofErr w:type="gramEnd"/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a</w:t>
            </w:r>
            <w:r w:rsidRPr="001B7695">
              <w:t>dhere to legal requirements in work practice according to workplace policies and procedures and scope of role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r</w:t>
            </w:r>
            <w:r w:rsidRPr="001B7695">
              <w:t>ecognise potential or actual breaches and report according to organisation procedures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>dentify, access and interpret sources of information about the ethical responsibilities that apply to the work role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>dentify the scope and nature of own ethical responsibilities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m</w:t>
            </w:r>
            <w:r w:rsidRPr="001B7695">
              <w:t>eet ethical responsibilities according to workplace policies and protocols, and scope of role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proofErr w:type="spellStart"/>
            <w:r>
              <w:t>r</w:t>
            </w:r>
            <w:r w:rsidRPr="001B7695">
              <w:t>ecognise</w:t>
            </w:r>
            <w:proofErr w:type="spellEnd"/>
            <w:r w:rsidRPr="001B7695">
              <w:t xml:space="preserve"> potential ethical issues and dilemmas, and discuss with an appropriate person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r</w:t>
            </w:r>
            <w:r w:rsidRPr="001B7695">
              <w:t>ecognise own personal values and attitudes and take into account to ensure non-judgemental practice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u</w:t>
            </w:r>
            <w:r w:rsidRPr="001B7695">
              <w:t>se effective problem solving techniques when exposed to competing value systems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r</w:t>
            </w:r>
            <w:r w:rsidRPr="001B7695">
              <w:t>ecognise unethical conduct and report to an appropriate person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r</w:t>
            </w:r>
            <w:r w:rsidRPr="001B7695">
              <w:t>ecognise potential and actual conflicts of interest and take appropriate action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lastRenderedPageBreak/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>dentify situations where work practices could be improved to meet legal and ethical responsibilities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p</w:t>
            </w:r>
            <w:r w:rsidRPr="001B7695">
              <w:t>ro-actively share feedback with colleagues and supervisors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FB69B8">
        <w:trPr>
          <w:cantSplit/>
        </w:trPr>
        <w:tc>
          <w:tcPr>
            <w:tcW w:w="7054" w:type="dxa"/>
            <w:gridSpan w:val="4"/>
            <w:vAlign w:val="center"/>
          </w:tcPr>
          <w:p w:rsidR="00FB69B8" w:rsidRPr="00260F21" w:rsidRDefault="00FB69B8" w:rsidP="00FB69B8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1B7695">
              <w:t xml:space="preserve"> </w:t>
            </w:r>
            <w:r>
              <w:t>i</w:t>
            </w:r>
            <w:r w:rsidRPr="001B7695">
              <w:t>dentify and take opportunities to contribute to the review and development of policies and protocols</w:t>
            </w:r>
            <w:r>
              <w:t>?</w:t>
            </w:r>
          </w:p>
        </w:tc>
        <w:tc>
          <w:tcPr>
            <w:tcW w:w="113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B69B8" w:rsidRPr="00882A06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725D91">
        <w:trPr>
          <w:cantSplit/>
        </w:trPr>
        <w:tc>
          <w:tcPr>
            <w:tcW w:w="2393" w:type="dxa"/>
          </w:tcPr>
          <w:p w:rsidR="00FB69B8" w:rsidRPr="005A3989" w:rsidRDefault="00FB69B8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FB69B8" w:rsidRPr="005A3989" w:rsidRDefault="00FB69B8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FB69B8" w:rsidRPr="005A3989" w:rsidRDefault="00FB69B8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FB69B8" w:rsidRPr="00D63661" w:rsidTr="00725D91">
        <w:trPr>
          <w:cantSplit/>
        </w:trPr>
        <w:tc>
          <w:tcPr>
            <w:tcW w:w="9242" w:type="dxa"/>
            <w:gridSpan w:val="6"/>
          </w:tcPr>
          <w:p w:rsidR="00FB69B8" w:rsidRPr="005A3989" w:rsidRDefault="00FB69B8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Default="00FB69B8" w:rsidP="0030660C">
            <w:pPr>
              <w:spacing w:before="240" w:after="0" w:line="240" w:lineRule="auto"/>
            </w:pPr>
          </w:p>
          <w:p w:rsidR="00FB69B8" w:rsidRPr="005A3989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FB69B8" w:rsidRPr="005A3989" w:rsidRDefault="00FB69B8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FB69B8" w:rsidRPr="005A3989" w:rsidRDefault="00FB69B8" w:rsidP="0030660C">
            <w:pPr>
              <w:spacing w:before="240" w:after="0" w:line="240" w:lineRule="auto"/>
            </w:pPr>
          </w:p>
        </w:tc>
      </w:tr>
      <w:tr w:rsidR="00FB69B8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FB69B8" w:rsidRPr="005A3989" w:rsidRDefault="00FB69B8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FB69B8" w:rsidRPr="005A3989" w:rsidRDefault="00FB69B8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24C94"/>
    <w:multiLevelType w:val="hybridMultilevel"/>
    <w:tmpl w:val="C2386406"/>
    <w:lvl w:ilvl="0" w:tplc="B25ABDB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554948"/>
    <w:multiLevelType w:val="hybridMultilevel"/>
    <w:tmpl w:val="932205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69970B8E"/>
    <w:multiLevelType w:val="hybridMultilevel"/>
    <w:tmpl w:val="C2386406"/>
    <w:lvl w:ilvl="0" w:tplc="B25ABDB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5A6977"/>
    <w:multiLevelType w:val="hybridMultilevel"/>
    <w:tmpl w:val="92B80BC4"/>
    <w:lvl w:ilvl="0" w:tplc="CDBADDD8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969C0"/>
    <w:multiLevelType w:val="hybridMultilevel"/>
    <w:tmpl w:val="932205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6"/>
  </w:num>
  <w:num w:numId="9">
    <w:abstractNumId w:val="9"/>
  </w:num>
  <w:num w:numId="10">
    <w:abstractNumId w:val="1"/>
  </w:num>
  <w:num w:numId="11">
    <w:abstractNumId w:val="0"/>
  </w:num>
  <w:num w:numId="1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E7AAA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4051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A18B4"/>
    <w:rsid w:val="00CE5010"/>
    <w:rsid w:val="00D21709"/>
    <w:rsid w:val="00D443A7"/>
    <w:rsid w:val="00D63661"/>
    <w:rsid w:val="00D87DA5"/>
    <w:rsid w:val="00D91063"/>
    <w:rsid w:val="00DA718B"/>
    <w:rsid w:val="00DB2D79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05FE3"/>
    <w:rsid w:val="00F11FE3"/>
    <w:rsid w:val="00F2415B"/>
    <w:rsid w:val="00F76872"/>
    <w:rsid w:val="00FA24B7"/>
    <w:rsid w:val="00FA7A4A"/>
    <w:rsid w:val="00FB69B8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CD38D0-107A-426B-9E6F-760890663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2016-03-29T00:20:00Z</dcterms:created>
  <dcterms:modified xsi:type="dcterms:W3CDTF">2016-03-29T00:20:00Z</dcterms:modified>
</cp:coreProperties>
</file>