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p w:rsidR="004A5A96" w:rsidRPr="002A4E28" w:rsidRDefault="00EA6098" w:rsidP="004A5A96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Title"/>
          <w:tag w:val=""/>
          <w:id w:val="1791854187"/>
          <w:placeholder>
            <w:docPart w:val="67E5ADE2E2D44497B872D031682CF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C5AA9">
            <w:rPr>
              <w:rFonts w:ascii="Arial Black" w:hAnsi="Arial Black"/>
              <w:b/>
              <w:caps/>
              <w:sz w:val="32"/>
              <w:szCs w:val="32"/>
            </w:rPr>
            <w:t>RIICPL401D</w:t>
          </w:r>
        </w:sdtContent>
      </w:sdt>
      <w:r w:rsidR="004A5A96" w:rsidRPr="002A4E28">
        <w:rPr>
          <w:rFonts w:ascii="Arial Black" w:hAnsi="Arial Black"/>
          <w:b/>
          <w:caps/>
          <w:sz w:val="32"/>
          <w:szCs w:val="32"/>
        </w:rPr>
        <w:t xml:space="preserve"> </w:t>
      </w:r>
    </w:p>
    <w:p w:rsidR="004A5A96" w:rsidRPr="002A4E28" w:rsidRDefault="00EA6098" w:rsidP="004A5A96">
      <w:pPr>
        <w:jc w:val="center"/>
        <w:rPr>
          <w:rFonts w:ascii="Arial Black" w:hAnsi="Arial Black"/>
          <w:b/>
          <w:caps/>
          <w:sz w:val="32"/>
          <w:szCs w:val="32"/>
        </w:rPr>
      </w:pPr>
      <w:sdt>
        <w:sdtPr>
          <w:rPr>
            <w:rFonts w:ascii="Arial Black" w:hAnsi="Arial Black"/>
            <w:b/>
            <w:caps/>
            <w:sz w:val="32"/>
            <w:szCs w:val="32"/>
          </w:rPr>
          <w:alias w:val="Subject"/>
          <w:tag w:val=""/>
          <w:id w:val="825252594"/>
          <w:placeholder>
            <w:docPart w:val="ED564AA57BF44262B1BB15D6143AD62C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8C5AA9">
            <w:rPr>
              <w:rFonts w:ascii="Arial Black" w:hAnsi="Arial Black"/>
              <w:b/>
              <w:caps/>
              <w:sz w:val="32"/>
              <w:szCs w:val="32"/>
            </w:rPr>
            <w:t>Apply the principles for the installation of underground service using open excavation</w:t>
          </w:r>
        </w:sdtContent>
      </w:sdt>
    </w:p>
    <w:p w:rsidR="004A5A96" w:rsidRPr="002A4E28" w:rsidRDefault="004A5A96" w:rsidP="004A5A96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left="709" w:right="-24" w:hanging="709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A5A96" w:rsidRPr="002A4E28" w:rsidTr="00356F37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</w:rPr>
            </w:pPr>
            <w:r w:rsidRPr="002A4E28">
              <w:rPr>
                <w:rFonts w:ascii="Arial" w:hAnsi="Arial" w:cs="Arial"/>
                <w:b/>
              </w:rPr>
              <w:t>THEORY EXAM INSTRUCTIONS</w:t>
            </w:r>
          </w:p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</w:rPr>
            </w:pPr>
          </w:p>
          <w:p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2A4E28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4A5A96" w:rsidRPr="002A4E28" w:rsidRDefault="004A5A96" w:rsidP="004A5A96">
            <w:pPr>
              <w:numPr>
                <w:ilvl w:val="0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4A5A96" w:rsidRPr="002A4E28" w:rsidRDefault="004A5A96" w:rsidP="004A5A96">
            <w:pPr>
              <w:numPr>
                <w:ilvl w:val="1"/>
                <w:numId w:val="37"/>
              </w:numPr>
              <w:ind w:right="39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4A5A96" w:rsidRPr="002A4E28" w:rsidRDefault="00BB25AE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406928484" w:edGrp="everyone"/>
            <w:r>
              <w:rPr>
                <w:rFonts w:ascii="Arial" w:hAnsi="Arial" w:cs="Arial"/>
                <w:sz w:val="22"/>
                <w:szCs w:val="22"/>
              </w:rPr>
              <w:t>Samanth Jadala</w:t>
            </w:r>
            <w:permEnd w:id="1406928484"/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13235039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A5A96" w:rsidRPr="002A4E28" w:rsidRDefault="004A5A96" w:rsidP="00356F37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6E6F2A6" wp14:editId="04F7A26D">
                      <wp:extent cx="1009471" cy="428625"/>
                      <wp:effectExtent l="0" t="0" r="635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09471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132350393" w:displacedByCustomXml="prev"/>
      </w:tr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4A5A96" w:rsidRPr="002A4E28" w:rsidRDefault="00973B8F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06608158" w:edGrp="everyone"/>
            <w:r>
              <w:rPr>
                <w:rFonts w:ascii="Arial" w:hAnsi="Arial" w:cs="Arial"/>
                <w:sz w:val="22"/>
                <w:szCs w:val="22"/>
              </w:rPr>
              <w:t xml:space="preserve">Brett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Stoward</w:t>
            </w:r>
            <w:permEnd w:id="2006608158"/>
            <w:proofErr w:type="spellEnd"/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278332225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A5A96" w:rsidRPr="002A4E28" w:rsidRDefault="004A5A96" w:rsidP="00356F37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2A4E28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B1ED417" wp14:editId="58BB3B70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278332225" w:displacedByCustomXml="next"/>
          </w:sdtContent>
        </w:sdt>
      </w:tr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4A5A96" w:rsidRPr="002A4E28" w:rsidTr="00356F3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4A5A96" w:rsidRPr="002A4E28" w:rsidRDefault="004A5A96" w:rsidP="00356F37">
            <w:pPr>
              <w:ind w:right="-24"/>
              <w:jc w:val="both"/>
              <w:rPr>
                <w:rFonts w:ascii="Arial" w:hAnsi="Arial" w:cs="Arial"/>
                <w:sz w:val="22"/>
                <w:szCs w:val="22"/>
              </w:rPr>
            </w:pPr>
            <w:permStart w:id="509358830" w:edGrp="everyone" w:colFirst="1" w:colLast="1"/>
            <w:r w:rsidRPr="002A4E2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165F54F50A484A3AB0E37650603123AE"/>
            </w:placeholder>
            <w:date w:fullDate="2019-05-22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4A5A96" w:rsidRPr="002A4E28" w:rsidRDefault="00973B8F" w:rsidP="00356F37">
                <w:pPr>
                  <w:ind w:right="-24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22/05/2019</w:t>
                </w:r>
              </w:p>
            </w:tc>
          </w:sdtContent>
        </w:sdt>
      </w:tr>
      <w:permEnd w:id="509358830"/>
    </w:tbl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p w:rsidR="004A5A96" w:rsidRPr="002A4E28" w:rsidRDefault="004A5A96" w:rsidP="004A5A96">
      <w:pPr>
        <w:ind w:right="-24"/>
        <w:jc w:val="both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4A5A96" w:rsidRPr="002A4E28" w:rsidTr="00356F37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A4E28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4A5A96" w:rsidRPr="002A4E28" w:rsidTr="00356F37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4A5A96" w:rsidRPr="002A4E28" w:rsidRDefault="008C5AA9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2559" w:type="dxa"/>
            <w:vMerge w:val="restart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93930648" w:edGrp="everyone"/>
            <w:permEnd w:id="1593930648"/>
          </w:p>
        </w:tc>
        <w:tc>
          <w:tcPr>
            <w:tcW w:w="1272" w:type="dxa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A4E28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4A5A96" w:rsidRPr="002A4E28" w:rsidTr="00356F37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4A5A96" w:rsidRPr="002A4E28" w:rsidRDefault="004A5A96" w:rsidP="00356F3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3465026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4A5A96" w:rsidRPr="002A4E28" w:rsidRDefault="00A672B4" w:rsidP="00356F3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6502654" w:displacedByCustomXml="prev"/>
        <w:permStart w:id="11665535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4A5A96" w:rsidRPr="002A4E28" w:rsidRDefault="004A5A96" w:rsidP="00356F3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2A4E2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6553562" w:displacedByCustomXml="prev"/>
      </w:tr>
    </w:tbl>
    <w:tbl>
      <w:tblPr>
        <w:tblStyle w:val="TableGrid1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4A5A96" w:rsidRPr="002A4E28" w:rsidTr="00356F37">
        <w:tc>
          <w:tcPr>
            <w:tcW w:w="9918" w:type="dxa"/>
            <w:shd w:val="clear" w:color="auto" w:fill="D9D9D9" w:themeFill="background1" w:themeFillShade="D9"/>
          </w:tcPr>
          <w:p w:rsidR="004A5A96" w:rsidRPr="002A4E28" w:rsidRDefault="004A5A96" w:rsidP="00356F37">
            <w:pPr>
              <w:keepNext/>
              <w:jc w:val="both"/>
              <w:rPr>
                <w:rFonts w:ascii="Arial" w:hAnsi="Arial" w:cs="Arial"/>
                <w:b/>
                <w:caps/>
              </w:rPr>
            </w:pPr>
            <w:r w:rsidRPr="002A4E28">
              <w:rPr>
                <w:rFonts w:ascii="Arial" w:hAnsi="Arial" w:cs="Arial"/>
                <w:b/>
                <w:caps/>
              </w:rPr>
              <w:lastRenderedPageBreak/>
              <w:t>Assessor Comments</w:t>
            </w:r>
          </w:p>
        </w:tc>
      </w:tr>
      <w:tr w:rsidR="004A5A96" w:rsidRPr="002A4E28" w:rsidTr="00356F37">
        <w:trPr>
          <w:trHeight w:val="13602"/>
        </w:trPr>
        <w:tc>
          <w:tcPr>
            <w:tcW w:w="9918" w:type="dxa"/>
          </w:tcPr>
          <w:p w:rsidR="004A5A96" w:rsidRPr="002A4E28" w:rsidRDefault="004A5A96" w:rsidP="00356F37">
            <w:pPr>
              <w:jc w:val="both"/>
              <w:rPr>
                <w:rFonts w:ascii="Arial" w:hAnsi="Arial" w:cs="Arial"/>
              </w:rPr>
            </w:pPr>
            <w:permStart w:id="1178755546" w:edGrp="everyone"/>
            <w:permEnd w:id="1178755546"/>
          </w:p>
        </w:tc>
      </w:tr>
      <w:bookmarkEnd w:id="0"/>
    </w:tbl>
    <w:p w:rsidR="004A5A96" w:rsidRPr="004A5A96" w:rsidRDefault="004A5A96" w:rsidP="004A5A96">
      <w:pPr>
        <w:rPr>
          <w:rFonts w:ascii="Arial" w:hAnsi="Arial" w:cs="Arial"/>
          <w:sz w:val="20"/>
          <w:szCs w:val="22"/>
        </w:rPr>
      </w:pPr>
      <w:r w:rsidRPr="004A5A96">
        <w:rPr>
          <w:rFonts w:ascii="Arial" w:hAnsi="Arial" w:cs="Arial"/>
          <w:sz w:val="20"/>
          <w:szCs w:val="22"/>
        </w:rPr>
        <w:br w:type="page"/>
      </w:r>
    </w:p>
    <w:p w:rsidR="006C5004" w:rsidRPr="007B3BCF" w:rsidRDefault="0061561F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61561F">
        <w:rPr>
          <w:rFonts w:ascii="Arial" w:hAnsi="Arial" w:cs="Arial"/>
          <w:b/>
        </w:rPr>
        <w:lastRenderedPageBreak/>
        <w:t>List two (2) types of statutory compliance that is relevant to installing underground service using open excavation</w:t>
      </w:r>
      <w:r>
        <w:rPr>
          <w:rFonts w:ascii="Arial" w:hAnsi="Arial" w:cs="Arial"/>
          <w:b/>
        </w:rPr>
        <w:t>.</w:t>
      </w:r>
    </w:p>
    <w:p w:rsidR="007B3BCF" w:rsidRPr="007B3BCF" w:rsidRDefault="007B3BCF" w:rsidP="00094D37">
      <w:pPr>
        <w:spacing w:line="276" w:lineRule="auto"/>
        <w:ind w:left="709" w:hanging="709"/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7B3BCF" w:rsidRPr="007B3BCF" w:rsidTr="00C42867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B3BCF" w:rsidRPr="007B3BCF" w:rsidRDefault="007B3BCF" w:rsidP="007B3BC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B3BC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BCF" w:rsidRDefault="00973B8F" w:rsidP="007B3BC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444538078" w:edGrp="everyone"/>
            <w:r>
              <w:rPr>
                <w:rFonts w:ascii="Arial" w:hAnsi="Arial" w:cs="Arial"/>
                <w:sz w:val="22"/>
                <w:szCs w:val="22"/>
              </w:rPr>
              <w:t>AS/NZS 3000:2007-Wiring Rules</w:t>
            </w:r>
          </w:p>
          <w:p w:rsidR="007B3BCF" w:rsidRPr="007B3BCF" w:rsidRDefault="00973B8F" w:rsidP="007B3BC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State based WHS Act &amp; Regulations.</w:t>
            </w:r>
            <w:permEnd w:id="444538078"/>
          </w:p>
        </w:tc>
        <w:permStart w:id="21227305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65625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B3BCF" w:rsidRPr="007B3BCF" w:rsidRDefault="007B3BCF" w:rsidP="007B3BC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B3BC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2730597" w:displacedByCustomXml="prev"/>
      </w:tr>
    </w:tbl>
    <w:p w:rsidR="006C5004" w:rsidRDefault="006C5004" w:rsidP="007B3BCF">
      <w:pPr>
        <w:rPr>
          <w:rFonts w:ascii="Arial" w:hAnsi="Arial" w:cs="Arial"/>
          <w:b/>
        </w:rPr>
      </w:pPr>
    </w:p>
    <w:p w:rsidR="007B3BCF" w:rsidRPr="007B3BCF" w:rsidRDefault="007B3BCF" w:rsidP="007B3BCF">
      <w:pPr>
        <w:rPr>
          <w:rFonts w:ascii="Arial" w:hAnsi="Arial" w:cs="Arial"/>
          <w:b/>
        </w:rPr>
      </w:pPr>
    </w:p>
    <w:p w:rsidR="006C5004" w:rsidRDefault="00D3494E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D3494E">
        <w:rPr>
          <w:rFonts w:ascii="Arial" w:hAnsi="Arial" w:cs="Arial"/>
          <w:b/>
        </w:rPr>
        <w:t>Where, in your workplace, would you locate procedures relevant to the installation of underground service using open excavation</w:t>
      </w:r>
      <w:r w:rsidR="006C5004" w:rsidRPr="007B3BCF">
        <w:rPr>
          <w:rFonts w:ascii="Arial" w:hAnsi="Arial" w:cs="Arial"/>
          <w:b/>
        </w:rPr>
        <w:t>?</w:t>
      </w:r>
    </w:p>
    <w:p w:rsidR="00D3494E" w:rsidRPr="007B3BCF" w:rsidRDefault="00D3494E" w:rsidP="00094D37">
      <w:pPr>
        <w:spacing w:line="276" w:lineRule="auto"/>
        <w:ind w:left="709" w:hanging="709"/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212E59" w:rsidRPr="00212E59" w:rsidTr="00C42867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2E59" w:rsidRPr="00212E59" w:rsidRDefault="00212E59" w:rsidP="00212E5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12E5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E59" w:rsidRPr="00212E59" w:rsidRDefault="00973B8F" w:rsidP="00212E5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6821259" w:edGrp="everyone"/>
            <w:r>
              <w:rPr>
                <w:rFonts w:ascii="Arial" w:hAnsi="Arial" w:cs="Arial"/>
                <w:sz w:val="22"/>
                <w:szCs w:val="22"/>
              </w:rPr>
              <w:t>Candidate responses will be specific to their work environment &amp; organisation. They should be able to provide information that alludes to the internal systems in place or site office.</w:t>
            </w:r>
            <w:permEnd w:id="26821259"/>
          </w:p>
        </w:tc>
        <w:permStart w:id="1833134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587688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12E59" w:rsidRPr="00212E59" w:rsidRDefault="00212E59" w:rsidP="00212E5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212E5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313493" w:displacedByCustomXml="prev"/>
      </w:tr>
    </w:tbl>
    <w:p w:rsidR="006C5004" w:rsidRDefault="006C5004" w:rsidP="00051C4D">
      <w:pPr>
        <w:rPr>
          <w:rFonts w:ascii="Arial" w:hAnsi="Arial" w:cs="Arial"/>
          <w:b/>
        </w:rPr>
      </w:pPr>
    </w:p>
    <w:p w:rsidR="00212E59" w:rsidRPr="007B3BCF" w:rsidRDefault="00212E59" w:rsidP="00051C4D">
      <w:pPr>
        <w:rPr>
          <w:rFonts w:ascii="Arial" w:hAnsi="Arial" w:cs="Arial"/>
          <w:b/>
        </w:rPr>
      </w:pPr>
    </w:p>
    <w:p w:rsidR="006C5004" w:rsidRPr="007B3BCF" w:rsidRDefault="00393C3D" w:rsidP="00BE0362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393C3D">
        <w:rPr>
          <w:rFonts w:ascii="Arial" w:hAnsi="Arial" w:cs="Arial"/>
          <w:b/>
        </w:rPr>
        <w:t>Identify two (2) methods used to identify and locate other related underground services and utilities</w:t>
      </w:r>
      <w:r>
        <w:rPr>
          <w:rFonts w:ascii="Arial" w:hAnsi="Arial" w:cs="Arial"/>
          <w:b/>
        </w:rPr>
        <w:t>.</w:t>
      </w:r>
    </w:p>
    <w:p w:rsidR="006C5004" w:rsidRPr="007B3BCF" w:rsidRDefault="006C5004" w:rsidP="00094D37">
      <w:pPr>
        <w:spacing w:line="276" w:lineRule="auto"/>
        <w:ind w:left="709" w:hanging="709"/>
        <w:rPr>
          <w:rFonts w:ascii="Arial" w:hAnsi="Arial" w:cs="Arial"/>
          <w:b/>
          <w:highlight w:val="yellow"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0E5C6B" w:rsidRPr="000E5C6B" w:rsidTr="00C42867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E5C6B" w:rsidRPr="000E5C6B" w:rsidRDefault="000E5C6B" w:rsidP="000E5C6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C6B" w:rsidRDefault="00973B8F" w:rsidP="00393C3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permStart w:id="1239248688" w:edGrp="everyone"/>
            <w:r>
              <w:rPr>
                <w:rFonts w:ascii="Arial" w:hAnsi="Arial" w:cs="Arial"/>
                <w:sz w:val="22"/>
                <w:szCs w:val="22"/>
              </w:rPr>
              <w:t>Use Dig Before You Dial.</w:t>
            </w:r>
          </w:p>
          <w:p w:rsidR="000E5C6B" w:rsidRPr="000E5C6B" w:rsidRDefault="00973B8F" w:rsidP="00393C3D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Reference engineering drawings &amp; identify underground services.</w:t>
            </w:r>
            <w:permEnd w:id="1239248688"/>
          </w:p>
        </w:tc>
        <w:permStart w:id="17101144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75333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E5C6B" w:rsidRPr="000E5C6B" w:rsidRDefault="000E5C6B" w:rsidP="000E5C6B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E5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0114496" w:displacedByCustomXml="prev"/>
      </w:tr>
    </w:tbl>
    <w:p w:rsidR="00B21397" w:rsidRPr="007B3BCF" w:rsidRDefault="00B21397" w:rsidP="006A05AA">
      <w:pPr>
        <w:rPr>
          <w:rFonts w:ascii="Arial" w:hAnsi="Arial" w:cs="Arial"/>
          <w:b/>
        </w:rPr>
      </w:pPr>
    </w:p>
    <w:p w:rsidR="006C5004" w:rsidRPr="007B3BCF" w:rsidRDefault="006C5004" w:rsidP="006A05AA">
      <w:pPr>
        <w:rPr>
          <w:rFonts w:ascii="Arial" w:hAnsi="Arial" w:cs="Arial"/>
          <w:b/>
        </w:rPr>
      </w:pPr>
    </w:p>
    <w:p w:rsidR="006C5004" w:rsidRPr="007B3BCF" w:rsidRDefault="00E04956" w:rsidP="00BE0362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E04956">
        <w:rPr>
          <w:rFonts w:ascii="Arial" w:hAnsi="Arial" w:cs="Arial"/>
          <w:b/>
        </w:rPr>
        <w:t>Identify two (2) engineering survey principles that relate to the installation of underground service using open excavation</w:t>
      </w:r>
      <w:r>
        <w:rPr>
          <w:rFonts w:ascii="Arial" w:hAnsi="Arial" w:cs="Arial"/>
          <w:b/>
        </w:rPr>
        <w:t>.</w:t>
      </w:r>
    </w:p>
    <w:p w:rsidR="006C5004" w:rsidRPr="007B3BCF" w:rsidRDefault="006C5004" w:rsidP="00094D37">
      <w:pPr>
        <w:spacing w:line="276" w:lineRule="auto"/>
        <w:ind w:left="709" w:hanging="709"/>
        <w:rPr>
          <w:rFonts w:ascii="Arial" w:hAnsi="Arial" w:cs="Arial"/>
          <w:b/>
          <w:highlight w:val="yellow"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AC2590" w:rsidRPr="000E5C6B" w:rsidTr="00C42867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C2590" w:rsidRPr="000E5C6B" w:rsidRDefault="00AC2590" w:rsidP="0053228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E5C6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590" w:rsidRDefault="00973B8F" w:rsidP="00F536A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permStart w:id="140206513" w:edGrp="everyone"/>
            <w:r>
              <w:rPr>
                <w:rFonts w:ascii="Arial" w:hAnsi="Arial" w:cs="Arial"/>
                <w:sz w:val="22"/>
                <w:szCs w:val="22"/>
              </w:rPr>
              <w:t>Provide a framework</w:t>
            </w:r>
          </w:p>
          <w:p w:rsidR="00AC2590" w:rsidRPr="000E5C6B" w:rsidRDefault="00973B8F" w:rsidP="00F536A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safeguarding</w:t>
            </w:r>
            <w:permEnd w:id="140206513"/>
          </w:p>
        </w:tc>
        <w:permStart w:id="10439247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193932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C2590" w:rsidRPr="000E5C6B" w:rsidRDefault="00AC2590" w:rsidP="0053228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E5C6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3924796" w:displacedByCustomXml="prev"/>
      </w:tr>
    </w:tbl>
    <w:p w:rsidR="00152872" w:rsidRDefault="00152872" w:rsidP="00AC2590">
      <w:pPr>
        <w:rPr>
          <w:rFonts w:ascii="Arial" w:hAnsi="Arial" w:cs="Arial"/>
          <w:b/>
        </w:rPr>
      </w:pPr>
    </w:p>
    <w:p w:rsidR="00152872" w:rsidRDefault="00152872" w:rsidP="00094D37">
      <w:pPr>
        <w:spacing w:line="276" w:lineRule="auto"/>
        <w:ind w:left="709" w:hanging="709"/>
        <w:rPr>
          <w:rFonts w:ascii="Arial" w:hAnsi="Arial" w:cs="Arial"/>
          <w:b/>
        </w:rPr>
      </w:pPr>
    </w:p>
    <w:p w:rsidR="006C5004" w:rsidRDefault="00094EAF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094EAF">
        <w:rPr>
          <w:rFonts w:ascii="Arial" w:hAnsi="Arial" w:cs="Arial"/>
          <w:b/>
        </w:rPr>
        <w:t xml:space="preserve">In the space below, </w:t>
      </w:r>
      <w:r w:rsidR="00937F34">
        <w:rPr>
          <w:rFonts w:ascii="Arial" w:hAnsi="Arial" w:cs="Arial"/>
          <w:b/>
        </w:rPr>
        <w:t xml:space="preserve">identify and </w:t>
      </w:r>
      <w:r w:rsidRPr="00094EAF">
        <w:rPr>
          <w:rFonts w:ascii="Arial" w:hAnsi="Arial" w:cs="Arial"/>
          <w:b/>
        </w:rPr>
        <w:t xml:space="preserve">explain how </w:t>
      </w:r>
      <w:r w:rsidR="00937F34">
        <w:rPr>
          <w:rFonts w:ascii="Arial" w:hAnsi="Arial" w:cs="Arial"/>
          <w:b/>
        </w:rPr>
        <w:t xml:space="preserve">one (1) </w:t>
      </w:r>
      <w:r w:rsidRPr="00094EAF">
        <w:rPr>
          <w:rFonts w:ascii="Arial" w:hAnsi="Arial" w:cs="Arial"/>
          <w:b/>
        </w:rPr>
        <w:t>environmental management principle impact</w:t>
      </w:r>
      <w:r w:rsidR="00937F34">
        <w:rPr>
          <w:rFonts w:ascii="Arial" w:hAnsi="Arial" w:cs="Arial"/>
          <w:b/>
        </w:rPr>
        <w:t>s</w:t>
      </w:r>
      <w:r w:rsidRPr="00094EAF">
        <w:rPr>
          <w:rFonts w:ascii="Arial" w:hAnsi="Arial" w:cs="Arial"/>
          <w:b/>
        </w:rPr>
        <w:t xml:space="preserve"> on the task of installing underground service using open excavation</w:t>
      </w:r>
      <w:r>
        <w:rPr>
          <w:rFonts w:ascii="Arial" w:hAnsi="Arial" w:cs="Arial"/>
          <w:b/>
        </w:rPr>
        <w:t>.</w:t>
      </w:r>
    </w:p>
    <w:p w:rsidR="00677D8C" w:rsidRPr="00AC2590" w:rsidRDefault="00677D8C" w:rsidP="00094D37">
      <w:pPr>
        <w:spacing w:line="276" w:lineRule="auto"/>
        <w:ind w:left="709" w:hanging="709"/>
        <w:rPr>
          <w:rFonts w:ascii="Arial" w:hAnsi="Arial" w:cs="Arial"/>
          <w:b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2008"/>
        <w:gridCol w:w="6201"/>
        <w:gridCol w:w="669"/>
      </w:tblGrid>
      <w:tr w:rsidR="00C42867" w:rsidRPr="00C42867" w:rsidTr="00CE2BF9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42867" w:rsidRPr="00C42867" w:rsidRDefault="00C42867" w:rsidP="00C42867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C4286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05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42867" w:rsidRPr="00C42867" w:rsidRDefault="00C42867" w:rsidP="00C42867">
            <w:pPr>
              <w:keepNext/>
              <w:ind w:left="15" w:right="82" w:hanging="15"/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>Principle</w:t>
            </w:r>
          </w:p>
        </w:tc>
        <w:tc>
          <w:tcPr>
            <w:tcW w:w="310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C42867" w:rsidRPr="00C42867" w:rsidRDefault="00C42867" w:rsidP="00C42867">
            <w:pPr>
              <w:keepNext/>
              <w:ind w:left="993" w:right="82" w:hanging="993"/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>Explanation</w:t>
            </w:r>
          </w:p>
        </w:tc>
        <w:permStart w:id="14907781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256860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C42867" w:rsidRPr="00C42867" w:rsidRDefault="00C42867" w:rsidP="00C42867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C4286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0778148" w:displacedByCustomXml="prev"/>
      </w:tr>
      <w:tr w:rsidR="00C42867" w:rsidRPr="00C42867" w:rsidTr="00CE2BF9">
        <w:trPr>
          <w:trHeight w:val="2041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42867" w:rsidRPr="00C42867" w:rsidRDefault="00C42867" w:rsidP="00C42867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005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C42867" w:rsidRPr="00C42867" w:rsidRDefault="00973B8F" w:rsidP="008A6FD8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permStart w:id="101199691" w:edGrp="everyone"/>
            <w:r>
              <w:rPr>
                <w:rFonts w:ascii="Arial" w:hAnsi="Arial" w:cs="Arial"/>
                <w:sz w:val="22"/>
                <w:szCs w:val="22"/>
              </w:rPr>
              <w:t>Sensitive areas</w:t>
            </w:r>
            <w:permEnd w:id="101199691"/>
          </w:p>
        </w:tc>
        <w:tc>
          <w:tcPr>
            <w:tcW w:w="3104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C42867" w:rsidRPr="00C42867" w:rsidRDefault="00973B8F" w:rsidP="008A6FD8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permStart w:id="264117343" w:edGrp="everyone"/>
            <w:r>
              <w:rPr>
                <w:rFonts w:ascii="Arial" w:hAnsi="Arial" w:cs="Arial"/>
                <w:sz w:val="22"/>
                <w:szCs w:val="22"/>
              </w:rPr>
              <w:t>In environmental point of view, wetlands &amp; bogs should be avoided when planning underground cables. Also, sensitive water flows &amp; archaeological sites should factor into route planning process.</w:t>
            </w:r>
            <w:permEnd w:id="26411734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42867" w:rsidRPr="00C42867" w:rsidRDefault="00C42867" w:rsidP="00C42867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:rsidR="009F0C7F" w:rsidRDefault="009F0C7F" w:rsidP="00094D37">
      <w:pPr>
        <w:spacing w:line="276" w:lineRule="auto"/>
        <w:ind w:left="709" w:hanging="709"/>
        <w:rPr>
          <w:rFonts w:ascii="Arial" w:hAnsi="Arial" w:cs="Arial"/>
          <w:b/>
        </w:rPr>
      </w:pPr>
    </w:p>
    <w:p w:rsidR="000E606D" w:rsidRDefault="000E606D" w:rsidP="00094D37">
      <w:pPr>
        <w:spacing w:line="276" w:lineRule="auto"/>
        <w:ind w:left="709" w:hanging="709"/>
        <w:rPr>
          <w:rFonts w:ascii="Arial" w:hAnsi="Arial" w:cs="Arial"/>
          <w:b/>
        </w:rPr>
      </w:pPr>
    </w:p>
    <w:p w:rsidR="006C5004" w:rsidRPr="007B3BCF" w:rsidRDefault="00152872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152872">
        <w:rPr>
          <w:rFonts w:ascii="Arial" w:hAnsi="Arial" w:cs="Arial"/>
          <w:b/>
        </w:rPr>
        <w:t>Describe three (3) processes that are involved in developing a ‘work plan’</w:t>
      </w:r>
      <w:r>
        <w:rPr>
          <w:rFonts w:ascii="Arial" w:hAnsi="Arial" w:cs="Arial"/>
          <w:b/>
        </w:rPr>
        <w:t>.</w:t>
      </w:r>
    </w:p>
    <w:p w:rsidR="00F6458A" w:rsidRDefault="00F6458A" w:rsidP="00F6458A">
      <w:pPr>
        <w:rPr>
          <w:rFonts w:ascii="Arial" w:hAnsi="Arial" w:cs="Arial"/>
          <w:b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1"/>
        <w:gridCol w:w="2469"/>
        <w:gridCol w:w="5739"/>
        <w:gridCol w:w="669"/>
      </w:tblGrid>
      <w:tr w:rsidR="00D75C8E" w:rsidRPr="00D75C8E" w:rsidTr="005E2C24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75C8E" w:rsidRPr="00D75C8E" w:rsidRDefault="00D75C8E" w:rsidP="005E2C24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D75C8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3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75C8E" w:rsidRPr="00D75C8E" w:rsidRDefault="00D75C8E" w:rsidP="005E2C24">
            <w:pPr>
              <w:keepNext/>
              <w:ind w:left="15" w:right="82" w:hanging="15"/>
              <w:jc w:val="center"/>
              <w:rPr>
                <w:rFonts w:ascii="Arial Narrow" w:hAnsi="Arial Narrow"/>
                <w:szCs w:val="20"/>
              </w:rPr>
            </w:pPr>
            <w:r w:rsidRPr="00F754E5">
              <w:rPr>
                <w:rFonts w:ascii="Arial Narrow" w:hAnsi="Arial Narrow"/>
                <w:szCs w:val="20"/>
              </w:rPr>
              <w:t>Planning Process</w:t>
            </w:r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75C8E" w:rsidRPr="00D75C8E" w:rsidRDefault="00D75C8E" w:rsidP="005E2C24">
            <w:pPr>
              <w:keepNext/>
              <w:ind w:left="993" w:right="82" w:hanging="993"/>
              <w:jc w:val="center"/>
              <w:rPr>
                <w:rFonts w:ascii="Arial Narrow" w:hAnsi="Arial Narrow"/>
                <w:szCs w:val="20"/>
              </w:rPr>
            </w:pPr>
            <w:r w:rsidRPr="00F754E5">
              <w:rPr>
                <w:rFonts w:ascii="Arial Narrow" w:hAnsi="Arial Narrow"/>
                <w:szCs w:val="20"/>
              </w:rPr>
              <w:t>Description</w:t>
            </w:r>
          </w:p>
        </w:tc>
        <w:permStart w:id="1169430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990505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D75C8E" w:rsidRPr="00D75C8E" w:rsidRDefault="00D75C8E" w:rsidP="005E2C24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D75C8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943031" w:displacedByCustomXml="prev"/>
      </w:tr>
      <w:tr w:rsidR="00D75C8E" w:rsidRPr="00D75C8E" w:rsidTr="005E2C24">
        <w:trPr>
          <w:trHeight w:val="2041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75C8E" w:rsidRPr="00D75C8E" w:rsidRDefault="00D75C8E" w:rsidP="005E2C24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D75C8E" w:rsidRPr="00D75C8E" w:rsidRDefault="00973B8F" w:rsidP="005E2C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30392079" w:edGrp="everyone"/>
            <w:r>
              <w:rPr>
                <w:rFonts w:ascii="Arial" w:hAnsi="Arial" w:cs="Arial"/>
                <w:sz w:val="22"/>
                <w:szCs w:val="22"/>
              </w:rPr>
              <w:t>List the task to complete job</w:t>
            </w:r>
            <w:permEnd w:id="530392079"/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D75C8E" w:rsidRPr="00D75C8E" w:rsidRDefault="00973B8F" w:rsidP="005E2C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51625052" w:edGrp="everyone"/>
            <w:r>
              <w:rPr>
                <w:rFonts w:ascii="Arial" w:hAnsi="Arial" w:cs="Arial"/>
                <w:sz w:val="22"/>
                <w:szCs w:val="22"/>
              </w:rPr>
              <w:t>Having a clear objective helps you make sure all tasks/steps are developed for the plan &amp; that all the information needed can be included in the plan.</w:t>
            </w:r>
            <w:permEnd w:id="19516250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75C8E" w:rsidRPr="00D75C8E" w:rsidRDefault="00D75C8E" w:rsidP="005E2C24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D75C8E" w:rsidRPr="00D75C8E" w:rsidTr="005E2C24">
        <w:trPr>
          <w:trHeight w:val="2041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75C8E" w:rsidRPr="00D75C8E" w:rsidRDefault="00D75C8E" w:rsidP="005E2C24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right w:val="single" w:sz="4" w:space="0" w:color="auto"/>
            </w:tcBorders>
            <w:vAlign w:val="center"/>
          </w:tcPr>
          <w:p w:rsidR="00D75C8E" w:rsidRPr="00D75C8E" w:rsidRDefault="00BD71F7" w:rsidP="005E2C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04948951" w:edGrp="everyone"/>
            <w:r>
              <w:rPr>
                <w:rFonts w:ascii="Arial" w:hAnsi="Arial" w:cs="Arial"/>
                <w:sz w:val="22"/>
                <w:szCs w:val="22"/>
              </w:rPr>
              <w:t>Develop list of actions</w:t>
            </w:r>
            <w:permEnd w:id="1804948951"/>
          </w:p>
        </w:tc>
        <w:tc>
          <w:tcPr>
            <w:tcW w:w="2873" w:type="pct"/>
            <w:tcBorders>
              <w:left w:val="single" w:sz="4" w:space="0" w:color="auto"/>
            </w:tcBorders>
            <w:vAlign w:val="center"/>
          </w:tcPr>
          <w:p w:rsidR="00D75C8E" w:rsidRDefault="00BD71F7" w:rsidP="005E2C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68828681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Brainstrom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list of actions with others, if you can, &amp; make sure you have some one to look/check your list as nothing is missed from list of actions.</w:t>
            </w:r>
          </w:p>
          <w:p w:rsidR="00D75C8E" w:rsidRDefault="00D75C8E" w:rsidP="005E2C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D75C8E" w:rsidRPr="00D75C8E" w:rsidRDefault="00BD71F7" w:rsidP="005E2C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During planning you will achieve a better &amp; more efficient outcome.</w:t>
            </w:r>
            <w:permEnd w:id="26882868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75C8E" w:rsidRPr="00D75C8E" w:rsidRDefault="00D75C8E" w:rsidP="005E2C24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D75C8E" w:rsidRPr="00D75C8E" w:rsidTr="005E2C24">
        <w:trPr>
          <w:trHeight w:val="2041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75C8E" w:rsidRPr="00D75C8E" w:rsidRDefault="00D75C8E" w:rsidP="005E2C24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right w:val="single" w:sz="4" w:space="0" w:color="auto"/>
            </w:tcBorders>
            <w:vAlign w:val="center"/>
          </w:tcPr>
          <w:p w:rsidR="00D75C8E" w:rsidRPr="00D75C8E" w:rsidRDefault="00BD71F7" w:rsidP="005E2C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62800325" w:edGrp="everyone"/>
            <w:r>
              <w:rPr>
                <w:rFonts w:ascii="Arial" w:hAnsi="Arial" w:cs="Arial"/>
                <w:sz w:val="22"/>
                <w:szCs w:val="22"/>
              </w:rPr>
              <w:t>Prepare a timeline/schedule</w:t>
            </w:r>
            <w:permEnd w:id="762800325"/>
          </w:p>
        </w:tc>
        <w:tc>
          <w:tcPr>
            <w:tcW w:w="2873" w:type="pct"/>
            <w:tcBorders>
              <w:left w:val="single" w:sz="4" w:space="0" w:color="auto"/>
            </w:tcBorders>
            <w:vAlign w:val="center"/>
          </w:tcPr>
          <w:p w:rsidR="00D75C8E" w:rsidRPr="00D75C8E" w:rsidRDefault="00BD71F7" w:rsidP="005E2C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20441319" w:edGrp="everyone"/>
            <w:r>
              <w:rPr>
                <w:rFonts w:ascii="Arial" w:hAnsi="Arial" w:cs="Arial"/>
                <w:sz w:val="22"/>
                <w:szCs w:val="22"/>
              </w:rPr>
              <w:t>Preparation of deadlines will reach allocated tasks in regular time frames.</w:t>
            </w:r>
            <w:permEnd w:id="20204413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75C8E" w:rsidRPr="00D75C8E" w:rsidRDefault="00D75C8E" w:rsidP="005E2C24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:rsidR="00CE2BF9" w:rsidRDefault="00CE2BF9" w:rsidP="00F6458A">
      <w:pPr>
        <w:rPr>
          <w:rFonts w:ascii="Arial" w:hAnsi="Arial" w:cs="Arial"/>
          <w:b/>
        </w:rPr>
      </w:pPr>
    </w:p>
    <w:p w:rsidR="00CE2BF9" w:rsidRPr="007B3BCF" w:rsidRDefault="00CE2BF9" w:rsidP="00F6458A">
      <w:pPr>
        <w:rPr>
          <w:rFonts w:ascii="Arial" w:hAnsi="Arial" w:cs="Arial"/>
          <w:b/>
        </w:rPr>
      </w:pPr>
    </w:p>
    <w:p w:rsidR="006C5004" w:rsidRPr="007B3BCF" w:rsidRDefault="00D64CD7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D64CD7">
        <w:rPr>
          <w:rFonts w:ascii="Arial" w:hAnsi="Arial" w:cs="Arial"/>
          <w:b/>
        </w:rPr>
        <w:t>Describe two (2) estimating principles that are relevant to you in planning for the installation of underground service using open excavation</w:t>
      </w:r>
      <w:r>
        <w:rPr>
          <w:rFonts w:ascii="Arial" w:hAnsi="Arial" w:cs="Arial"/>
          <w:b/>
        </w:rPr>
        <w:t>.</w:t>
      </w:r>
    </w:p>
    <w:p w:rsidR="007F5C4C" w:rsidRPr="007B3BCF" w:rsidRDefault="007F5C4C" w:rsidP="00EF27D2">
      <w:pPr>
        <w:rPr>
          <w:rFonts w:ascii="Arial" w:hAnsi="Arial" w:cs="Arial"/>
          <w:b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1"/>
        <w:gridCol w:w="2469"/>
        <w:gridCol w:w="5739"/>
        <w:gridCol w:w="669"/>
      </w:tblGrid>
      <w:tr w:rsidR="00E25A5A" w:rsidRPr="00D75C8E" w:rsidTr="00857C04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A5A" w:rsidRPr="00D75C8E" w:rsidRDefault="00E25A5A" w:rsidP="00857C04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D75C8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3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25A5A" w:rsidRPr="00D75C8E" w:rsidRDefault="00E25A5A" w:rsidP="00857C04">
            <w:pPr>
              <w:keepNext/>
              <w:ind w:left="15" w:right="82" w:hanging="15"/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>Estimation Principle</w:t>
            </w:r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E25A5A" w:rsidRPr="00D75C8E" w:rsidRDefault="00E25A5A" w:rsidP="00857C04">
            <w:pPr>
              <w:keepNext/>
              <w:ind w:left="993" w:right="82" w:hanging="993"/>
              <w:jc w:val="center"/>
              <w:rPr>
                <w:rFonts w:ascii="Arial Narrow" w:hAnsi="Arial Narrow"/>
                <w:szCs w:val="20"/>
              </w:rPr>
            </w:pPr>
            <w:r w:rsidRPr="00F754E5">
              <w:rPr>
                <w:rFonts w:ascii="Arial Narrow" w:hAnsi="Arial Narrow"/>
                <w:szCs w:val="20"/>
              </w:rPr>
              <w:t>Description</w:t>
            </w:r>
          </w:p>
        </w:tc>
        <w:permStart w:id="8999073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71031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E25A5A" w:rsidRPr="00D75C8E" w:rsidRDefault="00E25A5A" w:rsidP="00857C04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D75C8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9907383" w:displacedByCustomXml="prev"/>
      </w:tr>
      <w:tr w:rsidR="00E25A5A" w:rsidRPr="00D75C8E" w:rsidTr="00857C04">
        <w:trPr>
          <w:trHeight w:val="2041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A5A" w:rsidRPr="00D75C8E" w:rsidRDefault="00E25A5A" w:rsidP="00857C04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E25A5A" w:rsidRPr="00D75C8E" w:rsidRDefault="00BD71F7" w:rsidP="00857C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27852994" w:edGrp="everyone"/>
            <w:r>
              <w:rPr>
                <w:rFonts w:ascii="Arial" w:hAnsi="Arial" w:cs="Arial"/>
                <w:sz w:val="22"/>
                <w:szCs w:val="22"/>
              </w:rPr>
              <w:t>What: scope definition</w:t>
            </w:r>
            <w:permEnd w:id="1527852994"/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E25A5A" w:rsidRDefault="00BD71F7" w:rsidP="00857C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89955411" w:edGrp="everyone"/>
            <w:r>
              <w:rPr>
                <w:rFonts w:ascii="Arial" w:hAnsi="Arial" w:cs="Arial"/>
                <w:sz w:val="22"/>
                <w:szCs w:val="22"/>
              </w:rPr>
              <w:t>Required equipment</w:t>
            </w:r>
          </w:p>
          <w:p w:rsidR="00E25A5A" w:rsidRDefault="00BD71F7" w:rsidP="00857C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Layout</w:t>
            </w:r>
          </w:p>
          <w:p w:rsidR="00E25A5A" w:rsidRDefault="00BD71F7" w:rsidP="00857C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Material requirements</w:t>
            </w:r>
          </w:p>
          <w:p w:rsidR="00E25A5A" w:rsidRPr="00D75C8E" w:rsidRDefault="00BD71F7" w:rsidP="00857C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Engineering standards.</w:t>
            </w:r>
            <w:permEnd w:id="10899554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A5A" w:rsidRPr="00D75C8E" w:rsidRDefault="00E25A5A" w:rsidP="00857C04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E25A5A" w:rsidRPr="00D75C8E" w:rsidTr="00857C04">
        <w:trPr>
          <w:trHeight w:val="2041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A5A" w:rsidRPr="00D75C8E" w:rsidRDefault="00E25A5A" w:rsidP="00857C04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right w:val="single" w:sz="4" w:space="0" w:color="auto"/>
            </w:tcBorders>
            <w:vAlign w:val="center"/>
          </w:tcPr>
          <w:p w:rsidR="00E25A5A" w:rsidRPr="00D75C8E" w:rsidRDefault="00BD71F7" w:rsidP="00857C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3342705" w:edGrp="everyone"/>
            <w:r>
              <w:rPr>
                <w:rFonts w:ascii="Arial" w:hAnsi="Arial" w:cs="Arial"/>
                <w:sz w:val="22"/>
                <w:szCs w:val="22"/>
              </w:rPr>
              <w:t xml:space="preserve">How: Execution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Srategy</w:t>
            </w:r>
            <w:permEnd w:id="123342705"/>
            <w:proofErr w:type="spellEnd"/>
          </w:p>
        </w:tc>
        <w:tc>
          <w:tcPr>
            <w:tcW w:w="2873" w:type="pct"/>
            <w:tcBorders>
              <w:left w:val="single" w:sz="4" w:space="0" w:color="auto"/>
            </w:tcBorders>
            <w:vAlign w:val="center"/>
          </w:tcPr>
          <w:p w:rsidR="00E25A5A" w:rsidRDefault="00BD71F7" w:rsidP="00857C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14472332" w:edGrp="everyone"/>
            <w:r>
              <w:rPr>
                <w:rFonts w:ascii="Arial" w:hAnsi="Arial" w:cs="Arial"/>
                <w:sz w:val="22"/>
                <w:szCs w:val="22"/>
              </w:rPr>
              <w:t>Project Organisation</w:t>
            </w:r>
          </w:p>
          <w:p w:rsidR="00E25A5A" w:rsidRDefault="00BD71F7" w:rsidP="00857C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Contracting requirements</w:t>
            </w:r>
          </w:p>
          <w:p w:rsidR="00E25A5A" w:rsidRPr="00D75C8E" w:rsidRDefault="00BD71F7" w:rsidP="00857C0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constraints</w:t>
            </w:r>
            <w:permEnd w:id="13144723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A5A" w:rsidRPr="00D75C8E" w:rsidRDefault="00E25A5A" w:rsidP="00857C04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:rsidR="00EF27D2" w:rsidRDefault="00EF27D2" w:rsidP="00EF27D2">
      <w:pPr>
        <w:rPr>
          <w:rFonts w:ascii="Arial" w:hAnsi="Arial" w:cs="Arial"/>
          <w:b/>
        </w:rPr>
      </w:pPr>
    </w:p>
    <w:p w:rsidR="00EF27D2" w:rsidRPr="00EF27D2" w:rsidRDefault="00EF27D2" w:rsidP="00EF27D2">
      <w:pPr>
        <w:rPr>
          <w:rFonts w:ascii="Arial" w:hAnsi="Arial" w:cs="Arial"/>
          <w:b/>
        </w:rPr>
      </w:pPr>
    </w:p>
    <w:p w:rsidR="006C5004" w:rsidRPr="007B3BCF" w:rsidRDefault="00E70AFF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E70AFF">
        <w:rPr>
          <w:rFonts w:ascii="Arial" w:hAnsi="Arial" w:cs="Arial"/>
          <w:b/>
        </w:rPr>
        <w:lastRenderedPageBreak/>
        <w:t>Identify three (3) principles of leadership and how they apply to you in your role as a Supervisor in the installation of underground service using open excavation</w:t>
      </w:r>
      <w:r>
        <w:rPr>
          <w:rFonts w:ascii="Arial" w:hAnsi="Arial" w:cs="Arial"/>
          <w:b/>
        </w:rPr>
        <w:t>.</w:t>
      </w:r>
    </w:p>
    <w:p w:rsidR="006C5004" w:rsidRPr="007B3BCF" w:rsidRDefault="006C5004" w:rsidP="00094D37">
      <w:pPr>
        <w:spacing w:line="276" w:lineRule="auto"/>
        <w:ind w:left="709" w:hanging="709"/>
        <w:rPr>
          <w:rFonts w:ascii="Arial" w:hAnsi="Arial" w:cs="Arial"/>
          <w:b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1"/>
        <w:gridCol w:w="2469"/>
        <w:gridCol w:w="5739"/>
        <w:gridCol w:w="669"/>
      </w:tblGrid>
      <w:tr w:rsidR="0042008F" w:rsidRPr="00D75C8E" w:rsidTr="0042008F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2008F" w:rsidRPr="00D75C8E" w:rsidRDefault="0042008F" w:rsidP="0042008F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D75C8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3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2008F" w:rsidRPr="00D75C8E" w:rsidRDefault="005117BE" w:rsidP="005117BE">
            <w:pPr>
              <w:keepNext/>
              <w:ind w:left="15" w:right="82" w:hanging="15"/>
              <w:jc w:val="center"/>
              <w:rPr>
                <w:rFonts w:ascii="Arial Narrow" w:hAnsi="Arial Narrow"/>
                <w:szCs w:val="20"/>
              </w:rPr>
            </w:pPr>
            <w:r w:rsidRPr="005117BE">
              <w:rPr>
                <w:rFonts w:ascii="Arial Narrow" w:hAnsi="Arial Narrow"/>
                <w:szCs w:val="20"/>
              </w:rPr>
              <w:t>Leadership Principle</w:t>
            </w:r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42008F" w:rsidRPr="00D75C8E" w:rsidRDefault="005117BE" w:rsidP="0042008F">
            <w:pPr>
              <w:keepNext/>
              <w:ind w:left="993" w:right="82" w:hanging="993"/>
              <w:jc w:val="center"/>
              <w:rPr>
                <w:rFonts w:ascii="Arial Narrow" w:hAnsi="Arial Narrow"/>
                <w:szCs w:val="20"/>
              </w:rPr>
            </w:pPr>
            <w:r w:rsidRPr="005117BE">
              <w:rPr>
                <w:rFonts w:ascii="Arial Narrow" w:hAnsi="Arial Narrow"/>
                <w:szCs w:val="20"/>
              </w:rPr>
              <w:t>Application in the workplace</w:t>
            </w:r>
          </w:p>
        </w:tc>
        <w:permStart w:id="10844332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32866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42008F" w:rsidRPr="00D75C8E" w:rsidRDefault="0042008F" w:rsidP="0042008F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D75C8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4433214" w:displacedByCustomXml="prev"/>
      </w:tr>
      <w:tr w:rsidR="0042008F" w:rsidRPr="00D75C8E" w:rsidTr="0042008F">
        <w:trPr>
          <w:trHeight w:val="1644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2008F" w:rsidRPr="00D75C8E" w:rsidRDefault="0042008F" w:rsidP="0042008F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42008F" w:rsidRPr="00D75C8E" w:rsidRDefault="00BD71F7" w:rsidP="0042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34398950" w:edGrp="everyone"/>
            <w:r>
              <w:rPr>
                <w:rFonts w:ascii="Arial" w:hAnsi="Arial" w:cs="Arial"/>
                <w:sz w:val="22"/>
                <w:szCs w:val="22"/>
              </w:rPr>
              <w:t>Demonstrate Safety Leadership</w:t>
            </w:r>
            <w:permEnd w:id="1234398950"/>
          </w:p>
        </w:tc>
        <w:tc>
          <w:tcPr>
            <w:tcW w:w="28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42008F" w:rsidRPr="00D75C8E" w:rsidRDefault="00BD71F7" w:rsidP="0042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07647745" w:edGrp="everyone"/>
            <w:r>
              <w:rPr>
                <w:rFonts w:ascii="Arial" w:hAnsi="Arial" w:cs="Arial"/>
                <w:sz w:val="22"/>
                <w:szCs w:val="22"/>
              </w:rPr>
              <w:t>Involves in communicating the importance in safety in all ways during the project progress time line</w:t>
            </w:r>
            <w:permEnd w:id="110764774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2008F" w:rsidRPr="00D75C8E" w:rsidRDefault="0042008F" w:rsidP="0042008F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42008F" w:rsidRPr="00D75C8E" w:rsidTr="0042008F">
        <w:trPr>
          <w:trHeight w:val="1644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2008F" w:rsidRPr="00D75C8E" w:rsidRDefault="0042008F" w:rsidP="0042008F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right w:val="single" w:sz="4" w:space="0" w:color="auto"/>
            </w:tcBorders>
            <w:vAlign w:val="center"/>
          </w:tcPr>
          <w:p w:rsidR="0042008F" w:rsidRPr="00D75C8E" w:rsidRDefault="00BD71F7" w:rsidP="0042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25752824" w:edGrp="everyone"/>
            <w:r>
              <w:rPr>
                <w:rFonts w:ascii="Arial" w:hAnsi="Arial" w:cs="Arial"/>
                <w:sz w:val="22"/>
                <w:szCs w:val="22"/>
              </w:rPr>
              <w:t>Promote design &amp; safety</w:t>
            </w:r>
            <w:permEnd w:id="425752824"/>
          </w:p>
        </w:tc>
        <w:tc>
          <w:tcPr>
            <w:tcW w:w="2873" w:type="pct"/>
            <w:tcBorders>
              <w:left w:val="single" w:sz="4" w:space="0" w:color="auto"/>
            </w:tcBorders>
            <w:vAlign w:val="center"/>
          </w:tcPr>
          <w:p w:rsidR="0042008F" w:rsidRPr="00D75C8E" w:rsidRDefault="00BD71F7" w:rsidP="0042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94681413" w:edGrp="everyone"/>
            <w:r>
              <w:rPr>
                <w:rFonts w:ascii="Arial" w:hAnsi="Arial" w:cs="Arial"/>
                <w:sz w:val="22"/>
                <w:szCs w:val="22"/>
              </w:rPr>
              <w:t>Design stage can minimise risks to the health &amp; safety of people who subsequently construct, occupy &amp; maintain a facility/structure</w:t>
            </w:r>
            <w:permEnd w:id="13946814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2008F" w:rsidRPr="00D75C8E" w:rsidRDefault="0042008F" w:rsidP="0042008F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42008F" w:rsidRPr="00D75C8E" w:rsidTr="0042008F">
        <w:trPr>
          <w:trHeight w:val="1644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2008F" w:rsidRPr="00D75C8E" w:rsidRDefault="0042008F" w:rsidP="0042008F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1236" w:type="pct"/>
            <w:tcBorders>
              <w:right w:val="single" w:sz="4" w:space="0" w:color="auto"/>
            </w:tcBorders>
            <w:vAlign w:val="center"/>
          </w:tcPr>
          <w:p w:rsidR="0042008F" w:rsidRPr="00D75C8E" w:rsidRDefault="00BD71F7" w:rsidP="0042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53423234" w:edGrp="everyone"/>
            <w:r>
              <w:rPr>
                <w:rFonts w:ascii="Arial" w:hAnsi="Arial" w:cs="Arial"/>
                <w:sz w:val="22"/>
                <w:szCs w:val="22"/>
              </w:rPr>
              <w:t>Communicate safety &amp; project related information</w:t>
            </w:r>
            <w:permEnd w:id="653423234"/>
          </w:p>
        </w:tc>
        <w:tc>
          <w:tcPr>
            <w:tcW w:w="2873" w:type="pct"/>
            <w:tcBorders>
              <w:left w:val="single" w:sz="4" w:space="0" w:color="auto"/>
            </w:tcBorders>
            <w:vAlign w:val="center"/>
          </w:tcPr>
          <w:p w:rsidR="0042008F" w:rsidRPr="00D75C8E" w:rsidRDefault="00BD71F7" w:rsidP="004200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52286303" w:edGrp="everyone"/>
            <w:r>
              <w:rPr>
                <w:rFonts w:ascii="Arial" w:hAnsi="Arial" w:cs="Arial"/>
                <w:sz w:val="22"/>
                <w:szCs w:val="22"/>
              </w:rPr>
              <w:t>It is essential to the management of safety &amp; over all project. This may be verbal or non-verbal. Formal or informal. Educating the workers regularly will keep out from risks &amp; hazards.</w:t>
            </w:r>
            <w:permEnd w:id="13522863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2008F" w:rsidRPr="00D75C8E" w:rsidRDefault="0042008F" w:rsidP="0042008F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:rsidR="009F0C7F" w:rsidRDefault="009F0C7F" w:rsidP="006C5004">
      <w:pPr>
        <w:rPr>
          <w:rFonts w:ascii="Arial" w:hAnsi="Arial" w:cs="Arial"/>
          <w:b/>
        </w:rPr>
      </w:pPr>
    </w:p>
    <w:p w:rsidR="00B13331" w:rsidRPr="007B3BCF" w:rsidRDefault="00B13331" w:rsidP="00094D37">
      <w:pPr>
        <w:spacing w:line="276" w:lineRule="auto"/>
        <w:ind w:left="709" w:hanging="709"/>
        <w:rPr>
          <w:rFonts w:ascii="Arial" w:hAnsi="Arial" w:cs="Arial"/>
          <w:b/>
        </w:rPr>
      </w:pPr>
    </w:p>
    <w:p w:rsidR="006C5004" w:rsidRPr="007B3BCF" w:rsidRDefault="00AC7465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AC7465">
        <w:rPr>
          <w:rFonts w:ascii="Arial" w:hAnsi="Arial" w:cs="Arial"/>
          <w:b/>
        </w:rPr>
        <w:t>List three (3) key factors that influence the selection of operational techniques when planning to install underground service using open excavation</w:t>
      </w:r>
      <w:r w:rsidR="004D591B">
        <w:rPr>
          <w:rFonts w:ascii="Arial" w:hAnsi="Arial" w:cs="Arial"/>
          <w:b/>
        </w:rPr>
        <w:t>.</w:t>
      </w:r>
    </w:p>
    <w:p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C078BA" w:rsidRPr="00C078BA" w:rsidTr="003D078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78BA" w:rsidRPr="00C078BA" w:rsidRDefault="00C078BA" w:rsidP="00C078B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078B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8BA" w:rsidRDefault="00BD71F7" w:rsidP="00C078B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583242688" w:edGrp="everyone"/>
            <w:r>
              <w:rPr>
                <w:rFonts w:ascii="Arial" w:hAnsi="Arial" w:cs="Arial"/>
                <w:sz w:val="22"/>
                <w:szCs w:val="22"/>
              </w:rPr>
              <w:t>1. Proximity to the other services.</w:t>
            </w:r>
          </w:p>
          <w:p w:rsidR="00C078BA" w:rsidRDefault="00BD71F7" w:rsidP="00C078B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 The nature of the good conditions-such as soil make up, drainage etc.</w:t>
            </w:r>
          </w:p>
          <w:p w:rsidR="00C078BA" w:rsidRPr="00C078BA" w:rsidRDefault="00BD71F7" w:rsidP="00C078B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 the type of installation works-such as culvert, pipe etc.</w:t>
            </w:r>
            <w:permEnd w:id="1583242688"/>
          </w:p>
        </w:tc>
        <w:permStart w:id="2525133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87248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078BA" w:rsidRPr="00C078BA" w:rsidRDefault="00C078BA" w:rsidP="00C078B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C078B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2513373" w:displacedByCustomXml="prev"/>
      </w:tr>
    </w:tbl>
    <w:p w:rsidR="009F0C7F" w:rsidRDefault="009F0C7F" w:rsidP="006C5004">
      <w:pPr>
        <w:rPr>
          <w:rFonts w:ascii="Arial" w:hAnsi="Arial" w:cs="Arial"/>
          <w:b/>
        </w:rPr>
      </w:pPr>
    </w:p>
    <w:p w:rsidR="00C078BA" w:rsidRPr="007B3BCF" w:rsidRDefault="00C078BA" w:rsidP="006C5004">
      <w:pPr>
        <w:rPr>
          <w:rFonts w:ascii="Arial" w:hAnsi="Arial" w:cs="Arial"/>
          <w:b/>
        </w:rPr>
      </w:pPr>
    </w:p>
    <w:p w:rsidR="006C5004" w:rsidRPr="007B3BCF" w:rsidRDefault="007734A6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7734A6">
        <w:rPr>
          <w:rFonts w:ascii="Arial" w:hAnsi="Arial" w:cs="Arial"/>
          <w:b/>
        </w:rPr>
        <w:t>List three (3) key factors that influence your selection of resources when planning to install underground service using open excavation</w:t>
      </w:r>
      <w:r w:rsidR="00762A99">
        <w:rPr>
          <w:rFonts w:ascii="Arial" w:hAnsi="Arial" w:cs="Arial"/>
          <w:b/>
        </w:rPr>
        <w:t>.</w:t>
      </w:r>
    </w:p>
    <w:p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A1623A" w:rsidRPr="00A1623A" w:rsidTr="003D078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1623A" w:rsidRPr="00A1623A" w:rsidRDefault="00A1623A" w:rsidP="00A1623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1623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23A" w:rsidRDefault="00BD71F7" w:rsidP="00A162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033654224" w:edGrp="everyone"/>
            <w:r>
              <w:rPr>
                <w:rFonts w:ascii="Arial" w:hAnsi="Arial" w:cs="Arial"/>
                <w:sz w:val="22"/>
                <w:szCs w:val="22"/>
              </w:rPr>
              <w:t>The type of utility-such as electrical, telecommunication, gas etc.</w:t>
            </w:r>
          </w:p>
          <w:p w:rsidR="00A1623A" w:rsidRDefault="00BD71F7" w:rsidP="00A162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expected duration or life of product.</w:t>
            </w:r>
          </w:p>
          <w:p w:rsidR="00A1623A" w:rsidRPr="00A1623A" w:rsidRDefault="001301B3" w:rsidP="00A162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installation housing.</w:t>
            </w:r>
            <w:permEnd w:id="2033654224"/>
          </w:p>
        </w:tc>
        <w:permStart w:id="4475497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34043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1623A" w:rsidRPr="00A1623A" w:rsidRDefault="00A1623A" w:rsidP="00A1623A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A1623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7549728" w:displacedByCustomXml="prev"/>
      </w:tr>
    </w:tbl>
    <w:p w:rsidR="00A1623A" w:rsidRDefault="00A1623A" w:rsidP="00A1623A">
      <w:pPr>
        <w:rPr>
          <w:rFonts w:ascii="Arial" w:hAnsi="Arial" w:cs="Arial"/>
          <w:b/>
        </w:rPr>
      </w:pPr>
    </w:p>
    <w:p w:rsidR="00DC5524" w:rsidRDefault="00DC5524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6C5004" w:rsidRPr="007B3BCF" w:rsidRDefault="002B3AC9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2B3AC9">
        <w:rPr>
          <w:rFonts w:ascii="Arial" w:hAnsi="Arial" w:cs="Arial"/>
          <w:b/>
        </w:rPr>
        <w:lastRenderedPageBreak/>
        <w:t>Explain the principle of scheduling tasks and activities</w:t>
      </w:r>
      <w:r w:rsidR="00AC0185" w:rsidRPr="002B3AC9">
        <w:rPr>
          <w:rFonts w:ascii="Arial" w:hAnsi="Arial" w:cs="Arial"/>
          <w:b/>
        </w:rPr>
        <w:t>.</w:t>
      </w:r>
    </w:p>
    <w:p w:rsidR="006C5004" w:rsidRPr="007B3BCF" w:rsidRDefault="006C5004" w:rsidP="006C5004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594F71" w:rsidRPr="00594F71" w:rsidTr="003D0785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4F71" w:rsidRPr="00594F71" w:rsidRDefault="00594F71" w:rsidP="00594F7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94F71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F71" w:rsidRDefault="001301B3" w:rsidP="00594F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1708725825" w:edGrp="everyone"/>
            <w:r>
              <w:rPr>
                <w:rFonts w:ascii="Arial" w:hAnsi="Arial" w:cs="Arial"/>
                <w:sz w:val="22"/>
                <w:szCs w:val="22"/>
              </w:rPr>
              <w:t>Construction project scheduling has evolved into a powerful &amp; complex management tool.</w:t>
            </w:r>
          </w:p>
          <w:p w:rsidR="00594F71" w:rsidRDefault="001301B3" w:rsidP="00594F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Planning establishes what, how, where &amp; in what order the works to be carried out.</w:t>
            </w:r>
          </w:p>
          <w:p w:rsidR="00594F71" w:rsidRDefault="001301B3" w:rsidP="00594F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Estimating the time required for each activity.</w:t>
            </w:r>
          </w:p>
          <w:p w:rsidR="00594F71" w:rsidRDefault="001301B3" w:rsidP="00594F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Computing the time frames.</w:t>
            </w:r>
          </w:p>
          <w:p w:rsidR="00594F71" w:rsidRDefault="001301B3" w:rsidP="00594F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Establishing time intervals between start &amp; finish.</w:t>
            </w:r>
          </w:p>
          <w:p w:rsidR="00594F71" w:rsidRPr="00594F71" w:rsidRDefault="001301B3" w:rsidP="00594F7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Identifying the activities crucial to timely project completion.</w:t>
            </w:r>
            <w:permEnd w:id="1708725825"/>
          </w:p>
        </w:tc>
        <w:permStart w:id="18600671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20612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94F71" w:rsidRPr="00594F71" w:rsidRDefault="00594F71" w:rsidP="00594F71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94F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0067180" w:displacedByCustomXml="prev"/>
      </w:tr>
    </w:tbl>
    <w:p w:rsidR="00594F71" w:rsidRDefault="00594F71" w:rsidP="00594F71">
      <w:pPr>
        <w:rPr>
          <w:rFonts w:ascii="Arial" w:hAnsi="Arial" w:cs="Arial"/>
          <w:b/>
        </w:rPr>
      </w:pPr>
    </w:p>
    <w:p w:rsidR="007F5C4C" w:rsidRPr="007B3BCF" w:rsidRDefault="007F5C4C" w:rsidP="00594F71">
      <w:pPr>
        <w:rPr>
          <w:rFonts w:ascii="Arial" w:hAnsi="Arial" w:cs="Arial"/>
          <w:b/>
        </w:rPr>
      </w:pPr>
    </w:p>
    <w:p w:rsidR="006C5004" w:rsidRPr="007B3BCF" w:rsidRDefault="00B43C2E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B43C2E">
        <w:rPr>
          <w:rFonts w:ascii="Arial" w:hAnsi="Arial" w:cs="Arial"/>
          <w:b/>
        </w:rPr>
        <w:t>In your workplace, what are two (2) key things you must consider when scheduling the delivery of materials to site</w:t>
      </w:r>
      <w:r>
        <w:rPr>
          <w:rFonts w:ascii="Arial" w:hAnsi="Arial" w:cs="Arial"/>
          <w:b/>
        </w:rPr>
        <w:t>.</w:t>
      </w:r>
    </w:p>
    <w:p w:rsidR="009F0C7F" w:rsidRPr="007B3BCF" w:rsidRDefault="009F0C7F" w:rsidP="00344570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010079" w:rsidRPr="00010079" w:rsidTr="00F00A6A">
        <w:trPr>
          <w:trHeight w:val="170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10079" w:rsidRPr="00010079" w:rsidRDefault="00010079" w:rsidP="0001007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007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079" w:rsidRDefault="001301B3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21058075" w:edGrp="everyone"/>
            <w:r>
              <w:rPr>
                <w:rFonts w:ascii="Arial" w:hAnsi="Arial" w:cs="Arial"/>
                <w:sz w:val="22"/>
                <w:szCs w:val="22"/>
              </w:rPr>
              <w:t>Tasks of the job.</w:t>
            </w:r>
          </w:p>
          <w:p w:rsidR="00010079" w:rsidRPr="00010079" w:rsidRDefault="001301B3" w:rsidP="0001007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Sequence of tasks to get the job done.</w:t>
            </w:r>
            <w:permEnd w:id="221058075"/>
          </w:p>
        </w:tc>
        <w:permStart w:id="6665946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86937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10079" w:rsidRPr="00010079" w:rsidRDefault="00010079" w:rsidP="0001007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01007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6594645" w:displacedByCustomXml="prev"/>
      </w:tr>
    </w:tbl>
    <w:p w:rsidR="00010079" w:rsidRDefault="00010079" w:rsidP="00010079">
      <w:pPr>
        <w:tabs>
          <w:tab w:val="left" w:pos="426"/>
        </w:tabs>
        <w:rPr>
          <w:rFonts w:ascii="Arial" w:hAnsi="Arial" w:cs="Arial"/>
          <w:b/>
        </w:rPr>
      </w:pPr>
    </w:p>
    <w:p w:rsidR="00010079" w:rsidRDefault="00010079" w:rsidP="009F78D2">
      <w:pPr>
        <w:spacing w:line="276" w:lineRule="auto"/>
        <w:rPr>
          <w:rFonts w:ascii="Arial" w:hAnsi="Arial" w:cs="Arial"/>
          <w:b/>
        </w:rPr>
      </w:pPr>
    </w:p>
    <w:p w:rsidR="00F67A59" w:rsidRPr="007B3BCF" w:rsidRDefault="00D50D1F" w:rsidP="00094D37">
      <w:pPr>
        <w:numPr>
          <w:ilvl w:val="0"/>
          <w:numId w:val="6"/>
        </w:numPr>
        <w:tabs>
          <w:tab w:val="left" w:pos="426"/>
        </w:tabs>
        <w:ind w:left="709" w:hanging="709"/>
        <w:rPr>
          <w:rFonts w:ascii="Arial" w:hAnsi="Arial" w:cs="Arial"/>
          <w:b/>
        </w:rPr>
      </w:pPr>
      <w:r w:rsidRPr="00D50D1F">
        <w:rPr>
          <w:rFonts w:ascii="Arial" w:hAnsi="Arial" w:cs="Arial"/>
          <w:b/>
        </w:rPr>
        <w:t>In the generalised list below, number each task in order of sequence for the installation of underground service using open excavation</w:t>
      </w:r>
      <w:r w:rsidR="00F67A59" w:rsidRPr="007B3BCF">
        <w:rPr>
          <w:rFonts w:ascii="Arial" w:hAnsi="Arial" w:cs="Arial"/>
          <w:b/>
        </w:rPr>
        <w:t>.</w:t>
      </w:r>
    </w:p>
    <w:p w:rsidR="00F67A59" w:rsidRPr="007B3BCF" w:rsidRDefault="00F67A59" w:rsidP="00010079">
      <w:pPr>
        <w:rPr>
          <w:rFonts w:ascii="Arial" w:hAnsi="Arial" w:cs="Arial"/>
          <w:b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218"/>
        <w:gridCol w:w="1081"/>
        <w:gridCol w:w="7020"/>
        <w:gridCol w:w="669"/>
      </w:tblGrid>
      <w:tr w:rsidR="0018643E" w:rsidRPr="0018643E" w:rsidTr="00F00A6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8643E" w:rsidRPr="0018643E" w:rsidRDefault="0018643E" w:rsidP="00F00A6A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18643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8643E" w:rsidRPr="0018643E" w:rsidRDefault="0018643E" w:rsidP="00F00A6A">
            <w:pPr>
              <w:keepNext/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>Order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18643E" w:rsidRPr="0018643E" w:rsidRDefault="0018643E" w:rsidP="00F00A6A">
            <w:pPr>
              <w:keepNext/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>
              <w:rPr>
                <w:rFonts w:ascii="Arial Narrow" w:hAnsi="Arial Narrow"/>
                <w:szCs w:val="20"/>
              </w:rPr>
              <w:t>Tasks</w:t>
            </w:r>
          </w:p>
        </w:tc>
        <w:permStart w:id="11773596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21804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18643E" w:rsidRPr="0018643E" w:rsidRDefault="0018643E" w:rsidP="00F00A6A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18643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7359632" w:displacedByCustomXml="prev"/>
      </w:tr>
      <w:tr w:rsidR="009E7B1E" w:rsidRPr="0018643E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B1E" w:rsidRPr="00D75C8E" w:rsidRDefault="001301B3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1071627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31071627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7B1E" w:rsidRPr="009E7B1E" w:rsidRDefault="009E7B1E" w:rsidP="00F00A6A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Plan the work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B1E" w:rsidRPr="00D75C8E" w:rsidRDefault="001301B3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88156292" w:edGrp="everyone"/>
            <w:r>
              <w:rPr>
                <w:rFonts w:ascii="Arial" w:hAnsi="Arial" w:cs="Arial"/>
                <w:sz w:val="22"/>
                <w:szCs w:val="22"/>
              </w:rPr>
              <w:t>8</w:t>
            </w:r>
            <w:permEnd w:id="168815629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7B1E" w:rsidRPr="009E7B1E" w:rsidRDefault="009E7B1E" w:rsidP="00F00A6A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Backfill the trench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B1E" w:rsidRPr="00D75C8E" w:rsidRDefault="001301B3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05153251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100515325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7B1E" w:rsidRPr="009E7B1E" w:rsidRDefault="009E7B1E" w:rsidP="00F00A6A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Prepare and maintain batters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B1E" w:rsidRPr="00D75C8E" w:rsidRDefault="001301B3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80145112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78014511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7B1E" w:rsidRPr="009E7B1E" w:rsidRDefault="009E7B1E" w:rsidP="00F00A6A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Prepare the work environment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B1E" w:rsidRPr="00D75C8E" w:rsidRDefault="001301B3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88776960" w:edGrp="everyone"/>
            <w:r>
              <w:rPr>
                <w:rFonts w:ascii="Arial" w:hAnsi="Arial" w:cs="Arial"/>
                <w:sz w:val="22"/>
                <w:szCs w:val="22"/>
              </w:rPr>
              <w:t>7</w:t>
            </w:r>
            <w:permEnd w:id="138877696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7B1E" w:rsidRPr="009E7B1E" w:rsidRDefault="009E7B1E" w:rsidP="00F00A6A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Enclose with bedding materials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B1E" w:rsidRPr="00D75C8E" w:rsidRDefault="001301B3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65548911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76554891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7B1E" w:rsidRPr="009E7B1E" w:rsidRDefault="009E7B1E" w:rsidP="00F00A6A">
            <w:pPr>
              <w:ind w:left="15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Excavate the trench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B1E" w:rsidRPr="00D75C8E" w:rsidRDefault="001301B3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45590664" w:edGrp="everyone"/>
            <w:r>
              <w:rPr>
                <w:rFonts w:ascii="Arial" w:hAnsi="Arial" w:cs="Arial"/>
                <w:sz w:val="22"/>
                <w:szCs w:val="22"/>
              </w:rPr>
              <w:t>10</w:t>
            </w:r>
            <w:permEnd w:id="44559066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7B1E" w:rsidRPr="009E7B1E" w:rsidRDefault="009E7B1E" w:rsidP="00F00A6A">
            <w:pPr>
              <w:ind w:left="15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Update service plans and drawings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B1E" w:rsidRPr="00D75C8E" w:rsidRDefault="001301B3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02520411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30252041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7B1E" w:rsidRPr="009E7B1E" w:rsidRDefault="009E7B1E" w:rsidP="00F00A6A">
            <w:pPr>
              <w:ind w:left="15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Check for any underground or overhead services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B1E" w:rsidRPr="00D75C8E" w:rsidRDefault="001301B3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61945953" w:edGrp="everyone"/>
            <w:r>
              <w:rPr>
                <w:rFonts w:ascii="Arial" w:hAnsi="Arial" w:cs="Arial"/>
                <w:sz w:val="22"/>
                <w:szCs w:val="22"/>
              </w:rPr>
              <w:t>6</w:t>
            </w:r>
            <w:permEnd w:id="66194595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7B1E" w:rsidRPr="009E7B1E" w:rsidRDefault="009E7B1E" w:rsidP="00F00A6A">
            <w:pPr>
              <w:ind w:left="15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Lay service piping &amp; install services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9E7B1E" w:rsidRPr="0018643E" w:rsidTr="00F00A6A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E7B1E" w:rsidRPr="0018643E" w:rsidRDefault="009E7B1E" w:rsidP="00F00A6A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7B1E" w:rsidRPr="00D75C8E" w:rsidRDefault="001301B3" w:rsidP="00F00A6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97265671" w:edGrp="everyone"/>
            <w:r>
              <w:rPr>
                <w:rFonts w:ascii="Arial" w:hAnsi="Arial" w:cs="Arial"/>
                <w:sz w:val="22"/>
                <w:szCs w:val="22"/>
              </w:rPr>
              <w:t>9</w:t>
            </w:r>
            <w:permEnd w:id="159726567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E7B1E" w:rsidRPr="009E7B1E" w:rsidRDefault="009E7B1E" w:rsidP="00F00A6A">
            <w:pPr>
              <w:ind w:left="15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E7B1E">
              <w:rPr>
                <w:rFonts w:ascii="Arial Narrow" w:hAnsi="Arial Narrow"/>
                <w:sz w:val="22"/>
                <w:szCs w:val="22"/>
              </w:rPr>
              <w:t>Clean up work area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E7B1E" w:rsidRPr="0018643E" w:rsidRDefault="009E7B1E" w:rsidP="00F00A6A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:rsidR="00010079" w:rsidRDefault="00010079" w:rsidP="00010079">
      <w:pPr>
        <w:rPr>
          <w:rFonts w:ascii="Arial" w:hAnsi="Arial" w:cs="Arial"/>
          <w:b/>
        </w:rPr>
      </w:pPr>
    </w:p>
    <w:p w:rsidR="009E7B1E" w:rsidRDefault="009E7B1E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010079" w:rsidRPr="00010079" w:rsidRDefault="00010079" w:rsidP="00010079">
      <w:pPr>
        <w:rPr>
          <w:rFonts w:ascii="Arial" w:hAnsi="Arial" w:cs="Arial"/>
          <w:b/>
        </w:rPr>
      </w:pPr>
    </w:p>
    <w:p w:rsidR="00F67A59" w:rsidRPr="007B3BCF" w:rsidRDefault="00C46055" w:rsidP="00094D37">
      <w:pPr>
        <w:numPr>
          <w:ilvl w:val="0"/>
          <w:numId w:val="6"/>
        </w:numPr>
        <w:tabs>
          <w:tab w:val="left" w:pos="426"/>
        </w:tabs>
        <w:ind w:left="709" w:hanging="709"/>
        <w:rPr>
          <w:rFonts w:ascii="Arial" w:hAnsi="Arial" w:cs="Arial"/>
          <w:b/>
        </w:rPr>
      </w:pPr>
      <w:r w:rsidRPr="00C46055">
        <w:rPr>
          <w:rFonts w:ascii="Arial" w:hAnsi="Arial" w:cs="Arial"/>
          <w:b/>
        </w:rPr>
        <w:t>List three (3) key aspects relevant to managing open excavation underground service installation</w:t>
      </w:r>
      <w:r>
        <w:rPr>
          <w:rFonts w:ascii="Arial" w:hAnsi="Arial" w:cs="Arial"/>
          <w:b/>
        </w:rPr>
        <w:t>.</w:t>
      </w:r>
    </w:p>
    <w:p w:rsidR="00F67A59" w:rsidRPr="007B3BCF" w:rsidRDefault="00F67A59" w:rsidP="00E51090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E51090" w:rsidRPr="00E51090" w:rsidTr="00F32B0A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51090" w:rsidRPr="00E51090" w:rsidRDefault="00E51090" w:rsidP="00E5109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09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090" w:rsidRDefault="001301B3" w:rsidP="00E510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94971882" w:edGrp="everyone"/>
            <w:r>
              <w:rPr>
                <w:rFonts w:ascii="Arial" w:hAnsi="Arial" w:cs="Arial"/>
                <w:sz w:val="22"/>
                <w:szCs w:val="22"/>
              </w:rPr>
              <w:t>Permit &amp; licences to work in the area.</w:t>
            </w:r>
          </w:p>
          <w:p w:rsidR="00E51090" w:rsidRDefault="001301B3" w:rsidP="00E510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Public safety</w:t>
            </w:r>
          </w:p>
          <w:p w:rsidR="00E51090" w:rsidRDefault="001301B3" w:rsidP="00E510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Where to locate the spoil dump</w:t>
            </w:r>
          </w:p>
          <w:p w:rsidR="00E51090" w:rsidRPr="00E51090" w:rsidRDefault="001301B3" w:rsidP="00E510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Emergency points.</w:t>
            </w:r>
            <w:permEnd w:id="94971882"/>
          </w:p>
        </w:tc>
        <w:permStart w:id="13385943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652577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51090" w:rsidRPr="00E51090" w:rsidRDefault="00E51090" w:rsidP="00E51090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E5109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8594344" w:displacedByCustomXml="prev"/>
      </w:tr>
    </w:tbl>
    <w:p w:rsidR="00E51090" w:rsidRDefault="00E51090" w:rsidP="00E51090">
      <w:pPr>
        <w:rPr>
          <w:rFonts w:ascii="Arial" w:hAnsi="Arial" w:cs="Arial"/>
          <w:b/>
        </w:rPr>
      </w:pPr>
    </w:p>
    <w:p w:rsidR="00E51090" w:rsidRPr="00E51090" w:rsidRDefault="00E51090" w:rsidP="00E51090">
      <w:pPr>
        <w:rPr>
          <w:rFonts w:ascii="Arial" w:hAnsi="Arial" w:cs="Arial"/>
          <w:b/>
        </w:rPr>
      </w:pPr>
    </w:p>
    <w:p w:rsidR="00F67A59" w:rsidRPr="007B3BCF" w:rsidRDefault="00423726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423726">
        <w:rPr>
          <w:rFonts w:ascii="Arial" w:hAnsi="Arial" w:cs="Arial"/>
          <w:b/>
        </w:rPr>
        <w:t>List five (5) daily tasks you conduct (as the Project Manager / Lead), when managing client and site operational requirements, in relation to the installation of underground service using open excavation</w:t>
      </w:r>
      <w:r>
        <w:rPr>
          <w:rFonts w:ascii="Arial" w:hAnsi="Arial" w:cs="Arial"/>
          <w:b/>
        </w:rPr>
        <w:t>.</w:t>
      </w:r>
    </w:p>
    <w:p w:rsidR="00F67A59" w:rsidRPr="007B3BCF" w:rsidRDefault="00F67A59" w:rsidP="00796170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FA2F58" w:rsidRPr="00FA2F58" w:rsidTr="00F32B0A">
        <w:trPr>
          <w:trHeight w:val="226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A2F58" w:rsidRPr="00FA2F58" w:rsidRDefault="00FA2F58" w:rsidP="00FA2F5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A2F5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F58" w:rsidRDefault="001301B3" w:rsidP="00FA2F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339432053" w:edGrp="everyone"/>
            <w:r>
              <w:rPr>
                <w:rFonts w:ascii="Arial" w:hAnsi="Arial" w:cs="Arial"/>
                <w:sz w:val="22"/>
                <w:szCs w:val="22"/>
              </w:rPr>
              <w:t>Site inspection reports.</w:t>
            </w:r>
          </w:p>
          <w:p w:rsidR="00FA2F58" w:rsidRDefault="001301B3" w:rsidP="00FA2F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Authorising overtime.</w:t>
            </w:r>
          </w:p>
          <w:p w:rsidR="00FA2F58" w:rsidRDefault="001301B3" w:rsidP="00FA2F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Prestart meeting attendance</w:t>
            </w:r>
          </w:p>
          <w:p w:rsidR="00FA2F58" w:rsidRDefault="001301B3" w:rsidP="00FA2F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Review of previous days reports, progress &amp; incidents.</w:t>
            </w:r>
          </w:p>
          <w:p w:rsidR="00FA2F58" w:rsidRPr="00FA2F58" w:rsidRDefault="001301B3" w:rsidP="00FA2F5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Maintain open communication with authorities &amp; client.</w:t>
            </w:r>
            <w:permEnd w:id="339432053"/>
          </w:p>
        </w:tc>
        <w:permStart w:id="15208600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65456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A2F58" w:rsidRPr="00FA2F58" w:rsidRDefault="00FA2F58" w:rsidP="00FA2F58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FA2F5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20860013" w:displacedByCustomXml="prev"/>
      </w:tr>
    </w:tbl>
    <w:p w:rsidR="00796170" w:rsidRDefault="00796170" w:rsidP="00796170">
      <w:pPr>
        <w:rPr>
          <w:rFonts w:ascii="Arial" w:hAnsi="Arial" w:cs="Arial"/>
          <w:b/>
        </w:rPr>
      </w:pPr>
    </w:p>
    <w:p w:rsidR="007F5C4C" w:rsidRPr="007B3BCF" w:rsidRDefault="007F5C4C" w:rsidP="00796170">
      <w:pPr>
        <w:rPr>
          <w:rFonts w:ascii="Arial" w:hAnsi="Arial" w:cs="Arial"/>
          <w:b/>
        </w:rPr>
      </w:pPr>
    </w:p>
    <w:p w:rsidR="00F67A59" w:rsidRPr="007B3BCF" w:rsidRDefault="001241AB" w:rsidP="00094D37">
      <w:pPr>
        <w:numPr>
          <w:ilvl w:val="0"/>
          <w:numId w:val="6"/>
        </w:numPr>
        <w:ind w:left="709" w:hanging="709"/>
        <w:rPr>
          <w:rFonts w:ascii="Arial" w:hAnsi="Arial" w:cs="Arial"/>
          <w:b/>
        </w:rPr>
      </w:pPr>
      <w:r w:rsidRPr="001241AB">
        <w:rPr>
          <w:rFonts w:ascii="Arial" w:hAnsi="Arial" w:cs="Arial"/>
          <w:b/>
        </w:rPr>
        <w:t xml:space="preserve">From the list below, </w:t>
      </w:r>
      <w:r w:rsidR="00BA5DAF">
        <w:rPr>
          <w:rFonts w:ascii="Arial" w:hAnsi="Arial" w:cs="Arial"/>
          <w:b/>
        </w:rPr>
        <w:t>which</w:t>
      </w:r>
      <w:r w:rsidRPr="001241AB">
        <w:rPr>
          <w:rFonts w:ascii="Arial" w:hAnsi="Arial" w:cs="Arial"/>
          <w:b/>
        </w:rPr>
        <w:t xml:space="preserve"> areas of civil works are related to the installation of underground service using open excavation</w:t>
      </w:r>
      <w:r w:rsidR="00BA5DAF">
        <w:rPr>
          <w:rFonts w:ascii="Arial" w:hAnsi="Arial" w:cs="Arial"/>
          <w:b/>
        </w:rPr>
        <w:t>?</w:t>
      </w:r>
      <w:r w:rsidR="003F6487">
        <w:rPr>
          <w:rFonts w:ascii="Arial" w:hAnsi="Arial" w:cs="Arial"/>
          <w:b/>
        </w:rPr>
        <w:t xml:space="preserve"> Tick all that apply.</w:t>
      </w:r>
    </w:p>
    <w:p w:rsidR="00F67A59" w:rsidRPr="007B3BCF" w:rsidRDefault="00F67A59" w:rsidP="008D3160">
      <w:pPr>
        <w:rPr>
          <w:rFonts w:ascii="Arial" w:hAnsi="Arial" w:cs="Arial"/>
          <w:b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218"/>
        <w:gridCol w:w="1081"/>
        <w:gridCol w:w="7020"/>
        <w:gridCol w:w="669"/>
      </w:tblGrid>
      <w:tr w:rsidR="00F00A6A" w:rsidRPr="00F00A6A" w:rsidTr="00F32B0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00A6A" w:rsidRPr="00F00A6A" w:rsidRDefault="00F00A6A" w:rsidP="00F32B0A">
            <w:pPr>
              <w:keepNext/>
              <w:ind w:left="993" w:hanging="993"/>
              <w:jc w:val="both"/>
              <w:rPr>
                <w:rFonts w:ascii="Arial Narrow" w:hAnsi="Arial Narrow"/>
                <w:szCs w:val="20"/>
              </w:rPr>
            </w:pPr>
            <w:r w:rsidRPr="00F00A6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F00A6A" w:rsidRPr="00F00A6A" w:rsidRDefault="00F00A6A" w:rsidP="00F32B0A">
            <w:pPr>
              <w:keepNext/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F00A6A">
              <w:rPr>
                <w:rFonts w:ascii="Arial Narrow" w:hAnsi="Arial Narrow"/>
                <w:szCs w:val="20"/>
              </w:rP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F00A6A" w:rsidRPr="00F00A6A" w:rsidRDefault="00F00A6A" w:rsidP="00F32B0A">
            <w:pPr>
              <w:keepNext/>
              <w:ind w:left="993" w:hanging="993"/>
              <w:jc w:val="center"/>
              <w:rPr>
                <w:rFonts w:ascii="Arial Narrow" w:hAnsi="Arial Narrow"/>
                <w:szCs w:val="20"/>
              </w:rPr>
            </w:pPr>
            <w:r w:rsidRPr="00F00A6A">
              <w:rPr>
                <w:rFonts w:ascii="Arial Narrow" w:hAnsi="Arial Narrow"/>
                <w:szCs w:val="20"/>
              </w:rPr>
              <w:t>Possible Answers</w:t>
            </w:r>
          </w:p>
        </w:tc>
        <w:permStart w:id="9314086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623268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F00A6A" w:rsidRPr="00F00A6A" w:rsidRDefault="00F00A6A" w:rsidP="00F32B0A">
                <w:pPr>
                  <w:keepNext/>
                  <w:ind w:left="993" w:hanging="993"/>
                  <w:jc w:val="both"/>
                  <w:rPr>
                    <w:rFonts w:ascii="Arial Narrow" w:hAnsi="Arial Narrow"/>
                    <w:szCs w:val="20"/>
                  </w:rPr>
                </w:pPr>
                <w:r w:rsidRPr="00F00A6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1408696" w:displacedByCustomXml="prev"/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4866510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2428854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1301B3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8665100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Environmental conservation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8669279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22191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1301B3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6692796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Infrastructure development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429509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4438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327959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 w:rsidRPr="00F00A6A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295093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Bridge construction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55302801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643651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1301B3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5302801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Commercial development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39683861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5869844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1301B3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9683861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Rail construction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2026680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5657384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1301B3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266802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Lifting and cranage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1621092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7170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1301B3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6210922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Road construction/maintenance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4301804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7881102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1301B3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3018040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Pipeline construction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21092796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265368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327959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 w:rsidRPr="00F00A6A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0927965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Ship building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5933793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528831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1301B3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9337939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Industrial development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841645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430683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327959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 w:rsidRPr="00F00A6A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416451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Systems development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  <w:tr w:rsidR="00327959" w:rsidRPr="00F00A6A" w:rsidTr="00F32B0A">
        <w:trPr>
          <w:trHeight w:val="397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27959" w:rsidRPr="00F00A6A" w:rsidRDefault="00327959" w:rsidP="00327959">
            <w:pPr>
              <w:ind w:left="993" w:hanging="993"/>
              <w:jc w:val="center"/>
              <w:rPr>
                <w:rFonts w:ascii="Arial Narrow" w:hAnsi="Arial Narrow"/>
                <w:szCs w:val="20"/>
              </w:rPr>
            </w:pPr>
          </w:p>
        </w:tc>
        <w:permStart w:id="17730747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965976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27959" w:rsidRPr="00F00A6A" w:rsidRDefault="00327959" w:rsidP="00327959">
                <w:pPr>
                  <w:keepNext/>
                  <w:ind w:left="993" w:right="82" w:hanging="993"/>
                  <w:jc w:val="center"/>
                  <w:rPr>
                    <w:rFonts w:ascii="Arial Narrow" w:hAnsi="Arial Narrow"/>
                    <w:color w:val="17365D" w:themeColor="text2" w:themeShade="BF"/>
                    <w:sz w:val="40"/>
                    <w:szCs w:val="20"/>
                  </w:rPr>
                </w:pPr>
                <w:r w:rsidRPr="00F00A6A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730747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7959" w:rsidRPr="00327959" w:rsidRDefault="00327959" w:rsidP="00327959">
            <w:pPr>
              <w:ind w:left="105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27959">
              <w:rPr>
                <w:rFonts w:ascii="Arial Narrow" w:hAnsi="Arial Narrow"/>
                <w:sz w:val="22"/>
                <w:szCs w:val="22"/>
              </w:rPr>
              <w:t>Road transport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27959" w:rsidRPr="00F00A6A" w:rsidRDefault="00327959" w:rsidP="00327959">
            <w:pPr>
              <w:ind w:left="993" w:hanging="993"/>
              <w:jc w:val="both"/>
              <w:rPr>
                <w:rFonts w:ascii="Arial Narrow" w:hAnsi="Arial Narrow"/>
                <w:szCs w:val="20"/>
              </w:rPr>
            </w:pPr>
          </w:p>
        </w:tc>
      </w:tr>
    </w:tbl>
    <w:p w:rsidR="009F0C7F" w:rsidRDefault="009F0C7F" w:rsidP="008D3160">
      <w:pPr>
        <w:rPr>
          <w:rFonts w:ascii="Arial" w:hAnsi="Arial" w:cs="Arial"/>
          <w:b/>
        </w:rPr>
      </w:pPr>
    </w:p>
    <w:p w:rsidR="00F67A59" w:rsidRPr="007B3BCF" w:rsidRDefault="008A1D95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8A1D95">
        <w:rPr>
          <w:rFonts w:ascii="Arial" w:hAnsi="Arial" w:cs="Arial"/>
          <w:b/>
        </w:rPr>
        <w:lastRenderedPageBreak/>
        <w:t>Identify two (2) places where you can locate information that relates to plant and equipment capabilities and operation</w:t>
      </w:r>
      <w:r>
        <w:rPr>
          <w:rFonts w:ascii="Arial" w:hAnsi="Arial" w:cs="Arial"/>
          <w:b/>
        </w:rPr>
        <w:t>.</w:t>
      </w:r>
    </w:p>
    <w:p w:rsidR="00B21397" w:rsidRPr="007B3BCF" w:rsidRDefault="00B21397" w:rsidP="00722117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722117" w:rsidRPr="00722117" w:rsidTr="00131852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22117" w:rsidRPr="00722117" w:rsidRDefault="00722117" w:rsidP="0072211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22117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117" w:rsidRDefault="001301B3" w:rsidP="0072211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274225935" w:edGrp="everyone"/>
            <w:r>
              <w:rPr>
                <w:rFonts w:ascii="Arial" w:hAnsi="Arial" w:cs="Arial"/>
                <w:sz w:val="22"/>
                <w:szCs w:val="22"/>
              </w:rPr>
              <w:t>The OEM that comes with the equipment/plant when purchased.</w:t>
            </w:r>
          </w:p>
          <w:p w:rsidR="00722117" w:rsidRPr="00722117" w:rsidRDefault="001301B3" w:rsidP="0072211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organisations records management systems.</w:t>
            </w:r>
            <w:permEnd w:id="274225935"/>
          </w:p>
        </w:tc>
        <w:permStart w:id="1700985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7654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22117" w:rsidRPr="00722117" w:rsidRDefault="00722117" w:rsidP="00722117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7221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0098529" w:displacedByCustomXml="prev"/>
      </w:tr>
    </w:tbl>
    <w:p w:rsidR="009F0C7F" w:rsidRDefault="009F0C7F" w:rsidP="00722117">
      <w:pPr>
        <w:rPr>
          <w:rFonts w:ascii="Arial" w:hAnsi="Arial" w:cs="Arial"/>
          <w:b/>
        </w:rPr>
      </w:pPr>
    </w:p>
    <w:p w:rsidR="00722117" w:rsidRPr="007B3BCF" w:rsidRDefault="00722117" w:rsidP="00722117">
      <w:pPr>
        <w:rPr>
          <w:rFonts w:ascii="Arial" w:hAnsi="Arial" w:cs="Arial"/>
          <w:b/>
        </w:rPr>
      </w:pPr>
    </w:p>
    <w:p w:rsidR="00F67A59" w:rsidRPr="007B3BCF" w:rsidRDefault="00131852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131852">
        <w:rPr>
          <w:rFonts w:ascii="Arial" w:hAnsi="Arial" w:cs="Arial"/>
          <w:b/>
        </w:rPr>
        <w:t>Describe the process for maintaining plant, equipment, and tools</w:t>
      </w:r>
      <w:r w:rsidR="00F67A59" w:rsidRPr="007B3BCF">
        <w:rPr>
          <w:rFonts w:ascii="Arial" w:hAnsi="Arial" w:cs="Arial"/>
          <w:b/>
        </w:rPr>
        <w:t>.</w:t>
      </w:r>
    </w:p>
    <w:p w:rsidR="007F5C4C" w:rsidRPr="007B3BCF" w:rsidRDefault="007F5C4C" w:rsidP="005A44EF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5A44EF" w:rsidRPr="005A44EF" w:rsidTr="00CB2A03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A44EF" w:rsidRPr="005A44EF" w:rsidRDefault="005A44EF" w:rsidP="005A44E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A44EF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4EF" w:rsidRDefault="001301B3" w:rsidP="005A44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72215767" w:edGrp="everyone"/>
            <w:r>
              <w:rPr>
                <w:rFonts w:ascii="Arial" w:hAnsi="Arial" w:cs="Arial"/>
                <w:sz w:val="22"/>
                <w:szCs w:val="22"/>
              </w:rPr>
              <w:t>Is to be maintained in accordance with the OEM requirements at requiring compliance checks at regular intervals by engineers &amp; regulators.</w:t>
            </w:r>
          </w:p>
          <w:p w:rsidR="005A44EF" w:rsidRPr="005A44EF" w:rsidRDefault="005B3F98" w:rsidP="005A44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To be checked prior to operation for the first time of each shift. Any issues to be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taken action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immediately &amp; rectification as appropriate.</w:t>
            </w:r>
            <w:permEnd w:id="672215767"/>
          </w:p>
        </w:tc>
        <w:permStart w:id="6020873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69361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A44EF" w:rsidRPr="005A44EF" w:rsidRDefault="005A44EF" w:rsidP="005A44EF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 w:rsidRPr="005A44E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02087396" w:displacedByCustomXml="prev"/>
      </w:tr>
    </w:tbl>
    <w:p w:rsidR="00F67A59" w:rsidRDefault="00F67A59" w:rsidP="005A44EF">
      <w:pPr>
        <w:rPr>
          <w:rFonts w:ascii="Arial" w:hAnsi="Arial" w:cs="Arial"/>
          <w:b/>
        </w:rPr>
      </w:pPr>
    </w:p>
    <w:p w:rsidR="005A44EF" w:rsidRPr="007B3BCF" w:rsidRDefault="005A44EF" w:rsidP="005A44EF">
      <w:pPr>
        <w:rPr>
          <w:rFonts w:ascii="Arial" w:hAnsi="Arial" w:cs="Arial"/>
          <w:b/>
        </w:rPr>
      </w:pPr>
    </w:p>
    <w:p w:rsidR="00F67A59" w:rsidRPr="007B3BCF" w:rsidRDefault="00493220" w:rsidP="00094D37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 w:rsidRPr="00493220">
        <w:rPr>
          <w:rFonts w:ascii="Arial" w:hAnsi="Arial" w:cs="Arial"/>
          <w:b/>
        </w:rPr>
        <w:t>In your own words, explain three (3) terms that are commonly used in the installation of underground service using open excavation</w:t>
      </w:r>
      <w:r w:rsidR="00E478D9">
        <w:rPr>
          <w:rFonts w:ascii="Arial" w:hAnsi="Arial" w:cs="Arial"/>
          <w:b/>
        </w:rPr>
        <w:t>.</w:t>
      </w:r>
    </w:p>
    <w:p w:rsidR="00F67A59" w:rsidRPr="007B3BCF" w:rsidRDefault="00F67A59" w:rsidP="00F76589">
      <w:pPr>
        <w:rPr>
          <w:rFonts w:ascii="Arial" w:hAnsi="Arial" w:cs="Arial"/>
          <w:b/>
        </w:rPr>
      </w:pPr>
    </w:p>
    <w:tbl>
      <w:tblPr>
        <w:tblW w:w="10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8391"/>
        <w:gridCol w:w="624"/>
      </w:tblGrid>
      <w:tr w:rsidR="00F76589" w:rsidRPr="00F76589" w:rsidTr="00271FD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76589" w:rsidRPr="00F76589" w:rsidRDefault="00F76589" w:rsidP="00F7658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7658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589" w:rsidRDefault="005B3F98" w:rsidP="00F765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ermStart w:id="687097040" w:edGrp="everyone"/>
            <w:r>
              <w:rPr>
                <w:rFonts w:ascii="Arial" w:hAnsi="Arial" w:cs="Arial"/>
                <w:sz w:val="22"/>
                <w:szCs w:val="22"/>
              </w:rPr>
              <w:t xml:space="preserve">Backfill-to fill the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arth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 any remaining space after placing concrete, brickwork etc.</w:t>
            </w:r>
          </w:p>
          <w:p w:rsidR="00F76589" w:rsidRDefault="005B3F98" w:rsidP="00F765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Batter-the slope of a wall of buttress built at an inclination to the vertical plane.</w:t>
            </w:r>
          </w:p>
          <w:p w:rsidR="00F76589" w:rsidRPr="00F76589" w:rsidRDefault="005B3F98" w:rsidP="00F7658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Benchmark-a fixed point of reference, the elevation of which is known &amp; referred to during levelling operations</w:t>
            </w:r>
            <w:permEnd w:id="687097040"/>
          </w:p>
        </w:tc>
        <w:permStart w:id="12528597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512941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76589" w:rsidRPr="00F76589" w:rsidRDefault="00DD0B9A" w:rsidP="00F76589">
                <w:pPr>
                  <w:jc w:val="both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2859777" w:displacedByCustomXml="prev"/>
      </w:tr>
    </w:tbl>
    <w:p w:rsidR="009F0C7F" w:rsidRDefault="009F0C7F" w:rsidP="00F76589">
      <w:pPr>
        <w:rPr>
          <w:rFonts w:ascii="Arial" w:hAnsi="Arial" w:cs="Arial"/>
          <w:b/>
        </w:rPr>
      </w:pPr>
    </w:p>
    <w:p w:rsidR="003408E5" w:rsidRDefault="003408E5" w:rsidP="00F76589">
      <w:pPr>
        <w:rPr>
          <w:rFonts w:ascii="Arial" w:hAnsi="Arial" w:cs="Arial"/>
          <w:b/>
        </w:rPr>
      </w:pPr>
    </w:p>
    <w:p w:rsidR="00EF4DAC" w:rsidRDefault="00EF4DAC" w:rsidP="00EF4DAC">
      <w:pPr>
        <w:spacing w:line="276" w:lineRule="auto"/>
        <w:rPr>
          <w:rFonts w:ascii="Arial" w:hAnsi="Arial" w:cs="Arial"/>
          <w:b/>
        </w:rPr>
      </w:pPr>
    </w:p>
    <w:p w:rsidR="00EF4DAC" w:rsidRDefault="00EF4DAC" w:rsidP="00EF4DAC">
      <w:pPr>
        <w:spacing w:line="276" w:lineRule="auto"/>
        <w:rPr>
          <w:rFonts w:ascii="Arial" w:hAnsi="Arial" w:cs="Arial"/>
          <w:b/>
        </w:rPr>
      </w:pPr>
    </w:p>
    <w:p w:rsidR="00EF4DAC" w:rsidRDefault="00EF4DAC" w:rsidP="00EF4DAC">
      <w:pPr>
        <w:spacing w:line="276" w:lineRule="auto"/>
        <w:rPr>
          <w:rFonts w:ascii="Arial" w:hAnsi="Arial" w:cs="Arial"/>
          <w:b/>
        </w:rPr>
      </w:pPr>
    </w:p>
    <w:p w:rsidR="00EF4DAC" w:rsidRDefault="00EF4DAC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A4471B" w:rsidRDefault="00A4471B" w:rsidP="008D1353">
      <w:pPr>
        <w:numPr>
          <w:ilvl w:val="0"/>
          <w:numId w:val="6"/>
        </w:numPr>
        <w:spacing w:line="276" w:lineRule="auto"/>
        <w:ind w:left="709" w:hanging="709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Calculate the following:</w:t>
      </w:r>
      <w:r w:rsidR="00DD0B9A">
        <w:rPr>
          <w:rFonts w:ascii="Arial" w:hAnsi="Arial" w:cs="Arial"/>
          <w:b/>
        </w:rPr>
        <w:tab/>
      </w:r>
    </w:p>
    <w:p w:rsidR="009B018C" w:rsidRPr="009B018C" w:rsidRDefault="00A4471B" w:rsidP="008D1353">
      <w:pPr>
        <w:pStyle w:val="ListParagraph"/>
        <w:numPr>
          <w:ilvl w:val="0"/>
          <w:numId w:val="42"/>
        </w:numPr>
        <w:tabs>
          <w:tab w:val="left" w:pos="9498"/>
        </w:tabs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b/>
        </w:rPr>
        <w:t>What is the total volume of the shape</w:t>
      </w:r>
      <w:r w:rsidR="004C233F">
        <w:rPr>
          <w:rFonts w:ascii="Arial" w:hAnsi="Arial" w:cs="Arial"/>
          <w:b/>
        </w:rPr>
        <w:t xml:space="preserve"> below</w:t>
      </w:r>
      <w:r>
        <w:rPr>
          <w:rFonts w:ascii="Arial" w:hAnsi="Arial" w:cs="Arial"/>
          <w:b/>
        </w:rPr>
        <w:t>?</w:t>
      </w:r>
      <w:r w:rsidR="008D1353">
        <w:rPr>
          <w:rFonts w:ascii="Arial" w:hAnsi="Arial" w:cs="Arial"/>
          <w:b/>
        </w:rPr>
        <w:tab/>
      </w:r>
      <w:permStart w:id="1374372890" w:edGrp="everyone"/>
      <w:sdt>
        <w:sdtPr>
          <w:rPr>
            <w:rFonts w:ascii="Arial" w:hAnsi="Arial" w:cs="Arial"/>
            <w:sz w:val="44"/>
            <w:szCs w:val="44"/>
          </w:rPr>
          <w:id w:val="-469280815"/>
          <w14:checkbox>
            <w14:checked w14:val="0"/>
            <w14:checkedState w14:val="00FE" w14:font="Wingdings"/>
            <w14:uncheckedState w14:val="00A8" w14:font="Wingdings"/>
          </w14:checkbox>
        </w:sdtPr>
        <w:sdtEndPr/>
        <w:sdtContent>
          <w:r w:rsidR="008D1353">
            <w:rPr>
              <w:rFonts w:ascii="Arial" w:hAnsi="Arial" w:cs="Arial"/>
              <w:sz w:val="44"/>
              <w:szCs w:val="44"/>
            </w:rPr>
            <w:sym w:font="Wingdings" w:char="F0A8"/>
          </w:r>
        </w:sdtContent>
      </w:sdt>
      <w:permEnd w:id="1374372890"/>
    </w:p>
    <w:p w:rsidR="009B018C" w:rsidRDefault="009B018C" w:rsidP="009B018C">
      <w:pPr>
        <w:spacing w:line="276" w:lineRule="auto"/>
        <w:rPr>
          <w:rFonts w:ascii="Arial" w:hAnsi="Arial" w:cs="Arial"/>
          <w:sz w:val="22"/>
        </w:rPr>
      </w:pPr>
    </w:p>
    <w:p w:rsidR="00A4471B" w:rsidRPr="00295169" w:rsidRDefault="005B3F98" w:rsidP="004C233F">
      <w:pPr>
        <w:spacing w:line="276" w:lineRule="auto"/>
        <w:ind w:left="360"/>
        <w:rPr>
          <w:rFonts w:ascii="Arial" w:hAnsi="Arial" w:cs="Arial"/>
          <w:sz w:val="22"/>
        </w:rPr>
      </w:pPr>
      <w:permStart w:id="1228824904" w:edGrp="everyone"/>
      <w:r>
        <w:rPr>
          <w:rFonts w:ascii="Arial" w:hAnsi="Arial" w:cs="Arial"/>
          <w:sz w:val="22"/>
        </w:rPr>
        <w:t>10,750,350,000 Cubic mm (V=</w:t>
      </w:r>
      <w:proofErr w:type="spellStart"/>
      <w:r>
        <w:rPr>
          <w:rFonts w:ascii="Arial" w:hAnsi="Arial" w:cs="Arial"/>
          <w:sz w:val="22"/>
        </w:rPr>
        <w:t>LxWxD</w:t>
      </w:r>
      <w:proofErr w:type="spellEnd"/>
      <w:r>
        <w:rPr>
          <w:rFonts w:ascii="Arial" w:hAnsi="Arial" w:cs="Arial"/>
          <w:sz w:val="22"/>
        </w:rPr>
        <w:t>)</w:t>
      </w:r>
      <w:permEnd w:id="1228824904"/>
    </w:p>
    <w:p w:rsidR="00295169" w:rsidRPr="00295169" w:rsidRDefault="00295169" w:rsidP="009B018C">
      <w:pPr>
        <w:spacing w:line="276" w:lineRule="auto"/>
        <w:rPr>
          <w:rFonts w:ascii="Arial" w:hAnsi="Arial" w:cs="Arial"/>
          <w:sz w:val="22"/>
        </w:rPr>
      </w:pPr>
    </w:p>
    <w:p w:rsidR="009B018C" w:rsidRPr="009B018C" w:rsidRDefault="00A4471B" w:rsidP="00A4471B">
      <w:pPr>
        <w:pStyle w:val="ListParagraph"/>
        <w:numPr>
          <w:ilvl w:val="0"/>
          <w:numId w:val="42"/>
        </w:numPr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b/>
        </w:rPr>
        <w:t>What is the surface area of the shape</w:t>
      </w:r>
      <w:r w:rsidR="004C233F">
        <w:rPr>
          <w:rFonts w:ascii="Arial" w:hAnsi="Arial" w:cs="Arial"/>
          <w:b/>
        </w:rPr>
        <w:t xml:space="preserve"> below</w:t>
      </w:r>
      <w:r>
        <w:rPr>
          <w:rFonts w:ascii="Arial" w:hAnsi="Arial" w:cs="Arial"/>
          <w:b/>
        </w:rPr>
        <w:t>?</w:t>
      </w:r>
    </w:p>
    <w:p w:rsidR="009B018C" w:rsidRDefault="009B018C" w:rsidP="009B018C">
      <w:pPr>
        <w:spacing w:line="276" w:lineRule="auto"/>
        <w:rPr>
          <w:rFonts w:ascii="Arial" w:hAnsi="Arial" w:cs="Arial"/>
          <w:sz w:val="22"/>
        </w:rPr>
      </w:pPr>
    </w:p>
    <w:p w:rsidR="00A4471B" w:rsidRPr="00295169" w:rsidRDefault="005B3F98" w:rsidP="004C233F">
      <w:pPr>
        <w:spacing w:line="276" w:lineRule="auto"/>
        <w:ind w:left="360"/>
        <w:rPr>
          <w:rFonts w:ascii="Arial" w:hAnsi="Arial" w:cs="Arial"/>
          <w:sz w:val="22"/>
        </w:rPr>
      </w:pPr>
      <w:permStart w:id="1798445006" w:edGrp="everyone"/>
      <w:r>
        <w:rPr>
          <w:rFonts w:ascii="Arial" w:hAnsi="Arial" w:cs="Arial"/>
          <w:sz w:val="22"/>
        </w:rPr>
        <w:t xml:space="preserve">5,811,000 </w:t>
      </w:r>
      <w:proofErr w:type="spellStart"/>
      <w:r>
        <w:rPr>
          <w:rFonts w:ascii="Arial" w:hAnsi="Arial" w:cs="Arial"/>
          <w:sz w:val="22"/>
        </w:rPr>
        <w:t>Sq</w:t>
      </w:r>
      <w:proofErr w:type="spellEnd"/>
      <w:r>
        <w:rPr>
          <w:rFonts w:ascii="Arial" w:hAnsi="Arial" w:cs="Arial"/>
          <w:sz w:val="22"/>
        </w:rPr>
        <w:t xml:space="preserve"> mm (A=</w:t>
      </w:r>
      <w:proofErr w:type="spellStart"/>
      <w:r>
        <w:rPr>
          <w:rFonts w:ascii="Arial" w:hAnsi="Arial" w:cs="Arial"/>
          <w:sz w:val="22"/>
        </w:rPr>
        <w:t>LxW</w:t>
      </w:r>
      <w:proofErr w:type="spellEnd"/>
      <w:r>
        <w:rPr>
          <w:rFonts w:ascii="Arial" w:hAnsi="Arial" w:cs="Arial"/>
          <w:sz w:val="22"/>
        </w:rPr>
        <w:t>)</w:t>
      </w:r>
      <w:permEnd w:id="1798445006"/>
    </w:p>
    <w:p w:rsidR="00295169" w:rsidRPr="00295169" w:rsidRDefault="00295169" w:rsidP="009B018C">
      <w:pPr>
        <w:spacing w:line="276" w:lineRule="auto"/>
        <w:rPr>
          <w:rFonts w:ascii="Arial" w:hAnsi="Arial" w:cs="Arial"/>
          <w:sz w:val="22"/>
        </w:rPr>
      </w:pPr>
    </w:p>
    <w:p w:rsidR="004170C9" w:rsidRPr="004170C9" w:rsidRDefault="00B26BC7" w:rsidP="00A4471B">
      <w:pPr>
        <w:pStyle w:val="ListParagraph"/>
        <w:numPr>
          <w:ilvl w:val="0"/>
          <w:numId w:val="42"/>
        </w:numPr>
        <w:spacing w:line="276" w:lineRule="auto"/>
        <w:rPr>
          <w:rFonts w:ascii="Arial" w:hAnsi="Arial" w:cs="Arial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0D5AC9" wp14:editId="3960AE75">
                <wp:simplePos x="0" y="0"/>
                <wp:positionH relativeFrom="column">
                  <wp:posOffset>3347085</wp:posOffset>
                </wp:positionH>
                <wp:positionV relativeFrom="paragraph">
                  <wp:posOffset>290513</wp:posOffset>
                </wp:positionV>
                <wp:extent cx="795338" cy="0"/>
                <wp:effectExtent l="38100" t="38100" r="24130" b="952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5338" cy="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9D3C2B" id="Straight Connector 1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3.55pt,22.9pt" to="326.2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" strokecolor="black [3200]" strokeweight="2pt">
                <v:stroke dashstyle="dash"/>
                <v:shadow on="t" color="black" opacity="24903f" origin=",.5" offset="0,.55556mm"/>
              </v:line>
            </w:pict>
          </mc:Fallback>
        </mc:AlternateContent>
      </w:r>
      <w:r w:rsidRPr="00B26BC7">
        <w:rPr>
          <w:rFonts w:ascii="Arial" w:hAnsi="Arial" w:cs="Arial"/>
          <w:b/>
        </w:rPr>
        <w:t>In the shape below, calculate the grade of the dotted line using the grade ratio of 1:10. What is the total grade amount</w:t>
      </w:r>
      <w:r w:rsidR="00A4471B">
        <w:rPr>
          <w:rFonts w:ascii="Arial" w:hAnsi="Arial" w:cs="Arial"/>
          <w:b/>
        </w:rPr>
        <w:t>?</w:t>
      </w:r>
    </w:p>
    <w:p w:rsidR="00A4471B" w:rsidRPr="00295169" w:rsidRDefault="00A4471B" w:rsidP="00295169">
      <w:pPr>
        <w:spacing w:line="276" w:lineRule="auto"/>
        <w:rPr>
          <w:rFonts w:ascii="Arial" w:hAnsi="Arial" w:cs="Arial"/>
          <w:sz w:val="22"/>
        </w:rPr>
      </w:pPr>
    </w:p>
    <w:p w:rsidR="00295169" w:rsidRDefault="005B3F98" w:rsidP="004C233F">
      <w:pPr>
        <w:spacing w:line="276" w:lineRule="auto"/>
        <w:ind w:left="360"/>
        <w:rPr>
          <w:rFonts w:ascii="Arial" w:hAnsi="Arial" w:cs="Arial"/>
          <w:sz w:val="22"/>
        </w:rPr>
      </w:pPr>
      <w:permStart w:id="1160194672" w:edGrp="everyone"/>
      <w:r>
        <w:rPr>
          <w:rFonts w:ascii="Arial" w:hAnsi="Arial" w:cs="Arial"/>
          <w:sz w:val="22"/>
        </w:rPr>
        <w:t>Ramp (Slope) = Rise 1850 (10)185mm/Run 3725 (10)372.5mm</w:t>
      </w:r>
    </w:p>
    <w:p w:rsidR="00295169" w:rsidRPr="00295169" w:rsidRDefault="005B3F98" w:rsidP="004C233F">
      <w:pPr>
        <w:spacing w:line="276" w:lineRule="auto"/>
        <w:ind w:left="3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For Every 372.5mm the grade drops by 185mm (37.25:18.50)</w:t>
      </w:r>
      <w:permEnd w:id="1160194672"/>
    </w:p>
    <w:p w:rsidR="00295169" w:rsidRDefault="00295169" w:rsidP="00295169">
      <w:pPr>
        <w:spacing w:line="276" w:lineRule="auto"/>
        <w:rPr>
          <w:rFonts w:ascii="Arial" w:hAnsi="Arial" w:cs="Arial"/>
          <w:sz w:val="22"/>
        </w:rPr>
      </w:pPr>
    </w:p>
    <w:p w:rsidR="00F27D14" w:rsidRDefault="00F27D14" w:rsidP="00295169">
      <w:pPr>
        <w:spacing w:line="276" w:lineRule="auto"/>
        <w:rPr>
          <w:rFonts w:ascii="Arial" w:hAnsi="Arial" w:cs="Arial"/>
          <w:sz w:val="22"/>
        </w:rPr>
      </w:pPr>
      <w:r w:rsidRPr="00F27D14">
        <w:rPr>
          <w:rFonts w:ascii="Calibri" w:hAnsi="Calibri"/>
          <w:noProof/>
          <w:color w:val="000000"/>
          <w:sz w:val="22"/>
          <w:szCs w:val="22"/>
          <w:lang w:eastAsia="en-AU"/>
        </w:rPr>
        <mc:AlternateContent>
          <mc:Choice Requires="wpg">
            <w:drawing>
              <wp:inline distT="0" distB="0" distL="0" distR="0" wp14:anchorId="6A31E443" wp14:editId="170EDAFC">
                <wp:extent cx="6202393" cy="2372264"/>
                <wp:effectExtent l="0" t="38100" r="27305" b="28575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2393" cy="2372264"/>
                          <a:chOff x="0" y="0"/>
                          <a:chExt cx="5658842" cy="1935834"/>
                        </a:xfrm>
                      </wpg:grpSpPr>
                      <wps:wsp>
                        <wps:cNvPr id="2" name="Cube 2"/>
                        <wps:cNvSpPr/>
                        <wps:spPr>
                          <a:xfrm>
                            <a:off x="895350" y="0"/>
                            <a:ext cx="3697410" cy="1527712"/>
                          </a:xfrm>
                          <a:prstGeom prst="cube">
                            <a:avLst/>
                          </a:prstGeom>
                          <a:gradFill rotWithShape="1">
                            <a:gsLst>
                              <a:gs pos="0">
                                <a:srgbClr val="F79646">
                                  <a:tint val="50000"/>
                                  <a:satMod val="300000"/>
                                </a:srgbClr>
                              </a:gs>
                              <a:gs pos="35000">
                                <a:srgbClr val="F79646">
                                  <a:tint val="37000"/>
                                  <a:satMod val="300000"/>
                                </a:srgbClr>
                              </a:gs>
                              <a:gs pos="100000">
                                <a:srgbClr val="F79646">
                                  <a:tint val="15000"/>
                                  <a:satMod val="350000"/>
                                </a:srgbClr>
                              </a:gs>
                            </a:gsLst>
                            <a:lin ang="16200000" scaled="1"/>
                          </a:gradFill>
                          <a:ln w="19050" cap="flat" cmpd="sng" algn="ctr">
                            <a:solidFill>
                              <a:srgbClr val="F79646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3"/>
                        <wps:cNvSpPr txBox="1"/>
                        <wps:spPr>
                          <a:xfrm>
                            <a:off x="4419600" y="704850"/>
                            <a:ext cx="1239242" cy="30091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F79646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F27D14" w:rsidRPr="00F27D14" w:rsidRDefault="00F27D14" w:rsidP="005A5DAA">
                              <w:pPr>
                                <w:jc w:val="center"/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</w:pPr>
                              <w:r w:rsidRPr="00F27D14"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  <w:t>Depth 1850mm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 Box 4"/>
                        <wps:cNvSpPr txBox="1"/>
                        <wps:spPr>
                          <a:xfrm>
                            <a:off x="1876425" y="1600200"/>
                            <a:ext cx="1239242" cy="335634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F79646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F27D14" w:rsidRPr="00F27D14" w:rsidRDefault="00F27D14" w:rsidP="005A5DAA">
                              <w:pPr>
                                <w:jc w:val="center"/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</w:pPr>
                              <w:r w:rsidRPr="00F27D14"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  <w:t>Length 3725mm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5"/>
                        <wps:cNvSpPr txBox="1"/>
                        <wps:spPr>
                          <a:xfrm>
                            <a:off x="0" y="0"/>
                            <a:ext cx="1239242" cy="30091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F79646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F27D14" w:rsidRPr="00F27D14" w:rsidRDefault="00F27D14" w:rsidP="005A5DAA">
                              <w:pPr>
                                <w:jc w:val="center"/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</w:pPr>
                              <w:r w:rsidRPr="00F27D14"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  <w:t>Width 1560mm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Straight Connector 12"/>
                        <wps:cNvCnPr/>
                        <wps:spPr>
                          <a:xfrm>
                            <a:off x="895350" y="400050"/>
                            <a:ext cx="3286125" cy="1127662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dash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  <wps:wsp>
                        <wps:cNvPr id="13" name="Text Box 13"/>
                        <wps:cNvSpPr txBox="1"/>
                        <wps:spPr>
                          <a:xfrm>
                            <a:off x="2686050" y="466725"/>
                            <a:ext cx="914400" cy="2476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dash"/>
                          </a:ln>
                          <a:effectLst/>
                        </wps:spPr>
                        <wps:txbx>
                          <w:txbxContent>
                            <w:p w:rsidR="00F27D14" w:rsidRPr="00F27D14" w:rsidRDefault="00F27D14" w:rsidP="005A5DAA">
                              <w:pPr>
                                <w:jc w:val="center"/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</w:pPr>
                              <w:r w:rsidRPr="00F27D14">
                                <w:rPr>
                                  <w:rFonts w:ascii="Calibri" w:hAnsi="Calibri"/>
                                  <w:sz w:val="22"/>
                                  <w:szCs w:val="22"/>
                                </w:rPr>
                                <w:t>Grade 1:10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31E443" id="Group 14" o:spid="_x0000_s1026" style="width:488.4pt;height:186.8pt;mso-position-horizontal-relative:char;mso-position-vertical-relative:line" coordsize="56588,19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">
                <v:shapetype id="_x0000_t16" coordsize="21600,21600" o:spt="16" adj="5400" path="m@0,l0@0,,21600@1,21600,21600@2,21600,xem0@0nfl@1@0,21600,em@1@0nfl@1,21600e">
                  <v:stroke joinstyle="miter"/>
                  <v:formulas>
                    <v:f eqn="val #0"/>
                    <v:f eqn="sum width 0 #0"/>
                    <v:f eqn="sum height 0 #0"/>
                    <v:f eqn="mid height #0"/>
                    <v:f eqn="prod @1 1 2"/>
                    <v:f eqn="prod @2 1 2"/>
                    <v:f eqn="mid width #0"/>
                  </v:formulas>
                  <v:path o:extrusionok="f" gradientshapeok="t" limo="10800,10800" o:connecttype="custom" o:connectlocs="@6,0;@4,@0;0,@3;@4,21600;@1,@3;21600,@5" o:connectangles="270,270,180,90,0,0" textboxrect="0,@0,@1,21600"/>
                  <v:handles>
                    <v:h position="topLeft,#0" switch="" yrange="0,21600"/>
                  </v:handles>
                  <o:complex v:ext="view"/>
                </v:shapetype>
                <v:shape id="Cube 2" o:spid="_x0000_s1027" type="#_x0000_t16" style="position:absolute;left:8953;width:36974;height:152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" fillcolor="#ffbe86" strokecolor="#f69240" strokeweight="1.5pt">
                  <v:fill color2="#ffebdb" rotate="t" angle="180" colors="0 #ffbe86;22938f #ffd0aa;1 #ffebdb" focus="100%" type="gradient"/>
                  <v:shadow on="t" color="black" opacity="24903f" origin=",.5" offset="0,.55556mm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44196;top:7048;width:12392;height:3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" fillcolor="window" strokecolor="#f79646" strokeweight="2pt">
                  <v:textbox>
                    <w:txbxContent>
                      <w:p w:rsidR="00F27D14" w:rsidRPr="00F27D14" w:rsidRDefault="00F27D14" w:rsidP="005A5DAA">
                        <w:pPr>
                          <w:jc w:val="center"/>
                          <w:rPr>
                            <w:rFonts w:ascii="Calibri" w:hAnsi="Calibri"/>
                            <w:sz w:val="22"/>
                            <w:szCs w:val="22"/>
                          </w:rPr>
                        </w:pPr>
                        <w:r w:rsidRPr="00F27D14">
                          <w:rPr>
                            <w:rFonts w:ascii="Calibri" w:hAnsi="Calibri"/>
                            <w:sz w:val="22"/>
                            <w:szCs w:val="22"/>
                          </w:rPr>
                          <w:t>Depth 1850mm</w:t>
                        </w:r>
                      </w:p>
                    </w:txbxContent>
                  </v:textbox>
                </v:shape>
                <v:shape id="Text Box 4" o:spid="_x0000_s1029" type="#_x0000_t202" style="position:absolute;left:18764;top:16002;width:12392;height:33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" fillcolor="window" strokecolor="#f79646" strokeweight="2pt">
                  <v:textbox>
                    <w:txbxContent>
                      <w:p w:rsidR="00F27D14" w:rsidRPr="00F27D14" w:rsidRDefault="00F27D14" w:rsidP="005A5DAA">
                        <w:pPr>
                          <w:jc w:val="center"/>
                          <w:rPr>
                            <w:rFonts w:ascii="Calibri" w:hAnsi="Calibri"/>
                            <w:sz w:val="22"/>
                            <w:szCs w:val="22"/>
                          </w:rPr>
                        </w:pPr>
                        <w:r w:rsidRPr="00F27D14">
                          <w:rPr>
                            <w:rFonts w:ascii="Calibri" w:hAnsi="Calibri"/>
                            <w:sz w:val="22"/>
                            <w:szCs w:val="22"/>
                          </w:rPr>
                          <w:t>Length 3725mm</w:t>
                        </w:r>
                      </w:p>
                    </w:txbxContent>
                  </v:textbox>
                </v:shape>
                <v:shape id="Text Box 5" o:spid="_x0000_s1030" type="#_x0000_t202" style="position:absolute;width:12392;height:3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" fillcolor="window" strokecolor="#f79646" strokeweight="2pt">
                  <v:textbox>
                    <w:txbxContent>
                      <w:p w:rsidR="00F27D14" w:rsidRPr="00F27D14" w:rsidRDefault="00F27D14" w:rsidP="005A5DAA">
                        <w:pPr>
                          <w:jc w:val="center"/>
                          <w:rPr>
                            <w:rFonts w:ascii="Calibri" w:hAnsi="Calibri"/>
                            <w:sz w:val="22"/>
                            <w:szCs w:val="22"/>
                          </w:rPr>
                        </w:pPr>
                        <w:r w:rsidRPr="00F27D14">
                          <w:rPr>
                            <w:rFonts w:ascii="Calibri" w:hAnsi="Calibri"/>
                            <w:sz w:val="22"/>
                            <w:szCs w:val="22"/>
                          </w:rPr>
                          <w:t>Width 1560mm</w:t>
                        </w:r>
                      </w:p>
                    </w:txbxContent>
                  </v:textbox>
                </v:shape>
                <v:line id="Straight Connector 12" o:spid="_x0000_s1031" style="position:absolute;visibility:visible;mso-wrap-style:square" from="8953,4000" to="41814,15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" strokecolor="windowText" strokeweight="2pt">
                  <v:stroke dashstyle="dash"/>
                  <v:shadow on="t" color="black" opacity="24903f" origin=",.5" offset="0,.55556mm"/>
                </v:line>
                <v:shape id="Text Box 13" o:spid="_x0000_s1032" type="#_x0000_t202" style="position:absolute;left:26860;top:4667;width:9144;height:24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" fillcolor="window" strokecolor="windowText" strokeweight="2pt">
                  <v:stroke dashstyle="dash"/>
                  <v:textbox>
                    <w:txbxContent>
                      <w:p w:rsidR="00F27D14" w:rsidRPr="00F27D14" w:rsidRDefault="00F27D14" w:rsidP="005A5DAA">
                        <w:pPr>
                          <w:jc w:val="center"/>
                          <w:rPr>
                            <w:rFonts w:ascii="Calibri" w:hAnsi="Calibri"/>
                            <w:sz w:val="22"/>
                            <w:szCs w:val="22"/>
                          </w:rPr>
                        </w:pPr>
                        <w:r w:rsidRPr="00F27D14">
                          <w:rPr>
                            <w:rFonts w:ascii="Calibri" w:hAnsi="Calibri"/>
                            <w:sz w:val="22"/>
                            <w:szCs w:val="22"/>
                          </w:rPr>
                          <w:t>Grade 1:10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27D14" w:rsidRDefault="00F27D14" w:rsidP="00295169">
      <w:pPr>
        <w:spacing w:line="276" w:lineRule="auto"/>
        <w:rPr>
          <w:rFonts w:ascii="Arial" w:hAnsi="Arial" w:cs="Arial"/>
          <w:sz w:val="22"/>
        </w:rPr>
      </w:pPr>
    </w:p>
    <w:p w:rsidR="003A7BBC" w:rsidRDefault="003A7BBC" w:rsidP="003A7BBC">
      <w:pPr>
        <w:pStyle w:val="ListParagraph"/>
        <w:numPr>
          <w:ilvl w:val="0"/>
          <w:numId w:val="42"/>
        </w:numPr>
        <w:spacing w:line="276" w:lineRule="auto"/>
        <w:rPr>
          <w:rFonts w:ascii="Arial" w:hAnsi="Arial" w:cs="Arial"/>
          <w:b/>
        </w:rPr>
      </w:pPr>
      <w:r w:rsidRPr="003A7BBC">
        <w:rPr>
          <w:rFonts w:ascii="Arial" w:hAnsi="Arial" w:cs="Arial"/>
          <w:b/>
        </w:rPr>
        <w:t>You need an excavator for 3 days and have been asked to make sure there is enough diesel to last the whole 3 days.  The excavator uses 15 litres per hour and will be operating for approximately 6 hours per day.  The company buys its diesel at cost ($1.10 per Litre) and it has a policy that requires all order</w:t>
      </w:r>
      <w:r>
        <w:rPr>
          <w:rFonts w:ascii="Arial" w:hAnsi="Arial" w:cs="Arial"/>
          <w:b/>
        </w:rPr>
        <w:t>s include a contingency of 10%.</w:t>
      </w:r>
    </w:p>
    <w:p w:rsidR="003A7BBC" w:rsidRPr="003A7BBC" w:rsidRDefault="003A7BBC" w:rsidP="003A7BBC">
      <w:pPr>
        <w:spacing w:line="276" w:lineRule="auto"/>
        <w:rPr>
          <w:rFonts w:ascii="Arial" w:hAnsi="Arial" w:cs="Arial"/>
          <w:b/>
        </w:rPr>
      </w:pPr>
    </w:p>
    <w:p w:rsidR="003A7BBC" w:rsidRDefault="003A7BBC" w:rsidP="003A7BBC">
      <w:pPr>
        <w:pStyle w:val="ListParagraph"/>
        <w:numPr>
          <w:ilvl w:val="1"/>
          <w:numId w:val="46"/>
        </w:numPr>
        <w:spacing w:line="276" w:lineRule="auto"/>
        <w:ind w:left="1560"/>
        <w:rPr>
          <w:rFonts w:ascii="Arial" w:hAnsi="Arial" w:cs="Arial"/>
          <w:b/>
        </w:rPr>
      </w:pPr>
      <w:r w:rsidRPr="003A7BBC">
        <w:rPr>
          <w:rFonts w:ascii="Arial" w:hAnsi="Arial" w:cs="Arial"/>
          <w:b/>
        </w:rPr>
        <w:t xml:space="preserve">What is the total consumption of diesel for the 3 days? </w:t>
      </w:r>
    </w:p>
    <w:p w:rsidR="00DD0B9A" w:rsidRDefault="00DD0B9A" w:rsidP="00DD0B9A">
      <w:pPr>
        <w:spacing w:line="276" w:lineRule="auto"/>
        <w:rPr>
          <w:rFonts w:ascii="Arial" w:hAnsi="Arial" w:cs="Arial"/>
          <w:b/>
        </w:rPr>
      </w:pPr>
    </w:p>
    <w:p w:rsidR="00DD0B9A" w:rsidRDefault="005B3F98" w:rsidP="00DD0B9A">
      <w:pPr>
        <w:spacing w:line="276" w:lineRule="auto"/>
        <w:ind w:left="1200"/>
        <w:rPr>
          <w:rFonts w:ascii="Arial" w:hAnsi="Arial" w:cs="Arial"/>
          <w:b/>
        </w:rPr>
      </w:pPr>
      <w:permStart w:id="1852974074" w:edGrp="everyone"/>
      <w:r>
        <w:rPr>
          <w:rFonts w:ascii="Arial" w:hAnsi="Arial" w:cs="Arial"/>
          <w:b/>
        </w:rPr>
        <w:t>270 Litres</w:t>
      </w:r>
      <w:permEnd w:id="1852974074"/>
    </w:p>
    <w:p w:rsidR="00DD0B9A" w:rsidRPr="00DD0B9A" w:rsidRDefault="00DD0B9A" w:rsidP="00DD0B9A">
      <w:pPr>
        <w:spacing w:line="276" w:lineRule="auto"/>
        <w:rPr>
          <w:rFonts w:ascii="Arial" w:hAnsi="Arial" w:cs="Arial"/>
          <w:b/>
        </w:rPr>
      </w:pPr>
    </w:p>
    <w:p w:rsidR="003A7BBC" w:rsidRDefault="003A7BBC" w:rsidP="003A7BBC">
      <w:pPr>
        <w:pStyle w:val="ListParagraph"/>
        <w:numPr>
          <w:ilvl w:val="1"/>
          <w:numId w:val="46"/>
        </w:numPr>
        <w:spacing w:line="276" w:lineRule="auto"/>
        <w:ind w:left="1560"/>
        <w:rPr>
          <w:rFonts w:ascii="Arial" w:hAnsi="Arial" w:cs="Arial"/>
          <w:b/>
        </w:rPr>
      </w:pPr>
      <w:r w:rsidRPr="003A7BBC">
        <w:rPr>
          <w:rFonts w:ascii="Arial" w:hAnsi="Arial" w:cs="Arial"/>
          <w:b/>
        </w:rPr>
        <w:t xml:space="preserve">How much diesel will you need to order? </w:t>
      </w:r>
    </w:p>
    <w:p w:rsidR="00DD0B9A" w:rsidRDefault="00DD0B9A" w:rsidP="00DD0B9A">
      <w:pPr>
        <w:spacing w:line="276" w:lineRule="auto"/>
        <w:rPr>
          <w:rFonts w:ascii="Arial" w:hAnsi="Arial" w:cs="Arial"/>
          <w:b/>
        </w:rPr>
      </w:pPr>
    </w:p>
    <w:p w:rsidR="00DD0B9A" w:rsidRDefault="005B3F98" w:rsidP="00DD0B9A">
      <w:pPr>
        <w:spacing w:line="276" w:lineRule="auto"/>
        <w:ind w:left="1200"/>
        <w:rPr>
          <w:rFonts w:ascii="Arial" w:hAnsi="Arial" w:cs="Arial"/>
          <w:b/>
        </w:rPr>
      </w:pPr>
      <w:permStart w:id="1959353930" w:edGrp="everyone"/>
      <w:r>
        <w:rPr>
          <w:rFonts w:ascii="Arial" w:hAnsi="Arial" w:cs="Arial"/>
          <w:b/>
        </w:rPr>
        <w:t>297 Litres</w:t>
      </w:r>
      <w:permEnd w:id="1959353930"/>
    </w:p>
    <w:p w:rsidR="00DD0B9A" w:rsidRPr="00DD0B9A" w:rsidRDefault="00DD0B9A" w:rsidP="00DD0B9A">
      <w:pPr>
        <w:spacing w:line="276" w:lineRule="auto"/>
        <w:rPr>
          <w:rFonts w:ascii="Arial" w:hAnsi="Arial" w:cs="Arial"/>
          <w:b/>
        </w:rPr>
      </w:pPr>
    </w:p>
    <w:p w:rsidR="00A4471B" w:rsidRDefault="003A7BBC" w:rsidP="003A7BBC">
      <w:pPr>
        <w:pStyle w:val="ListParagraph"/>
        <w:numPr>
          <w:ilvl w:val="1"/>
          <w:numId w:val="46"/>
        </w:numPr>
        <w:spacing w:line="276" w:lineRule="auto"/>
        <w:ind w:left="1560"/>
        <w:rPr>
          <w:rFonts w:ascii="Arial" w:hAnsi="Arial" w:cs="Arial"/>
          <w:b/>
        </w:rPr>
      </w:pPr>
      <w:r w:rsidRPr="003A7BBC">
        <w:rPr>
          <w:rFonts w:ascii="Arial" w:hAnsi="Arial" w:cs="Arial"/>
          <w:b/>
        </w:rPr>
        <w:t xml:space="preserve">What is the total cost of your order? </w:t>
      </w:r>
    </w:p>
    <w:p w:rsidR="00DD0B9A" w:rsidRDefault="00DD0B9A" w:rsidP="00DD0B9A">
      <w:pPr>
        <w:spacing w:line="276" w:lineRule="auto"/>
        <w:rPr>
          <w:rFonts w:ascii="Arial" w:hAnsi="Arial" w:cs="Arial"/>
          <w:b/>
        </w:rPr>
      </w:pPr>
    </w:p>
    <w:p w:rsidR="00DD0B9A" w:rsidRPr="00DD0B9A" w:rsidRDefault="005B3F98" w:rsidP="00DD0B9A">
      <w:pPr>
        <w:spacing w:line="276" w:lineRule="auto"/>
        <w:ind w:left="1200"/>
        <w:rPr>
          <w:rFonts w:ascii="Arial" w:hAnsi="Arial" w:cs="Arial"/>
          <w:b/>
        </w:rPr>
      </w:pPr>
      <w:permStart w:id="1438523612" w:edGrp="everyone"/>
      <w:r>
        <w:rPr>
          <w:rFonts w:ascii="Arial" w:hAnsi="Arial" w:cs="Arial"/>
          <w:b/>
        </w:rPr>
        <w:t>$326.70</w:t>
      </w:r>
      <w:bookmarkStart w:id="1" w:name="_GoBack"/>
      <w:bookmarkEnd w:id="1"/>
      <w:permEnd w:id="1438523612"/>
    </w:p>
    <w:sectPr w:rsidR="00DD0B9A" w:rsidRPr="00DD0B9A" w:rsidSect="008D4A76">
      <w:headerReference w:type="default" r:id="rId11"/>
      <w:footerReference w:type="default" r:id="rId12"/>
      <w:pgSz w:w="11906" w:h="16838"/>
      <w:pgMar w:top="1560" w:right="851" w:bottom="24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6098" w:rsidRDefault="00EA6098" w:rsidP="001D2EFB">
      <w:r>
        <w:separator/>
      </w:r>
    </w:p>
  </w:endnote>
  <w:endnote w:type="continuationSeparator" w:id="0">
    <w:p w:rsidR="00EA6098" w:rsidRDefault="00EA6098" w:rsidP="001D2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43"/>
      <w:gridCol w:w="8078"/>
    </w:tblGrid>
    <w:tr w:rsidR="009F0C7F" w:rsidRPr="00237EB8" w:rsidTr="00FA2F09">
      <w:tc>
        <w:tcPr>
          <w:tcW w:w="1809" w:type="dxa"/>
        </w:tcPr>
        <w:p w:rsidR="009F0C7F" w:rsidRPr="00237EB8" w:rsidRDefault="00237EB8" w:rsidP="00944028">
          <w:pPr>
            <w:pStyle w:val="Footer"/>
            <w:jc w:val="center"/>
            <w:rPr>
              <w:rFonts w:asciiTheme="minorHAnsi" w:hAnsiTheme="minorHAnsi"/>
              <w:sz w:val="16"/>
              <w:szCs w:val="16"/>
            </w:rPr>
          </w:pPr>
          <w:r w:rsidRPr="00237EB8">
            <w:rPr>
              <w:rFonts w:asciiTheme="minorHAnsi" w:hAnsiTheme="minorHAnsi"/>
              <w:sz w:val="16"/>
              <w:szCs w:val="16"/>
            </w:rPr>
            <w:t>April 2017</w:t>
          </w:r>
        </w:p>
      </w:tc>
      <w:tc>
        <w:tcPr>
          <w:tcW w:w="7931" w:type="dxa"/>
        </w:tcPr>
        <w:p w:rsidR="009F0C7F" w:rsidRPr="00237EB8" w:rsidRDefault="009F0C7F" w:rsidP="00FA2F09">
          <w:pPr>
            <w:pStyle w:val="Footer"/>
            <w:jc w:val="right"/>
            <w:rPr>
              <w:rFonts w:asciiTheme="minorHAnsi" w:hAnsiTheme="minorHAnsi"/>
              <w:sz w:val="16"/>
              <w:szCs w:val="16"/>
            </w:rPr>
          </w:pPr>
          <w:r w:rsidRPr="00237EB8">
            <w:rPr>
              <w:rFonts w:asciiTheme="minorHAnsi" w:hAnsiTheme="minorHAnsi"/>
              <w:sz w:val="16"/>
              <w:szCs w:val="16"/>
            </w:rPr>
            <w:t xml:space="preserve">Page </w:t>
          </w:r>
          <w:r w:rsidR="007F0C46" w:rsidRPr="00237EB8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237EB8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="007F0C46" w:rsidRPr="00237EB8">
            <w:rPr>
              <w:rFonts w:asciiTheme="minorHAnsi" w:hAnsiTheme="minorHAnsi"/>
              <w:sz w:val="16"/>
              <w:szCs w:val="16"/>
            </w:rPr>
            <w:fldChar w:fldCharType="separate"/>
          </w:r>
          <w:r w:rsidR="008D1DFB">
            <w:rPr>
              <w:rFonts w:asciiTheme="minorHAnsi" w:hAnsiTheme="minorHAnsi"/>
              <w:noProof/>
              <w:sz w:val="16"/>
              <w:szCs w:val="16"/>
            </w:rPr>
            <w:t>9</w:t>
          </w:r>
          <w:r w:rsidR="007F0C46" w:rsidRPr="00237EB8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:rsidR="009F0C7F" w:rsidRPr="00CC15C8" w:rsidRDefault="009F0C7F">
    <w:pPr>
      <w:pStyle w:val="Foo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6098" w:rsidRDefault="00EA6098" w:rsidP="001D2EFB">
      <w:r>
        <w:separator/>
      </w:r>
    </w:p>
  </w:footnote>
  <w:footnote w:type="continuationSeparator" w:id="0">
    <w:p w:rsidR="00EA6098" w:rsidRDefault="00EA6098" w:rsidP="001D2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AA9" w:rsidRPr="008C5AA9" w:rsidRDefault="008C5AA9" w:rsidP="008C5AA9">
    <w:pPr>
      <w:tabs>
        <w:tab w:val="right" w:pos="10345"/>
      </w:tabs>
      <w:ind w:left="3402"/>
      <w:jc w:val="right"/>
      <w:rPr>
        <w:rFonts w:ascii="Calibri" w:eastAsia="Calibri" w:hAnsi="Calibri"/>
        <w:b/>
        <w:color w:val="000000"/>
        <w:sz w:val="22"/>
        <w:szCs w:val="22"/>
      </w:rPr>
    </w:pPr>
    <w:r w:rsidRPr="008C5AA9">
      <w:rPr>
        <w:rFonts w:ascii="Calibri" w:eastAsia="Calibri" w:hAnsi="Calibri"/>
        <w:b/>
        <w:noProof/>
        <w:color w:val="000000"/>
        <w:sz w:val="22"/>
        <w:szCs w:val="22"/>
        <w:lang w:eastAsia="en-AU"/>
      </w:rPr>
      <w:drawing>
        <wp:anchor distT="0" distB="0" distL="114300" distR="114300" simplePos="0" relativeHeight="251659264" behindDoc="1" locked="0" layoutInCell="1" allowOverlap="1" wp14:anchorId="43C505CD" wp14:editId="787C5F43">
          <wp:simplePos x="0" y="0"/>
          <wp:positionH relativeFrom="margin">
            <wp:posOffset>2540</wp:posOffset>
          </wp:positionH>
          <wp:positionV relativeFrom="paragraph">
            <wp:posOffset>-20955</wp:posOffset>
          </wp:positionV>
          <wp:extent cx="1967865" cy="359410"/>
          <wp:effectExtent l="0" t="0" r="0" b="254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786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Category"/>
        <w:tag w:val=""/>
        <w:id w:val="-502282938"/>
        <w:placeholder>
          <w:docPart w:val="6798411E4BB24B9090361798A024ECD7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Calibri" w:eastAsia="Calibri" w:hAnsi="Calibri"/>
            <w:b/>
            <w:color w:val="000000"/>
            <w:sz w:val="22"/>
            <w:szCs w:val="22"/>
          </w:rPr>
          <w:t>Theory Exam</w:t>
        </w:r>
      </w:sdtContent>
    </w:sdt>
    <w:r w:rsidRPr="008C5AA9">
      <w:rPr>
        <w:rFonts w:ascii="Calibri" w:eastAsia="Calibri" w:hAnsi="Calibri"/>
        <w:b/>
        <w:color w:val="000000"/>
        <w:sz w:val="22"/>
        <w:szCs w:val="22"/>
      </w:rPr>
      <w:t xml:space="preserve"> - </w:t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Title"/>
        <w:tag w:val=""/>
        <w:id w:val="-2018218524"/>
        <w:placeholder>
          <w:docPart w:val="C45958AC3C5C4F539E1867C280D6F983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Pr="008C5AA9">
          <w:rPr>
            <w:rFonts w:ascii="Calibri" w:eastAsia="Calibri" w:hAnsi="Calibri"/>
            <w:b/>
            <w:color w:val="000000"/>
            <w:sz w:val="22"/>
            <w:szCs w:val="22"/>
          </w:rPr>
          <w:t>RIICPL401D</w:t>
        </w:r>
      </w:sdtContent>
    </w:sdt>
    <w:r w:rsidRPr="008C5AA9">
      <w:rPr>
        <w:rFonts w:ascii="Calibri" w:eastAsia="Calibri" w:hAnsi="Calibri"/>
        <w:b/>
        <w:color w:val="000000"/>
        <w:sz w:val="22"/>
        <w:szCs w:val="22"/>
      </w:rPr>
      <w:t xml:space="preserve"> </w:t>
    </w:r>
    <w:sdt>
      <w:sdtPr>
        <w:rPr>
          <w:rFonts w:ascii="Calibri" w:eastAsia="Calibri" w:hAnsi="Calibri"/>
          <w:b/>
          <w:color w:val="000000"/>
          <w:sz w:val="22"/>
          <w:szCs w:val="22"/>
        </w:rPr>
        <w:alias w:val="Subject"/>
        <w:tag w:val=""/>
        <w:id w:val="347225790"/>
        <w:placeholder>
          <w:docPart w:val="DF98596AA87A4695AD6A4A714E30CF7D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Pr="008C5AA9">
          <w:rPr>
            <w:rFonts w:ascii="Calibri" w:eastAsia="Calibri" w:hAnsi="Calibri"/>
            <w:b/>
            <w:color w:val="000000"/>
            <w:sz w:val="22"/>
            <w:szCs w:val="22"/>
          </w:rPr>
          <w:t>Apply the principles for the installation of underground service using open excavation</w:t>
        </w:r>
      </w:sdtContent>
    </w:sdt>
  </w:p>
  <w:p w:rsidR="008C5AA9" w:rsidRPr="008C5AA9" w:rsidRDefault="008C5AA9" w:rsidP="008C5AA9">
    <w:pPr>
      <w:pBdr>
        <w:bottom w:val="single" w:sz="4" w:space="1" w:color="auto"/>
      </w:pBdr>
      <w:tabs>
        <w:tab w:val="right" w:pos="10345"/>
      </w:tabs>
      <w:jc w:val="right"/>
      <w:rPr>
        <w:rFonts w:ascii="Calibri" w:eastAsia="Calibri" w:hAnsi="Calibri"/>
        <w:b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33.65pt;height:67.3pt" o:bullet="t">
        <v:imagedata r:id="rId1" o:title="Blue Bullet Small"/>
      </v:shape>
    </w:pict>
  </w:numPicBullet>
  <w:numPicBullet w:numPicBulletId="1">
    <w:pict>
      <v:shape id="_x0000_i1047" type="#_x0000_t75" style="width:49.55pt;height:96.8pt" o:bullet="t">
        <v:imagedata r:id="rId2" o:title="bullet second level V4 transparent"/>
      </v:shape>
    </w:pict>
  </w:numPicBullet>
  <w:abstractNum w:abstractNumId="0" w15:restartNumberingAfterBreak="0">
    <w:nsid w:val="00C47D02"/>
    <w:multiLevelType w:val="hybridMultilevel"/>
    <w:tmpl w:val="FD50837E"/>
    <w:lvl w:ilvl="0" w:tplc="0100D034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84AFB"/>
    <w:multiLevelType w:val="hybridMultilevel"/>
    <w:tmpl w:val="A872AF58"/>
    <w:lvl w:ilvl="0" w:tplc="67D48E3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C090013">
      <w:start w:val="1"/>
      <w:numFmt w:val="upperRoman"/>
      <w:lvlText w:val="%2."/>
      <w:lvlJc w:val="righ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C2340D"/>
    <w:multiLevelType w:val="hybridMultilevel"/>
    <w:tmpl w:val="4E58E58A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D20BBC"/>
    <w:multiLevelType w:val="hybridMultilevel"/>
    <w:tmpl w:val="B28E68C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7E59B6"/>
    <w:multiLevelType w:val="hybridMultilevel"/>
    <w:tmpl w:val="CBA6191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AD5BB1"/>
    <w:multiLevelType w:val="hybridMultilevel"/>
    <w:tmpl w:val="BFCEBB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1556A"/>
    <w:multiLevelType w:val="hybridMultilevel"/>
    <w:tmpl w:val="031246B2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2641D4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E31C96"/>
    <w:multiLevelType w:val="hybridMultilevel"/>
    <w:tmpl w:val="10363D20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6D0DCC"/>
    <w:multiLevelType w:val="hybridMultilevel"/>
    <w:tmpl w:val="FAA42022"/>
    <w:lvl w:ilvl="0" w:tplc="FA981E3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C0C32B0"/>
    <w:multiLevelType w:val="hybridMultilevel"/>
    <w:tmpl w:val="B3D8003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265052"/>
    <w:multiLevelType w:val="hybridMultilevel"/>
    <w:tmpl w:val="5032FDB8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21425E"/>
    <w:multiLevelType w:val="hybridMultilevel"/>
    <w:tmpl w:val="9BC2C6FE"/>
    <w:lvl w:ilvl="0" w:tplc="7F848AC0">
      <w:start w:val="1"/>
      <w:numFmt w:val="bullet"/>
      <w:lvlText w:val=""/>
      <w:lvlPicBulletId w:val="1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1C4090F"/>
    <w:multiLevelType w:val="hybridMultilevel"/>
    <w:tmpl w:val="518239EE"/>
    <w:lvl w:ilvl="0" w:tplc="FA981E3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327871"/>
    <w:multiLevelType w:val="hybridMultilevel"/>
    <w:tmpl w:val="C86206FA"/>
    <w:lvl w:ilvl="0" w:tplc="252C6102">
      <w:start w:val="1"/>
      <w:numFmt w:val="decimal"/>
      <w:lvlText w:val="Q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C242086"/>
    <w:multiLevelType w:val="hybridMultilevel"/>
    <w:tmpl w:val="9564CB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D927C50"/>
    <w:multiLevelType w:val="hybridMultilevel"/>
    <w:tmpl w:val="B0A63F30"/>
    <w:lvl w:ilvl="0" w:tplc="0C090017">
      <w:start w:val="1"/>
      <w:numFmt w:val="lowerLetter"/>
      <w:lvlText w:val="%1)"/>
      <w:lvlJc w:val="left"/>
      <w:pPr>
        <w:ind w:left="2498" w:hanging="360"/>
      </w:pPr>
    </w:lvl>
    <w:lvl w:ilvl="1" w:tplc="0C090019" w:tentative="1">
      <w:start w:val="1"/>
      <w:numFmt w:val="lowerLetter"/>
      <w:lvlText w:val="%2."/>
      <w:lvlJc w:val="left"/>
      <w:pPr>
        <w:ind w:left="3218" w:hanging="360"/>
      </w:pPr>
    </w:lvl>
    <w:lvl w:ilvl="2" w:tplc="0C09001B" w:tentative="1">
      <w:start w:val="1"/>
      <w:numFmt w:val="lowerRoman"/>
      <w:lvlText w:val="%3."/>
      <w:lvlJc w:val="right"/>
      <w:pPr>
        <w:ind w:left="3938" w:hanging="180"/>
      </w:pPr>
    </w:lvl>
    <w:lvl w:ilvl="3" w:tplc="0C09000F" w:tentative="1">
      <w:start w:val="1"/>
      <w:numFmt w:val="decimal"/>
      <w:lvlText w:val="%4."/>
      <w:lvlJc w:val="left"/>
      <w:pPr>
        <w:ind w:left="4658" w:hanging="360"/>
      </w:pPr>
    </w:lvl>
    <w:lvl w:ilvl="4" w:tplc="0C090019" w:tentative="1">
      <w:start w:val="1"/>
      <w:numFmt w:val="lowerLetter"/>
      <w:lvlText w:val="%5."/>
      <w:lvlJc w:val="left"/>
      <w:pPr>
        <w:ind w:left="5378" w:hanging="360"/>
      </w:pPr>
    </w:lvl>
    <w:lvl w:ilvl="5" w:tplc="0C09001B" w:tentative="1">
      <w:start w:val="1"/>
      <w:numFmt w:val="lowerRoman"/>
      <w:lvlText w:val="%6."/>
      <w:lvlJc w:val="right"/>
      <w:pPr>
        <w:ind w:left="6098" w:hanging="180"/>
      </w:pPr>
    </w:lvl>
    <w:lvl w:ilvl="6" w:tplc="0C09000F" w:tentative="1">
      <w:start w:val="1"/>
      <w:numFmt w:val="decimal"/>
      <w:lvlText w:val="%7."/>
      <w:lvlJc w:val="left"/>
      <w:pPr>
        <w:ind w:left="6818" w:hanging="360"/>
      </w:pPr>
    </w:lvl>
    <w:lvl w:ilvl="7" w:tplc="0C090019" w:tentative="1">
      <w:start w:val="1"/>
      <w:numFmt w:val="lowerLetter"/>
      <w:lvlText w:val="%8."/>
      <w:lvlJc w:val="left"/>
      <w:pPr>
        <w:ind w:left="7538" w:hanging="360"/>
      </w:pPr>
    </w:lvl>
    <w:lvl w:ilvl="8" w:tplc="0C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7" w15:restartNumberingAfterBreak="0">
    <w:nsid w:val="2E6C2F6E"/>
    <w:multiLevelType w:val="hybridMultilevel"/>
    <w:tmpl w:val="885EE5F2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1B">
      <w:start w:val="1"/>
      <w:numFmt w:val="lowerRoman"/>
      <w:lvlText w:val="%2."/>
      <w:lvlJc w:val="righ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5C2BF6"/>
    <w:multiLevelType w:val="hybridMultilevel"/>
    <w:tmpl w:val="5DDE91B4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095D37"/>
    <w:multiLevelType w:val="hybridMultilevel"/>
    <w:tmpl w:val="B6E28D78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B00977"/>
    <w:multiLevelType w:val="hybridMultilevel"/>
    <w:tmpl w:val="85F6A284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51180E"/>
    <w:multiLevelType w:val="hybridMultilevel"/>
    <w:tmpl w:val="A85ED2C2"/>
    <w:lvl w:ilvl="0" w:tplc="8FD4333A"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8B576B"/>
    <w:multiLevelType w:val="hybridMultilevel"/>
    <w:tmpl w:val="E71E1B54"/>
    <w:lvl w:ilvl="0" w:tplc="258CD21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852508"/>
    <w:multiLevelType w:val="hybridMultilevel"/>
    <w:tmpl w:val="ACC2137C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C1607A"/>
    <w:multiLevelType w:val="hybridMultilevel"/>
    <w:tmpl w:val="0C4AF7B6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F639E6"/>
    <w:multiLevelType w:val="hybridMultilevel"/>
    <w:tmpl w:val="A566DEAC"/>
    <w:lvl w:ilvl="0" w:tplc="3306DB98">
      <w:start w:val="1"/>
      <w:numFmt w:val="decimal"/>
      <w:lvlText w:val="%1."/>
      <w:lvlJc w:val="left"/>
      <w:pPr>
        <w:ind w:left="1778" w:hanging="360"/>
      </w:pPr>
      <w:rPr>
        <w:rFonts w:cs="Times New Roman"/>
        <w:b/>
        <w:i w:val="0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6" w15:restartNumberingAfterBreak="0">
    <w:nsid w:val="49F86894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821185"/>
    <w:multiLevelType w:val="hybridMultilevel"/>
    <w:tmpl w:val="9D540CD8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1D6D90"/>
    <w:multiLevelType w:val="hybridMultilevel"/>
    <w:tmpl w:val="0F940AC4"/>
    <w:lvl w:ilvl="0" w:tplc="0C090019">
      <w:start w:val="1"/>
      <w:numFmt w:val="lowerLetter"/>
      <w:lvlText w:val="%1."/>
      <w:lvlJc w:val="left"/>
      <w:pPr>
        <w:ind w:left="720" w:hanging="360"/>
      </w:pPr>
    </w:lvl>
    <w:lvl w:ilvl="1" w:tplc="0C09001B">
      <w:start w:val="1"/>
      <w:numFmt w:val="lowerRoman"/>
      <w:lvlText w:val="%2."/>
      <w:lvlJc w:val="righ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F15BAA"/>
    <w:multiLevelType w:val="hybridMultilevel"/>
    <w:tmpl w:val="C7F80748"/>
    <w:lvl w:ilvl="0" w:tplc="16063B6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971189"/>
    <w:multiLevelType w:val="hybridMultilevel"/>
    <w:tmpl w:val="ACBC16F4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8E1391"/>
    <w:multiLevelType w:val="hybridMultilevel"/>
    <w:tmpl w:val="9400463E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CE2718"/>
    <w:multiLevelType w:val="hybridMultilevel"/>
    <w:tmpl w:val="10363D20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D50AF9"/>
    <w:multiLevelType w:val="hybridMultilevel"/>
    <w:tmpl w:val="5F3E6BAE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4643F2"/>
    <w:multiLevelType w:val="hybridMultilevel"/>
    <w:tmpl w:val="C0A4FC7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7E0EC6"/>
    <w:multiLevelType w:val="hybridMultilevel"/>
    <w:tmpl w:val="077A481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09268E"/>
    <w:multiLevelType w:val="hybridMultilevel"/>
    <w:tmpl w:val="BF1285EE"/>
    <w:lvl w:ilvl="0" w:tplc="2000FA8E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F33B9E"/>
    <w:multiLevelType w:val="hybridMultilevel"/>
    <w:tmpl w:val="BBBA7EF0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C21B08"/>
    <w:multiLevelType w:val="hybridMultilevel"/>
    <w:tmpl w:val="89B0BDC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757BB6"/>
    <w:multiLevelType w:val="hybridMultilevel"/>
    <w:tmpl w:val="866A0FB2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E330E"/>
    <w:multiLevelType w:val="hybridMultilevel"/>
    <w:tmpl w:val="BD20E806"/>
    <w:lvl w:ilvl="0" w:tplc="FA981E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40352C"/>
    <w:multiLevelType w:val="hybridMultilevel"/>
    <w:tmpl w:val="F3DAAC30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8D575F"/>
    <w:multiLevelType w:val="hybridMultilevel"/>
    <w:tmpl w:val="4A864C0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FF199B"/>
    <w:multiLevelType w:val="hybridMultilevel"/>
    <w:tmpl w:val="22F8DD1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A30EB9C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DD5B01"/>
    <w:multiLevelType w:val="hybridMultilevel"/>
    <w:tmpl w:val="0680975A"/>
    <w:lvl w:ilvl="0" w:tplc="FA981E3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5"/>
  </w:num>
  <w:num w:numId="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4"/>
  </w:num>
  <w:num w:numId="8">
    <w:abstractNumId w:val="35"/>
  </w:num>
  <w:num w:numId="9">
    <w:abstractNumId w:val="36"/>
  </w:num>
  <w:num w:numId="10">
    <w:abstractNumId w:val="15"/>
  </w:num>
  <w:num w:numId="11">
    <w:abstractNumId w:val="5"/>
  </w:num>
  <w:num w:numId="12">
    <w:abstractNumId w:val="45"/>
  </w:num>
  <w:num w:numId="13">
    <w:abstractNumId w:val="9"/>
  </w:num>
  <w:num w:numId="14">
    <w:abstractNumId w:val="3"/>
  </w:num>
  <w:num w:numId="15">
    <w:abstractNumId w:val="20"/>
  </w:num>
  <w:num w:numId="16">
    <w:abstractNumId w:val="12"/>
  </w:num>
  <w:num w:numId="17">
    <w:abstractNumId w:val="2"/>
  </w:num>
  <w:num w:numId="18">
    <w:abstractNumId w:val="22"/>
  </w:num>
  <w:num w:numId="19">
    <w:abstractNumId w:val="37"/>
  </w:num>
  <w:num w:numId="20">
    <w:abstractNumId w:val="6"/>
  </w:num>
  <w:num w:numId="21">
    <w:abstractNumId w:val="19"/>
  </w:num>
  <w:num w:numId="22">
    <w:abstractNumId w:val="30"/>
  </w:num>
  <w:num w:numId="23">
    <w:abstractNumId w:val="44"/>
  </w:num>
  <w:num w:numId="24">
    <w:abstractNumId w:val="18"/>
  </w:num>
  <w:num w:numId="25">
    <w:abstractNumId w:val="38"/>
  </w:num>
  <w:num w:numId="26">
    <w:abstractNumId w:val="24"/>
  </w:num>
  <w:num w:numId="27">
    <w:abstractNumId w:val="40"/>
  </w:num>
  <w:num w:numId="28">
    <w:abstractNumId w:val="29"/>
  </w:num>
  <w:num w:numId="29">
    <w:abstractNumId w:val="23"/>
  </w:num>
  <w:num w:numId="30">
    <w:abstractNumId w:val="34"/>
  </w:num>
  <w:num w:numId="31">
    <w:abstractNumId w:val="31"/>
  </w:num>
  <w:num w:numId="32">
    <w:abstractNumId w:val="13"/>
  </w:num>
  <w:num w:numId="33">
    <w:abstractNumId w:val="27"/>
  </w:num>
  <w:num w:numId="34">
    <w:abstractNumId w:val="11"/>
  </w:num>
  <w:num w:numId="35">
    <w:abstractNumId w:val="41"/>
  </w:num>
  <w:num w:numId="36">
    <w:abstractNumId w:val="43"/>
  </w:num>
  <w:num w:numId="37">
    <w:abstractNumId w:val="32"/>
  </w:num>
  <w:num w:numId="38">
    <w:abstractNumId w:val="26"/>
  </w:num>
  <w:num w:numId="39">
    <w:abstractNumId w:val="42"/>
  </w:num>
  <w:num w:numId="40">
    <w:abstractNumId w:val="21"/>
  </w:num>
  <w:num w:numId="41">
    <w:abstractNumId w:val="7"/>
  </w:num>
  <w:num w:numId="42">
    <w:abstractNumId w:val="1"/>
  </w:num>
  <w:num w:numId="43">
    <w:abstractNumId w:val="33"/>
  </w:num>
  <w:num w:numId="44">
    <w:abstractNumId w:val="28"/>
  </w:num>
  <w:num w:numId="45">
    <w:abstractNumId w:val="0"/>
  </w:num>
  <w:num w:numId="46">
    <w:abstractNumId w:val="17"/>
  </w:num>
  <w:num w:numId="47">
    <w:abstractNumId w:val="8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ocumentProtection w:edit="readOnly" w:enforcement="1" w:cryptProviderType="rsaAES" w:cryptAlgorithmClass="hash" w:cryptAlgorithmType="typeAny" w:cryptAlgorithmSid="14" w:cryptSpinCount="100000" w:hash="GUKXnL8u1rKbzX6jU8tn9ZkSqoFO+lYNE9qyEGjCJcCJIQ10EvGAnO5AZzdg+x7uqYsj2LSFUg4dH1EIMqN/NA==" w:salt="s60FkiQ+4XE4WhobLsDCiw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EFB"/>
    <w:rsid w:val="00000BA3"/>
    <w:rsid w:val="00005750"/>
    <w:rsid w:val="00010079"/>
    <w:rsid w:val="000102AA"/>
    <w:rsid w:val="000153D9"/>
    <w:rsid w:val="0002477A"/>
    <w:rsid w:val="00026B9F"/>
    <w:rsid w:val="00051985"/>
    <w:rsid w:val="00051C4D"/>
    <w:rsid w:val="00057ABF"/>
    <w:rsid w:val="00066460"/>
    <w:rsid w:val="0008679C"/>
    <w:rsid w:val="00094D37"/>
    <w:rsid w:val="00094EAF"/>
    <w:rsid w:val="000A2BA5"/>
    <w:rsid w:val="000B3E95"/>
    <w:rsid w:val="000B403A"/>
    <w:rsid w:val="000D2E16"/>
    <w:rsid w:val="000D5F3B"/>
    <w:rsid w:val="000E395B"/>
    <w:rsid w:val="000E4E24"/>
    <w:rsid w:val="000E5495"/>
    <w:rsid w:val="000E5C6B"/>
    <w:rsid w:val="000E606D"/>
    <w:rsid w:val="0011317A"/>
    <w:rsid w:val="001174BD"/>
    <w:rsid w:val="00123AEF"/>
    <w:rsid w:val="001241AB"/>
    <w:rsid w:val="001301B3"/>
    <w:rsid w:val="00131852"/>
    <w:rsid w:val="00144769"/>
    <w:rsid w:val="0014649F"/>
    <w:rsid w:val="001469E2"/>
    <w:rsid w:val="00152872"/>
    <w:rsid w:val="001645BB"/>
    <w:rsid w:val="001727A7"/>
    <w:rsid w:val="00185E20"/>
    <w:rsid w:val="0018643E"/>
    <w:rsid w:val="00193CD9"/>
    <w:rsid w:val="001D2EFB"/>
    <w:rsid w:val="001E59BA"/>
    <w:rsid w:val="001F7BDC"/>
    <w:rsid w:val="00212E59"/>
    <w:rsid w:val="00217D1A"/>
    <w:rsid w:val="00232D2C"/>
    <w:rsid w:val="00237EB8"/>
    <w:rsid w:val="002405BB"/>
    <w:rsid w:val="00257635"/>
    <w:rsid w:val="002622D4"/>
    <w:rsid w:val="00264ED2"/>
    <w:rsid w:val="0027097C"/>
    <w:rsid w:val="00270AC2"/>
    <w:rsid w:val="00271FD8"/>
    <w:rsid w:val="00274A3D"/>
    <w:rsid w:val="00275D7E"/>
    <w:rsid w:val="00283BB3"/>
    <w:rsid w:val="00290A75"/>
    <w:rsid w:val="00295169"/>
    <w:rsid w:val="002A14B3"/>
    <w:rsid w:val="002B3AC9"/>
    <w:rsid w:val="002C7890"/>
    <w:rsid w:val="002D00ED"/>
    <w:rsid w:val="002E6540"/>
    <w:rsid w:val="002F3ACD"/>
    <w:rsid w:val="002F44C9"/>
    <w:rsid w:val="00305569"/>
    <w:rsid w:val="003212DA"/>
    <w:rsid w:val="00327450"/>
    <w:rsid w:val="00327959"/>
    <w:rsid w:val="003335E1"/>
    <w:rsid w:val="003408E5"/>
    <w:rsid w:val="00344570"/>
    <w:rsid w:val="003464A0"/>
    <w:rsid w:val="0035023D"/>
    <w:rsid w:val="00375E80"/>
    <w:rsid w:val="0038213A"/>
    <w:rsid w:val="0038533F"/>
    <w:rsid w:val="0039022E"/>
    <w:rsid w:val="003931F6"/>
    <w:rsid w:val="00393C3D"/>
    <w:rsid w:val="00393E70"/>
    <w:rsid w:val="003A071B"/>
    <w:rsid w:val="003A216D"/>
    <w:rsid w:val="003A7BBC"/>
    <w:rsid w:val="003B624B"/>
    <w:rsid w:val="003C5082"/>
    <w:rsid w:val="003D0785"/>
    <w:rsid w:val="003D3770"/>
    <w:rsid w:val="003D3855"/>
    <w:rsid w:val="003F6487"/>
    <w:rsid w:val="004170C9"/>
    <w:rsid w:val="0042008F"/>
    <w:rsid w:val="00423726"/>
    <w:rsid w:val="00435C6B"/>
    <w:rsid w:val="00447DF5"/>
    <w:rsid w:val="00463951"/>
    <w:rsid w:val="0046722F"/>
    <w:rsid w:val="00472838"/>
    <w:rsid w:val="00487EFF"/>
    <w:rsid w:val="00493220"/>
    <w:rsid w:val="00495F7D"/>
    <w:rsid w:val="004A0FB8"/>
    <w:rsid w:val="004A2719"/>
    <w:rsid w:val="004A5A96"/>
    <w:rsid w:val="004C233F"/>
    <w:rsid w:val="004C28E3"/>
    <w:rsid w:val="004D591B"/>
    <w:rsid w:val="004E359E"/>
    <w:rsid w:val="004F0B52"/>
    <w:rsid w:val="005117BE"/>
    <w:rsid w:val="00515830"/>
    <w:rsid w:val="00516F2C"/>
    <w:rsid w:val="00541086"/>
    <w:rsid w:val="00545345"/>
    <w:rsid w:val="00574FE1"/>
    <w:rsid w:val="005770A8"/>
    <w:rsid w:val="0058010C"/>
    <w:rsid w:val="00587A5C"/>
    <w:rsid w:val="00587F5E"/>
    <w:rsid w:val="00594F71"/>
    <w:rsid w:val="00596727"/>
    <w:rsid w:val="005A44EF"/>
    <w:rsid w:val="005A5DAA"/>
    <w:rsid w:val="005B3233"/>
    <w:rsid w:val="005B3F98"/>
    <w:rsid w:val="005C334A"/>
    <w:rsid w:val="005E290B"/>
    <w:rsid w:val="005E2C24"/>
    <w:rsid w:val="005E5377"/>
    <w:rsid w:val="005E5526"/>
    <w:rsid w:val="0061561F"/>
    <w:rsid w:val="00631D83"/>
    <w:rsid w:val="0064032C"/>
    <w:rsid w:val="006419CD"/>
    <w:rsid w:val="00650C3B"/>
    <w:rsid w:val="00655FB3"/>
    <w:rsid w:val="006704F5"/>
    <w:rsid w:val="00670939"/>
    <w:rsid w:val="00676C80"/>
    <w:rsid w:val="00677D8C"/>
    <w:rsid w:val="006A05AA"/>
    <w:rsid w:val="006C009F"/>
    <w:rsid w:val="006C0EBB"/>
    <w:rsid w:val="006C4618"/>
    <w:rsid w:val="006C5004"/>
    <w:rsid w:val="006E0DDA"/>
    <w:rsid w:val="006E5561"/>
    <w:rsid w:val="006F78FA"/>
    <w:rsid w:val="00722117"/>
    <w:rsid w:val="00737BD8"/>
    <w:rsid w:val="00752744"/>
    <w:rsid w:val="00762A99"/>
    <w:rsid w:val="00767CA5"/>
    <w:rsid w:val="007734A6"/>
    <w:rsid w:val="007739EE"/>
    <w:rsid w:val="007913B6"/>
    <w:rsid w:val="00794422"/>
    <w:rsid w:val="00796170"/>
    <w:rsid w:val="007A262B"/>
    <w:rsid w:val="007B3BCF"/>
    <w:rsid w:val="007D7F4A"/>
    <w:rsid w:val="007E669B"/>
    <w:rsid w:val="007F0C46"/>
    <w:rsid w:val="007F5C4C"/>
    <w:rsid w:val="00807236"/>
    <w:rsid w:val="008078A9"/>
    <w:rsid w:val="0081181D"/>
    <w:rsid w:val="00815F7B"/>
    <w:rsid w:val="0082758D"/>
    <w:rsid w:val="00844266"/>
    <w:rsid w:val="008A1D95"/>
    <w:rsid w:val="008A6FD8"/>
    <w:rsid w:val="008B35F7"/>
    <w:rsid w:val="008B5776"/>
    <w:rsid w:val="008C5AA9"/>
    <w:rsid w:val="008D1353"/>
    <w:rsid w:val="008D1DFB"/>
    <w:rsid w:val="008D3160"/>
    <w:rsid w:val="008D4A76"/>
    <w:rsid w:val="008F5770"/>
    <w:rsid w:val="008F693E"/>
    <w:rsid w:val="0091049D"/>
    <w:rsid w:val="00912838"/>
    <w:rsid w:val="009212A7"/>
    <w:rsid w:val="00937F34"/>
    <w:rsid w:val="00944028"/>
    <w:rsid w:val="00973B8F"/>
    <w:rsid w:val="00986842"/>
    <w:rsid w:val="00991ECD"/>
    <w:rsid w:val="00993877"/>
    <w:rsid w:val="009A59CD"/>
    <w:rsid w:val="009B018C"/>
    <w:rsid w:val="009E4EDC"/>
    <w:rsid w:val="009E7B1E"/>
    <w:rsid w:val="009F0C7F"/>
    <w:rsid w:val="009F34A3"/>
    <w:rsid w:val="009F78D2"/>
    <w:rsid w:val="00A1623A"/>
    <w:rsid w:val="00A30B63"/>
    <w:rsid w:val="00A31C05"/>
    <w:rsid w:val="00A4399D"/>
    <w:rsid w:val="00A4471B"/>
    <w:rsid w:val="00A65DC2"/>
    <w:rsid w:val="00A672B4"/>
    <w:rsid w:val="00A67CB2"/>
    <w:rsid w:val="00A701C4"/>
    <w:rsid w:val="00A7296A"/>
    <w:rsid w:val="00A76CA1"/>
    <w:rsid w:val="00AB3F39"/>
    <w:rsid w:val="00AC0185"/>
    <w:rsid w:val="00AC2590"/>
    <w:rsid w:val="00AC7465"/>
    <w:rsid w:val="00AE67BB"/>
    <w:rsid w:val="00B12292"/>
    <w:rsid w:val="00B13331"/>
    <w:rsid w:val="00B21397"/>
    <w:rsid w:val="00B26BC7"/>
    <w:rsid w:val="00B273AB"/>
    <w:rsid w:val="00B27CC9"/>
    <w:rsid w:val="00B42882"/>
    <w:rsid w:val="00B43C2E"/>
    <w:rsid w:val="00B53D3A"/>
    <w:rsid w:val="00B5644E"/>
    <w:rsid w:val="00B6091A"/>
    <w:rsid w:val="00B65F4E"/>
    <w:rsid w:val="00B66A0B"/>
    <w:rsid w:val="00B75071"/>
    <w:rsid w:val="00B76685"/>
    <w:rsid w:val="00B80F0C"/>
    <w:rsid w:val="00BA5DAF"/>
    <w:rsid w:val="00BB25AE"/>
    <w:rsid w:val="00BD257A"/>
    <w:rsid w:val="00BD71F7"/>
    <w:rsid w:val="00BE0362"/>
    <w:rsid w:val="00C078BA"/>
    <w:rsid w:val="00C26C85"/>
    <w:rsid w:val="00C2771A"/>
    <w:rsid w:val="00C32915"/>
    <w:rsid w:val="00C348C9"/>
    <w:rsid w:val="00C42867"/>
    <w:rsid w:val="00C46055"/>
    <w:rsid w:val="00C83BAE"/>
    <w:rsid w:val="00C83D92"/>
    <w:rsid w:val="00CA6D3F"/>
    <w:rsid w:val="00CB2840"/>
    <w:rsid w:val="00CB2A03"/>
    <w:rsid w:val="00CC15C8"/>
    <w:rsid w:val="00CE2BF9"/>
    <w:rsid w:val="00CE4458"/>
    <w:rsid w:val="00CE7DA9"/>
    <w:rsid w:val="00CF0D1F"/>
    <w:rsid w:val="00D02F99"/>
    <w:rsid w:val="00D06059"/>
    <w:rsid w:val="00D23D8C"/>
    <w:rsid w:val="00D3494E"/>
    <w:rsid w:val="00D471EE"/>
    <w:rsid w:val="00D50D1F"/>
    <w:rsid w:val="00D64CD7"/>
    <w:rsid w:val="00D75C8E"/>
    <w:rsid w:val="00D8315C"/>
    <w:rsid w:val="00DC5524"/>
    <w:rsid w:val="00DD0B9A"/>
    <w:rsid w:val="00DE4C56"/>
    <w:rsid w:val="00DF7089"/>
    <w:rsid w:val="00E04956"/>
    <w:rsid w:val="00E24541"/>
    <w:rsid w:val="00E25A5A"/>
    <w:rsid w:val="00E33213"/>
    <w:rsid w:val="00E477FC"/>
    <w:rsid w:val="00E478D9"/>
    <w:rsid w:val="00E51090"/>
    <w:rsid w:val="00E52D28"/>
    <w:rsid w:val="00E60968"/>
    <w:rsid w:val="00E7063A"/>
    <w:rsid w:val="00E70AFF"/>
    <w:rsid w:val="00E75D0A"/>
    <w:rsid w:val="00E85195"/>
    <w:rsid w:val="00E94271"/>
    <w:rsid w:val="00E957E3"/>
    <w:rsid w:val="00EA6098"/>
    <w:rsid w:val="00EA60F2"/>
    <w:rsid w:val="00EC4176"/>
    <w:rsid w:val="00EF27D2"/>
    <w:rsid w:val="00EF33FE"/>
    <w:rsid w:val="00EF4DAC"/>
    <w:rsid w:val="00EF5F86"/>
    <w:rsid w:val="00F00A6A"/>
    <w:rsid w:val="00F02219"/>
    <w:rsid w:val="00F038CB"/>
    <w:rsid w:val="00F16E6A"/>
    <w:rsid w:val="00F27D14"/>
    <w:rsid w:val="00F32B0A"/>
    <w:rsid w:val="00F35D2F"/>
    <w:rsid w:val="00F40799"/>
    <w:rsid w:val="00F43535"/>
    <w:rsid w:val="00F51540"/>
    <w:rsid w:val="00F536A7"/>
    <w:rsid w:val="00F6458A"/>
    <w:rsid w:val="00F67A59"/>
    <w:rsid w:val="00F72B9B"/>
    <w:rsid w:val="00F754E5"/>
    <w:rsid w:val="00F76589"/>
    <w:rsid w:val="00F82C7E"/>
    <w:rsid w:val="00F86DA1"/>
    <w:rsid w:val="00F968DF"/>
    <w:rsid w:val="00FA2F09"/>
    <w:rsid w:val="00FA2F58"/>
    <w:rsid w:val="00FA30E9"/>
    <w:rsid w:val="00FB1724"/>
    <w:rsid w:val="00FC64AC"/>
    <w:rsid w:val="00FD4210"/>
    <w:rsid w:val="00FE45C9"/>
    <w:rsid w:val="00FF0DD4"/>
    <w:rsid w:val="00FF1DAD"/>
    <w:rsid w:val="00FF3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8E00B9"/>
  <w15:docId w15:val="{851F9219-4A4D-4FBD-BA3F-A03CACA56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2E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2E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1D2EFB"/>
    <w:pPr>
      <w:keepNext/>
      <w:ind w:left="1440" w:hanging="1440"/>
      <w:jc w:val="center"/>
      <w:outlineLvl w:val="1"/>
    </w:pPr>
    <w:rPr>
      <w:b/>
      <w:bCs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59B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D2EF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D2E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2EF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E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EFB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D2E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1"/>
    <w:qFormat/>
    <w:rsid w:val="001D2EF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E55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552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552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55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552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ParaText">
    <w:name w:val="Para Text"/>
    <w:rsid w:val="00C348C9"/>
    <w:pPr>
      <w:keepLines/>
      <w:spacing w:before="240" w:after="0" w:line="240" w:lineRule="auto"/>
      <w:ind w:left="1418"/>
    </w:pPr>
    <w:rPr>
      <w:rFonts w:ascii="Times New Roman" w:eastAsia="Times New Roman" w:hAnsi="Times New Roman" w:cs="Times New Roman"/>
      <w:szCs w:val="20"/>
    </w:rPr>
  </w:style>
  <w:style w:type="paragraph" w:styleId="BodyTextIndent">
    <w:name w:val="Body Text Indent"/>
    <w:basedOn w:val="Normal"/>
    <w:link w:val="BodyTextIndentChar"/>
    <w:rsid w:val="00C348C9"/>
    <w:pPr>
      <w:tabs>
        <w:tab w:val="left" w:pos="394"/>
      </w:tabs>
      <w:autoSpaceDE w:val="0"/>
      <w:autoSpaceDN w:val="0"/>
      <w:adjustRightInd w:val="0"/>
      <w:ind w:left="394" w:hanging="394"/>
    </w:pPr>
    <w:rPr>
      <w:rFonts w:ascii="Bookman Old Style" w:hAnsi="Bookman Old Style" w:cs="Arial"/>
      <w:b/>
      <w:sz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C348C9"/>
    <w:rPr>
      <w:rFonts w:ascii="Bookman Old Style" w:eastAsia="Times New Roman" w:hAnsi="Bookman Old Style" w:cs="Arial"/>
      <w:b/>
      <w:sz w:val="20"/>
      <w:szCs w:val="24"/>
      <w:lang w:val="en-US"/>
    </w:rPr>
  </w:style>
  <w:style w:type="paragraph" w:customStyle="1" w:styleId="KKBodyText">
    <w:name w:val="KK Body Text"/>
    <w:link w:val="KKBodyTextChar2"/>
    <w:rsid w:val="00B12292"/>
    <w:pPr>
      <w:tabs>
        <w:tab w:val="left" w:pos="567"/>
        <w:tab w:val="left" w:pos="1134"/>
        <w:tab w:val="left" w:pos="1701"/>
      </w:tabs>
      <w:spacing w:after="40" w:line="280" w:lineRule="exact"/>
    </w:pPr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KBodyTextChar2">
    <w:name w:val="KK Body Text Char2"/>
    <w:basedOn w:val="DefaultParagraphFont"/>
    <w:link w:val="KKBodyText"/>
    <w:rsid w:val="00B12292"/>
    <w:rPr>
      <w:rFonts w:ascii="Century Schoolbook" w:eastAsia="Times New Roman" w:hAnsi="Century Schoolbook" w:cs="Times New Roman"/>
      <w:noProof/>
      <w:sz w:val="20"/>
      <w:szCs w:val="20"/>
      <w:lang w:eastAsia="en-AU"/>
    </w:rPr>
  </w:style>
  <w:style w:type="character" w:customStyle="1" w:styleId="Kranzlettertext">
    <w:name w:val="Kranz letter text"/>
    <w:basedOn w:val="DefaultParagraphFont"/>
    <w:rsid w:val="00B12292"/>
    <w:rPr>
      <w:rFonts w:ascii="Century Schoolbook" w:hAnsi="Century Schoolbook"/>
      <w:noProof w:val="0"/>
      <w:color w:val="000000"/>
      <w:spacing w:val="0"/>
      <w:sz w:val="20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1E59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E59BA"/>
    <w:rPr>
      <w:i/>
      <w:iCs/>
      <w:color w:val="808080"/>
    </w:rPr>
  </w:style>
  <w:style w:type="paragraph" w:styleId="NormalWeb">
    <w:name w:val="Normal (Web)"/>
    <w:basedOn w:val="Normal"/>
    <w:uiPriority w:val="99"/>
    <w:unhideWhenUsed/>
    <w:rsid w:val="001E59BA"/>
    <w:pPr>
      <w:spacing w:before="100" w:beforeAutospacing="1" w:after="100" w:afterAutospacing="1"/>
      <w:ind w:left="1440"/>
    </w:pPr>
    <w:rPr>
      <w:lang w:val="en-US"/>
    </w:rPr>
  </w:style>
  <w:style w:type="paragraph" w:styleId="NoSpacing">
    <w:name w:val="No Spacing"/>
    <w:link w:val="NoSpacingChar"/>
    <w:uiPriority w:val="1"/>
    <w:qFormat/>
    <w:rsid w:val="00E6096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rsid w:val="00FA2F09"/>
    <w:rPr>
      <w:color w:val="808080"/>
    </w:rPr>
  </w:style>
  <w:style w:type="table" w:styleId="TableGrid">
    <w:name w:val="Table Grid"/>
    <w:basedOn w:val="TableNormal"/>
    <w:uiPriority w:val="59"/>
    <w:rsid w:val="00631D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SpacingChar">
    <w:name w:val="No Spacing Char"/>
    <w:link w:val="NoSpacing"/>
    <w:uiPriority w:val="1"/>
    <w:rsid w:val="00B42882"/>
  </w:style>
  <w:style w:type="table" w:customStyle="1" w:styleId="TableGrid1">
    <w:name w:val="Table Grid1"/>
    <w:basedOn w:val="TableNormal"/>
    <w:next w:val="TableGrid"/>
    <w:uiPriority w:val="59"/>
    <w:rsid w:val="004A5A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8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7E5ADE2E2D44497B872D031682CF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3744A7-E9D5-42F3-B107-8D5BDA691185}"/>
      </w:docPartPr>
      <w:docPartBody>
        <w:p w:rsidR="00F734E7" w:rsidRDefault="00080B1B" w:rsidP="00080B1B">
          <w:pPr>
            <w:pStyle w:val="67E5ADE2E2D44497B872D031682CF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D564AA57BF44262B1BB15D6143AD6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CBA72-BC08-45EF-B48B-41F2DE6D8BA4}"/>
      </w:docPartPr>
      <w:docPartBody>
        <w:p w:rsidR="00F734E7" w:rsidRDefault="00080B1B" w:rsidP="00080B1B">
          <w:pPr>
            <w:pStyle w:val="ED564AA57BF44262B1BB15D6143AD62C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65F54F50A484A3AB0E37650603123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FE2A-FDEF-41CF-8855-9EBF3A0CE699}"/>
      </w:docPartPr>
      <w:docPartBody>
        <w:p w:rsidR="00F734E7" w:rsidRDefault="00080B1B" w:rsidP="00080B1B">
          <w:pPr>
            <w:pStyle w:val="165F54F50A484A3AB0E37650603123AE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798411E4BB24B9090361798A024EC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0BBBEB-3802-4CF0-A868-2261101ACE22}"/>
      </w:docPartPr>
      <w:docPartBody>
        <w:p w:rsidR="0043003C" w:rsidRDefault="00B837D6" w:rsidP="00B837D6">
          <w:pPr>
            <w:pStyle w:val="6798411E4BB24B9090361798A024ECD7"/>
          </w:pPr>
          <w:r w:rsidRPr="00795571">
            <w:rPr>
              <w:rStyle w:val="PlaceholderText"/>
            </w:rPr>
            <w:t>[Category]</w:t>
          </w:r>
        </w:p>
      </w:docPartBody>
    </w:docPart>
    <w:docPart>
      <w:docPartPr>
        <w:name w:val="C45958AC3C5C4F539E1867C280D6F9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FD3B7-98E2-49B3-90BD-1A73C2A8FA46}"/>
      </w:docPartPr>
      <w:docPartBody>
        <w:p w:rsidR="0043003C" w:rsidRDefault="00B837D6" w:rsidP="00B837D6">
          <w:pPr>
            <w:pStyle w:val="C45958AC3C5C4F539E1867C280D6F983"/>
          </w:pPr>
          <w:r w:rsidRPr="00795571">
            <w:rPr>
              <w:rStyle w:val="PlaceholderText"/>
            </w:rPr>
            <w:t>[Title]</w:t>
          </w:r>
        </w:p>
      </w:docPartBody>
    </w:docPart>
    <w:docPart>
      <w:docPartPr>
        <w:name w:val="DF98596AA87A4695AD6A4A714E30CF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D07ADE-D834-43EC-8732-D7F2377BFA5B}"/>
      </w:docPartPr>
      <w:docPartBody>
        <w:p w:rsidR="0043003C" w:rsidRDefault="00B837D6" w:rsidP="00B837D6">
          <w:pPr>
            <w:pStyle w:val="DF98596AA87A4695AD6A4A714E30CF7D"/>
          </w:pPr>
          <w:r w:rsidRPr="00795571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B1B"/>
    <w:rsid w:val="00080B1B"/>
    <w:rsid w:val="00285D1F"/>
    <w:rsid w:val="002B4A40"/>
    <w:rsid w:val="0043003C"/>
    <w:rsid w:val="00B837D6"/>
    <w:rsid w:val="00F73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B837D6"/>
    <w:rPr>
      <w:color w:val="808080"/>
    </w:rPr>
  </w:style>
  <w:style w:type="paragraph" w:customStyle="1" w:styleId="67E5ADE2E2D44497B872D031682CFB48">
    <w:name w:val="67E5ADE2E2D44497B872D031682CFB48"/>
    <w:rsid w:val="00080B1B"/>
  </w:style>
  <w:style w:type="paragraph" w:customStyle="1" w:styleId="ED564AA57BF44262B1BB15D6143AD62C">
    <w:name w:val="ED564AA57BF44262B1BB15D6143AD62C"/>
    <w:rsid w:val="00080B1B"/>
  </w:style>
  <w:style w:type="paragraph" w:customStyle="1" w:styleId="165F54F50A484A3AB0E37650603123AE">
    <w:name w:val="165F54F50A484A3AB0E37650603123AE"/>
    <w:rsid w:val="00080B1B"/>
  </w:style>
  <w:style w:type="paragraph" w:customStyle="1" w:styleId="09B6C7FF74574EB99076B1B84228950A">
    <w:name w:val="09B6C7FF74574EB99076B1B84228950A"/>
    <w:rsid w:val="00F734E7"/>
  </w:style>
  <w:style w:type="paragraph" w:customStyle="1" w:styleId="F6A833DFBF3F44EFBE86DD103EE411D4">
    <w:name w:val="F6A833DFBF3F44EFBE86DD103EE411D4"/>
    <w:rsid w:val="00F734E7"/>
  </w:style>
  <w:style w:type="paragraph" w:customStyle="1" w:styleId="9834A05040D8494FA9DC119AA1127B36">
    <w:name w:val="9834A05040D8494FA9DC119AA1127B36"/>
    <w:rsid w:val="00F734E7"/>
  </w:style>
  <w:style w:type="paragraph" w:customStyle="1" w:styleId="F840EC341B4D4ECCAF9B7A40A14EF417">
    <w:name w:val="F840EC341B4D4ECCAF9B7A40A14EF417"/>
    <w:rsid w:val="00B837D6"/>
  </w:style>
  <w:style w:type="paragraph" w:customStyle="1" w:styleId="CC77C45615E04E26BFF920270A79ED79">
    <w:name w:val="CC77C45615E04E26BFF920270A79ED79"/>
    <w:rsid w:val="00B837D6"/>
  </w:style>
  <w:style w:type="paragraph" w:customStyle="1" w:styleId="246AE77BF3544F9895C7705BDEF35879">
    <w:name w:val="246AE77BF3544F9895C7705BDEF35879"/>
    <w:rsid w:val="00B837D6"/>
  </w:style>
  <w:style w:type="paragraph" w:customStyle="1" w:styleId="6798411E4BB24B9090361798A024ECD7">
    <w:name w:val="6798411E4BB24B9090361798A024ECD7"/>
    <w:rsid w:val="00B837D6"/>
  </w:style>
  <w:style w:type="paragraph" w:customStyle="1" w:styleId="C45958AC3C5C4F539E1867C280D6F983">
    <w:name w:val="C45958AC3C5C4F539E1867C280D6F983"/>
    <w:rsid w:val="00B837D6"/>
  </w:style>
  <w:style w:type="paragraph" w:customStyle="1" w:styleId="DF98596AA87A4695AD6A4A714E30CF7D">
    <w:name w:val="DF98596AA87A4695AD6A4A714E30CF7D"/>
    <w:rsid w:val="00B837D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146E4-7931-4A40-8798-767BDE345A1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8407CE4A-3ABD-470B-A585-AE1130704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1370</Words>
  <Characters>7815</Characters>
  <Application>Microsoft Office Word</Application>
  <DocSecurity>8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RIICPL401D</vt:lpstr>
    </vt:vector>
  </TitlesOfParts>
  <Company>CAG</Company>
  <LinksUpToDate>false</LinksUpToDate>
  <CharactersWithSpaces>9167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RIICPL401D</dc:title>
  <dc:subject>Apply the principles for the installation of underground service using open excavation</dc:subject>
  <dc:creator>brooker</dc:creator>
  <cp:keywords/>
  <dc:description/>
  <cp:lastModifiedBy>Samanth Jadala</cp:lastModifiedBy>
  <cp:revision>2</cp:revision>
  <cp:lastPrinted>2013-06-16T23:19:00Z</cp:lastPrinted>
  <dcterms:created xsi:type="dcterms:W3CDTF">2019-05-22T02:34:00Z</dcterms:created>
  <dcterms:modified xsi:type="dcterms:W3CDTF">2019-05-22T02:34:00Z</dcterms:modified>
  <cp:category>Theory Exam</cp:category>
</cp:coreProperties>
</file>