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B5E" w:rsidRPr="004932A4" w:rsidRDefault="0007692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07692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225D24" w:rsidP="00F2218B">
            <w:pPr>
              <w:ind w:right="-24"/>
              <w:rPr>
                <w:rFonts w:ascii="Arial" w:hAnsi="Arial" w:cs="Arial"/>
                <w:sz w:val="22"/>
                <w:szCs w:val="22"/>
              </w:rPr>
            </w:pPr>
            <w:permStart w:id="415916045" w:edGrp="everyone"/>
            <w:r>
              <w:rPr>
                <w:rFonts w:ascii="Arial" w:hAnsi="Arial" w:cs="Arial"/>
                <w:sz w:val="22"/>
                <w:szCs w:val="22"/>
              </w:rPr>
              <w:t>Michael Anderson</w:t>
            </w:r>
            <w:permEnd w:id="415916045"/>
          </w:p>
        </w:tc>
      </w:tr>
      <w:tr w:rsidR="00AD65C3" w:rsidRPr="00830749"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887966379"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878BC7" wp14:editId="2C0A2D02">
                      <wp:extent cx="1624263" cy="428625"/>
                      <wp:effectExtent l="0" t="0" r="1905" b="317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624263" cy="428625"/>
                              </a:xfrm>
                              <a:prstGeom prst="rect">
                                <a:avLst/>
                              </a:prstGeom>
                              <a:noFill/>
                              <a:ln>
                                <a:noFill/>
                              </a:ln>
                            </pic:spPr>
                          </pic:pic>
                        </a:graphicData>
                      </a:graphic>
                    </wp:inline>
                  </w:drawing>
                </w:r>
              </w:p>
            </w:tc>
          </w:sdtContent>
        </w:sdt>
        <w:permEnd w:id="887966379"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permStart w:id="49821762" w:edGrp="everyone"/>
            <w:permEnd w:id="49821762"/>
          </w:p>
        </w:tc>
      </w:tr>
      <w:tr w:rsidR="00AD65C3" w:rsidRPr="0032118C"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46955716"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D65C3" w:rsidRPr="0032118C" w:rsidRDefault="00EB3B0F" w:rsidP="00F2218B">
                <w:pPr>
                  <w:ind w:right="-24"/>
                  <w:rPr>
                    <w:rFonts w:ascii="Arial" w:hAnsi="Arial" w:cs="Arial"/>
                    <w:sz w:val="22"/>
                    <w:szCs w:val="22"/>
                  </w:rPr>
                </w:pPr>
                <w:r>
                  <w:rPr>
                    <w:rFonts w:ascii="Arial" w:hAnsi="Arial" w:cs="Arial"/>
                    <w:noProof/>
                    <w:sz w:val="22"/>
                    <w:szCs w:val="22"/>
                    <w:lang w:eastAsia="en-AU"/>
                  </w:rPr>
                  <w:drawing>
                    <wp:inline distT="0" distB="0" distL="0" distR="0">
                      <wp:extent cx="643737" cy="643737"/>
                      <wp:effectExtent l="0" t="0" r="4445" b="444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8874" cy="648874"/>
                              </a:xfrm>
                              <a:prstGeom prst="rect">
                                <a:avLst/>
                              </a:prstGeom>
                              <a:noFill/>
                              <a:ln>
                                <a:noFill/>
                              </a:ln>
                            </pic:spPr>
                          </pic:pic>
                        </a:graphicData>
                      </a:graphic>
                    </wp:inline>
                  </w:drawing>
                </w:r>
              </w:p>
            </w:tc>
          </w:sdtContent>
        </w:sdt>
        <w:permEnd w:id="446955716"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F2218B">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463499909" w:edGrp="everyone" w:displacedByCustomXml="next"/>
        <w:sdt>
          <w:sdtPr>
            <w:rPr>
              <w:rFonts w:ascii="Arial" w:hAnsi="Arial" w:cs="Arial"/>
              <w:sz w:val="22"/>
              <w:szCs w:val="22"/>
            </w:rPr>
            <w:id w:val="-648824975"/>
            <w:placeholder>
              <w:docPart w:val="2CF666A0D9C64843B0862D31C8E316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AD65C3" w:rsidP="00F2218B">
                <w:pPr>
                  <w:ind w:right="-24"/>
                  <w:rPr>
                    <w:rFonts w:ascii="Arial" w:hAnsi="Arial" w:cs="Arial"/>
                    <w:sz w:val="22"/>
                    <w:szCs w:val="22"/>
                  </w:rPr>
                </w:pPr>
                <w:r w:rsidRPr="00553DDB">
                  <w:rPr>
                    <w:rStyle w:val="PlaceholderText"/>
                    <w:color w:val="auto"/>
                  </w:rPr>
                  <w:t>Click here to enter a date.</w:t>
                </w:r>
              </w:p>
            </w:tc>
          </w:sdtContent>
        </w:sdt>
        <w:permEnd w:id="463499909"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F2218B">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F2218B">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1745820178" w:edGrp="everyone"/>
            <w:permEnd w:id="1745820178"/>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rsidTr="00F2218B">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11983455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1198345582" w:displacedByCustomXml="prev"/>
        <w:permStart w:id="1593014559"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593014559"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F2218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F2218B">
        <w:trPr>
          <w:trHeight w:val="13602"/>
        </w:trPr>
        <w:tc>
          <w:tcPr>
            <w:tcW w:w="9016" w:type="dxa"/>
          </w:tcPr>
          <w:p w:rsidR="0033607F" w:rsidRPr="00553DDB" w:rsidRDefault="0033607F" w:rsidP="00F2218B">
            <w:pPr>
              <w:rPr>
                <w:rFonts w:ascii="Arial" w:hAnsi="Arial" w:cs="Arial"/>
                <w:szCs w:val="24"/>
              </w:rPr>
            </w:pPr>
            <w:permStart w:id="593840410" w:edGrp="everyone"/>
            <w:permEnd w:id="593840410"/>
          </w:p>
        </w:tc>
      </w:tr>
    </w:tbl>
    <w:p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w:t>
            </w:r>
            <w:bookmarkStart w:id="0" w:name="_GoBack"/>
            <w:bookmarkEnd w:id="0"/>
            <w:r w:rsidRPr="00DA0889">
              <w:rPr>
                <w:rFonts w:cs="Arial"/>
                <w:sz w:val="20"/>
              </w:rPr>
              <w:t>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225D24" w:rsidP="00083491">
            <w:pPr>
              <w:jc w:val="left"/>
              <w:rPr>
                <w:rFonts w:ascii="Arial" w:hAnsi="Arial" w:cs="Arial"/>
                <w:sz w:val="22"/>
              </w:rPr>
            </w:pPr>
            <w:permStart w:id="1360860573" w:edGrp="everyone"/>
            <w:r>
              <w:rPr>
                <w:rFonts w:ascii="Arial" w:hAnsi="Arial" w:cs="Arial"/>
                <w:sz w:val="22"/>
              </w:rPr>
              <w:t>Michael Anderson</w:t>
            </w:r>
            <w:permEnd w:id="1360860573"/>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EB3B0F" w:rsidP="00083491">
            <w:pPr>
              <w:jc w:val="left"/>
              <w:rPr>
                <w:rFonts w:ascii="Arial" w:hAnsi="Arial" w:cs="Arial"/>
                <w:sz w:val="22"/>
              </w:rPr>
            </w:pPr>
            <w:permStart w:id="408229018" w:edGrp="everyone"/>
            <w:r>
              <w:rPr>
                <w:rFonts w:ascii="Arial" w:hAnsi="Arial" w:cs="Arial"/>
                <w:sz w:val="22"/>
              </w:rPr>
              <w:t>Leonie Gotts</w:t>
            </w:r>
            <w:permEnd w:id="408229018"/>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EB3B0F" w:rsidP="00083491">
            <w:pPr>
              <w:jc w:val="left"/>
              <w:rPr>
                <w:rFonts w:ascii="Arial" w:hAnsi="Arial" w:cs="Arial"/>
                <w:sz w:val="22"/>
              </w:rPr>
            </w:pPr>
            <w:permStart w:id="1017066633" w:edGrp="everyone"/>
            <w:r>
              <w:rPr>
                <w:rFonts w:ascii="Arial" w:hAnsi="Arial" w:cs="Arial"/>
                <w:sz w:val="22"/>
              </w:rPr>
              <w:t xml:space="preserve">Senior Contracts Administrator </w:t>
            </w:r>
            <w:permEnd w:id="1017066633"/>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permStart w:id="1129013696" w:edGrp="everyone"/>
        <w:tc>
          <w:tcPr>
            <w:tcW w:w="6474" w:type="dxa"/>
            <w:gridSpan w:val="2"/>
            <w:tcBorders>
              <w:left w:val="single" w:sz="4" w:space="0" w:color="000000"/>
              <w:right w:val="single" w:sz="12" w:space="0" w:color="000000"/>
            </w:tcBorders>
            <w:vAlign w:val="center"/>
          </w:tcPr>
          <w:p w:rsidR="00083491" w:rsidRPr="00DE6B06" w:rsidRDefault="00EB3B0F" w:rsidP="0008349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"mailto:leonie.gotts@murphybuilders.com.au" </w:instrText>
            </w:r>
            <w:r>
              <w:rPr>
                <w:rFonts w:ascii="Arial" w:hAnsi="Arial" w:cs="Arial"/>
                <w:sz w:val="22"/>
              </w:rPr>
              <w:fldChar w:fldCharType="separate"/>
            </w:r>
            <w:r w:rsidRPr="00B15880">
              <w:rPr>
                <w:rStyle w:val="Hyperlink"/>
                <w:rFonts w:ascii="Arial" w:hAnsi="Arial" w:cs="Arial"/>
                <w:sz w:val="22"/>
              </w:rPr>
              <w:t>leonie.gotts@murphybuilders.com.au</w:t>
            </w:r>
            <w:r>
              <w:rPr>
                <w:rFonts w:ascii="Arial" w:hAnsi="Arial" w:cs="Arial"/>
                <w:sz w:val="22"/>
              </w:rPr>
              <w:fldChar w:fldCharType="end"/>
            </w:r>
            <w:r>
              <w:rPr>
                <w:rFonts w:ascii="Arial" w:hAnsi="Arial" w:cs="Arial"/>
                <w:sz w:val="22"/>
              </w:rPr>
              <w:t xml:space="preserve"> </w:t>
            </w:r>
            <w:permEnd w:id="1129013696"/>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47982656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0D5AA3C0" wp14:editId="6948B7CB">
                      <wp:extent cx="750093"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750093" cy="428625"/>
                              </a:xfrm>
                              <a:prstGeom prst="rect">
                                <a:avLst/>
                              </a:prstGeom>
                              <a:noFill/>
                              <a:ln>
                                <a:noFill/>
                              </a:ln>
                            </pic:spPr>
                          </pic:pic>
                        </a:graphicData>
                      </a:graphic>
                    </wp:inline>
                  </w:drawing>
                </w:r>
              </w:p>
            </w:tc>
          </w:sdtContent>
        </w:sdt>
        <w:permEnd w:id="1479826560"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1544694872" w:edGrp="everyone" w:displacedByCustomXml="next"/>
        <w:sdt>
          <w:sdtPr>
            <w:rPr>
              <w:rFonts w:ascii="Arial" w:hAnsi="Arial" w:cs="Arial"/>
              <w:sz w:val="22"/>
              <w:szCs w:val="22"/>
            </w:rPr>
            <w:id w:val="-686058928"/>
            <w:placeholder>
              <w:docPart w:val="23C2ADCF05114DECADE95C408F529B7F"/>
            </w:placeholder>
            <w:date w:fullDate="2020-07-03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83491" w:rsidRPr="00DE6B06" w:rsidRDefault="00EB3B0F" w:rsidP="00083491">
                <w:pPr>
                  <w:jc w:val="left"/>
                  <w:rPr>
                    <w:rFonts w:ascii="Arial" w:hAnsi="Arial" w:cs="Arial"/>
                    <w:sz w:val="22"/>
                  </w:rPr>
                </w:pPr>
                <w:r>
                  <w:rPr>
                    <w:rFonts w:ascii="Arial" w:hAnsi="Arial" w:cs="Arial"/>
                    <w:sz w:val="22"/>
                    <w:szCs w:val="22"/>
                  </w:rPr>
                  <w:t>3/07/2020</w:t>
                </w:r>
              </w:p>
            </w:tc>
          </w:sdtContent>
        </w:sdt>
        <w:permEnd w:id="1544694872"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2"/>
            <w:r>
              <w:rPr>
                <w:rFonts w:cs="Arial"/>
                <w:sz w:val="20"/>
              </w:rPr>
              <w:t>Develop and confirm procedures for project authorisation with an appropriate authority.</w:t>
            </w:r>
            <w:bookmarkEnd w:id="1"/>
          </w:p>
        </w:tc>
        <w:permStart w:id="89299934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892999342"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2" w:name="_Ref526494026"/>
            <w:r>
              <w:rPr>
                <w:rFonts w:cs="Arial"/>
                <w:sz w:val="20"/>
              </w:rPr>
              <w:t>Obtain authorisation to expend resources.</w:t>
            </w:r>
            <w:bookmarkEnd w:id="2"/>
          </w:p>
        </w:tc>
        <w:permStart w:id="1469143745"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1469143745"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3" w:name="_Ref526494029"/>
            <w:r>
              <w:rPr>
                <w:rFonts w:cs="Arial"/>
                <w:sz w:val="20"/>
              </w:rPr>
              <w:t>Confirm project delegations and authorities in project governance arrangements.</w:t>
            </w:r>
            <w:bookmarkEnd w:id="3"/>
          </w:p>
        </w:tc>
        <w:permStart w:id="1339569056"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1339569056"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4"/>
            <w:r>
              <w:rPr>
                <w:rFonts w:cs="Arial"/>
                <w:sz w:val="20"/>
              </w:rPr>
              <w:t>Identify, negotiate and document project boundaries.</w:t>
            </w:r>
            <w:bookmarkEnd w:id="4"/>
          </w:p>
        </w:tc>
        <w:permStart w:id="2044226546"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204422654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5" w:name="_Ref526494678"/>
            <w:bookmarkStart w:id="6" w:name="_Ref387224637"/>
            <w:r>
              <w:rPr>
                <w:rFonts w:cs="Arial"/>
                <w:sz w:val="20"/>
              </w:rPr>
              <w:t>Establish measurable project benefits, outcomes and outputs.</w:t>
            </w:r>
            <w:bookmarkEnd w:id="5"/>
          </w:p>
        </w:tc>
        <w:permStart w:id="1742158637"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1742158637"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2"/>
            <w:r>
              <w:rPr>
                <w:rFonts w:cs="Arial"/>
                <w:sz w:val="20"/>
              </w:rPr>
              <w:t>Establish a shared understanding of desired project outcomes with relevant stakeholders.</w:t>
            </w:r>
            <w:bookmarkEnd w:id="7"/>
          </w:p>
        </w:tc>
        <w:permStart w:id="21061634"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21061634"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8" w:name="_Ref526494685"/>
            <w:bookmarkEnd w:id="6"/>
            <w:r>
              <w:rPr>
                <w:rFonts w:cs="Arial"/>
                <w:sz w:val="20"/>
              </w:rPr>
              <w:t>Document scope management plan.</w:t>
            </w:r>
            <w:bookmarkEnd w:id="8"/>
            <w:r>
              <w:rPr>
                <w:rFonts w:cs="Arial"/>
                <w:sz w:val="20"/>
              </w:rPr>
              <w:t xml:space="preserve"> </w:t>
            </w:r>
          </w:p>
        </w:tc>
        <w:permStart w:id="1772752832"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1772752832"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89"/>
            <w:r>
              <w:rPr>
                <w:rFonts w:cs="Arial"/>
                <w:sz w:val="20"/>
              </w:rPr>
              <w:t>Implement agreed scope management procedures and processes.</w:t>
            </w:r>
            <w:bookmarkEnd w:id="9"/>
          </w:p>
        </w:tc>
        <w:permStart w:id="2073061582"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2073061582"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2"/>
            <w:r>
              <w:rPr>
                <w:rFonts w:cs="Arial"/>
                <w:sz w:val="20"/>
              </w:rPr>
              <w:lastRenderedPageBreak/>
              <w:t>Manage impact of scope changes within established time, cost and quality constraints according to change control procedures.</w:t>
            </w:r>
            <w:bookmarkEnd w:id="10"/>
            <w:r>
              <w:rPr>
                <w:rFonts w:cs="Arial"/>
                <w:sz w:val="20"/>
              </w:rPr>
              <w:t xml:space="preserve"> </w:t>
            </w:r>
          </w:p>
        </w:tc>
        <w:permStart w:id="1918195767"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1918195767"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1" w:name="_Ref526494696"/>
            <w:r>
              <w:rPr>
                <w:rFonts w:cs="Arial"/>
                <w:sz w:val="20"/>
              </w:rPr>
              <w:t>Identify and document scope management issues and recommend improvements for future projects.</w:t>
            </w:r>
            <w:bookmarkEnd w:id="11"/>
            <w:r>
              <w:rPr>
                <w:rFonts w:cs="Arial"/>
                <w:sz w:val="20"/>
              </w:rPr>
              <w:t xml:space="preserve"> </w:t>
            </w:r>
          </w:p>
        </w:tc>
        <w:permStart w:id="338780697"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EB3B0F" w:rsidP="00E005A2">
                <w:pPr>
                  <w:jc w:val="center"/>
                  <w:rPr>
                    <w:rFonts w:cs="Arial"/>
                    <w:sz w:val="20"/>
                  </w:rPr>
                </w:pPr>
                <w:r>
                  <w:rPr>
                    <w:rFonts w:ascii="Arial" w:hAnsi="Arial" w:cs="Arial"/>
                    <w:sz w:val="44"/>
                    <w:szCs w:val="44"/>
                  </w:rPr>
                  <w:sym w:font="Wingdings" w:char="F0FE"/>
                </w:r>
              </w:p>
            </w:tc>
          </w:sdtContent>
        </w:sdt>
        <w:permEnd w:id="338780697"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12035509"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EB3B0F">
                  <w:rPr>
                    <w:rFonts w:ascii="Arial" w:hAnsi="Arial" w:cs="Arial"/>
                    <w:sz w:val="44"/>
                    <w:szCs w:val="44"/>
                  </w:rPr>
                  <w:sym w:font="Wingdings" w:char="F0FE"/>
                </w:r>
              </w:sdtContent>
            </w:sdt>
            <w:permEnd w:id="1912035509"/>
            <w:r w:rsidRPr="001D07E7">
              <w:rPr>
                <w:rFonts w:cs="Arial"/>
                <w:b/>
                <w:szCs w:val="22"/>
              </w:rPr>
              <w:t xml:space="preserve"> Satisfactory    </w:t>
            </w:r>
            <w:permStart w:id="612325052"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12325052"/>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F2218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E005A2" w:rsidRPr="00553DDB" w:rsidRDefault="00EB3B0F" w:rsidP="00F2218B">
            <w:pPr>
              <w:rPr>
                <w:rFonts w:ascii="Arial" w:hAnsi="Arial" w:cs="Arial"/>
                <w:szCs w:val="24"/>
              </w:rPr>
            </w:pPr>
            <w:permStart w:id="1415269369" w:edGrp="everyone"/>
            <w:r>
              <w:rPr>
                <w:rFonts w:ascii="Arial" w:hAnsi="Arial" w:cs="Arial"/>
                <w:szCs w:val="24"/>
              </w:rPr>
              <w:t>Michael was very confident and methodical in approach to tasks</w:t>
            </w:r>
            <w:permEnd w:id="1415269369"/>
          </w:p>
        </w:tc>
      </w:tr>
    </w:tbl>
    <w:p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92E" w:rsidRDefault="0007692E" w:rsidP="00A67754">
      <w:r>
        <w:separator/>
      </w:r>
    </w:p>
  </w:endnote>
  <w:endnote w:type="continuationSeparator" w:id="0">
    <w:p w:rsidR="0007692E" w:rsidRDefault="0007692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5D24">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25D2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92E" w:rsidRDefault="0007692E" w:rsidP="00A67754">
      <w:r>
        <w:separator/>
      </w:r>
    </w:p>
  </w:footnote>
  <w:footnote w:type="continuationSeparator" w:id="0">
    <w:p w:rsidR="0007692E" w:rsidRDefault="0007692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92E"/>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5D2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3B0F"/>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974AA"/>
    <w:rsid w:val="00FA33EB"/>
    <w:rsid w:val="00FA5265"/>
    <w:rsid w:val="00FB203E"/>
    <w:rsid w:val="00FB4E1E"/>
    <w:rsid w:val="00FB5100"/>
    <w:rsid w:val="00FB5C12"/>
    <w:rsid w:val="00FC1AB7"/>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54DD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B3B0F"/>
    <w:rPr>
      <w:color w:val="0000FF" w:themeColor="hyperlink"/>
      <w:u w:val="single"/>
    </w:rPr>
  </w:style>
  <w:style w:type="character" w:styleId="UnresolvedMention">
    <w:name w:val="Unresolved Mention"/>
    <w:basedOn w:val="DefaultParagraphFont"/>
    <w:uiPriority w:val="99"/>
    <w:semiHidden/>
    <w:unhideWhenUsed/>
    <w:rsid w:val="00EB3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3E665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D659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81EB323F-8D73-834C-8AF0-AC03AF4A0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TotalTime>
  <Pages>4</Pages>
  <Words>485</Words>
  <Characters>2765</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Microsoft Office User</cp:lastModifiedBy>
  <cp:revision>3</cp:revision>
  <cp:lastPrinted>2018-10-04T23:42:00Z</cp:lastPrinted>
  <dcterms:created xsi:type="dcterms:W3CDTF">2020-07-03T04:23:00Z</dcterms:created>
  <dcterms:modified xsi:type="dcterms:W3CDTF">2020-07-05T23:05:00Z</dcterms:modified>
  <cp:contentStatus>v1-0_05/10/2018</cp:contentStatus>
</cp:coreProperties>
</file>