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14:anchorId="3127EAD9" wp14:editId="63695907">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70DE" w:rsidRDefault="000570DE" w:rsidP="00292674">
                            <w:pPr>
                              <w:spacing w:line="240" w:lineRule="auto"/>
                              <w:jc w:val="right"/>
                              <w:rPr>
                                <w:b/>
                                <w:color w:val="C61002"/>
                                <w:sz w:val="86"/>
                                <w:szCs w:val="86"/>
                              </w:rPr>
                            </w:pPr>
                          </w:p>
                          <w:p w:rsidR="000570DE" w:rsidRDefault="000570DE" w:rsidP="00292674">
                            <w:pPr>
                              <w:spacing w:after="0" w:line="240" w:lineRule="auto"/>
                              <w:jc w:val="right"/>
                              <w:rPr>
                                <w:b/>
                                <w:color w:val="C00000"/>
                                <w:sz w:val="48"/>
                              </w:rPr>
                            </w:pPr>
                          </w:p>
                          <w:p w:rsidR="000570DE" w:rsidRDefault="000570DE" w:rsidP="003A7FCE">
                            <w:pPr>
                              <w:spacing w:line="240" w:lineRule="auto"/>
                              <w:jc w:val="right"/>
                              <w:rPr>
                                <w:b/>
                                <w:color w:val="C00000"/>
                                <w:sz w:val="72"/>
                              </w:rPr>
                            </w:pPr>
                            <w:r>
                              <w:rPr>
                                <w:b/>
                                <w:color w:val="C00000"/>
                                <w:sz w:val="72"/>
                              </w:rPr>
                              <w:t>CHCDIS001</w:t>
                            </w:r>
                          </w:p>
                          <w:p w:rsidR="000570DE" w:rsidRDefault="000570DE" w:rsidP="003A7FCE">
                            <w:pPr>
                              <w:spacing w:line="240" w:lineRule="auto"/>
                              <w:jc w:val="right"/>
                              <w:rPr>
                                <w:b/>
                                <w:color w:val="C00000"/>
                                <w:sz w:val="44"/>
                              </w:rPr>
                            </w:pPr>
                            <w:r>
                              <w:rPr>
                                <w:b/>
                                <w:color w:val="C00000"/>
                                <w:sz w:val="72"/>
                              </w:rPr>
                              <w:t>Contribute to ongoing skills development using a strengths based approach</w:t>
                            </w:r>
                          </w:p>
                          <w:p w:rsidR="000570DE" w:rsidRPr="009120AB" w:rsidRDefault="000570DE" w:rsidP="002E2E40">
                            <w:pPr>
                              <w:spacing w:line="240" w:lineRule="auto"/>
                              <w:jc w:val="right"/>
                              <w:rPr>
                                <w:b/>
                                <w:color w:val="C61002"/>
                                <w:sz w:val="48"/>
                                <w:szCs w:val="86"/>
                              </w:rPr>
                            </w:pPr>
                            <w:r>
                              <w:rPr>
                                <w:b/>
                                <w:color w:val="C00000"/>
                                <w:sz w:val="32"/>
                              </w:rPr>
                              <w:t>Instructor Workbook</w:t>
                            </w:r>
                          </w:p>
                          <w:p w:rsidR="000570DE" w:rsidRPr="00D82F1A" w:rsidRDefault="000570D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570DE" w:rsidRDefault="000570DE" w:rsidP="00292674">
                      <w:pPr>
                        <w:spacing w:line="240" w:lineRule="auto"/>
                        <w:jc w:val="right"/>
                        <w:rPr>
                          <w:b/>
                          <w:color w:val="C61002"/>
                          <w:sz w:val="86"/>
                          <w:szCs w:val="86"/>
                        </w:rPr>
                      </w:pPr>
                    </w:p>
                    <w:p w:rsidR="000570DE" w:rsidRDefault="000570DE" w:rsidP="00292674">
                      <w:pPr>
                        <w:spacing w:after="0" w:line="240" w:lineRule="auto"/>
                        <w:jc w:val="right"/>
                        <w:rPr>
                          <w:b/>
                          <w:color w:val="C00000"/>
                          <w:sz w:val="48"/>
                        </w:rPr>
                      </w:pPr>
                    </w:p>
                    <w:p w:rsidR="000570DE" w:rsidRDefault="000570DE" w:rsidP="003A7FCE">
                      <w:pPr>
                        <w:spacing w:line="240" w:lineRule="auto"/>
                        <w:jc w:val="right"/>
                        <w:rPr>
                          <w:b/>
                          <w:color w:val="C00000"/>
                          <w:sz w:val="72"/>
                        </w:rPr>
                      </w:pPr>
                      <w:r>
                        <w:rPr>
                          <w:b/>
                          <w:color w:val="C00000"/>
                          <w:sz w:val="72"/>
                        </w:rPr>
                        <w:t>CHCDIS001</w:t>
                      </w:r>
                    </w:p>
                    <w:p w:rsidR="000570DE" w:rsidRDefault="000570DE" w:rsidP="003A7FCE">
                      <w:pPr>
                        <w:spacing w:line="240" w:lineRule="auto"/>
                        <w:jc w:val="right"/>
                        <w:rPr>
                          <w:b/>
                          <w:color w:val="C00000"/>
                          <w:sz w:val="44"/>
                        </w:rPr>
                      </w:pPr>
                      <w:r>
                        <w:rPr>
                          <w:b/>
                          <w:color w:val="C00000"/>
                          <w:sz w:val="72"/>
                        </w:rPr>
                        <w:t>Contribute to ongoing skills development using a strengths based approach</w:t>
                      </w:r>
                    </w:p>
                    <w:p w:rsidR="000570DE" w:rsidRPr="009120AB" w:rsidRDefault="000570DE" w:rsidP="002E2E40">
                      <w:pPr>
                        <w:spacing w:line="240" w:lineRule="auto"/>
                        <w:jc w:val="right"/>
                        <w:rPr>
                          <w:b/>
                          <w:color w:val="C61002"/>
                          <w:sz w:val="48"/>
                          <w:szCs w:val="86"/>
                        </w:rPr>
                      </w:pPr>
                      <w:r>
                        <w:rPr>
                          <w:b/>
                          <w:color w:val="C00000"/>
                          <w:sz w:val="32"/>
                        </w:rPr>
                        <w:t>Instructor Workbook</w:t>
                      </w:r>
                    </w:p>
                    <w:p w:rsidR="000570DE" w:rsidRPr="00D82F1A" w:rsidRDefault="000570D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2B8A" w:rsidP="001971EE">
      <w:r w:rsidRPr="00EC49BB">
        <w:rPr>
          <w:noProof/>
          <w:lang w:val="en-GB"/>
        </w:rPr>
        <w:drawing>
          <wp:anchor distT="0" distB="0" distL="114300" distR="114300" simplePos="0" relativeHeight="251660288" behindDoc="1" locked="0" layoutInCell="1" allowOverlap="1" wp14:anchorId="42986275" wp14:editId="6B0605C8">
            <wp:simplePos x="0" y="0"/>
            <wp:positionH relativeFrom="column">
              <wp:posOffset>1412240</wp:posOffset>
            </wp:positionH>
            <wp:positionV relativeFrom="paragraph">
              <wp:posOffset>258445</wp:posOffset>
            </wp:positionV>
            <wp:extent cx="2286000" cy="2818130"/>
            <wp:effectExtent l="0" t="0" r="0" b="1270"/>
            <wp:wrapTight wrapText="bothSides">
              <wp:wrapPolygon edited="0">
                <wp:start x="0" y="0"/>
                <wp:lineTo x="0" y="21464"/>
                <wp:lineTo x="21420" y="21464"/>
                <wp:lineTo x="21420" y="0"/>
                <wp:lineTo x="0" y="0"/>
              </wp:wrapPolygon>
            </wp:wrapTight>
            <wp:docPr id="1" name="Picture 1" descr="C:\Users\compaq-laptop\Desktop\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higher_learning_pc_evolve_three354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0" cy="2818130"/>
                    </a:xfrm>
                    <a:prstGeom prst="rect">
                      <a:avLst/>
                    </a:prstGeom>
                    <a:noFill/>
                    <a:ln>
                      <a:noFill/>
                    </a:ln>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1569772"/>
      <w:r w:rsidRPr="004F5688">
        <w:lastRenderedPageBreak/>
        <w:t>Table of Contents</w:t>
      </w:r>
      <w:bookmarkEnd w:id="0"/>
    </w:p>
    <w:p w:rsidR="00113FCE"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p w:rsidR="00113FCE" w:rsidRDefault="008A18EE">
      <w:pPr>
        <w:pStyle w:val="TOC1"/>
        <w:tabs>
          <w:tab w:val="right" w:leader="dot" w:pos="9016"/>
        </w:tabs>
        <w:rPr>
          <w:rFonts w:asciiTheme="minorHAnsi" w:eastAsiaTheme="minorEastAsia" w:hAnsiTheme="minorHAnsi" w:cstheme="minorBidi"/>
          <w:b w:val="0"/>
          <w:noProof/>
          <w:lang w:val="en-GB"/>
        </w:rPr>
      </w:pPr>
      <w:hyperlink w:anchor="_Toc431569772" w:history="1">
        <w:r w:rsidR="00113FCE" w:rsidRPr="009948D9">
          <w:rPr>
            <w:rStyle w:val="Hyperlink"/>
            <w:noProof/>
          </w:rPr>
          <w:t>Table of Contents</w:t>
        </w:r>
        <w:r w:rsidR="00113FCE">
          <w:rPr>
            <w:noProof/>
            <w:webHidden/>
          </w:rPr>
          <w:tab/>
        </w:r>
        <w:r w:rsidR="00113FCE">
          <w:rPr>
            <w:noProof/>
            <w:webHidden/>
          </w:rPr>
          <w:fldChar w:fldCharType="begin"/>
        </w:r>
        <w:r w:rsidR="00113FCE">
          <w:rPr>
            <w:noProof/>
            <w:webHidden/>
          </w:rPr>
          <w:instrText xml:space="preserve"> PAGEREF _Toc431569772 \h </w:instrText>
        </w:r>
        <w:r w:rsidR="00113FCE">
          <w:rPr>
            <w:noProof/>
            <w:webHidden/>
          </w:rPr>
        </w:r>
        <w:r w:rsidR="00113FCE">
          <w:rPr>
            <w:noProof/>
            <w:webHidden/>
          </w:rPr>
          <w:fldChar w:fldCharType="separate"/>
        </w:r>
        <w:r w:rsidR="00113FCE">
          <w:rPr>
            <w:noProof/>
            <w:webHidden/>
          </w:rPr>
          <w:t>1</w:t>
        </w:r>
        <w:r w:rsidR="00113FCE">
          <w:rPr>
            <w:noProof/>
            <w:webHidden/>
          </w:rPr>
          <w:fldChar w:fldCharType="end"/>
        </w:r>
      </w:hyperlink>
    </w:p>
    <w:p w:rsidR="00113FCE" w:rsidRDefault="008A18EE">
      <w:pPr>
        <w:pStyle w:val="TOC1"/>
        <w:tabs>
          <w:tab w:val="right" w:leader="dot" w:pos="9016"/>
        </w:tabs>
        <w:rPr>
          <w:rFonts w:asciiTheme="minorHAnsi" w:eastAsiaTheme="minorEastAsia" w:hAnsiTheme="minorHAnsi" w:cstheme="minorBidi"/>
          <w:b w:val="0"/>
          <w:noProof/>
          <w:lang w:val="en-GB"/>
        </w:rPr>
      </w:pPr>
      <w:hyperlink w:anchor="_Toc431569773" w:history="1">
        <w:r w:rsidR="00113FCE" w:rsidRPr="009948D9">
          <w:rPr>
            <w:rStyle w:val="Hyperlink"/>
            <w:noProof/>
          </w:rPr>
          <w:t>Candidate Details</w:t>
        </w:r>
        <w:r w:rsidR="00113FCE">
          <w:rPr>
            <w:noProof/>
            <w:webHidden/>
          </w:rPr>
          <w:tab/>
        </w:r>
        <w:r w:rsidR="00113FCE">
          <w:rPr>
            <w:noProof/>
            <w:webHidden/>
          </w:rPr>
          <w:fldChar w:fldCharType="begin"/>
        </w:r>
        <w:r w:rsidR="00113FCE">
          <w:rPr>
            <w:noProof/>
            <w:webHidden/>
          </w:rPr>
          <w:instrText xml:space="preserve"> PAGEREF _Toc431569773 \h </w:instrText>
        </w:r>
        <w:r w:rsidR="00113FCE">
          <w:rPr>
            <w:noProof/>
            <w:webHidden/>
          </w:rPr>
        </w:r>
        <w:r w:rsidR="00113FCE">
          <w:rPr>
            <w:noProof/>
            <w:webHidden/>
          </w:rPr>
          <w:fldChar w:fldCharType="separate"/>
        </w:r>
        <w:r w:rsidR="00113FCE">
          <w:rPr>
            <w:noProof/>
            <w:webHidden/>
          </w:rPr>
          <w:t>2</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74" w:history="1">
        <w:r w:rsidR="00113FCE" w:rsidRPr="009948D9">
          <w:rPr>
            <w:rStyle w:val="Hyperlink"/>
            <w:noProof/>
          </w:rPr>
          <w:t>Assessment – CHCDIS001: Contribute to ongoing skills development using a strengths based approach</w:t>
        </w:r>
        <w:r w:rsidR="00113FCE">
          <w:rPr>
            <w:noProof/>
            <w:webHidden/>
          </w:rPr>
          <w:tab/>
        </w:r>
        <w:r w:rsidR="00113FCE">
          <w:rPr>
            <w:noProof/>
            <w:webHidden/>
          </w:rPr>
          <w:fldChar w:fldCharType="begin"/>
        </w:r>
        <w:r w:rsidR="00113FCE">
          <w:rPr>
            <w:noProof/>
            <w:webHidden/>
          </w:rPr>
          <w:instrText xml:space="preserve"> PAGEREF _Toc431569774 \h </w:instrText>
        </w:r>
        <w:r w:rsidR="00113FCE">
          <w:rPr>
            <w:noProof/>
            <w:webHidden/>
          </w:rPr>
        </w:r>
        <w:r w:rsidR="00113FCE">
          <w:rPr>
            <w:noProof/>
            <w:webHidden/>
          </w:rPr>
          <w:fldChar w:fldCharType="separate"/>
        </w:r>
        <w:r w:rsidR="00113FCE">
          <w:rPr>
            <w:noProof/>
            <w:webHidden/>
          </w:rPr>
          <w:t>2</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75" w:history="1">
        <w:r w:rsidR="00113FCE" w:rsidRPr="009948D9">
          <w:rPr>
            <w:rStyle w:val="Hyperlink"/>
            <w:noProof/>
          </w:rPr>
          <w:t>Competency Record to be completed by Assessor</w:t>
        </w:r>
        <w:r w:rsidR="00113FCE">
          <w:rPr>
            <w:noProof/>
            <w:webHidden/>
          </w:rPr>
          <w:tab/>
        </w:r>
        <w:r w:rsidR="00113FCE">
          <w:rPr>
            <w:noProof/>
            <w:webHidden/>
          </w:rPr>
          <w:fldChar w:fldCharType="begin"/>
        </w:r>
        <w:r w:rsidR="00113FCE">
          <w:rPr>
            <w:noProof/>
            <w:webHidden/>
          </w:rPr>
          <w:instrText xml:space="preserve"> PAGEREF _Toc431569775 \h </w:instrText>
        </w:r>
        <w:r w:rsidR="00113FCE">
          <w:rPr>
            <w:noProof/>
            <w:webHidden/>
          </w:rPr>
        </w:r>
        <w:r w:rsidR="00113FCE">
          <w:rPr>
            <w:noProof/>
            <w:webHidden/>
          </w:rPr>
          <w:fldChar w:fldCharType="separate"/>
        </w:r>
        <w:r w:rsidR="00113FCE">
          <w:rPr>
            <w:noProof/>
            <w:webHidden/>
          </w:rPr>
          <w:t>3</w:t>
        </w:r>
        <w:r w:rsidR="00113FCE">
          <w:rPr>
            <w:noProof/>
            <w:webHidden/>
          </w:rPr>
          <w:fldChar w:fldCharType="end"/>
        </w:r>
      </w:hyperlink>
    </w:p>
    <w:p w:rsidR="00113FCE" w:rsidRDefault="008A18EE">
      <w:pPr>
        <w:pStyle w:val="TOC1"/>
        <w:tabs>
          <w:tab w:val="right" w:leader="dot" w:pos="9016"/>
        </w:tabs>
        <w:rPr>
          <w:rFonts w:asciiTheme="minorHAnsi" w:eastAsiaTheme="minorEastAsia" w:hAnsiTheme="minorHAnsi" w:cstheme="minorBidi"/>
          <w:b w:val="0"/>
          <w:noProof/>
          <w:lang w:val="en-GB"/>
        </w:rPr>
      </w:pPr>
      <w:hyperlink w:anchor="_Toc431569776" w:history="1">
        <w:r w:rsidR="00113FCE" w:rsidRPr="009948D9">
          <w:rPr>
            <w:rStyle w:val="Hyperlink"/>
            <w:noProof/>
          </w:rPr>
          <w:t>Activities</w:t>
        </w:r>
        <w:r w:rsidR="00113FCE">
          <w:rPr>
            <w:noProof/>
            <w:webHidden/>
          </w:rPr>
          <w:tab/>
        </w:r>
        <w:r w:rsidR="00113FCE">
          <w:rPr>
            <w:noProof/>
            <w:webHidden/>
          </w:rPr>
          <w:fldChar w:fldCharType="begin"/>
        </w:r>
        <w:r w:rsidR="00113FCE">
          <w:rPr>
            <w:noProof/>
            <w:webHidden/>
          </w:rPr>
          <w:instrText xml:space="preserve"> PAGEREF _Toc431569776 \h </w:instrText>
        </w:r>
        <w:r w:rsidR="00113FCE">
          <w:rPr>
            <w:noProof/>
            <w:webHidden/>
          </w:rPr>
        </w:r>
        <w:r w:rsidR="00113FCE">
          <w:rPr>
            <w:noProof/>
            <w:webHidden/>
          </w:rPr>
          <w:fldChar w:fldCharType="separate"/>
        </w:r>
        <w:r w:rsidR="00113FCE">
          <w:rPr>
            <w:noProof/>
            <w:webHidden/>
          </w:rPr>
          <w:t>4</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77" w:history="1">
        <w:r w:rsidR="00113FCE" w:rsidRPr="009948D9">
          <w:rPr>
            <w:rStyle w:val="Hyperlink"/>
            <w:noProof/>
          </w:rPr>
          <w:t>Activity 1A</w:t>
        </w:r>
        <w:r w:rsidR="00113FCE">
          <w:rPr>
            <w:noProof/>
            <w:webHidden/>
          </w:rPr>
          <w:tab/>
        </w:r>
        <w:r w:rsidR="00113FCE">
          <w:rPr>
            <w:noProof/>
            <w:webHidden/>
          </w:rPr>
          <w:fldChar w:fldCharType="begin"/>
        </w:r>
        <w:r w:rsidR="00113FCE">
          <w:rPr>
            <w:noProof/>
            <w:webHidden/>
          </w:rPr>
          <w:instrText xml:space="preserve"> PAGEREF _Toc431569777 \h </w:instrText>
        </w:r>
        <w:r w:rsidR="00113FCE">
          <w:rPr>
            <w:noProof/>
            <w:webHidden/>
          </w:rPr>
        </w:r>
        <w:r w:rsidR="00113FCE">
          <w:rPr>
            <w:noProof/>
            <w:webHidden/>
          </w:rPr>
          <w:fldChar w:fldCharType="separate"/>
        </w:r>
        <w:r w:rsidR="00113FCE">
          <w:rPr>
            <w:noProof/>
            <w:webHidden/>
          </w:rPr>
          <w:t>4</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78" w:history="1">
        <w:r w:rsidR="00113FCE" w:rsidRPr="009948D9">
          <w:rPr>
            <w:rStyle w:val="Hyperlink"/>
            <w:noProof/>
          </w:rPr>
          <w:t>Activity 1B</w:t>
        </w:r>
        <w:r w:rsidR="00113FCE">
          <w:rPr>
            <w:noProof/>
            <w:webHidden/>
          </w:rPr>
          <w:tab/>
        </w:r>
        <w:r w:rsidR="00113FCE">
          <w:rPr>
            <w:noProof/>
            <w:webHidden/>
          </w:rPr>
          <w:fldChar w:fldCharType="begin"/>
        </w:r>
        <w:r w:rsidR="00113FCE">
          <w:rPr>
            <w:noProof/>
            <w:webHidden/>
          </w:rPr>
          <w:instrText xml:space="preserve"> PAGEREF _Toc431569778 \h </w:instrText>
        </w:r>
        <w:r w:rsidR="00113FCE">
          <w:rPr>
            <w:noProof/>
            <w:webHidden/>
          </w:rPr>
        </w:r>
        <w:r w:rsidR="00113FCE">
          <w:rPr>
            <w:noProof/>
            <w:webHidden/>
          </w:rPr>
          <w:fldChar w:fldCharType="separate"/>
        </w:r>
        <w:r w:rsidR="00113FCE">
          <w:rPr>
            <w:noProof/>
            <w:webHidden/>
          </w:rPr>
          <w:t>5</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79" w:history="1">
        <w:r w:rsidR="00113FCE" w:rsidRPr="009948D9">
          <w:rPr>
            <w:rStyle w:val="Hyperlink"/>
            <w:noProof/>
          </w:rPr>
          <w:t>Activity 1C</w:t>
        </w:r>
        <w:r w:rsidR="00113FCE">
          <w:rPr>
            <w:noProof/>
            <w:webHidden/>
          </w:rPr>
          <w:tab/>
        </w:r>
        <w:r w:rsidR="00113FCE">
          <w:rPr>
            <w:noProof/>
            <w:webHidden/>
          </w:rPr>
          <w:fldChar w:fldCharType="begin"/>
        </w:r>
        <w:r w:rsidR="00113FCE">
          <w:rPr>
            <w:noProof/>
            <w:webHidden/>
          </w:rPr>
          <w:instrText xml:space="preserve"> PAGEREF _Toc431569779 \h </w:instrText>
        </w:r>
        <w:r w:rsidR="00113FCE">
          <w:rPr>
            <w:noProof/>
            <w:webHidden/>
          </w:rPr>
        </w:r>
        <w:r w:rsidR="00113FCE">
          <w:rPr>
            <w:noProof/>
            <w:webHidden/>
          </w:rPr>
          <w:fldChar w:fldCharType="separate"/>
        </w:r>
        <w:r w:rsidR="00113FCE">
          <w:rPr>
            <w:noProof/>
            <w:webHidden/>
          </w:rPr>
          <w:t>6</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0" w:history="1">
        <w:r w:rsidR="00113FCE" w:rsidRPr="009948D9">
          <w:rPr>
            <w:rStyle w:val="Hyperlink"/>
            <w:noProof/>
          </w:rPr>
          <w:t>Activity 1D</w:t>
        </w:r>
        <w:r w:rsidR="00113FCE">
          <w:rPr>
            <w:noProof/>
            <w:webHidden/>
          </w:rPr>
          <w:tab/>
        </w:r>
        <w:r w:rsidR="00113FCE">
          <w:rPr>
            <w:noProof/>
            <w:webHidden/>
          </w:rPr>
          <w:fldChar w:fldCharType="begin"/>
        </w:r>
        <w:r w:rsidR="00113FCE">
          <w:rPr>
            <w:noProof/>
            <w:webHidden/>
          </w:rPr>
          <w:instrText xml:space="preserve"> PAGEREF _Toc431569780 \h </w:instrText>
        </w:r>
        <w:r w:rsidR="00113FCE">
          <w:rPr>
            <w:noProof/>
            <w:webHidden/>
          </w:rPr>
        </w:r>
        <w:r w:rsidR="00113FCE">
          <w:rPr>
            <w:noProof/>
            <w:webHidden/>
          </w:rPr>
          <w:fldChar w:fldCharType="separate"/>
        </w:r>
        <w:r w:rsidR="00113FCE">
          <w:rPr>
            <w:noProof/>
            <w:webHidden/>
          </w:rPr>
          <w:t>7</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1" w:history="1">
        <w:r w:rsidR="00113FCE" w:rsidRPr="009948D9">
          <w:rPr>
            <w:rStyle w:val="Hyperlink"/>
            <w:noProof/>
          </w:rPr>
          <w:t>Activity 2A</w:t>
        </w:r>
        <w:r w:rsidR="00113FCE">
          <w:rPr>
            <w:noProof/>
            <w:webHidden/>
          </w:rPr>
          <w:tab/>
        </w:r>
        <w:r w:rsidR="00113FCE">
          <w:rPr>
            <w:noProof/>
            <w:webHidden/>
          </w:rPr>
          <w:fldChar w:fldCharType="begin"/>
        </w:r>
        <w:r w:rsidR="00113FCE">
          <w:rPr>
            <w:noProof/>
            <w:webHidden/>
          </w:rPr>
          <w:instrText xml:space="preserve"> PAGEREF _Toc431569781 \h </w:instrText>
        </w:r>
        <w:r w:rsidR="00113FCE">
          <w:rPr>
            <w:noProof/>
            <w:webHidden/>
          </w:rPr>
        </w:r>
        <w:r w:rsidR="00113FCE">
          <w:rPr>
            <w:noProof/>
            <w:webHidden/>
          </w:rPr>
          <w:fldChar w:fldCharType="separate"/>
        </w:r>
        <w:r w:rsidR="00113FCE">
          <w:rPr>
            <w:noProof/>
            <w:webHidden/>
          </w:rPr>
          <w:t>8</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2" w:history="1">
        <w:r w:rsidR="00113FCE" w:rsidRPr="009948D9">
          <w:rPr>
            <w:rStyle w:val="Hyperlink"/>
            <w:noProof/>
          </w:rPr>
          <w:t>Activity 2B</w:t>
        </w:r>
        <w:r w:rsidR="00113FCE">
          <w:rPr>
            <w:noProof/>
            <w:webHidden/>
          </w:rPr>
          <w:tab/>
        </w:r>
        <w:r w:rsidR="00113FCE">
          <w:rPr>
            <w:noProof/>
            <w:webHidden/>
          </w:rPr>
          <w:fldChar w:fldCharType="begin"/>
        </w:r>
        <w:r w:rsidR="00113FCE">
          <w:rPr>
            <w:noProof/>
            <w:webHidden/>
          </w:rPr>
          <w:instrText xml:space="preserve"> PAGEREF _Toc431569782 \h </w:instrText>
        </w:r>
        <w:r w:rsidR="00113FCE">
          <w:rPr>
            <w:noProof/>
            <w:webHidden/>
          </w:rPr>
        </w:r>
        <w:r w:rsidR="00113FCE">
          <w:rPr>
            <w:noProof/>
            <w:webHidden/>
          </w:rPr>
          <w:fldChar w:fldCharType="separate"/>
        </w:r>
        <w:r w:rsidR="00113FCE">
          <w:rPr>
            <w:noProof/>
            <w:webHidden/>
          </w:rPr>
          <w:t>9</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3" w:history="1">
        <w:r w:rsidR="00113FCE" w:rsidRPr="009948D9">
          <w:rPr>
            <w:rStyle w:val="Hyperlink"/>
            <w:noProof/>
          </w:rPr>
          <w:t>Activity 2C</w:t>
        </w:r>
        <w:r w:rsidR="00113FCE">
          <w:rPr>
            <w:noProof/>
            <w:webHidden/>
          </w:rPr>
          <w:tab/>
        </w:r>
        <w:r w:rsidR="00113FCE">
          <w:rPr>
            <w:noProof/>
            <w:webHidden/>
          </w:rPr>
          <w:fldChar w:fldCharType="begin"/>
        </w:r>
        <w:r w:rsidR="00113FCE">
          <w:rPr>
            <w:noProof/>
            <w:webHidden/>
          </w:rPr>
          <w:instrText xml:space="preserve"> PAGEREF _Toc431569783 \h </w:instrText>
        </w:r>
        <w:r w:rsidR="00113FCE">
          <w:rPr>
            <w:noProof/>
            <w:webHidden/>
          </w:rPr>
        </w:r>
        <w:r w:rsidR="00113FCE">
          <w:rPr>
            <w:noProof/>
            <w:webHidden/>
          </w:rPr>
          <w:fldChar w:fldCharType="separate"/>
        </w:r>
        <w:r w:rsidR="00113FCE">
          <w:rPr>
            <w:noProof/>
            <w:webHidden/>
          </w:rPr>
          <w:t>10</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4" w:history="1">
        <w:r w:rsidR="00113FCE" w:rsidRPr="009948D9">
          <w:rPr>
            <w:rStyle w:val="Hyperlink"/>
            <w:noProof/>
          </w:rPr>
          <w:t>Activity 2D</w:t>
        </w:r>
        <w:r w:rsidR="00113FCE">
          <w:rPr>
            <w:noProof/>
            <w:webHidden/>
          </w:rPr>
          <w:tab/>
        </w:r>
        <w:r w:rsidR="00113FCE">
          <w:rPr>
            <w:noProof/>
            <w:webHidden/>
          </w:rPr>
          <w:fldChar w:fldCharType="begin"/>
        </w:r>
        <w:r w:rsidR="00113FCE">
          <w:rPr>
            <w:noProof/>
            <w:webHidden/>
          </w:rPr>
          <w:instrText xml:space="preserve"> PAGEREF _Toc431569784 \h </w:instrText>
        </w:r>
        <w:r w:rsidR="00113FCE">
          <w:rPr>
            <w:noProof/>
            <w:webHidden/>
          </w:rPr>
        </w:r>
        <w:r w:rsidR="00113FCE">
          <w:rPr>
            <w:noProof/>
            <w:webHidden/>
          </w:rPr>
          <w:fldChar w:fldCharType="separate"/>
        </w:r>
        <w:r w:rsidR="00113FCE">
          <w:rPr>
            <w:noProof/>
            <w:webHidden/>
          </w:rPr>
          <w:t>12</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5" w:history="1">
        <w:r w:rsidR="00113FCE" w:rsidRPr="009948D9">
          <w:rPr>
            <w:rStyle w:val="Hyperlink"/>
            <w:noProof/>
          </w:rPr>
          <w:t>Activity 2E</w:t>
        </w:r>
        <w:r w:rsidR="00113FCE">
          <w:rPr>
            <w:noProof/>
            <w:webHidden/>
          </w:rPr>
          <w:tab/>
        </w:r>
        <w:r w:rsidR="00113FCE">
          <w:rPr>
            <w:noProof/>
            <w:webHidden/>
          </w:rPr>
          <w:fldChar w:fldCharType="begin"/>
        </w:r>
        <w:r w:rsidR="00113FCE">
          <w:rPr>
            <w:noProof/>
            <w:webHidden/>
          </w:rPr>
          <w:instrText xml:space="preserve"> PAGEREF _Toc431569785 \h </w:instrText>
        </w:r>
        <w:r w:rsidR="00113FCE">
          <w:rPr>
            <w:noProof/>
            <w:webHidden/>
          </w:rPr>
        </w:r>
        <w:r w:rsidR="00113FCE">
          <w:rPr>
            <w:noProof/>
            <w:webHidden/>
          </w:rPr>
          <w:fldChar w:fldCharType="separate"/>
        </w:r>
        <w:r w:rsidR="00113FCE">
          <w:rPr>
            <w:noProof/>
            <w:webHidden/>
          </w:rPr>
          <w:t>13</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6" w:history="1">
        <w:r w:rsidR="00113FCE" w:rsidRPr="009948D9">
          <w:rPr>
            <w:rStyle w:val="Hyperlink"/>
            <w:noProof/>
          </w:rPr>
          <w:t>Activity 2F</w:t>
        </w:r>
        <w:r w:rsidR="00113FCE">
          <w:rPr>
            <w:noProof/>
            <w:webHidden/>
          </w:rPr>
          <w:tab/>
        </w:r>
        <w:r w:rsidR="00113FCE">
          <w:rPr>
            <w:noProof/>
            <w:webHidden/>
          </w:rPr>
          <w:fldChar w:fldCharType="begin"/>
        </w:r>
        <w:r w:rsidR="00113FCE">
          <w:rPr>
            <w:noProof/>
            <w:webHidden/>
          </w:rPr>
          <w:instrText xml:space="preserve"> PAGEREF _Toc431569786 \h </w:instrText>
        </w:r>
        <w:r w:rsidR="00113FCE">
          <w:rPr>
            <w:noProof/>
            <w:webHidden/>
          </w:rPr>
        </w:r>
        <w:r w:rsidR="00113FCE">
          <w:rPr>
            <w:noProof/>
            <w:webHidden/>
          </w:rPr>
          <w:fldChar w:fldCharType="separate"/>
        </w:r>
        <w:r w:rsidR="00113FCE">
          <w:rPr>
            <w:noProof/>
            <w:webHidden/>
          </w:rPr>
          <w:t>14</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7" w:history="1">
        <w:r w:rsidR="00113FCE" w:rsidRPr="009948D9">
          <w:rPr>
            <w:rStyle w:val="Hyperlink"/>
            <w:noProof/>
          </w:rPr>
          <w:t>Activity 2G</w:t>
        </w:r>
        <w:r w:rsidR="00113FCE">
          <w:rPr>
            <w:noProof/>
            <w:webHidden/>
          </w:rPr>
          <w:tab/>
        </w:r>
        <w:r w:rsidR="00113FCE">
          <w:rPr>
            <w:noProof/>
            <w:webHidden/>
          </w:rPr>
          <w:fldChar w:fldCharType="begin"/>
        </w:r>
        <w:r w:rsidR="00113FCE">
          <w:rPr>
            <w:noProof/>
            <w:webHidden/>
          </w:rPr>
          <w:instrText xml:space="preserve"> PAGEREF _Toc431569787 \h </w:instrText>
        </w:r>
        <w:r w:rsidR="00113FCE">
          <w:rPr>
            <w:noProof/>
            <w:webHidden/>
          </w:rPr>
        </w:r>
        <w:r w:rsidR="00113FCE">
          <w:rPr>
            <w:noProof/>
            <w:webHidden/>
          </w:rPr>
          <w:fldChar w:fldCharType="separate"/>
        </w:r>
        <w:r w:rsidR="00113FCE">
          <w:rPr>
            <w:noProof/>
            <w:webHidden/>
          </w:rPr>
          <w:t>15</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8" w:history="1">
        <w:r w:rsidR="00113FCE" w:rsidRPr="009948D9">
          <w:rPr>
            <w:rStyle w:val="Hyperlink"/>
            <w:noProof/>
          </w:rPr>
          <w:t>Activity 2H</w:t>
        </w:r>
        <w:r w:rsidR="00113FCE">
          <w:rPr>
            <w:noProof/>
            <w:webHidden/>
          </w:rPr>
          <w:tab/>
        </w:r>
        <w:r w:rsidR="00113FCE">
          <w:rPr>
            <w:noProof/>
            <w:webHidden/>
          </w:rPr>
          <w:fldChar w:fldCharType="begin"/>
        </w:r>
        <w:r w:rsidR="00113FCE">
          <w:rPr>
            <w:noProof/>
            <w:webHidden/>
          </w:rPr>
          <w:instrText xml:space="preserve"> PAGEREF _Toc431569788 \h </w:instrText>
        </w:r>
        <w:r w:rsidR="00113FCE">
          <w:rPr>
            <w:noProof/>
            <w:webHidden/>
          </w:rPr>
        </w:r>
        <w:r w:rsidR="00113FCE">
          <w:rPr>
            <w:noProof/>
            <w:webHidden/>
          </w:rPr>
          <w:fldChar w:fldCharType="separate"/>
        </w:r>
        <w:r w:rsidR="00113FCE">
          <w:rPr>
            <w:noProof/>
            <w:webHidden/>
          </w:rPr>
          <w:t>16</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89" w:history="1">
        <w:r w:rsidR="00113FCE" w:rsidRPr="009948D9">
          <w:rPr>
            <w:rStyle w:val="Hyperlink"/>
            <w:noProof/>
          </w:rPr>
          <w:t>Activity 3A</w:t>
        </w:r>
        <w:r w:rsidR="00113FCE">
          <w:rPr>
            <w:noProof/>
            <w:webHidden/>
          </w:rPr>
          <w:tab/>
        </w:r>
        <w:r w:rsidR="00113FCE">
          <w:rPr>
            <w:noProof/>
            <w:webHidden/>
          </w:rPr>
          <w:fldChar w:fldCharType="begin"/>
        </w:r>
        <w:r w:rsidR="00113FCE">
          <w:rPr>
            <w:noProof/>
            <w:webHidden/>
          </w:rPr>
          <w:instrText xml:space="preserve"> PAGEREF _Toc431569789 \h </w:instrText>
        </w:r>
        <w:r w:rsidR="00113FCE">
          <w:rPr>
            <w:noProof/>
            <w:webHidden/>
          </w:rPr>
        </w:r>
        <w:r w:rsidR="00113FCE">
          <w:rPr>
            <w:noProof/>
            <w:webHidden/>
          </w:rPr>
          <w:fldChar w:fldCharType="separate"/>
        </w:r>
        <w:r w:rsidR="00113FCE">
          <w:rPr>
            <w:noProof/>
            <w:webHidden/>
          </w:rPr>
          <w:t>17</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90" w:history="1">
        <w:r w:rsidR="00113FCE" w:rsidRPr="009948D9">
          <w:rPr>
            <w:rStyle w:val="Hyperlink"/>
            <w:noProof/>
          </w:rPr>
          <w:t>Activity 3B</w:t>
        </w:r>
        <w:r w:rsidR="00113FCE">
          <w:rPr>
            <w:noProof/>
            <w:webHidden/>
          </w:rPr>
          <w:tab/>
        </w:r>
        <w:r w:rsidR="00113FCE">
          <w:rPr>
            <w:noProof/>
            <w:webHidden/>
          </w:rPr>
          <w:fldChar w:fldCharType="begin"/>
        </w:r>
        <w:r w:rsidR="00113FCE">
          <w:rPr>
            <w:noProof/>
            <w:webHidden/>
          </w:rPr>
          <w:instrText xml:space="preserve"> PAGEREF _Toc431569790 \h </w:instrText>
        </w:r>
        <w:r w:rsidR="00113FCE">
          <w:rPr>
            <w:noProof/>
            <w:webHidden/>
          </w:rPr>
        </w:r>
        <w:r w:rsidR="00113FCE">
          <w:rPr>
            <w:noProof/>
            <w:webHidden/>
          </w:rPr>
          <w:fldChar w:fldCharType="separate"/>
        </w:r>
        <w:r w:rsidR="00113FCE">
          <w:rPr>
            <w:noProof/>
            <w:webHidden/>
          </w:rPr>
          <w:t>18</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91" w:history="1">
        <w:r w:rsidR="00113FCE" w:rsidRPr="009948D9">
          <w:rPr>
            <w:rStyle w:val="Hyperlink"/>
            <w:noProof/>
          </w:rPr>
          <w:t>Activity 3C</w:t>
        </w:r>
        <w:r w:rsidR="00113FCE">
          <w:rPr>
            <w:noProof/>
            <w:webHidden/>
          </w:rPr>
          <w:tab/>
        </w:r>
        <w:r w:rsidR="00113FCE">
          <w:rPr>
            <w:noProof/>
            <w:webHidden/>
          </w:rPr>
          <w:fldChar w:fldCharType="begin"/>
        </w:r>
        <w:r w:rsidR="00113FCE">
          <w:rPr>
            <w:noProof/>
            <w:webHidden/>
          </w:rPr>
          <w:instrText xml:space="preserve"> PAGEREF _Toc431569791 \h </w:instrText>
        </w:r>
        <w:r w:rsidR="00113FCE">
          <w:rPr>
            <w:noProof/>
            <w:webHidden/>
          </w:rPr>
        </w:r>
        <w:r w:rsidR="00113FCE">
          <w:rPr>
            <w:noProof/>
            <w:webHidden/>
          </w:rPr>
          <w:fldChar w:fldCharType="separate"/>
        </w:r>
        <w:r w:rsidR="00113FCE">
          <w:rPr>
            <w:noProof/>
            <w:webHidden/>
          </w:rPr>
          <w:t>19</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92" w:history="1">
        <w:r w:rsidR="00113FCE" w:rsidRPr="009948D9">
          <w:rPr>
            <w:rStyle w:val="Hyperlink"/>
            <w:noProof/>
          </w:rPr>
          <w:t>Activity 4A</w:t>
        </w:r>
        <w:r w:rsidR="00113FCE">
          <w:rPr>
            <w:noProof/>
            <w:webHidden/>
          </w:rPr>
          <w:tab/>
        </w:r>
        <w:r w:rsidR="00113FCE">
          <w:rPr>
            <w:noProof/>
            <w:webHidden/>
          </w:rPr>
          <w:fldChar w:fldCharType="begin"/>
        </w:r>
        <w:r w:rsidR="00113FCE">
          <w:rPr>
            <w:noProof/>
            <w:webHidden/>
          </w:rPr>
          <w:instrText xml:space="preserve"> PAGEREF _Toc431569792 \h </w:instrText>
        </w:r>
        <w:r w:rsidR="00113FCE">
          <w:rPr>
            <w:noProof/>
            <w:webHidden/>
          </w:rPr>
        </w:r>
        <w:r w:rsidR="00113FCE">
          <w:rPr>
            <w:noProof/>
            <w:webHidden/>
          </w:rPr>
          <w:fldChar w:fldCharType="separate"/>
        </w:r>
        <w:r w:rsidR="00113FCE">
          <w:rPr>
            <w:noProof/>
            <w:webHidden/>
          </w:rPr>
          <w:t>20</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93" w:history="1">
        <w:r w:rsidR="00113FCE" w:rsidRPr="009948D9">
          <w:rPr>
            <w:rStyle w:val="Hyperlink"/>
            <w:noProof/>
          </w:rPr>
          <w:t>Skills and Knowledge Activity</w:t>
        </w:r>
        <w:r w:rsidR="00113FCE">
          <w:rPr>
            <w:noProof/>
            <w:webHidden/>
          </w:rPr>
          <w:tab/>
        </w:r>
        <w:r w:rsidR="00113FCE">
          <w:rPr>
            <w:noProof/>
            <w:webHidden/>
          </w:rPr>
          <w:fldChar w:fldCharType="begin"/>
        </w:r>
        <w:r w:rsidR="00113FCE">
          <w:rPr>
            <w:noProof/>
            <w:webHidden/>
          </w:rPr>
          <w:instrText xml:space="preserve"> PAGEREF _Toc431569793 \h </w:instrText>
        </w:r>
        <w:r w:rsidR="00113FCE">
          <w:rPr>
            <w:noProof/>
            <w:webHidden/>
          </w:rPr>
        </w:r>
        <w:r w:rsidR="00113FCE">
          <w:rPr>
            <w:noProof/>
            <w:webHidden/>
          </w:rPr>
          <w:fldChar w:fldCharType="separate"/>
        </w:r>
        <w:r w:rsidR="00113FCE">
          <w:rPr>
            <w:noProof/>
            <w:webHidden/>
          </w:rPr>
          <w:t>21</w:t>
        </w:r>
        <w:r w:rsidR="00113FCE">
          <w:rPr>
            <w:noProof/>
            <w:webHidden/>
          </w:rPr>
          <w:fldChar w:fldCharType="end"/>
        </w:r>
      </w:hyperlink>
    </w:p>
    <w:p w:rsidR="00113FCE" w:rsidRDefault="008A18EE">
      <w:pPr>
        <w:pStyle w:val="TOC3"/>
        <w:tabs>
          <w:tab w:val="right" w:leader="dot" w:pos="9016"/>
        </w:tabs>
        <w:rPr>
          <w:rFonts w:asciiTheme="minorHAnsi" w:eastAsiaTheme="minorEastAsia" w:hAnsiTheme="minorHAnsi" w:cstheme="minorBidi"/>
          <w:noProof/>
          <w:lang w:val="en-GB"/>
        </w:rPr>
      </w:pPr>
      <w:hyperlink w:anchor="_Toc431569794" w:history="1">
        <w:r w:rsidR="00113FCE" w:rsidRPr="009948D9">
          <w:rPr>
            <w:rStyle w:val="Hyperlink"/>
            <w:noProof/>
          </w:rPr>
          <w:t>Major Activity</w:t>
        </w:r>
        <w:r w:rsidR="00113FCE">
          <w:rPr>
            <w:noProof/>
            <w:webHidden/>
          </w:rPr>
          <w:tab/>
        </w:r>
        <w:r w:rsidR="00113FCE">
          <w:rPr>
            <w:noProof/>
            <w:webHidden/>
          </w:rPr>
          <w:fldChar w:fldCharType="begin"/>
        </w:r>
        <w:r w:rsidR="00113FCE">
          <w:rPr>
            <w:noProof/>
            <w:webHidden/>
          </w:rPr>
          <w:instrText xml:space="preserve"> PAGEREF _Toc431569794 \h </w:instrText>
        </w:r>
        <w:r w:rsidR="00113FCE">
          <w:rPr>
            <w:noProof/>
            <w:webHidden/>
          </w:rPr>
        </w:r>
        <w:r w:rsidR="00113FCE">
          <w:rPr>
            <w:noProof/>
            <w:webHidden/>
          </w:rPr>
          <w:fldChar w:fldCharType="separate"/>
        </w:r>
        <w:r w:rsidR="00113FCE">
          <w:rPr>
            <w:noProof/>
            <w:webHidden/>
          </w:rPr>
          <w:t>25</w:t>
        </w:r>
        <w:r w:rsidR="00113FCE">
          <w:rPr>
            <w:noProof/>
            <w:webHidden/>
          </w:rPr>
          <w:fldChar w:fldCharType="end"/>
        </w:r>
      </w:hyperlink>
    </w:p>
    <w:p w:rsidR="00EA1196" w:rsidRDefault="00E12203" w:rsidP="000E3637">
      <w:pPr>
        <w:pStyle w:val="Heading1"/>
      </w:pPr>
      <w:r w:rsidRPr="004F5688">
        <w:fldChar w:fldCharType="end"/>
      </w:r>
      <w:r w:rsidR="00EA1196">
        <w:br w:type="page"/>
      </w:r>
      <w:bookmarkStart w:id="1" w:name="_Toc431569773"/>
      <w:r w:rsidR="00EA1196">
        <w:lastRenderedPageBreak/>
        <w:t>Candidate Details</w:t>
      </w:r>
      <w:bookmarkEnd w:id="1"/>
    </w:p>
    <w:p w:rsidR="00EA1196" w:rsidRDefault="00780B36" w:rsidP="00EA1196">
      <w:pPr>
        <w:pStyle w:val="Heading3"/>
      </w:pPr>
      <w:bookmarkStart w:id="2" w:name="_Toc431569774"/>
      <w:r>
        <w:t xml:space="preserve">Assessment – </w:t>
      </w:r>
      <w:r w:rsidR="002D2B8A">
        <w:t>CHCDIS001</w:t>
      </w:r>
      <w:r w:rsidR="00D17265">
        <w:t>:</w:t>
      </w:r>
      <w:r w:rsidR="002F270D" w:rsidRPr="002F270D">
        <w:t xml:space="preserve"> </w:t>
      </w:r>
      <w:r w:rsidR="002D2B8A">
        <w:t>Contribute to ongoing skills development using a strengths based approach</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C90789">
        <w:t>CHCDIS001:</w:t>
      </w:r>
      <w:r w:rsidR="00C90789" w:rsidRPr="002F270D">
        <w:t xml:space="preserve"> </w:t>
      </w:r>
      <w:r w:rsidR="00C90789">
        <w:t>Contribute to ongoing skills development using a strengths based approach</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C90789">
      <w:pPr>
        <w:spacing w:after="120"/>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C90789">
      <w:pPr>
        <w:spacing w:after="120"/>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bookmarkStart w:id="3" w:name="_Toc43156977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570DE" w:rsidRDefault="00EA1196" w:rsidP="00EA1196">
      <w:pPr>
        <w:rPr>
          <w:b/>
        </w:rPr>
      </w:pPr>
      <w:r>
        <w:rPr>
          <w:b/>
        </w:rPr>
        <w:t>Assessor Signature:</w:t>
      </w:r>
      <w:r>
        <w:rPr>
          <w:b/>
        </w:rPr>
        <w:tab/>
      </w:r>
      <w:r>
        <w:rPr>
          <w:b/>
        </w:rPr>
        <w:tab/>
        <w:t>________________________________________________________</w:t>
      </w:r>
    </w:p>
    <w:p w:rsidR="00EA1196" w:rsidRPr="000570DE" w:rsidRDefault="00EA1196" w:rsidP="000570DE">
      <w:pPr>
        <w:pStyle w:val="Heading1"/>
        <w:spacing w:before="0"/>
        <w:rPr>
          <w:rStyle w:val="Heading1Char"/>
          <w:b/>
          <w:bCs/>
        </w:rPr>
      </w:pPr>
      <w:r w:rsidRPr="000A7851">
        <w:br w:type="page"/>
      </w:r>
      <w:bookmarkStart w:id="4" w:name="_Toc431569776"/>
      <w:r w:rsidRPr="000570DE">
        <w:rPr>
          <w:rStyle w:val="Heading1Char"/>
          <w:b/>
          <w:bCs/>
        </w:rPr>
        <w:lastRenderedPageBreak/>
        <w:t>Activities</w:t>
      </w:r>
      <w:bookmarkEnd w:id="4"/>
    </w:p>
    <w:p w:rsidR="0067420A" w:rsidRPr="00B079C9" w:rsidRDefault="0067420A" w:rsidP="0067420A">
      <w:pPr>
        <w:pStyle w:val="Heading3"/>
      </w:pPr>
      <w:bookmarkStart w:id="5" w:name="_Toc431569777"/>
      <w:r w:rsidRPr="00B079C9">
        <w:t>Activity</w:t>
      </w:r>
      <w:r>
        <w:t xml:space="preserve"> </w:t>
      </w:r>
      <w:r w:rsidR="002D2B8A">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367279"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367279">
              <w:t xml:space="preserve"> </w:t>
            </w:r>
            <w:r w:rsidR="00367279">
              <w:rPr>
                <w:rFonts w:asciiTheme="minorHAnsi" w:hAnsiTheme="minorHAnsi"/>
              </w:rPr>
              <w:t>o</w:t>
            </w:r>
            <w:r w:rsidR="00367279" w:rsidRPr="00B00C99">
              <w:rPr>
                <w:rFonts w:asciiTheme="minorHAnsi" w:hAnsiTheme="minorHAnsi"/>
              </w:rPr>
              <w:t>bserve the person’s skills and competencies in a manner that respects the rights of the person</w:t>
            </w:r>
            <w:r w:rsidR="00367279">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7279" w:rsidRDefault="00367279" w:rsidP="003A68F0">
            <w:pPr>
              <w:pStyle w:val="AAAQuestions"/>
            </w:pPr>
            <w:r w:rsidRPr="003A68F0">
              <w:t>What is a person-centred approach?</w:t>
            </w:r>
          </w:p>
          <w:p w:rsidR="003A68F0" w:rsidRPr="003A68F0" w:rsidRDefault="003A68F0" w:rsidP="003A68F0">
            <w:pPr>
              <w:pStyle w:val="AAAQuestions"/>
            </w:pPr>
          </w:p>
          <w:p w:rsidR="00367279" w:rsidRDefault="00367279" w:rsidP="003A68F0">
            <w:pPr>
              <w:pStyle w:val="Answers"/>
            </w:pPr>
            <w:r w:rsidRPr="003A68F0">
              <w:t>Answers may include:</w:t>
            </w:r>
          </w:p>
          <w:p w:rsidR="003A68F0" w:rsidRPr="003A68F0" w:rsidRDefault="003A68F0" w:rsidP="003A68F0">
            <w:pPr>
              <w:pStyle w:val="Answers"/>
            </w:pPr>
          </w:p>
          <w:p w:rsidR="00367279" w:rsidRDefault="00367279" w:rsidP="001603F2">
            <w:pPr>
              <w:pStyle w:val="Answers"/>
              <w:numPr>
                <w:ilvl w:val="0"/>
                <w:numId w:val="12"/>
              </w:numPr>
            </w:pPr>
            <w:r w:rsidRPr="008967D2">
              <w:t xml:space="preserve">A person-centred approach is a philosophical approach to the individual. It ensures that the individual is involved in all decision making regarding their own life. </w:t>
            </w:r>
          </w:p>
          <w:p w:rsidR="00367279" w:rsidRPr="008967D2" w:rsidRDefault="00367279" w:rsidP="00367279">
            <w:pPr>
              <w:pStyle w:val="Answers"/>
            </w:pPr>
          </w:p>
          <w:p w:rsidR="00367279" w:rsidRDefault="00367279" w:rsidP="003A68F0">
            <w:pPr>
              <w:pStyle w:val="AAAQuestions"/>
            </w:pPr>
            <w:r w:rsidRPr="003A68F0">
              <w:t>How can you demonstrate a person-centred approach when interacting with the client? Give examples.</w:t>
            </w:r>
          </w:p>
          <w:p w:rsidR="003A68F0" w:rsidRPr="003A68F0" w:rsidRDefault="003A68F0" w:rsidP="003A68F0">
            <w:pPr>
              <w:pStyle w:val="AAAQuestions"/>
            </w:pPr>
          </w:p>
          <w:p w:rsidR="00367279" w:rsidRDefault="00367279" w:rsidP="003A68F0">
            <w:pPr>
              <w:pStyle w:val="Answers"/>
            </w:pPr>
            <w:r w:rsidRPr="003A68F0">
              <w:t>Answers may include:</w:t>
            </w:r>
          </w:p>
          <w:p w:rsidR="003A68F0" w:rsidRPr="003A68F0" w:rsidRDefault="003A68F0" w:rsidP="003A68F0">
            <w:pPr>
              <w:pStyle w:val="Answers"/>
            </w:pPr>
          </w:p>
          <w:p w:rsidR="00367279" w:rsidRPr="008967D2" w:rsidRDefault="00367279" w:rsidP="001603F2">
            <w:pPr>
              <w:pStyle w:val="Answers"/>
              <w:numPr>
                <w:ilvl w:val="0"/>
                <w:numId w:val="13"/>
              </w:numPr>
              <w:rPr>
                <w:szCs w:val="28"/>
              </w:rPr>
            </w:pPr>
            <w:r w:rsidRPr="008967D2">
              <w:t xml:space="preserve">Promote input from the client. </w:t>
            </w:r>
          </w:p>
          <w:p w:rsidR="00367279" w:rsidRPr="008967D2" w:rsidRDefault="00367279" w:rsidP="001603F2">
            <w:pPr>
              <w:pStyle w:val="Answers"/>
              <w:numPr>
                <w:ilvl w:val="0"/>
                <w:numId w:val="13"/>
              </w:numPr>
              <w:rPr>
                <w:szCs w:val="28"/>
              </w:rPr>
            </w:pPr>
            <w:r w:rsidRPr="008967D2">
              <w:t xml:space="preserve">Get to know the person beyond the impairment, view them as equal to every other individual. If they have </w:t>
            </w:r>
            <w:proofErr w:type="gramStart"/>
            <w:r w:rsidRPr="008967D2">
              <w:t>an impairment</w:t>
            </w:r>
            <w:proofErr w:type="gramEnd"/>
            <w:r w:rsidRPr="008967D2">
              <w:t xml:space="preserve">, what are the barriers stopping them from being equal within society? </w:t>
            </w:r>
          </w:p>
          <w:p w:rsidR="00367279" w:rsidRPr="008967D2" w:rsidRDefault="00367279" w:rsidP="001603F2">
            <w:pPr>
              <w:pStyle w:val="Answers"/>
              <w:numPr>
                <w:ilvl w:val="0"/>
                <w:numId w:val="13"/>
              </w:numPr>
              <w:rPr>
                <w:szCs w:val="28"/>
              </w:rPr>
            </w:pPr>
            <w:r w:rsidRPr="008967D2">
              <w:t xml:space="preserve">Tailor questions/responses to the individual client i.e. what they say, what their opinions are. Listen, process and act on what the client says rather than looking for the answer in a workplace procedure or manual – this puts the client first – i.e. ask open ended questions and proceed from the answers given. </w:t>
            </w:r>
          </w:p>
          <w:p w:rsidR="00367279" w:rsidRPr="008967D2" w:rsidRDefault="00367279" w:rsidP="001603F2">
            <w:pPr>
              <w:pStyle w:val="Answers"/>
              <w:numPr>
                <w:ilvl w:val="0"/>
                <w:numId w:val="13"/>
              </w:numPr>
              <w:rPr>
                <w:szCs w:val="28"/>
              </w:rPr>
            </w:pPr>
            <w:r w:rsidRPr="008967D2">
              <w:t>Acknowledge and respect the client as an individual, including their beliefs, culture, values, history, family life, etc.</w:t>
            </w:r>
          </w:p>
          <w:p w:rsidR="00367279" w:rsidRPr="008967D2" w:rsidRDefault="00367279" w:rsidP="001603F2">
            <w:pPr>
              <w:pStyle w:val="Answers"/>
              <w:numPr>
                <w:ilvl w:val="0"/>
                <w:numId w:val="13"/>
              </w:numPr>
              <w:rPr>
                <w:szCs w:val="28"/>
              </w:rPr>
            </w:pPr>
            <w:r w:rsidRPr="008967D2">
              <w:t>Acknowledge the client’s goals, according to the client.</w:t>
            </w:r>
          </w:p>
          <w:p w:rsidR="002D6444" w:rsidRDefault="00367279" w:rsidP="001603F2">
            <w:pPr>
              <w:pStyle w:val="Answers"/>
              <w:numPr>
                <w:ilvl w:val="0"/>
                <w:numId w:val="13"/>
              </w:numPr>
            </w:pPr>
            <w:r w:rsidRPr="008967D2">
              <w:t>Acknowledge the client’s needs, according to the client.</w:t>
            </w:r>
          </w:p>
          <w:p w:rsidR="00367279" w:rsidRPr="00631F5D" w:rsidRDefault="00367279" w:rsidP="00367279">
            <w:pPr>
              <w:pStyle w:val="AAAQuestions"/>
              <w:rPr>
                <w:rStyle w:val="Emphasis"/>
                <w:i w:val="0"/>
                <w:iCs w:val="0"/>
              </w:rPr>
            </w:pPr>
          </w:p>
        </w:tc>
      </w:tr>
    </w:tbl>
    <w:p w:rsidR="00504513" w:rsidRDefault="00504513" w:rsidP="00B31E74">
      <w:pPr>
        <w:pStyle w:val="Heading3"/>
      </w:pPr>
    </w:p>
    <w:p w:rsidR="00504513" w:rsidRDefault="00504513" w:rsidP="00B31E74">
      <w:pPr>
        <w:pStyle w:val="Heading3"/>
      </w:pPr>
    </w:p>
    <w:p w:rsidR="00367279" w:rsidRPr="00B079C9" w:rsidRDefault="000E3637" w:rsidP="00367279">
      <w:pPr>
        <w:pStyle w:val="Heading3"/>
      </w:pPr>
      <w:r>
        <w:br w:type="page"/>
      </w:r>
      <w:bookmarkStart w:id="6" w:name="_Toc431569778"/>
      <w:r w:rsidR="00367279" w:rsidRPr="00B079C9">
        <w:lastRenderedPageBreak/>
        <w:t>Activity</w:t>
      </w:r>
      <w:r w:rsidR="00367279">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7279" w:rsidRPr="007431BE" w:rsidTr="00F909E9">
        <w:tc>
          <w:tcPr>
            <w:tcW w:w="1668" w:type="dxa"/>
            <w:tcBorders>
              <w:top w:val="single" w:sz="8" w:space="0" w:color="C0504D"/>
              <w:left w:val="single" w:sz="8" w:space="0" w:color="C0504D"/>
              <w:bottom w:val="single" w:sz="18" w:space="0" w:color="C0504D"/>
              <w:right w:val="single" w:sz="8" w:space="0" w:color="C0504D"/>
            </w:tcBorders>
          </w:tcPr>
          <w:p w:rsidR="00367279" w:rsidRPr="007431BE" w:rsidRDefault="00367279"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7279" w:rsidRPr="007431BE" w:rsidRDefault="00367279" w:rsidP="00F909E9">
            <w:pPr>
              <w:spacing w:after="0"/>
              <w:rPr>
                <w:rFonts w:eastAsia="Times New Roman"/>
                <w:b/>
                <w:bCs/>
                <w:color w:val="000000"/>
              </w:rPr>
            </w:pPr>
            <w:r>
              <w:rPr>
                <w:rFonts w:eastAsia="Times New Roman"/>
                <w:b/>
                <w:bCs/>
                <w:color w:val="000000"/>
              </w:rPr>
              <w:t>20 Minutes</w:t>
            </w:r>
          </w:p>
        </w:tc>
      </w:tr>
      <w:tr w:rsidR="00367279"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7279" w:rsidRPr="007431BE" w:rsidRDefault="00367279"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7279" w:rsidRPr="007431BE" w:rsidRDefault="00367279" w:rsidP="00367279">
            <w:pPr>
              <w:pStyle w:val="NormalBold"/>
              <w:spacing w:after="0"/>
            </w:pPr>
            <w:r>
              <w:t xml:space="preserve">To provide you with an opportunity to </w:t>
            </w:r>
            <w:r>
              <w:rPr>
                <w:rFonts w:asciiTheme="minorHAnsi" w:hAnsiTheme="minorHAnsi"/>
              </w:rPr>
              <w:t>s</w:t>
            </w:r>
            <w:r w:rsidRPr="00B00C99">
              <w:rPr>
                <w:rFonts w:asciiTheme="minorHAnsi" w:hAnsiTheme="minorHAnsi"/>
              </w:rPr>
              <w:t>upport the engagement of family and/or carers and/or relevant other in the skills assessment</w:t>
            </w:r>
            <w:r>
              <w:rPr>
                <w:rFonts w:asciiTheme="minorHAnsi" w:hAnsiTheme="minorHAnsi"/>
              </w:rPr>
              <w:t>.</w:t>
            </w:r>
          </w:p>
        </w:tc>
      </w:tr>
      <w:tr w:rsidR="00367279"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367279" w:rsidRPr="007431BE" w:rsidRDefault="00367279"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7279" w:rsidRPr="003A68F0" w:rsidRDefault="00367279" w:rsidP="003A68F0">
            <w:pPr>
              <w:pStyle w:val="AAAQuestions"/>
            </w:pPr>
            <w:r w:rsidRPr="003A68F0">
              <w:t>How might the following relevant others be engaged, where appropriate:</w:t>
            </w:r>
          </w:p>
          <w:p w:rsidR="003A68F0" w:rsidRDefault="003A68F0" w:rsidP="003A68F0">
            <w:pPr>
              <w:pStyle w:val="AAAQuestions"/>
            </w:pPr>
          </w:p>
          <w:p w:rsidR="00367279" w:rsidRPr="003A68F0" w:rsidRDefault="00367279" w:rsidP="001603F2">
            <w:pPr>
              <w:pStyle w:val="AAAQuestions"/>
              <w:numPr>
                <w:ilvl w:val="0"/>
                <w:numId w:val="22"/>
              </w:numPr>
            </w:pPr>
            <w:r w:rsidRPr="003A68F0">
              <w:t>Relatives</w:t>
            </w:r>
          </w:p>
          <w:p w:rsidR="00367279" w:rsidRPr="003A68F0" w:rsidRDefault="00367279" w:rsidP="001603F2">
            <w:pPr>
              <w:pStyle w:val="AAAQuestions"/>
              <w:numPr>
                <w:ilvl w:val="0"/>
                <w:numId w:val="22"/>
              </w:numPr>
            </w:pPr>
            <w:r w:rsidRPr="003A68F0">
              <w:t>Carers</w:t>
            </w:r>
          </w:p>
          <w:p w:rsidR="002B4A5C" w:rsidRDefault="00367279" w:rsidP="001603F2">
            <w:pPr>
              <w:pStyle w:val="AAAQuestions"/>
              <w:numPr>
                <w:ilvl w:val="0"/>
                <w:numId w:val="22"/>
              </w:numPr>
            </w:pPr>
            <w:r w:rsidRPr="003A68F0">
              <w:t>Teachers</w:t>
            </w:r>
          </w:p>
          <w:p w:rsidR="003A68F0" w:rsidRDefault="003A68F0" w:rsidP="003A68F0">
            <w:pPr>
              <w:pStyle w:val="Answers"/>
              <w:rPr>
                <w:i w:val="0"/>
              </w:rPr>
            </w:pPr>
          </w:p>
          <w:p w:rsidR="00367279" w:rsidRPr="003A68F0" w:rsidRDefault="00367279" w:rsidP="003A68F0">
            <w:pPr>
              <w:pStyle w:val="Answers"/>
            </w:pPr>
            <w:r w:rsidRPr="003A68F0">
              <w:t>Answers may include:</w:t>
            </w:r>
          </w:p>
          <w:p w:rsidR="00367279" w:rsidRPr="003A68F0" w:rsidRDefault="00367279" w:rsidP="003A68F0">
            <w:pPr>
              <w:pStyle w:val="Answers"/>
            </w:pPr>
          </w:p>
          <w:p w:rsidR="00367279" w:rsidRPr="003A68F0" w:rsidRDefault="00367279" w:rsidP="003A68F0">
            <w:pPr>
              <w:pStyle w:val="Answers"/>
            </w:pPr>
            <w:r w:rsidRPr="003A68F0">
              <w:t xml:space="preserve">Relatives – they may be able to tell you about the client on a more personal level. What motivates them? What activities to </w:t>
            </w:r>
            <w:proofErr w:type="gramStart"/>
            <w:r w:rsidRPr="003A68F0">
              <w:t>they</w:t>
            </w:r>
            <w:proofErr w:type="gramEnd"/>
            <w:r w:rsidRPr="003A68F0">
              <w:t xml:space="preserve"> enjoy? Have they observed any implementation problems in the past?</w:t>
            </w:r>
          </w:p>
          <w:p w:rsidR="00367279" w:rsidRPr="003A68F0" w:rsidRDefault="00367279" w:rsidP="003A68F0">
            <w:pPr>
              <w:pStyle w:val="Answers"/>
            </w:pPr>
            <w:r w:rsidRPr="003A68F0">
              <w:t>Carers – they may be able to offer practical advice. What level of support, day-to-day, does the client require? Do they have any ideas that might give the client more independence and/or choice over care?</w:t>
            </w:r>
          </w:p>
          <w:p w:rsidR="00367279" w:rsidRPr="003A68F0" w:rsidRDefault="00367279" w:rsidP="003A68F0">
            <w:pPr>
              <w:pStyle w:val="Answers"/>
            </w:pPr>
            <w:r w:rsidRPr="003A68F0">
              <w:t>Teachers – they may be able to tell you about how the client learns. What techniques work well? What doesn’t the client respond to? How fast does the client develop new skills?</w:t>
            </w:r>
          </w:p>
          <w:p w:rsidR="00367279" w:rsidRPr="003A68F0" w:rsidRDefault="00367279" w:rsidP="003A68F0">
            <w:pPr>
              <w:pStyle w:val="Answers"/>
            </w:pPr>
          </w:p>
          <w:p w:rsidR="00367279" w:rsidRPr="003A68F0" w:rsidRDefault="00367279" w:rsidP="003A68F0">
            <w:pPr>
              <w:pStyle w:val="Answers"/>
            </w:pPr>
            <w:r w:rsidRPr="003A68F0">
              <w:t>List three other relevant others.</w:t>
            </w:r>
          </w:p>
          <w:p w:rsidR="00367279" w:rsidRPr="003A68F0" w:rsidRDefault="00367279" w:rsidP="003A68F0">
            <w:pPr>
              <w:pStyle w:val="Answers"/>
            </w:pPr>
            <w:r w:rsidRPr="003A68F0">
              <w:t>Answers will depend on which categories or individuals the client selects but may include:</w:t>
            </w:r>
          </w:p>
          <w:p w:rsidR="00367279" w:rsidRPr="003A68F0" w:rsidRDefault="00367279" w:rsidP="003A68F0">
            <w:pPr>
              <w:pStyle w:val="Answers"/>
            </w:pPr>
          </w:p>
          <w:p w:rsidR="00367279" w:rsidRPr="003A68F0" w:rsidRDefault="00367279" w:rsidP="003A68F0">
            <w:pPr>
              <w:pStyle w:val="Answers"/>
            </w:pPr>
            <w:r w:rsidRPr="003A68F0">
              <w:t>Friends, colleagues, behavioural consultants, advocates</w:t>
            </w:r>
            <w:proofErr w:type="gramStart"/>
            <w:r w:rsidRPr="003A68F0">
              <w:t>,</w:t>
            </w:r>
            <w:proofErr w:type="gramEnd"/>
            <w:r w:rsidRPr="003A68F0">
              <w:t xml:space="preserve"> supervisors, outreach workers, employment officers, disability support workers, etc.</w:t>
            </w:r>
          </w:p>
          <w:p w:rsidR="00367279" w:rsidRPr="00631F5D" w:rsidRDefault="00367279" w:rsidP="00367279">
            <w:pPr>
              <w:pStyle w:val="Answers"/>
              <w:rPr>
                <w:rStyle w:val="Emphasis"/>
                <w:i/>
                <w:iCs w:val="0"/>
              </w:rPr>
            </w:pPr>
          </w:p>
        </w:tc>
      </w:tr>
    </w:tbl>
    <w:p w:rsidR="00367279" w:rsidRDefault="00367279">
      <w:pPr>
        <w:spacing w:after="0" w:line="240" w:lineRule="auto"/>
        <w:rPr>
          <w:rFonts w:cstheme="majorBidi"/>
          <w:b/>
          <w:bCs/>
          <w:sz w:val="26"/>
          <w:szCs w:val="26"/>
          <w:lang w:val="en-GB"/>
        </w:rPr>
      </w:pPr>
      <w:r>
        <w:br w:type="page"/>
      </w:r>
    </w:p>
    <w:p w:rsidR="002A6396" w:rsidRPr="00B079C9" w:rsidRDefault="002A6396" w:rsidP="002A6396">
      <w:pPr>
        <w:pStyle w:val="Heading3"/>
      </w:pPr>
      <w:bookmarkStart w:id="7" w:name="_Toc431569779"/>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6396" w:rsidRPr="007431BE" w:rsidTr="00956747">
        <w:tc>
          <w:tcPr>
            <w:tcW w:w="1668" w:type="dxa"/>
            <w:tcBorders>
              <w:top w:val="single" w:sz="8" w:space="0" w:color="C0504D"/>
              <w:left w:val="single" w:sz="8" w:space="0" w:color="C0504D"/>
              <w:bottom w:val="single" w:sz="18" w:space="0" w:color="C0504D"/>
              <w:right w:val="single" w:sz="8" w:space="0" w:color="C0504D"/>
            </w:tcBorders>
          </w:tcPr>
          <w:p w:rsidR="002A6396" w:rsidRPr="007431BE" w:rsidRDefault="002A6396" w:rsidP="009567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6396" w:rsidRPr="007431BE" w:rsidRDefault="002A6396" w:rsidP="00956747">
            <w:pPr>
              <w:spacing w:after="0"/>
              <w:rPr>
                <w:rFonts w:eastAsia="Times New Roman"/>
                <w:b/>
                <w:bCs/>
                <w:color w:val="000000"/>
              </w:rPr>
            </w:pPr>
            <w:r>
              <w:rPr>
                <w:rFonts w:eastAsia="Times New Roman"/>
                <w:b/>
                <w:bCs/>
                <w:color w:val="000000"/>
              </w:rPr>
              <w:t>20 Minutes</w:t>
            </w:r>
          </w:p>
        </w:tc>
      </w:tr>
      <w:tr w:rsidR="002A6396" w:rsidRPr="007431BE" w:rsidTr="009567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6396" w:rsidRPr="007431BE" w:rsidRDefault="002A6396" w:rsidP="009567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6396" w:rsidRPr="007431BE" w:rsidRDefault="002A6396" w:rsidP="00956747">
            <w:pPr>
              <w:pStyle w:val="NormalBold"/>
              <w:spacing w:after="0"/>
            </w:pPr>
            <w:r>
              <w:t xml:space="preserve">To provide you with an opportunity to </w:t>
            </w:r>
            <w:r>
              <w:rPr>
                <w:rFonts w:asciiTheme="minorHAnsi" w:hAnsiTheme="minorHAnsi"/>
              </w:rPr>
              <w:t>r</w:t>
            </w:r>
            <w:r w:rsidRPr="00B00C99">
              <w:rPr>
                <w:rFonts w:asciiTheme="minorHAnsi" w:hAnsiTheme="minorHAnsi"/>
              </w:rPr>
              <w:t>ecord all observations accurately and objectively in consultation with supervisor and using terms that can be clearly understood</w:t>
            </w:r>
            <w:r>
              <w:rPr>
                <w:rFonts w:asciiTheme="minorHAnsi" w:hAnsiTheme="minorHAnsi"/>
              </w:rPr>
              <w:t>.</w:t>
            </w:r>
          </w:p>
        </w:tc>
      </w:tr>
      <w:tr w:rsidR="002A6396" w:rsidRPr="007431BE" w:rsidTr="00956747">
        <w:trPr>
          <w:trHeight w:val="440"/>
        </w:trPr>
        <w:tc>
          <w:tcPr>
            <w:tcW w:w="1668" w:type="dxa"/>
            <w:tcBorders>
              <w:top w:val="single" w:sz="8" w:space="0" w:color="C0504D"/>
              <w:left w:val="single" w:sz="8" w:space="0" w:color="C0504D"/>
              <w:bottom w:val="single" w:sz="8" w:space="0" w:color="C0504D"/>
              <w:right w:val="single" w:sz="8" w:space="0" w:color="C0504D"/>
            </w:tcBorders>
          </w:tcPr>
          <w:p w:rsidR="002A6396" w:rsidRPr="007431BE" w:rsidRDefault="002A6396" w:rsidP="0095674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A6396" w:rsidRPr="003A68F0" w:rsidRDefault="007252C8" w:rsidP="003A68F0">
            <w:pPr>
              <w:pStyle w:val="AAAQuestions"/>
            </w:pPr>
            <w:r w:rsidRPr="003A68F0">
              <w:t>Use the following table to carry out an actual or hypothetical observation of set tasks carried out by learners with disabilities.</w:t>
            </w:r>
          </w:p>
          <w:p w:rsidR="007252C8" w:rsidRDefault="007252C8" w:rsidP="002A6396">
            <w:pPr>
              <w:pStyle w:val="Answers"/>
              <w:rPr>
                <w:rStyle w:val="Emphasis"/>
                <w:i/>
                <w:iCs w:val="0"/>
              </w:rPr>
            </w:pPr>
          </w:p>
          <w:tbl>
            <w:tblPr>
              <w:tblStyle w:val="TableGrid"/>
              <w:tblW w:w="0" w:type="auto"/>
              <w:tblLook w:val="04A0" w:firstRow="1" w:lastRow="0" w:firstColumn="1" w:lastColumn="0" w:noHBand="0" w:noVBand="1"/>
            </w:tblPr>
            <w:tblGrid>
              <w:gridCol w:w="1524"/>
              <w:gridCol w:w="1870"/>
              <w:gridCol w:w="1802"/>
              <w:gridCol w:w="2150"/>
            </w:tblGrid>
            <w:tr w:rsidR="007252C8" w:rsidTr="007252C8">
              <w:tc>
                <w:tcPr>
                  <w:tcW w:w="1524" w:type="dxa"/>
                  <w:shd w:val="clear" w:color="auto" w:fill="F2DBDB" w:themeFill="accent2" w:themeFillTint="33"/>
                </w:tcPr>
                <w:p w:rsidR="007252C8" w:rsidRDefault="007252C8" w:rsidP="00956747">
                  <w:pPr>
                    <w:pStyle w:val="BoldBulTight0"/>
                  </w:pPr>
                  <w:r>
                    <w:t>Tasks set</w:t>
                  </w:r>
                </w:p>
              </w:tc>
              <w:tc>
                <w:tcPr>
                  <w:tcW w:w="1870" w:type="dxa"/>
                  <w:shd w:val="clear" w:color="auto" w:fill="F2DBDB" w:themeFill="accent2" w:themeFillTint="33"/>
                </w:tcPr>
                <w:p w:rsidR="007252C8" w:rsidRDefault="007252C8" w:rsidP="00956747">
                  <w:pPr>
                    <w:pStyle w:val="BoldBulTight0"/>
                  </w:pPr>
                  <w:r>
                    <w:t>Problems encountered</w:t>
                  </w:r>
                </w:p>
              </w:tc>
              <w:tc>
                <w:tcPr>
                  <w:tcW w:w="1802" w:type="dxa"/>
                  <w:shd w:val="clear" w:color="auto" w:fill="F2DBDB" w:themeFill="accent2" w:themeFillTint="33"/>
                </w:tcPr>
                <w:p w:rsidR="007252C8" w:rsidRDefault="007252C8" w:rsidP="00956747">
                  <w:pPr>
                    <w:pStyle w:val="BoldBulTight0"/>
                  </w:pPr>
                  <w:r>
                    <w:t>Time taken for completion</w:t>
                  </w:r>
                </w:p>
              </w:tc>
              <w:tc>
                <w:tcPr>
                  <w:tcW w:w="2150" w:type="dxa"/>
                  <w:shd w:val="clear" w:color="auto" w:fill="F2DBDB" w:themeFill="accent2" w:themeFillTint="33"/>
                </w:tcPr>
                <w:p w:rsidR="007252C8" w:rsidRDefault="007252C8" w:rsidP="00956747">
                  <w:pPr>
                    <w:pStyle w:val="BoldBulTight0"/>
                  </w:pPr>
                  <w:r>
                    <w:t>Recommendations</w:t>
                  </w:r>
                </w:p>
              </w:tc>
            </w:tr>
            <w:tr w:rsidR="007252C8" w:rsidTr="007252C8">
              <w:tc>
                <w:tcPr>
                  <w:tcW w:w="1524" w:type="dxa"/>
                </w:tcPr>
                <w:p w:rsidR="007252C8" w:rsidRDefault="007252C8" w:rsidP="00956747">
                  <w:pPr>
                    <w:pStyle w:val="BoldBulTight0"/>
                  </w:pPr>
                </w:p>
              </w:tc>
              <w:tc>
                <w:tcPr>
                  <w:tcW w:w="1870" w:type="dxa"/>
                </w:tcPr>
                <w:p w:rsidR="007252C8" w:rsidRDefault="007252C8" w:rsidP="00956747">
                  <w:pPr>
                    <w:pStyle w:val="BoldBulTight0"/>
                  </w:pPr>
                </w:p>
              </w:tc>
              <w:tc>
                <w:tcPr>
                  <w:tcW w:w="1802" w:type="dxa"/>
                </w:tcPr>
                <w:p w:rsidR="007252C8" w:rsidRDefault="007252C8" w:rsidP="00956747">
                  <w:pPr>
                    <w:pStyle w:val="BoldBulTight0"/>
                  </w:pPr>
                </w:p>
              </w:tc>
              <w:tc>
                <w:tcPr>
                  <w:tcW w:w="2150" w:type="dxa"/>
                </w:tcPr>
                <w:p w:rsidR="007252C8" w:rsidRDefault="007252C8" w:rsidP="00956747">
                  <w:pPr>
                    <w:pStyle w:val="BoldBulTight0"/>
                  </w:pPr>
                </w:p>
                <w:p w:rsidR="007252C8" w:rsidRDefault="007252C8" w:rsidP="00956747">
                  <w:pPr>
                    <w:pStyle w:val="BoldBulTight0"/>
                  </w:pPr>
                </w:p>
                <w:p w:rsidR="007252C8" w:rsidRDefault="007252C8" w:rsidP="00956747">
                  <w:pPr>
                    <w:pStyle w:val="BoldBulTight0"/>
                  </w:pPr>
                </w:p>
              </w:tc>
            </w:tr>
            <w:tr w:rsidR="007252C8" w:rsidTr="007252C8">
              <w:tc>
                <w:tcPr>
                  <w:tcW w:w="1524" w:type="dxa"/>
                </w:tcPr>
                <w:p w:rsidR="007252C8" w:rsidRDefault="007252C8" w:rsidP="00956747">
                  <w:pPr>
                    <w:pStyle w:val="BoldBulTight0"/>
                  </w:pPr>
                </w:p>
              </w:tc>
              <w:tc>
                <w:tcPr>
                  <w:tcW w:w="1870" w:type="dxa"/>
                </w:tcPr>
                <w:p w:rsidR="007252C8" w:rsidRDefault="007252C8" w:rsidP="00956747">
                  <w:pPr>
                    <w:pStyle w:val="BoldBulTight0"/>
                  </w:pPr>
                </w:p>
              </w:tc>
              <w:tc>
                <w:tcPr>
                  <w:tcW w:w="1802" w:type="dxa"/>
                </w:tcPr>
                <w:p w:rsidR="007252C8" w:rsidRDefault="007252C8" w:rsidP="00956747">
                  <w:pPr>
                    <w:pStyle w:val="BoldBulTight0"/>
                  </w:pPr>
                </w:p>
              </w:tc>
              <w:tc>
                <w:tcPr>
                  <w:tcW w:w="2150" w:type="dxa"/>
                </w:tcPr>
                <w:p w:rsidR="007252C8" w:rsidRDefault="007252C8" w:rsidP="00956747">
                  <w:pPr>
                    <w:pStyle w:val="BoldBulTight0"/>
                  </w:pPr>
                </w:p>
                <w:p w:rsidR="007252C8" w:rsidRDefault="007252C8" w:rsidP="00956747">
                  <w:pPr>
                    <w:pStyle w:val="BoldBulTight0"/>
                  </w:pPr>
                </w:p>
                <w:p w:rsidR="007252C8" w:rsidRDefault="007252C8" w:rsidP="00956747">
                  <w:pPr>
                    <w:pStyle w:val="BoldBulTight0"/>
                  </w:pPr>
                </w:p>
              </w:tc>
            </w:tr>
            <w:tr w:rsidR="007252C8" w:rsidTr="007252C8">
              <w:tc>
                <w:tcPr>
                  <w:tcW w:w="1524" w:type="dxa"/>
                </w:tcPr>
                <w:p w:rsidR="007252C8" w:rsidRDefault="007252C8" w:rsidP="00956747">
                  <w:pPr>
                    <w:pStyle w:val="BoldBulTight0"/>
                  </w:pPr>
                </w:p>
              </w:tc>
              <w:tc>
                <w:tcPr>
                  <w:tcW w:w="1870" w:type="dxa"/>
                </w:tcPr>
                <w:p w:rsidR="007252C8" w:rsidRDefault="007252C8" w:rsidP="00956747">
                  <w:pPr>
                    <w:pStyle w:val="BoldBulTight0"/>
                  </w:pPr>
                </w:p>
              </w:tc>
              <w:tc>
                <w:tcPr>
                  <w:tcW w:w="1802" w:type="dxa"/>
                </w:tcPr>
                <w:p w:rsidR="007252C8" w:rsidRDefault="007252C8" w:rsidP="00956747">
                  <w:pPr>
                    <w:pStyle w:val="BoldBulTight0"/>
                  </w:pPr>
                </w:p>
              </w:tc>
              <w:tc>
                <w:tcPr>
                  <w:tcW w:w="2150" w:type="dxa"/>
                </w:tcPr>
                <w:p w:rsidR="007252C8" w:rsidRDefault="007252C8" w:rsidP="00956747">
                  <w:pPr>
                    <w:pStyle w:val="BoldBulTight0"/>
                  </w:pPr>
                </w:p>
                <w:p w:rsidR="007252C8" w:rsidRDefault="007252C8" w:rsidP="00956747">
                  <w:pPr>
                    <w:pStyle w:val="BoldBulTight0"/>
                  </w:pPr>
                </w:p>
                <w:p w:rsidR="007252C8" w:rsidRDefault="007252C8" w:rsidP="00956747">
                  <w:pPr>
                    <w:pStyle w:val="BoldBulTight0"/>
                  </w:pPr>
                </w:p>
              </w:tc>
            </w:tr>
            <w:tr w:rsidR="007252C8" w:rsidTr="007252C8">
              <w:tc>
                <w:tcPr>
                  <w:tcW w:w="1524" w:type="dxa"/>
                </w:tcPr>
                <w:p w:rsidR="007252C8" w:rsidRDefault="007252C8" w:rsidP="00956747">
                  <w:pPr>
                    <w:pStyle w:val="BoldBulTight0"/>
                  </w:pPr>
                </w:p>
              </w:tc>
              <w:tc>
                <w:tcPr>
                  <w:tcW w:w="1870" w:type="dxa"/>
                </w:tcPr>
                <w:p w:rsidR="007252C8" w:rsidRDefault="007252C8" w:rsidP="00956747">
                  <w:pPr>
                    <w:pStyle w:val="BoldBulTight0"/>
                  </w:pPr>
                </w:p>
              </w:tc>
              <w:tc>
                <w:tcPr>
                  <w:tcW w:w="1802" w:type="dxa"/>
                </w:tcPr>
                <w:p w:rsidR="007252C8" w:rsidRDefault="007252C8" w:rsidP="00956747">
                  <w:pPr>
                    <w:pStyle w:val="BoldBulTight0"/>
                  </w:pPr>
                </w:p>
              </w:tc>
              <w:tc>
                <w:tcPr>
                  <w:tcW w:w="2150" w:type="dxa"/>
                </w:tcPr>
                <w:p w:rsidR="007252C8" w:rsidRDefault="007252C8" w:rsidP="00956747">
                  <w:pPr>
                    <w:pStyle w:val="BoldBulTight0"/>
                  </w:pPr>
                </w:p>
                <w:p w:rsidR="007252C8" w:rsidRDefault="007252C8" w:rsidP="00956747">
                  <w:pPr>
                    <w:pStyle w:val="BoldBulTight0"/>
                  </w:pPr>
                </w:p>
                <w:p w:rsidR="007252C8" w:rsidRDefault="007252C8" w:rsidP="00956747">
                  <w:pPr>
                    <w:pStyle w:val="BoldBulTight0"/>
                  </w:pPr>
                </w:p>
              </w:tc>
            </w:tr>
            <w:tr w:rsidR="007252C8" w:rsidTr="007252C8">
              <w:tc>
                <w:tcPr>
                  <w:tcW w:w="1524" w:type="dxa"/>
                </w:tcPr>
                <w:p w:rsidR="007252C8" w:rsidRDefault="007252C8" w:rsidP="00956747">
                  <w:pPr>
                    <w:pStyle w:val="BoldBulTight0"/>
                  </w:pPr>
                </w:p>
              </w:tc>
              <w:tc>
                <w:tcPr>
                  <w:tcW w:w="1870" w:type="dxa"/>
                </w:tcPr>
                <w:p w:rsidR="007252C8" w:rsidRDefault="007252C8" w:rsidP="00956747">
                  <w:pPr>
                    <w:pStyle w:val="BoldBulTight0"/>
                  </w:pPr>
                </w:p>
              </w:tc>
              <w:tc>
                <w:tcPr>
                  <w:tcW w:w="1802" w:type="dxa"/>
                </w:tcPr>
                <w:p w:rsidR="007252C8" w:rsidRDefault="007252C8" w:rsidP="00956747">
                  <w:pPr>
                    <w:pStyle w:val="BoldBulTight0"/>
                  </w:pPr>
                </w:p>
              </w:tc>
              <w:tc>
                <w:tcPr>
                  <w:tcW w:w="2150" w:type="dxa"/>
                </w:tcPr>
                <w:p w:rsidR="007252C8" w:rsidRDefault="007252C8" w:rsidP="00956747">
                  <w:pPr>
                    <w:pStyle w:val="BoldBulTight0"/>
                  </w:pPr>
                </w:p>
                <w:p w:rsidR="007252C8" w:rsidRDefault="007252C8" w:rsidP="00956747">
                  <w:pPr>
                    <w:pStyle w:val="BoldBulTight0"/>
                  </w:pPr>
                </w:p>
                <w:p w:rsidR="007252C8" w:rsidRDefault="007252C8" w:rsidP="00956747">
                  <w:pPr>
                    <w:pStyle w:val="BoldBulTight0"/>
                  </w:pPr>
                </w:p>
              </w:tc>
            </w:tr>
          </w:tbl>
          <w:p w:rsidR="007252C8" w:rsidRDefault="007252C8" w:rsidP="002A6396">
            <w:pPr>
              <w:pStyle w:val="Answers"/>
              <w:rPr>
                <w:rStyle w:val="Emphasis"/>
                <w:i/>
                <w:iCs w:val="0"/>
              </w:rPr>
            </w:pPr>
          </w:p>
          <w:p w:rsidR="007252C8" w:rsidRPr="003A68F0" w:rsidRDefault="007252C8" w:rsidP="003A68F0">
            <w:pPr>
              <w:pStyle w:val="Answers"/>
            </w:pPr>
            <w:r w:rsidRPr="003A68F0">
              <w:t>There will be some variation in the types of observations that the learners make. However, they should prove the ability to make accurate and objective recordings.</w:t>
            </w:r>
          </w:p>
          <w:p w:rsidR="007252C8" w:rsidRPr="007252C8" w:rsidRDefault="007252C8" w:rsidP="007252C8">
            <w:pPr>
              <w:pStyle w:val="Answers"/>
              <w:rPr>
                <w:rStyle w:val="Emphasis"/>
                <w:i/>
                <w:iCs w:val="0"/>
              </w:rPr>
            </w:pPr>
          </w:p>
        </w:tc>
      </w:tr>
    </w:tbl>
    <w:p w:rsidR="00367279" w:rsidRDefault="00367279">
      <w:pPr>
        <w:spacing w:after="0" w:line="240" w:lineRule="auto"/>
        <w:rPr>
          <w:rFonts w:cstheme="majorBidi"/>
          <w:b/>
          <w:bCs/>
          <w:sz w:val="26"/>
          <w:szCs w:val="26"/>
          <w:lang w:val="en-GB"/>
        </w:rPr>
      </w:pPr>
      <w:r>
        <w:br w:type="page"/>
      </w:r>
    </w:p>
    <w:p w:rsidR="00367279" w:rsidRPr="00B079C9" w:rsidRDefault="00367279" w:rsidP="00367279">
      <w:pPr>
        <w:pStyle w:val="Heading3"/>
      </w:pPr>
      <w:bookmarkStart w:id="8" w:name="_Toc431569780"/>
      <w:r w:rsidRPr="00B079C9">
        <w:lastRenderedPageBreak/>
        <w:t>Activity</w:t>
      </w:r>
      <w:r>
        <w:t xml:space="preserve">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7279" w:rsidRPr="007431BE" w:rsidTr="00F909E9">
        <w:tc>
          <w:tcPr>
            <w:tcW w:w="1668" w:type="dxa"/>
            <w:tcBorders>
              <w:top w:val="single" w:sz="8" w:space="0" w:color="C0504D"/>
              <w:left w:val="single" w:sz="8" w:space="0" w:color="C0504D"/>
              <w:bottom w:val="single" w:sz="18" w:space="0" w:color="C0504D"/>
              <w:right w:val="single" w:sz="8" w:space="0" w:color="C0504D"/>
            </w:tcBorders>
          </w:tcPr>
          <w:p w:rsidR="00367279" w:rsidRPr="007431BE" w:rsidRDefault="00367279"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7279" w:rsidRPr="007431BE" w:rsidRDefault="00367279" w:rsidP="00F909E9">
            <w:pPr>
              <w:spacing w:after="0"/>
              <w:rPr>
                <w:rFonts w:eastAsia="Times New Roman"/>
                <w:b/>
                <w:bCs/>
                <w:color w:val="000000"/>
              </w:rPr>
            </w:pPr>
            <w:r>
              <w:rPr>
                <w:rFonts w:eastAsia="Times New Roman"/>
                <w:b/>
                <w:bCs/>
                <w:color w:val="000000"/>
              </w:rPr>
              <w:t>20 Minutes</w:t>
            </w:r>
          </w:p>
        </w:tc>
      </w:tr>
      <w:tr w:rsidR="00367279"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7279" w:rsidRPr="007431BE" w:rsidRDefault="00367279"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7279" w:rsidRPr="007431BE" w:rsidRDefault="00367279" w:rsidP="00F909E9">
            <w:pPr>
              <w:pStyle w:val="NormalBold"/>
              <w:spacing w:after="0"/>
            </w:pPr>
            <w:r>
              <w:t xml:space="preserve">To provide you with an opportunity to </w:t>
            </w:r>
            <w:r>
              <w:rPr>
                <w:rFonts w:asciiTheme="minorHAnsi" w:hAnsiTheme="minorHAnsi"/>
              </w:rPr>
              <w:t>p</w:t>
            </w:r>
            <w:r w:rsidRPr="00B00C99">
              <w:rPr>
                <w:rFonts w:asciiTheme="minorHAnsi" w:hAnsiTheme="minorHAnsi"/>
              </w:rPr>
              <w:t>rovide feedback to supervisor about any changes in the person’s demonstration of skills in different environments and any changes in the person’s status likely to impact on skills development</w:t>
            </w:r>
            <w:r>
              <w:rPr>
                <w:rFonts w:asciiTheme="minorHAnsi" w:hAnsiTheme="minorHAnsi"/>
              </w:rPr>
              <w:t>.</w:t>
            </w:r>
          </w:p>
        </w:tc>
      </w:tr>
      <w:tr w:rsidR="00367279"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367279" w:rsidRPr="007431BE" w:rsidRDefault="00367279"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67279" w:rsidRPr="003A68F0" w:rsidRDefault="00367279" w:rsidP="003A68F0">
            <w:pPr>
              <w:pStyle w:val="AAAQuestions"/>
            </w:pPr>
            <w:r w:rsidRPr="003A68F0">
              <w:t xml:space="preserve">What changes in client’s status may impact on skill development and maintenance? Provide at least five examples. </w:t>
            </w:r>
          </w:p>
          <w:p w:rsidR="003A68F0" w:rsidRDefault="003A68F0" w:rsidP="003A68F0">
            <w:pPr>
              <w:pStyle w:val="Answers"/>
              <w:rPr>
                <w:i w:val="0"/>
              </w:rPr>
            </w:pPr>
          </w:p>
          <w:p w:rsidR="00367279" w:rsidRDefault="00367279" w:rsidP="003A68F0">
            <w:pPr>
              <w:pStyle w:val="Answers"/>
            </w:pPr>
            <w:r w:rsidRPr="003A68F0">
              <w:t>Answers may include:</w:t>
            </w:r>
          </w:p>
          <w:p w:rsidR="003A68F0" w:rsidRPr="003A68F0" w:rsidRDefault="003A68F0" w:rsidP="003A68F0">
            <w:pPr>
              <w:pStyle w:val="Answers"/>
            </w:pPr>
          </w:p>
          <w:p w:rsidR="00367279" w:rsidRPr="008967D2" w:rsidRDefault="00367279" w:rsidP="001603F2">
            <w:pPr>
              <w:pStyle w:val="Answers"/>
              <w:numPr>
                <w:ilvl w:val="0"/>
                <w:numId w:val="14"/>
              </w:numPr>
            </w:pPr>
            <w:r w:rsidRPr="008967D2">
              <w:t xml:space="preserve">The client’s priorities may change which may affect skill development and maintenance. Remember that the plan should be governed by </w:t>
            </w:r>
            <w:proofErr w:type="gramStart"/>
            <w:r w:rsidRPr="008967D2">
              <w:t>their own</w:t>
            </w:r>
            <w:proofErr w:type="gramEnd"/>
            <w:r w:rsidRPr="008967D2">
              <w:t xml:space="preserve"> goals. </w:t>
            </w:r>
          </w:p>
          <w:p w:rsidR="00367279" w:rsidRPr="008967D2" w:rsidRDefault="00367279" w:rsidP="001603F2">
            <w:pPr>
              <w:pStyle w:val="Answers"/>
              <w:numPr>
                <w:ilvl w:val="0"/>
                <w:numId w:val="14"/>
              </w:numPr>
            </w:pPr>
            <w:r w:rsidRPr="008967D2">
              <w:t xml:space="preserve">The client may require active support on a daily basis – the plan cannot cover every circumstance. It may be that upon review something is missing from the plan and it is therefore not meeting the client’s needs. </w:t>
            </w:r>
          </w:p>
          <w:p w:rsidR="00367279" w:rsidRPr="008967D2" w:rsidRDefault="00367279" w:rsidP="001603F2">
            <w:pPr>
              <w:pStyle w:val="Answers"/>
              <w:numPr>
                <w:ilvl w:val="0"/>
                <w:numId w:val="14"/>
              </w:numPr>
            </w:pPr>
            <w:r w:rsidRPr="008967D2">
              <w:t>The client’s impairment may change which may affect the skills and development required.</w:t>
            </w:r>
          </w:p>
          <w:p w:rsidR="00367279" w:rsidRPr="008967D2" w:rsidRDefault="00367279" w:rsidP="001603F2">
            <w:pPr>
              <w:pStyle w:val="Answers"/>
              <w:numPr>
                <w:ilvl w:val="0"/>
                <w:numId w:val="14"/>
              </w:numPr>
            </w:pPr>
            <w:r w:rsidRPr="008967D2">
              <w:t xml:space="preserve">The client’s environments may change, new ones may be introduced (thus making it necessary for these environments to be incorporated into the plan) or removed. </w:t>
            </w:r>
          </w:p>
          <w:p w:rsidR="00367279" w:rsidRDefault="00367279" w:rsidP="001603F2">
            <w:pPr>
              <w:pStyle w:val="Answers"/>
              <w:numPr>
                <w:ilvl w:val="0"/>
                <w:numId w:val="14"/>
              </w:numPr>
            </w:pPr>
            <w:r w:rsidRPr="008967D2">
              <w:t>The client’s family life may change. For example, they may have less family support and therefore require more support and development in areas they previously did not.</w:t>
            </w:r>
            <w:r w:rsidRPr="009736E7">
              <w:t xml:space="preserve"> </w:t>
            </w:r>
          </w:p>
          <w:p w:rsidR="00367279" w:rsidRPr="00631F5D" w:rsidRDefault="00367279" w:rsidP="00367279">
            <w:pPr>
              <w:pStyle w:val="Answers"/>
              <w:rPr>
                <w:rStyle w:val="Emphasis"/>
                <w:i/>
                <w:iCs w:val="0"/>
              </w:rPr>
            </w:pPr>
          </w:p>
        </w:tc>
      </w:tr>
    </w:tbl>
    <w:p w:rsidR="00367279" w:rsidRDefault="00367279">
      <w:pPr>
        <w:spacing w:after="0" w:line="240" w:lineRule="auto"/>
        <w:rPr>
          <w:rFonts w:cstheme="majorBidi"/>
          <w:b/>
          <w:bCs/>
          <w:sz w:val="26"/>
          <w:szCs w:val="26"/>
          <w:lang w:val="en-GB"/>
        </w:rPr>
      </w:pPr>
      <w:r>
        <w:br w:type="page"/>
      </w:r>
    </w:p>
    <w:p w:rsidR="00367279" w:rsidRPr="00B079C9" w:rsidRDefault="00367279" w:rsidP="00367279">
      <w:pPr>
        <w:pStyle w:val="Heading3"/>
      </w:pPr>
      <w:bookmarkStart w:id="9" w:name="_Toc431569781"/>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67279" w:rsidRPr="007431BE" w:rsidTr="00F909E9">
        <w:tc>
          <w:tcPr>
            <w:tcW w:w="1668" w:type="dxa"/>
            <w:tcBorders>
              <w:top w:val="single" w:sz="8" w:space="0" w:color="C0504D"/>
              <w:left w:val="single" w:sz="8" w:space="0" w:color="C0504D"/>
              <w:bottom w:val="single" w:sz="18" w:space="0" w:color="C0504D"/>
              <w:right w:val="single" w:sz="8" w:space="0" w:color="C0504D"/>
            </w:tcBorders>
          </w:tcPr>
          <w:p w:rsidR="00367279" w:rsidRPr="007431BE" w:rsidRDefault="00367279"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67279" w:rsidRPr="007431BE" w:rsidRDefault="00367279" w:rsidP="00F909E9">
            <w:pPr>
              <w:spacing w:after="0"/>
              <w:rPr>
                <w:rFonts w:eastAsia="Times New Roman"/>
                <w:b/>
                <w:bCs/>
                <w:color w:val="000000"/>
              </w:rPr>
            </w:pPr>
            <w:r>
              <w:rPr>
                <w:rFonts w:eastAsia="Times New Roman"/>
                <w:b/>
                <w:bCs/>
                <w:color w:val="000000"/>
              </w:rPr>
              <w:t>20 Minutes</w:t>
            </w:r>
          </w:p>
        </w:tc>
      </w:tr>
      <w:tr w:rsidR="00367279"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67279" w:rsidRPr="007431BE" w:rsidRDefault="00367279"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67279" w:rsidRPr="007431BE" w:rsidRDefault="00367279" w:rsidP="00F909E9">
            <w:pPr>
              <w:pStyle w:val="NormalBold"/>
              <w:spacing w:after="0"/>
            </w:pPr>
            <w:r>
              <w:t xml:space="preserve">To provide you with an opportunity to </w:t>
            </w:r>
            <w:r>
              <w:rPr>
                <w:rFonts w:asciiTheme="minorHAnsi" w:hAnsiTheme="minorHAnsi"/>
              </w:rPr>
              <w:t>e</w:t>
            </w:r>
            <w:r w:rsidRPr="00B00C99">
              <w:rPr>
                <w:rFonts w:asciiTheme="minorHAnsi" w:hAnsiTheme="minorHAnsi"/>
              </w:rPr>
              <w:t>ncourage the person with disability to engage as actively as possible in all activities and provide them with information, skills and support to do so</w:t>
            </w:r>
            <w:r>
              <w:rPr>
                <w:rFonts w:asciiTheme="minorHAnsi" w:hAnsiTheme="minorHAnsi"/>
              </w:rPr>
              <w:t>.</w:t>
            </w:r>
          </w:p>
        </w:tc>
      </w:tr>
      <w:tr w:rsidR="00367279"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367279" w:rsidRPr="007431BE" w:rsidRDefault="00367279"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A68F0" w:rsidRPr="003A68F0" w:rsidRDefault="00367279" w:rsidP="003A68F0">
            <w:pPr>
              <w:pStyle w:val="AAAQuestions"/>
            </w:pPr>
            <w:r w:rsidRPr="003A68F0">
              <w:t xml:space="preserve">What are living activities? Give three examples. </w:t>
            </w:r>
          </w:p>
          <w:p w:rsidR="003A68F0" w:rsidRDefault="003A68F0" w:rsidP="003A68F0">
            <w:pPr>
              <w:pStyle w:val="Answers"/>
            </w:pPr>
          </w:p>
          <w:p w:rsidR="00367279" w:rsidRPr="003A68F0" w:rsidRDefault="00367279" w:rsidP="003A68F0">
            <w:pPr>
              <w:pStyle w:val="Answers"/>
            </w:pPr>
            <w:r w:rsidRPr="003A68F0">
              <w:t>Answers may include:</w:t>
            </w:r>
          </w:p>
          <w:p w:rsidR="003A68F0" w:rsidRDefault="003A68F0" w:rsidP="003A68F0">
            <w:pPr>
              <w:pStyle w:val="Answers"/>
            </w:pPr>
          </w:p>
          <w:p w:rsidR="00367279" w:rsidRDefault="00367279" w:rsidP="003A68F0">
            <w:pPr>
              <w:pStyle w:val="Answers"/>
            </w:pPr>
            <w:r w:rsidRPr="003A68F0">
              <w:t>Living activities are the activities that individuals participate in on a daily basis. They might be physical e.g. cooking a meal or having a shower, they might be psychological e.g. being entertained, or they might be social e.g. having a conversation with the next door neighbour.</w:t>
            </w:r>
          </w:p>
          <w:p w:rsidR="003A68F0" w:rsidRPr="003A68F0" w:rsidRDefault="003A68F0" w:rsidP="00113FCE">
            <w:pPr>
              <w:pStyle w:val="Answers"/>
            </w:pPr>
          </w:p>
          <w:p w:rsidR="00367279" w:rsidRDefault="00367279" w:rsidP="003A68F0">
            <w:pPr>
              <w:pStyle w:val="AAAQuestions"/>
            </w:pPr>
            <w:r w:rsidRPr="003A68F0">
              <w:t>What questions might you need to establish in order to know how to encourage this client to engage in living activities? Provide examples.</w:t>
            </w:r>
          </w:p>
          <w:p w:rsidR="003A68F0" w:rsidRPr="003A68F0" w:rsidRDefault="003A68F0" w:rsidP="003A68F0">
            <w:pPr>
              <w:pStyle w:val="AAAQuestions"/>
            </w:pPr>
          </w:p>
          <w:p w:rsidR="003A68F0" w:rsidRDefault="00367279" w:rsidP="003A68F0">
            <w:pPr>
              <w:pStyle w:val="Answers"/>
            </w:pPr>
            <w:r w:rsidRPr="003A68F0">
              <w:t>Answers may include:</w:t>
            </w:r>
          </w:p>
          <w:p w:rsidR="003A68F0" w:rsidRPr="003A68F0" w:rsidRDefault="003A68F0" w:rsidP="003A68F0">
            <w:pPr>
              <w:pStyle w:val="Answers"/>
            </w:pPr>
          </w:p>
          <w:p w:rsidR="00367279" w:rsidRPr="003A68F0" w:rsidRDefault="00367279" w:rsidP="001603F2">
            <w:pPr>
              <w:pStyle w:val="Answers"/>
              <w:numPr>
                <w:ilvl w:val="0"/>
                <w:numId w:val="23"/>
              </w:numPr>
            </w:pPr>
            <w:r w:rsidRPr="003A68F0">
              <w:t>What interests them?</w:t>
            </w:r>
          </w:p>
          <w:p w:rsidR="00367279" w:rsidRPr="003A68F0" w:rsidRDefault="002B4A5C" w:rsidP="001603F2">
            <w:pPr>
              <w:pStyle w:val="Answers"/>
              <w:numPr>
                <w:ilvl w:val="0"/>
                <w:numId w:val="23"/>
              </w:numPr>
            </w:pPr>
            <w:r w:rsidRPr="003A68F0">
              <w:t>What entertains them</w:t>
            </w:r>
          </w:p>
          <w:p w:rsidR="00367279" w:rsidRPr="003A68F0" w:rsidRDefault="00367279" w:rsidP="001603F2">
            <w:pPr>
              <w:pStyle w:val="Answers"/>
              <w:numPr>
                <w:ilvl w:val="0"/>
                <w:numId w:val="23"/>
              </w:numPr>
            </w:pPr>
            <w:r w:rsidRPr="003A68F0">
              <w:t>What are their goals?</w:t>
            </w:r>
          </w:p>
          <w:p w:rsidR="00367279" w:rsidRPr="003A68F0" w:rsidRDefault="00367279" w:rsidP="001603F2">
            <w:pPr>
              <w:pStyle w:val="Answers"/>
              <w:numPr>
                <w:ilvl w:val="0"/>
                <w:numId w:val="23"/>
              </w:numPr>
            </w:pPr>
            <w:r w:rsidRPr="003A68F0">
              <w:t>What would they like to engage in?</w:t>
            </w:r>
          </w:p>
          <w:p w:rsidR="00367279" w:rsidRPr="003A68F0" w:rsidRDefault="00367279" w:rsidP="001603F2">
            <w:pPr>
              <w:pStyle w:val="Answers"/>
              <w:numPr>
                <w:ilvl w:val="0"/>
                <w:numId w:val="23"/>
              </w:numPr>
            </w:pPr>
            <w:r w:rsidRPr="003A68F0">
              <w:t>Why aren’t they engaging (if they aren’t)? etc.</w:t>
            </w:r>
          </w:p>
          <w:p w:rsidR="00367279" w:rsidRPr="00631F5D" w:rsidRDefault="00367279" w:rsidP="00367279">
            <w:pPr>
              <w:pStyle w:val="Answers"/>
              <w:rPr>
                <w:rStyle w:val="Emphasis"/>
                <w:i/>
                <w:iCs w:val="0"/>
              </w:rPr>
            </w:pPr>
          </w:p>
        </w:tc>
      </w:tr>
    </w:tbl>
    <w:p w:rsidR="00367279" w:rsidRDefault="00367279">
      <w:pPr>
        <w:spacing w:after="0" w:line="240" w:lineRule="auto"/>
        <w:rPr>
          <w:rFonts w:cstheme="majorBidi"/>
          <w:b/>
          <w:bCs/>
          <w:sz w:val="26"/>
          <w:szCs w:val="26"/>
          <w:lang w:val="en-GB"/>
        </w:rPr>
      </w:pPr>
      <w:r>
        <w:br w:type="page"/>
      </w:r>
    </w:p>
    <w:p w:rsidR="005E4828" w:rsidRPr="00B079C9" w:rsidRDefault="005E4828" w:rsidP="005E4828">
      <w:pPr>
        <w:pStyle w:val="Heading3"/>
      </w:pPr>
      <w:bookmarkStart w:id="10" w:name="_Toc431569782"/>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E4828" w:rsidRPr="007431BE" w:rsidTr="00F909E9">
        <w:tc>
          <w:tcPr>
            <w:tcW w:w="1668"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Pr>
                <w:rFonts w:eastAsia="Times New Roman"/>
                <w:b/>
                <w:bCs/>
                <w:color w:val="000000"/>
              </w:rPr>
              <w:t>30 Minutes</w:t>
            </w:r>
          </w:p>
        </w:tc>
      </w:tr>
      <w:tr w:rsidR="005E4828"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F909E9">
            <w:pPr>
              <w:pStyle w:val="NormalBold"/>
              <w:spacing w:after="0"/>
            </w:pPr>
            <w:r>
              <w:t xml:space="preserve">To provide you with an opportunity to </w:t>
            </w:r>
            <w:r>
              <w:rPr>
                <w:rFonts w:asciiTheme="minorHAnsi" w:hAnsiTheme="minorHAnsi"/>
              </w:rPr>
              <w:t>i</w:t>
            </w:r>
            <w:r w:rsidRPr="00B00C99">
              <w:rPr>
                <w:rFonts w:asciiTheme="minorHAnsi" w:hAnsiTheme="minorHAnsi"/>
              </w:rPr>
              <w:t>nterpret and follow skills development strategies identified in the individual plan</w:t>
            </w:r>
            <w:r>
              <w:rPr>
                <w:rFonts w:asciiTheme="minorHAnsi" w:hAnsiTheme="minorHAnsi"/>
              </w:rPr>
              <w:t>.</w:t>
            </w:r>
          </w:p>
        </w:tc>
      </w:tr>
      <w:tr w:rsidR="005E4828"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5E4828" w:rsidRPr="007431BE" w:rsidRDefault="005E4828"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A68F0" w:rsidRDefault="005E4828" w:rsidP="003A68F0">
            <w:pPr>
              <w:pStyle w:val="AAAQuestions"/>
            </w:pPr>
            <w:r w:rsidRPr="003A68F0">
              <w:t>How does the social model differ to the medical model of disability?</w:t>
            </w:r>
          </w:p>
          <w:p w:rsidR="003A68F0" w:rsidRPr="003A68F0" w:rsidRDefault="003A68F0" w:rsidP="003A68F0">
            <w:pPr>
              <w:pStyle w:val="AAAQuestions"/>
            </w:pPr>
          </w:p>
          <w:p w:rsidR="005E4828" w:rsidRDefault="005E4828" w:rsidP="003A68F0">
            <w:pPr>
              <w:pStyle w:val="Answers"/>
            </w:pPr>
            <w:r w:rsidRPr="003A68F0">
              <w:t>Answers may include:</w:t>
            </w:r>
          </w:p>
          <w:p w:rsidR="003A68F0" w:rsidRPr="003A68F0" w:rsidRDefault="003A68F0" w:rsidP="003A68F0">
            <w:pPr>
              <w:pStyle w:val="Answers"/>
            </w:pPr>
          </w:p>
          <w:p w:rsidR="005E4828" w:rsidRDefault="005E4828" w:rsidP="003A68F0">
            <w:pPr>
              <w:pStyle w:val="Answers"/>
            </w:pPr>
            <w:r>
              <w:t>The social model</w:t>
            </w:r>
            <w:r w:rsidRPr="00616BA2">
              <w:t xml:space="preserve"> contrasts with the medical model of disability which is founded on the belief that disability is a health condition. The medical model views disability as something that is abnormal and therefore requiring treatment – a health condition dealt with by medical experts.</w:t>
            </w:r>
          </w:p>
          <w:p w:rsidR="003A68F0" w:rsidRPr="003A68F0" w:rsidRDefault="003A68F0" w:rsidP="003A68F0">
            <w:pPr>
              <w:pStyle w:val="Answers"/>
            </w:pPr>
          </w:p>
          <w:p w:rsidR="005E4828" w:rsidRPr="003A68F0" w:rsidRDefault="005E4828" w:rsidP="003A68F0">
            <w:pPr>
              <w:pStyle w:val="AAAQuestions"/>
            </w:pPr>
            <w:r w:rsidRPr="003A68F0">
              <w:t>Select and explain the main principles behind three of the following approaches:</w:t>
            </w:r>
          </w:p>
          <w:p w:rsidR="005E4828" w:rsidRPr="00616BA2" w:rsidRDefault="002B4A5C" w:rsidP="001603F2">
            <w:pPr>
              <w:pStyle w:val="ListBullet2"/>
              <w:keepNext/>
              <w:keepLines/>
              <w:numPr>
                <w:ilvl w:val="0"/>
                <w:numId w:val="16"/>
              </w:numPr>
              <w:spacing w:before="60" w:after="60" w:line="240" w:lineRule="auto"/>
              <w:rPr>
                <w:rFonts w:asciiTheme="minorHAnsi" w:hAnsiTheme="minorHAnsi"/>
                <w:b/>
              </w:rPr>
            </w:pPr>
            <w:r w:rsidRPr="00616BA2">
              <w:rPr>
                <w:rFonts w:asciiTheme="minorHAnsi" w:hAnsiTheme="minorHAnsi"/>
                <w:b/>
              </w:rPr>
              <w:t xml:space="preserve">The </w:t>
            </w:r>
            <w:r w:rsidR="005E4828" w:rsidRPr="00616BA2">
              <w:rPr>
                <w:rFonts w:asciiTheme="minorHAnsi" w:hAnsiTheme="minorHAnsi"/>
                <w:b/>
              </w:rPr>
              <w:t xml:space="preserve">social model of disability </w:t>
            </w:r>
          </w:p>
          <w:p w:rsidR="005E4828" w:rsidRPr="00616BA2" w:rsidRDefault="002B4A5C" w:rsidP="001603F2">
            <w:pPr>
              <w:pStyle w:val="ListBullet2"/>
              <w:keepNext/>
              <w:keepLines/>
              <w:numPr>
                <w:ilvl w:val="0"/>
                <w:numId w:val="16"/>
              </w:numPr>
              <w:spacing w:before="60" w:after="60" w:line="240" w:lineRule="auto"/>
              <w:rPr>
                <w:rFonts w:asciiTheme="minorHAnsi" w:hAnsiTheme="minorHAnsi"/>
                <w:b/>
              </w:rPr>
            </w:pPr>
            <w:r w:rsidRPr="00616BA2">
              <w:rPr>
                <w:rFonts w:asciiTheme="minorHAnsi" w:hAnsiTheme="minorHAnsi"/>
                <w:b/>
              </w:rPr>
              <w:t xml:space="preserve">The </w:t>
            </w:r>
            <w:r w:rsidR="005E4828" w:rsidRPr="00616BA2">
              <w:rPr>
                <w:rFonts w:asciiTheme="minorHAnsi" w:hAnsiTheme="minorHAnsi"/>
                <w:b/>
              </w:rPr>
              <w:t>impact of social devaluation on an individual's quality of life</w:t>
            </w:r>
          </w:p>
          <w:p w:rsidR="005E4828" w:rsidRPr="00616BA2" w:rsidRDefault="002B4A5C" w:rsidP="001603F2">
            <w:pPr>
              <w:pStyle w:val="ListBullet2"/>
              <w:keepNext/>
              <w:keepLines/>
              <w:numPr>
                <w:ilvl w:val="0"/>
                <w:numId w:val="16"/>
              </w:numPr>
              <w:spacing w:before="60" w:after="60" w:line="240" w:lineRule="auto"/>
              <w:rPr>
                <w:rFonts w:asciiTheme="minorHAnsi" w:hAnsiTheme="minorHAnsi"/>
                <w:b/>
              </w:rPr>
            </w:pPr>
            <w:r w:rsidRPr="00616BA2">
              <w:rPr>
                <w:rFonts w:asciiTheme="minorHAnsi" w:hAnsiTheme="minorHAnsi"/>
                <w:b/>
              </w:rPr>
              <w:t xml:space="preserve">Competency </w:t>
            </w:r>
            <w:r w:rsidR="005E4828" w:rsidRPr="00616BA2">
              <w:rPr>
                <w:rFonts w:asciiTheme="minorHAnsi" w:hAnsiTheme="minorHAnsi"/>
                <w:b/>
              </w:rPr>
              <w:t>and image enhancement as a means of addressing devaluation</w:t>
            </w:r>
          </w:p>
          <w:p w:rsidR="005E4828" w:rsidRPr="00616BA2" w:rsidRDefault="002B4A5C" w:rsidP="001603F2">
            <w:pPr>
              <w:pStyle w:val="ListBullet2"/>
              <w:keepNext/>
              <w:keepLines/>
              <w:numPr>
                <w:ilvl w:val="0"/>
                <w:numId w:val="16"/>
              </w:numPr>
              <w:spacing w:before="60" w:after="60" w:line="240" w:lineRule="auto"/>
              <w:rPr>
                <w:rFonts w:asciiTheme="minorHAnsi" w:hAnsiTheme="minorHAnsi"/>
                <w:b/>
              </w:rPr>
            </w:pPr>
            <w:r w:rsidRPr="00616BA2">
              <w:rPr>
                <w:rFonts w:asciiTheme="minorHAnsi" w:hAnsiTheme="minorHAnsi"/>
                <w:b/>
              </w:rPr>
              <w:t xml:space="preserve">Practices </w:t>
            </w:r>
            <w:r w:rsidR="005E4828" w:rsidRPr="00616BA2">
              <w:rPr>
                <w:rFonts w:asciiTheme="minorHAnsi" w:hAnsiTheme="minorHAnsi"/>
                <w:b/>
              </w:rPr>
              <w:t>which focus on the individual person</w:t>
            </w:r>
          </w:p>
          <w:p w:rsidR="005E4828" w:rsidRPr="00616BA2" w:rsidRDefault="002B4A5C" w:rsidP="001603F2">
            <w:pPr>
              <w:pStyle w:val="ListBullet2"/>
              <w:keepNext/>
              <w:keepLines/>
              <w:numPr>
                <w:ilvl w:val="0"/>
                <w:numId w:val="16"/>
              </w:numPr>
              <w:spacing w:before="60" w:after="60" w:line="240" w:lineRule="auto"/>
              <w:rPr>
                <w:rFonts w:asciiTheme="minorHAnsi" w:hAnsiTheme="minorHAnsi"/>
                <w:b/>
              </w:rPr>
            </w:pPr>
            <w:r w:rsidRPr="00616BA2">
              <w:rPr>
                <w:rFonts w:asciiTheme="minorHAnsi" w:hAnsiTheme="minorHAnsi"/>
                <w:b/>
              </w:rPr>
              <w:t>Strengths</w:t>
            </w:r>
            <w:r w:rsidR="005E4828" w:rsidRPr="00616BA2">
              <w:rPr>
                <w:rFonts w:asciiTheme="minorHAnsi" w:hAnsiTheme="minorHAnsi"/>
                <w:b/>
              </w:rPr>
              <w:t>-based practice</w:t>
            </w:r>
          </w:p>
          <w:p w:rsidR="005E4828" w:rsidRPr="00616BA2" w:rsidRDefault="002B4A5C" w:rsidP="001603F2">
            <w:pPr>
              <w:pStyle w:val="ListBullet2"/>
              <w:keepNext/>
              <w:keepLines/>
              <w:numPr>
                <w:ilvl w:val="0"/>
                <w:numId w:val="16"/>
              </w:numPr>
              <w:spacing w:before="60" w:after="60" w:line="240" w:lineRule="auto"/>
              <w:rPr>
                <w:rFonts w:asciiTheme="minorHAnsi" w:hAnsiTheme="minorHAnsi"/>
                <w:b/>
              </w:rPr>
            </w:pPr>
            <w:r w:rsidRPr="00616BA2">
              <w:rPr>
                <w:rFonts w:asciiTheme="minorHAnsi" w:hAnsiTheme="minorHAnsi"/>
                <w:b/>
              </w:rPr>
              <w:t xml:space="preserve">Active </w:t>
            </w:r>
            <w:r w:rsidR="005E4828" w:rsidRPr="00616BA2">
              <w:rPr>
                <w:rFonts w:asciiTheme="minorHAnsi" w:hAnsiTheme="minorHAnsi"/>
                <w:b/>
              </w:rPr>
              <w:t>support</w:t>
            </w:r>
          </w:p>
          <w:p w:rsidR="005E4828" w:rsidRPr="00616BA2" w:rsidRDefault="002B4A5C" w:rsidP="001603F2">
            <w:pPr>
              <w:pStyle w:val="ListBullet2"/>
              <w:keepNext/>
              <w:keepLines/>
              <w:numPr>
                <w:ilvl w:val="0"/>
                <w:numId w:val="16"/>
              </w:numPr>
              <w:spacing w:before="60" w:after="60" w:line="240" w:lineRule="auto"/>
              <w:rPr>
                <w:rFonts w:asciiTheme="minorHAnsi" w:hAnsiTheme="minorHAnsi"/>
                <w:b/>
              </w:rPr>
            </w:pPr>
            <w:r w:rsidRPr="00616BA2">
              <w:rPr>
                <w:rFonts w:asciiTheme="minorHAnsi" w:hAnsiTheme="minorHAnsi"/>
                <w:b/>
              </w:rPr>
              <w:t>Person</w:t>
            </w:r>
            <w:r w:rsidR="005E4828" w:rsidRPr="00616BA2">
              <w:rPr>
                <w:rFonts w:asciiTheme="minorHAnsi" w:hAnsiTheme="minorHAnsi"/>
                <w:b/>
              </w:rPr>
              <w:t>-centred practice</w:t>
            </w:r>
          </w:p>
          <w:p w:rsidR="005E4828" w:rsidRPr="00616BA2" w:rsidRDefault="002B4A5C" w:rsidP="001603F2">
            <w:pPr>
              <w:pStyle w:val="ListBullet2"/>
              <w:keepNext/>
              <w:keepLines/>
              <w:numPr>
                <w:ilvl w:val="0"/>
                <w:numId w:val="16"/>
              </w:numPr>
              <w:spacing w:before="60" w:after="60" w:line="240" w:lineRule="auto"/>
              <w:rPr>
                <w:rFonts w:asciiTheme="minorHAnsi" w:hAnsiTheme="minorHAnsi"/>
                <w:b/>
              </w:rPr>
            </w:pPr>
            <w:r w:rsidRPr="00616BA2">
              <w:rPr>
                <w:rFonts w:asciiTheme="minorHAnsi" w:hAnsiTheme="minorHAnsi"/>
                <w:b/>
              </w:rPr>
              <w:t xml:space="preserve">Rightful </w:t>
            </w:r>
            <w:r w:rsidR="005E4828" w:rsidRPr="00616BA2">
              <w:rPr>
                <w:rFonts w:asciiTheme="minorHAnsi" w:hAnsiTheme="minorHAnsi"/>
                <w:b/>
              </w:rPr>
              <w:t>place in community</w:t>
            </w:r>
          </w:p>
          <w:p w:rsidR="005E4828" w:rsidRPr="00616BA2" w:rsidRDefault="002B4A5C" w:rsidP="001603F2">
            <w:pPr>
              <w:pStyle w:val="ListBullet2"/>
              <w:keepNext/>
              <w:keepLines/>
              <w:numPr>
                <w:ilvl w:val="0"/>
                <w:numId w:val="16"/>
              </w:numPr>
              <w:spacing w:before="60" w:after="0" w:line="240" w:lineRule="auto"/>
              <w:rPr>
                <w:rFonts w:asciiTheme="minorHAnsi" w:hAnsiTheme="minorHAnsi"/>
                <w:b/>
              </w:rPr>
            </w:pPr>
            <w:r w:rsidRPr="00616BA2">
              <w:rPr>
                <w:rFonts w:asciiTheme="minorHAnsi" w:hAnsiTheme="minorHAnsi"/>
                <w:b/>
              </w:rPr>
              <w:t xml:space="preserve">Community </w:t>
            </w:r>
            <w:r w:rsidR="005E4828" w:rsidRPr="00616BA2">
              <w:rPr>
                <w:rFonts w:asciiTheme="minorHAnsi" w:hAnsiTheme="minorHAnsi"/>
                <w:b/>
              </w:rPr>
              <w:t>education and capacity building</w:t>
            </w:r>
          </w:p>
          <w:p w:rsidR="005E4828" w:rsidRPr="00616BA2" w:rsidRDefault="002B4A5C" w:rsidP="001603F2">
            <w:pPr>
              <w:pStyle w:val="ListParagraph"/>
              <w:numPr>
                <w:ilvl w:val="0"/>
                <w:numId w:val="16"/>
              </w:numPr>
              <w:rPr>
                <w:rFonts w:asciiTheme="minorHAnsi" w:hAnsiTheme="minorHAnsi"/>
                <w:b/>
              </w:rPr>
            </w:pPr>
            <w:r w:rsidRPr="00616BA2">
              <w:rPr>
                <w:rFonts w:asciiTheme="minorHAnsi" w:hAnsiTheme="minorHAnsi"/>
                <w:b/>
              </w:rPr>
              <w:t xml:space="preserve">Self </w:t>
            </w:r>
            <w:r w:rsidR="005E4828" w:rsidRPr="00616BA2">
              <w:rPr>
                <w:rFonts w:asciiTheme="minorHAnsi" w:hAnsiTheme="minorHAnsi"/>
                <w:b/>
              </w:rPr>
              <w:t>determination</w:t>
            </w:r>
          </w:p>
          <w:p w:rsidR="005E4828" w:rsidRPr="003A68F0" w:rsidRDefault="005E4828" w:rsidP="003A68F0">
            <w:pPr>
              <w:pStyle w:val="Answers"/>
            </w:pPr>
            <w:r w:rsidRPr="003A68F0">
              <w:t xml:space="preserve">Answers will depend on which three principles the learner selects. </w:t>
            </w:r>
          </w:p>
          <w:p w:rsidR="005E4828" w:rsidRPr="00631F5D" w:rsidRDefault="005E4828" w:rsidP="005E4828">
            <w:pPr>
              <w:pStyle w:val="Answers"/>
              <w:rPr>
                <w:rStyle w:val="Emphasis"/>
                <w:i/>
                <w:iCs w:val="0"/>
              </w:rPr>
            </w:pPr>
          </w:p>
        </w:tc>
      </w:tr>
    </w:tbl>
    <w:p w:rsidR="005E4828" w:rsidRDefault="005E4828">
      <w:pPr>
        <w:spacing w:after="0" w:line="240" w:lineRule="auto"/>
        <w:rPr>
          <w:rFonts w:cstheme="majorBidi"/>
          <w:b/>
          <w:bCs/>
          <w:sz w:val="26"/>
          <w:szCs w:val="26"/>
          <w:lang w:val="en-GB"/>
        </w:rPr>
      </w:pPr>
      <w:r>
        <w:br w:type="page"/>
      </w:r>
    </w:p>
    <w:p w:rsidR="005E4828" w:rsidRPr="00B079C9" w:rsidRDefault="005E4828" w:rsidP="005E4828">
      <w:pPr>
        <w:pStyle w:val="Heading3"/>
      </w:pPr>
      <w:bookmarkStart w:id="11" w:name="_Toc431569783"/>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E4828" w:rsidRPr="007431BE" w:rsidTr="00F909E9">
        <w:tc>
          <w:tcPr>
            <w:tcW w:w="1668"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Pr>
                <w:rFonts w:eastAsia="Times New Roman"/>
                <w:b/>
                <w:bCs/>
                <w:color w:val="000000"/>
              </w:rPr>
              <w:t>40 Minutes</w:t>
            </w:r>
          </w:p>
        </w:tc>
      </w:tr>
      <w:tr w:rsidR="005E4828"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F909E9">
            <w:pPr>
              <w:pStyle w:val="NormalBold"/>
              <w:spacing w:after="0"/>
            </w:pPr>
            <w:r>
              <w:t xml:space="preserve">To provide you with an opportunity to </w:t>
            </w:r>
            <w:r>
              <w:rPr>
                <w:rFonts w:asciiTheme="minorHAnsi" w:hAnsiTheme="minorHAnsi"/>
              </w:rPr>
              <w:t>e</w:t>
            </w:r>
            <w:r w:rsidRPr="00B00C99">
              <w:rPr>
                <w:rFonts w:asciiTheme="minorHAnsi" w:hAnsiTheme="minorHAnsi"/>
              </w:rPr>
              <w:t>ncourage and assist the person to identify personal strengths and personal goals for ongoing skill development</w:t>
            </w:r>
            <w:r>
              <w:rPr>
                <w:rFonts w:asciiTheme="minorHAnsi" w:hAnsiTheme="minorHAnsi"/>
              </w:rPr>
              <w:t>.</w:t>
            </w:r>
          </w:p>
        </w:tc>
      </w:tr>
      <w:tr w:rsidR="005E4828"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5E4828" w:rsidRPr="007431BE" w:rsidRDefault="005E4828"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E4828" w:rsidRDefault="005E4828" w:rsidP="003A68F0">
            <w:pPr>
              <w:pStyle w:val="AAAQuestions"/>
            </w:pPr>
            <w:r w:rsidRPr="003A68F0">
              <w:t>What are the main principles of the following approaches to identifying strengths:</w:t>
            </w:r>
          </w:p>
          <w:p w:rsidR="003A68F0" w:rsidRPr="003A68F0" w:rsidRDefault="003A68F0" w:rsidP="003A68F0">
            <w:pPr>
              <w:pStyle w:val="AAAQuestions"/>
            </w:pPr>
          </w:p>
          <w:p w:rsidR="005E4828" w:rsidRPr="003A68F0" w:rsidRDefault="005E4828" w:rsidP="001603F2">
            <w:pPr>
              <w:pStyle w:val="AAAQuestions"/>
              <w:numPr>
                <w:ilvl w:val="0"/>
                <w:numId w:val="24"/>
              </w:numPr>
            </w:pPr>
            <w:r w:rsidRPr="003A68F0">
              <w:t xml:space="preserve">Solution focused therapy </w:t>
            </w:r>
          </w:p>
          <w:p w:rsidR="005E4828" w:rsidRPr="003A68F0" w:rsidRDefault="00E32FA8" w:rsidP="001603F2">
            <w:pPr>
              <w:pStyle w:val="AAAQuestions"/>
              <w:numPr>
                <w:ilvl w:val="0"/>
                <w:numId w:val="24"/>
              </w:numPr>
            </w:pPr>
            <w:r w:rsidRPr="003A68F0">
              <w:t>Narrative</w:t>
            </w:r>
          </w:p>
          <w:p w:rsidR="00E32FA8" w:rsidRPr="00E32FA8" w:rsidRDefault="00E32FA8" w:rsidP="00E32FA8">
            <w:pPr>
              <w:pStyle w:val="AAAQuestions"/>
              <w:rPr>
                <w:rStyle w:val="Emphasis"/>
                <w:i w:val="0"/>
                <w:iCs w:val="0"/>
              </w:rPr>
            </w:pPr>
          </w:p>
          <w:p w:rsidR="005E4828" w:rsidRPr="003A68F0" w:rsidRDefault="005E4828" w:rsidP="003A68F0">
            <w:pPr>
              <w:pStyle w:val="Answers"/>
            </w:pPr>
            <w:r w:rsidRPr="003A68F0">
              <w:t>Answers may include:</w:t>
            </w:r>
          </w:p>
          <w:p w:rsidR="005E4828" w:rsidRPr="008967D2" w:rsidRDefault="005E4828" w:rsidP="005E4828">
            <w:pPr>
              <w:pStyle w:val="Answers"/>
              <w:rPr>
                <w:rStyle w:val="Emphasis"/>
                <w:i/>
                <w:iCs w:val="0"/>
              </w:rPr>
            </w:pPr>
          </w:p>
          <w:p w:rsidR="005E4828" w:rsidRPr="003A68F0" w:rsidRDefault="005E4828" w:rsidP="001603F2">
            <w:pPr>
              <w:pStyle w:val="Answers"/>
              <w:numPr>
                <w:ilvl w:val="0"/>
                <w:numId w:val="25"/>
              </w:numPr>
            </w:pPr>
            <w:r w:rsidRPr="003A68F0">
              <w:t>Solution focused therapy – The focus is on what the person wants to achieve rather than the problems that made them seek help. It encourages people to determine their own pathways and solutions to reach their goals.</w:t>
            </w:r>
          </w:p>
          <w:p w:rsidR="005E4828" w:rsidRPr="003A68F0" w:rsidRDefault="005E4828" w:rsidP="001603F2">
            <w:pPr>
              <w:pStyle w:val="Answers"/>
              <w:numPr>
                <w:ilvl w:val="0"/>
                <w:numId w:val="25"/>
              </w:numPr>
            </w:pPr>
            <w:r w:rsidRPr="003A68F0">
              <w:t>Narrative – This approach can be used to help elucidate strengths of individuals and communities. It consider</w:t>
            </w:r>
            <w:r w:rsidR="00E32FA8" w:rsidRPr="003A68F0">
              <w:t>s</w:t>
            </w:r>
            <w:r w:rsidRPr="003A68F0">
              <w:t xml:space="preserve"> the assumption that hidden inside any ‘problem’ narrative story is a story of strength and resilience. It often requires re-framing the situation to highlight any unique instances of strengths into a story of resilience.</w:t>
            </w:r>
          </w:p>
          <w:p w:rsidR="005E4828" w:rsidRPr="008967D2" w:rsidRDefault="005E4828" w:rsidP="005E4828">
            <w:pPr>
              <w:pStyle w:val="Answers"/>
              <w:rPr>
                <w:rStyle w:val="Emphasis"/>
                <w:i/>
                <w:iCs w:val="0"/>
              </w:rPr>
            </w:pPr>
          </w:p>
          <w:p w:rsidR="005E4828" w:rsidRDefault="005E4828" w:rsidP="003A68F0">
            <w:pPr>
              <w:pStyle w:val="AAAQuestions"/>
            </w:pPr>
            <w:r w:rsidRPr="003A68F0">
              <w:t>What strengths might a client have?</w:t>
            </w:r>
          </w:p>
          <w:p w:rsidR="003A68F0" w:rsidRPr="003A68F0" w:rsidRDefault="003A68F0" w:rsidP="003A68F0">
            <w:pPr>
              <w:pStyle w:val="AAAQuestions"/>
            </w:pPr>
          </w:p>
          <w:p w:rsidR="005E4828" w:rsidRPr="003A68F0" w:rsidRDefault="005E4828" w:rsidP="003A68F0">
            <w:pPr>
              <w:pStyle w:val="Answers"/>
            </w:pPr>
            <w:r w:rsidRPr="003A68F0">
              <w:t>Answers may include:</w:t>
            </w:r>
          </w:p>
          <w:p w:rsidR="005E4828" w:rsidRPr="008967D2" w:rsidRDefault="005E4828" w:rsidP="005E4828">
            <w:pPr>
              <w:pStyle w:val="Answers"/>
              <w:rPr>
                <w:rStyle w:val="Emphasis"/>
                <w:i/>
                <w:iCs w:val="0"/>
              </w:rPr>
            </w:pPr>
          </w:p>
          <w:p w:rsidR="005E4828" w:rsidRPr="003A68F0" w:rsidRDefault="005E4828" w:rsidP="001603F2">
            <w:pPr>
              <w:pStyle w:val="Answers"/>
              <w:numPr>
                <w:ilvl w:val="0"/>
                <w:numId w:val="26"/>
              </w:numPr>
            </w:pPr>
            <w:r w:rsidRPr="003A68F0">
              <w:t>Any emotional or mental qualities necessary in dealing with difficult situations.</w:t>
            </w:r>
          </w:p>
          <w:p w:rsidR="005E4828" w:rsidRPr="003A68F0" w:rsidRDefault="005E4828" w:rsidP="001603F2">
            <w:pPr>
              <w:pStyle w:val="Answers"/>
              <w:numPr>
                <w:ilvl w:val="0"/>
                <w:numId w:val="26"/>
              </w:numPr>
            </w:pPr>
            <w:r w:rsidRPr="003A68F0">
              <w:t xml:space="preserve">Any strengths of character. </w:t>
            </w:r>
          </w:p>
          <w:p w:rsidR="005E4828" w:rsidRPr="003A68F0" w:rsidRDefault="005E4828" w:rsidP="001603F2">
            <w:pPr>
              <w:pStyle w:val="Answers"/>
              <w:numPr>
                <w:ilvl w:val="0"/>
                <w:numId w:val="26"/>
              </w:numPr>
            </w:pPr>
            <w:r w:rsidRPr="003A68F0">
              <w:t>Any physical, mental or other qualities.</w:t>
            </w:r>
          </w:p>
          <w:p w:rsidR="005E4828" w:rsidRPr="003A68F0" w:rsidRDefault="005E4828" w:rsidP="001603F2">
            <w:pPr>
              <w:pStyle w:val="Answers"/>
              <w:numPr>
                <w:ilvl w:val="0"/>
                <w:numId w:val="26"/>
              </w:numPr>
            </w:pPr>
            <w:r w:rsidRPr="003A68F0">
              <w:t xml:space="preserve">Any special knowledge. </w:t>
            </w:r>
          </w:p>
          <w:p w:rsidR="005E4828" w:rsidRPr="003A68F0" w:rsidRDefault="005E4828" w:rsidP="001603F2">
            <w:pPr>
              <w:pStyle w:val="Answers"/>
              <w:numPr>
                <w:ilvl w:val="0"/>
                <w:numId w:val="26"/>
              </w:numPr>
            </w:pPr>
            <w:r w:rsidRPr="003A68F0">
              <w:t>Any resources available and accessible to them.</w:t>
            </w:r>
          </w:p>
          <w:p w:rsidR="005E4828" w:rsidRDefault="005E4828" w:rsidP="00F909E9">
            <w:pPr>
              <w:pStyle w:val="Answers"/>
              <w:rPr>
                <w:rStyle w:val="Emphasis"/>
                <w:i/>
                <w:iCs w:val="0"/>
              </w:rPr>
            </w:pPr>
          </w:p>
          <w:p w:rsidR="005E4828" w:rsidRDefault="005E4828" w:rsidP="006D7954">
            <w:pPr>
              <w:pStyle w:val="AAAQuestions"/>
            </w:pPr>
            <w:r w:rsidRPr="006D7954">
              <w:t>Why is it important to acknowledge the client as their own expert?</w:t>
            </w:r>
          </w:p>
          <w:p w:rsidR="006D7954" w:rsidRPr="006D7954" w:rsidRDefault="006D7954" w:rsidP="006D7954">
            <w:pPr>
              <w:pStyle w:val="AAAQuestions"/>
            </w:pPr>
          </w:p>
          <w:p w:rsidR="005E4828" w:rsidRPr="006D7954" w:rsidRDefault="005E4828" w:rsidP="006D7954">
            <w:pPr>
              <w:pStyle w:val="Answers"/>
            </w:pPr>
            <w:r w:rsidRPr="006D7954">
              <w:t>Answers may include:</w:t>
            </w:r>
          </w:p>
          <w:p w:rsidR="005E4828" w:rsidRPr="008967D2" w:rsidRDefault="005E4828" w:rsidP="005E4828">
            <w:pPr>
              <w:pStyle w:val="Answers"/>
              <w:rPr>
                <w:rStyle w:val="Emphasis"/>
                <w:i/>
                <w:iCs w:val="0"/>
              </w:rPr>
            </w:pPr>
          </w:p>
          <w:p w:rsidR="005E4828" w:rsidRPr="006D7954" w:rsidRDefault="005E4828" w:rsidP="006D7954">
            <w:pPr>
              <w:pStyle w:val="Answers"/>
            </w:pPr>
            <w:r w:rsidRPr="006D7954">
              <w:t xml:space="preserve">Because the client knows their own strengths, weaknesses, goals and barriers to those goals more that any individual as they directly apply to and affect their life. However, support and assistance can greatly help a client to see things in a different way where necessary. For example, clients may not believe that they have </w:t>
            </w:r>
            <w:proofErr w:type="gramStart"/>
            <w:r w:rsidRPr="006D7954">
              <w:t>many strengths</w:t>
            </w:r>
            <w:proofErr w:type="gramEnd"/>
            <w:r w:rsidRPr="006D7954">
              <w:t xml:space="preserve"> when they actually have several. </w:t>
            </w:r>
          </w:p>
          <w:p w:rsidR="005E4828" w:rsidRPr="008967D2" w:rsidRDefault="005E4828" w:rsidP="005E4828">
            <w:pPr>
              <w:pStyle w:val="Answers"/>
              <w:rPr>
                <w:rStyle w:val="Emphasis"/>
                <w:i/>
                <w:iCs w:val="0"/>
              </w:rPr>
            </w:pPr>
          </w:p>
          <w:p w:rsidR="005E4828" w:rsidRDefault="005E4828" w:rsidP="006D7954">
            <w:pPr>
              <w:pStyle w:val="AAAQuestions"/>
            </w:pPr>
            <w:r w:rsidRPr="006D7954">
              <w:t>How can you work in a way that acknowledges this?</w:t>
            </w:r>
          </w:p>
          <w:p w:rsidR="006D7954" w:rsidRPr="006D7954" w:rsidRDefault="006D7954" w:rsidP="006D7954">
            <w:pPr>
              <w:pStyle w:val="AAAQuestions"/>
            </w:pPr>
          </w:p>
          <w:p w:rsidR="005E4828" w:rsidRPr="007E0F23" w:rsidRDefault="005E4828" w:rsidP="007E0F23">
            <w:pPr>
              <w:pStyle w:val="Answers"/>
            </w:pPr>
            <w:r w:rsidRPr="007E0F23">
              <w:t>Answers may include:</w:t>
            </w:r>
          </w:p>
          <w:p w:rsidR="005E4828" w:rsidRPr="008967D2" w:rsidRDefault="005E4828" w:rsidP="005E4828">
            <w:pPr>
              <w:pStyle w:val="Answers"/>
              <w:rPr>
                <w:rStyle w:val="Emphasis"/>
                <w:i/>
                <w:iCs w:val="0"/>
              </w:rPr>
            </w:pPr>
          </w:p>
          <w:p w:rsidR="005E4828" w:rsidRDefault="005E4828" w:rsidP="005E4828">
            <w:pPr>
              <w:pStyle w:val="Answers"/>
              <w:rPr>
                <w:rStyle w:val="Emphasis"/>
                <w:i/>
                <w:iCs w:val="0"/>
              </w:rPr>
            </w:pPr>
            <w:r w:rsidRPr="008967D2">
              <w:t xml:space="preserve">You should follow the client-centred principles, placing the client at the heart of any programme. Their opinions and choices should be paramount. The question should be posed to the client – What are their goals? What strengths do they think </w:t>
            </w:r>
            <w:r w:rsidRPr="008967D2">
              <w:lastRenderedPageBreak/>
              <w:t>they have? What barriers are stopping them achieving their goals? Are they aware of the resources available? If not, do they want information about the resources?</w:t>
            </w:r>
          </w:p>
          <w:p w:rsidR="005E4828" w:rsidRPr="00631F5D" w:rsidRDefault="005E4828" w:rsidP="00F909E9">
            <w:pPr>
              <w:pStyle w:val="Answers"/>
              <w:rPr>
                <w:rStyle w:val="Emphasis"/>
                <w:i/>
                <w:iCs w:val="0"/>
              </w:rPr>
            </w:pPr>
          </w:p>
        </w:tc>
      </w:tr>
    </w:tbl>
    <w:p w:rsidR="005E4828" w:rsidRDefault="005E4828">
      <w:pPr>
        <w:spacing w:after="0" w:line="240" w:lineRule="auto"/>
        <w:rPr>
          <w:rFonts w:cstheme="majorBidi"/>
          <w:b/>
          <w:bCs/>
          <w:sz w:val="26"/>
          <w:szCs w:val="26"/>
          <w:lang w:val="en-GB"/>
        </w:rPr>
      </w:pPr>
      <w:r>
        <w:lastRenderedPageBreak/>
        <w:br w:type="page"/>
      </w:r>
    </w:p>
    <w:p w:rsidR="005E4828" w:rsidRPr="00B079C9" w:rsidRDefault="005E4828" w:rsidP="005E4828">
      <w:pPr>
        <w:pStyle w:val="Heading3"/>
      </w:pPr>
      <w:bookmarkStart w:id="12" w:name="_Toc431569784"/>
      <w:r w:rsidRPr="00B079C9">
        <w:lastRenderedPageBreak/>
        <w:t>Activity</w:t>
      </w:r>
      <w:r>
        <w:t xml:space="preserve"> 2D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E4828" w:rsidRPr="007431BE" w:rsidTr="00F909E9">
        <w:tc>
          <w:tcPr>
            <w:tcW w:w="1668"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Pr>
                <w:rFonts w:eastAsia="Times New Roman"/>
                <w:b/>
                <w:bCs/>
                <w:color w:val="000000"/>
              </w:rPr>
              <w:t>20 Minutes</w:t>
            </w:r>
          </w:p>
        </w:tc>
      </w:tr>
      <w:tr w:rsidR="005E4828"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5E4828">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support for the person to identify resources to complement strengths</w:t>
            </w:r>
            <w:r>
              <w:rPr>
                <w:rFonts w:asciiTheme="minorHAnsi" w:hAnsiTheme="minorHAnsi"/>
              </w:rPr>
              <w:t>.</w:t>
            </w:r>
          </w:p>
        </w:tc>
      </w:tr>
      <w:tr w:rsidR="005E4828"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5E4828" w:rsidRPr="007431BE" w:rsidRDefault="005E4828"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E4828" w:rsidRDefault="005E4828" w:rsidP="006D7954">
            <w:pPr>
              <w:pStyle w:val="AAAQuestions"/>
            </w:pPr>
            <w:r w:rsidRPr="006D7954">
              <w:t>What might ‘resources’ include? Give examples of particular resources where appropriate.</w:t>
            </w:r>
          </w:p>
          <w:p w:rsidR="006D7954" w:rsidRPr="006D7954" w:rsidRDefault="006D7954" w:rsidP="006D7954">
            <w:pPr>
              <w:pStyle w:val="AAAQuestions"/>
            </w:pPr>
          </w:p>
          <w:p w:rsidR="005E4828" w:rsidRDefault="005E4828" w:rsidP="006D7954">
            <w:pPr>
              <w:pStyle w:val="Answers"/>
            </w:pPr>
            <w:r w:rsidRPr="006D7954">
              <w:t>Answers may include:</w:t>
            </w:r>
          </w:p>
          <w:p w:rsidR="006D7954" w:rsidRPr="006D7954" w:rsidRDefault="006D7954" w:rsidP="006D7954">
            <w:pPr>
              <w:pStyle w:val="Answers"/>
            </w:pPr>
          </w:p>
          <w:p w:rsidR="005E4828" w:rsidRPr="006D7954" w:rsidRDefault="005E4828" w:rsidP="001603F2">
            <w:pPr>
              <w:pStyle w:val="Answers"/>
              <w:numPr>
                <w:ilvl w:val="0"/>
                <w:numId w:val="27"/>
              </w:numPr>
            </w:pPr>
            <w:r w:rsidRPr="006D7954">
              <w:t xml:space="preserve">Individuals e.g. carer, medical expert, </w:t>
            </w:r>
          </w:p>
          <w:p w:rsidR="005E4828" w:rsidRPr="006D7954" w:rsidRDefault="005E4828" w:rsidP="001603F2">
            <w:pPr>
              <w:pStyle w:val="Answers"/>
              <w:numPr>
                <w:ilvl w:val="0"/>
                <w:numId w:val="27"/>
              </w:numPr>
            </w:pPr>
            <w:r w:rsidRPr="006D7954">
              <w:t>Families</w:t>
            </w:r>
          </w:p>
          <w:p w:rsidR="005E4828" w:rsidRPr="006D7954" w:rsidRDefault="005E4828" w:rsidP="001603F2">
            <w:pPr>
              <w:pStyle w:val="Answers"/>
              <w:numPr>
                <w:ilvl w:val="0"/>
                <w:numId w:val="27"/>
              </w:numPr>
            </w:pPr>
            <w:r w:rsidRPr="006D7954">
              <w:t xml:space="preserve">Informal groups e.g. peer support groups within the community, recreational groups </w:t>
            </w:r>
          </w:p>
          <w:p w:rsidR="005E4828" w:rsidRPr="006D7954" w:rsidRDefault="005E4828" w:rsidP="001603F2">
            <w:pPr>
              <w:pStyle w:val="Answers"/>
              <w:numPr>
                <w:ilvl w:val="0"/>
                <w:numId w:val="27"/>
              </w:numPr>
            </w:pPr>
            <w:r w:rsidRPr="006D7954">
              <w:t>Associations, organisations and government bodies e.g. Australian Human Rights Commission, charities, Department of Social Services, Citizens Advice Bureau</w:t>
            </w:r>
          </w:p>
          <w:p w:rsidR="005E4828" w:rsidRPr="00631F5D" w:rsidRDefault="005E4828" w:rsidP="00F909E9">
            <w:pPr>
              <w:pStyle w:val="Answers"/>
              <w:rPr>
                <w:rStyle w:val="Emphasis"/>
                <w:i/>
                <w:iCs w:val="0"/>
              </w:rPr>
            </w:pPr>
          </w:p>
        </w:tc>
      </w:tr>
    </w:tbl>
    <w:p w:rsidR="005E4828" w:rsidRDefault="005E4828">
      <w:pPr>
        <w:spacing w:after="0" w:line="240" w:lineRule="auto"/>
        <w:rPr>
          <w:rFonts w:cstheme="majorBidi"/>
          <w:b/>
          <w:bCs/>
          <w:sz w:val="26"/>
          <w:szCs w:val="26"/>
          <w:lang w:val="en-GB"/>
        </w:rPr>
      </w:pPr>
      <w:r>
        <w:br w:type="page"/>
      </w:r>
    </w:p>
    <w:p w:rsidR="005E4828" w:rsidRPr="00B079C9" w:rsidRDefault="005E4828" w:rsidP="005E4828">
      <w:pPr>
        <w:pStyle w:val="Heading3"/>
      </w:pPr>
      <w:bookmarkStart w:id="13" w:name="_Toc431569785"/>
      <w:r w:rsidRPr="00B079C9">
        <w:lastRenderedPageBreak/>
        <w:t>Activity</w:t>
      </w:r>
      <w:r>
        <w:t xml:space="preserve"> 2E</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E4828" w:rsidRPr="007431BE" w:rsidTr="00F909E9">
        <w:tc>
          <w:tcPr>
            <w:tcW w:w="1668"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Pr>
                <w:rFonts w:eastAsia="Times New Roman"/>
                <w:b/>
                <w:bCs/>
                <w:color w:val="000000"/>
              </w:rPr>
              <w:t>20 Minutes</w:t>
            </w:r>
          </w:p>
        </w:tc>
      </w:tr>
      <w:tr w:rsidR="005E4828"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5E4828">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positive support to mobilise strengths and to encourage ongoing development and application of skills for personal development</w:t>
            </w:r>
            <w:r>
              <w:rPr>
                <w:rFonts w:asciiTheme="minorHAnsi" w:hAnsiTheme="minorHAnsi"/>
              </w:rPr>
              <w:t>.</w:t>
            </w:r>
          </w:p>
        </w:tc>
      </w:tr>
      <w:tr w:rsidR="005E4828"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5E4828" w:rsidRPr="007431BE" w:rsidRDefault="005E4828"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E4828" w:rsidRDefault="005E4828" w:rsidP="006D7954">
            <w:pPr>
              <w:pStyle w:val="AAAQuestions"/>
            </w:pPr>
            <w:r w:rsidRPr="006D7954">
              <w:t>Explain how support mobilises strengths?</w:t>
            </w:r>
          </w:p>
          <w:p w:rsidR="006D7954" w:rsidRPr="006D7954" w:rsidRDefault="006D7954" w:rsidP="006D7954">
            <w:pPr>
              <w:pStyle w:val="AAAQuestions"/>
            </w:pPr>
          </w:p>
          <w:p w:rsidR="005E4828" w:rsidRPr="006D7954" w:rsidRDefault="005E4828" w:rsidP="006D7954">
            <w:pPr>
              <w:pStyle w:val="Answers"/>
            </w:pPr>
            <w:r w:rsidRPr="006D7954">
              <w:t>Answers may include:</w:t>
            </w:r>
          </w:p>
          <w:p w:rsidR="005E4828" w:rsidRPr="006D7954" w:rsidRDefault="005E4828" w:rsidP="006D7954">
            <w:pPr>
              <w:pStyle w:val="Answers"/>
            </w:pPr>
          </w:p>
          <w:p w:rsidR="005E4828" w:rsidRPr="006D7954" w:rsidRDefault="005E4828" w:rsidP="006D7954">
            <w:pPr>
              <w:pStyle w:val="Answers"/>
            </w:pPr>
            <w:r w:rsidRPr="006D7954">
              <w:t xml:space="preserve">Encouraging support for the individual mobilises the person’s strengths. It gives them weight, making them movable and changeable – leading to the development of skills and capabilities and ultimately the achievement of the client’s goals. It leads to the strengths being used. </w:t>
            </w:r>
          </w:p>
          <w:p w:rsidR="005E4828" w:rsidRPr="008967D2" w:rsidRDefault="005E4828" w:rsidP="005E4828">
            <w:pPr>
              <w:pStyle w:val="Answers"/>
            </w:pPr>
          </w:p>
          <w:p w:rsidR="005E4828" w:rsidRDefault="005E4828" w:rsidP="006D7954">
            <w:pPr>
              <w:pStyle w:val="AAAQuestions"/>
            </w:pPr>
            <w:r w:rsidRPr="006D7954">
              <w:t>List three types of support.</w:t>
            </w:r>
          </w:p>
          <w:p w:rsidR="006D7954" w:rsidRPr="006D7954" w:rsidRDefault="006D7954" w:rsidP="006D7954">
            <w:pPr>
              <w:pStyle w:val="AAAQuestions"/>
            </w:pPr>
          </w:p>
          <w:p w:rsidR="005E4828" w:rsidRPr="006D7954" w:rsidRDefault="005E4828" w:rsidP="006D7954">
            <w:pPr>
              <w:pStyle w:val="Answers"/>
            </w:pPr>
            <w:r w:rsidRPr="006D7954">
              <w:t>Answers may include:</w:t>
            </w:r>
          </w:p>
          <w:p w:rsidR="005E4828" w:rsidRPr="006D7954" w:rsidRDefault="005E4828" w:rsidP="006D7954">
            <w:pPr>
              <w:pStyle w:val="Answers"/>
            </w:pPr>
          </w:p>
          <w:p w:rsidR="005E4828" w:rsidRPr="006D7954" w:rsidRDefault="005E4828" w:rsidP="006D7954">
            <w:pPr>
              <w:pStyle w:val="Answers"/>
            </w:pPr>
            <w:r w:rsidRPr="006D7954">
              <w:t xml:space="preserve">Physical, mental, motivational, family, peer, resource-based, information-based, etc. </w:t>
            </w:r>
          </w:p>
          <w:p w:rsidR="005E4828" w:rsidRPr="00631F5D" w:rsidRDefault="005E4828" w:rsidP="00F909E9">
            <w:pPr>
              <w:pStyle w:val="Answers"/>
              <w:rPr>
                <w:rStyle w:val="Emphasis"/>
                <w:i/>
                <w:iCs w:val="0"/>
              </w:rPr>
            </w:pPr>
          </w:p>
        </w:tc>
      </w:tr>
    </w:tbl>
    <w:p w:rsidR="005E4828" w:rsidRDefault="005E4828">
      <w:pPr>
        <w:spacing w:after="0" w:line="240" w:lineRule="auto"/>
        <w:rPr>
          <w:rFonts w:cstheme="majorBidi"/>
          <w:b/>
          <w:bCs/>
          <w:sz w:val="26"/>
          <w:szCs w:val="26"/>
          <w:lang w:val="en-GB"/>
        </w:rPr>
      </w:pPr>
      <w:r>
        <w:br w:type="page"/>
      </w:r>
    </w:p>
    <w:p w:rsidR="005E4828" w:rsidRPr="00B079C9" w:rsidRDefault="005E4828" w:rsidP="005E4828">
      <w:pPr>
        <w:pStyle w:val="Heading3"/>
      </w:pPr>
      <w:bookmarkStart w:id="14" w:name="_Toc431569786"/>
      <w:r w:rsidRPr="00B079C9">
        <w:lastRenderedPageBreak/>
        <w:t>Activity</w:t>
      </w:r>
      <w:r>
        <w:t xml:space="preserve"> 2F</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E4828" w:rsidRPr="007431BE" w:rsidTr="00F909E9">
        <w:tc>
          <w:tcPr>
            <w:tcW w:w="1668"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Pr>
                <w:rFonts w:eastAsia="Times New Roman"/>
                <w:b/>
                <w:bCs/>
                <w:color w:val="000000"/>
              </w:rPr>
              <w:t>20 Minutes</w:t>
            </w:r>
          </w:p>
        </w:tc>
      </w:tr>
      <w:tr w:rsidR="005E4828"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5E4828">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constructive feedback to the person in an appropriate and respectful way</w:t>
            </w:r>
            <w:r>
              <w:rPr>
                <w:rFonts w:asciiTheme="minorHAnsi" w:hAnsiTheme="minorHAnsi"/>
              </w:rPr>
              <w:t>.</w:t>
            </w:r>
          </w:p>
        </w:tc>
      </w:tr>
      <w:tr w:rsidR="005E4828"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5E4828" w:rsidRPr="007431BE" w:rsidRDefault="005E4828"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E4828" w:rsidRDefault="005E4828" w:rsidP="006D7954">
            <w:pPr>
              <w:pStyle w:val="AAAQuestions"/>
            </w:pPr>
            <w:r w:rsidRPr="006D7954">
              <w:t>What factors might you consider when giving feedback? Provide at least four factors.</w:t>
            </w:r>
          </w:p>
          <w:p w:rsidR="006D7954" w:rsidRPr="006D7954" w:rsidRDefault="006D7954" w:rsidP="006D7954">
            <w:pPr>
              <w:pStyle w:val="AAAQuestions"/>
            </w:pPr>
          </w:p>
          <w:p w:rsidR="005E4828" w:rsidRPr="006D7954" w:rsidRDefault="005E4828" w:rsidP="006D7954">
            <w:pPr>
              <w:pStyle w:val="Answers"/>
            </w:pPr>
            <w:r w:rsidRPr="006D7954">
              <w:t xml:space="preserve">Answers may include: </w:t>
            </w:r>
          </w:p>
          <w:p w:rsidR="005E4828" w:rsidRPr="006D7954" w:rsidRDefault="005E4828" w:rsidP="006D7954">
            <w:pPr>
              <w:pStyle w:val="Answers"/>
            </w:pPr>
          </w:p>
          <w:p w:rsidR="005E4828" w:rsidRPr="006D7954" w:rsidRDefault="005E4828" w:rsidP="001603F2">
            <w:pPr>
              <w:pStyle w:val="Answers"/>
              <w:numPr>
                <w:ilvl w:val="0"/>
                <w:numId w:val="28"/>
              </w:numPr>
            </w:pPr>
            <w:r w:rsidRPr="006D7954">
              <w:t xml:space="preserve">Do not judge the person’s behaviour. </w:t>
            </w:r>
          </w:p>
          <w:p w:rsidR="005E4828" w:rsidRPr="006D7954" w:rsidRDefault="005E4828" w:rsidP="001603F2">
            <w:pPr>
              <w:pStyle w:val="Answers"/>
              <w:numPr>
                <w:ilvl w:val="0"/>
                <w:numId w:val="28"/>
              </w:numPr>
            </w:pPr>
            <w:r w:rsidRPr="006D7954">
              <w:t xml:space="preserve">Respect the person’s opinion and right to reject the feedback. </w:t>
            </w:r>
          </w:p>
          <w:p w:rsidR="005E4828" w:rsidRPr="006D7954" w:rsidRDefault="005E4828" w:rsidP="001603F2">
            <w:pPr>
              <w:pStyle w:val="Answers"/>
              <w:numPr>
                <w:ilvl w:val="0"/>
                <w:numId w:val="28"/>
              </w:numPr>
            </w:pPr>
            <w:r w:rsidRPr="006D7954">
              <w:t>Give feedback as soon as possible after the learning.</w:t>
            </w:r>
          </w:p>
          <w:p w:rsidR="005E4828" w:rsidRPr="006D7954" w:rsidRDefault="005E4828" w:rsidP="001603F2">
            <w:pPr>
              <w:pStyle w:val="Answers"/>
              <w:numPr>
                <w:ilvl w:val="0"/>
                <w:numId w:val="28"/>
              </w:numPr>
            </w:pPr>
            <w:r w:rsidRPr="006D7954">
              <w:t>Give feedback in person, or in other appropriate format.</w:t>
            </w:r>
          </w:p>
          <w:p w:rsidR="005E4828" w:rsidRPr="006D7954" w:rsidRDefault="005E4828" w:rsidP="001603F2">
            <w:pPr>
              <w:pStyle w:val="Answers"/>
              <w:numPr>
                <w:ilvl w:val="0"/>
                <w:numId w:val="28"/>
              </w:numPr>
            </w:pPr>
            <w:r w:rsidRPr="006D7954">
              <w:t>Select an appropriate time.</w:t>
            </w:r>
          </w:p>
          <w:p w:rsidR="005E4828" w:rsidRPr="006D7954" w:rsidRDefault="005E4828" w:rsidP="001603F2">
            <w:pPr>
              <w:pStyle w:val="Answers"/>
              <w:numPr>
                <w:ilvl w:val="0"/>
                <w:numId w:val="28"/>
              </w:numPr>
            </w:pPr>
            <w:r w:rsidRPr="006D7954">
              <w:t xml:space="preserve">Always ask if your feedback is clear and understood. </w:t>
            </w:r>
          </w:p>
          <w:p w:rsidR="005E4828" w:rsidRPr="00631F5D" w:rsidRDefault="005E4828" w:rsidP="005E4828">
            <w:pPr>
              <w:pStyle w:val="Answers"/>
              <w:rPr>
                <w:rStyle w:val="Emphasis"/>
                <w:i/>
                <w:iCs w:val="0"/>
              </w:rPr>
            </w:pPr>
          </w:p>
        </w:tc>
      </w:tr>
    </w:tbl>
    <w:p w:rsidR="005E4828" w:rsidRDefault="005E4828">
      <w:pPr>
        <w:spacing w:after="0" w:line="240" w:lineRule="auto"/>
        <w:rPr>
          <w:rFonts w:cstheme="majorBidi"/>
          <w:b/>
          <w:bCs/>
          <w:sz w:val="26"/>
          <w:szCs w:val="26"/>
          <w:lang w:val="en-GB"/>
        </w:rPr>
      </w:pPr>
      <w:r>
        <w:br w:type="page"/>
      </w:r>
    </w:p>
    <w:p w:rsidR="005E4828" w:rsidRPr="00B079C9" w:rsidRDefault="005E4828" w:rsidP="005E4828">
      <w:pPr>
        <w:pStyle w:val="Heading3"/>
      </w:pPr>
      <w:bookmarkStart w:id="15" w:name="_Toc431569787"/>
      <w:r w:rsidRPr="00B079C9">
        <w:lastRenderedPageBreak/>
        <w:t>Activity</w:t>
      </w:r>
      <w:r>
        <w:t xml:space="preserve"> 2G</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E4828" w:rsidRPr="007431BE" w:rsidTr="00F909E9">
        <w:tc>
          <w:tcPr>
            <w:tcW w:w="1668"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E4828" w:rsidRPr="007431BE" w:rsidRDefault="005E4828" w:rsidP="00F909E9">
            <w:pPr>
              <w:spacing w:after="0"/>
              <w:rPr>
                <w:rFonts w:eastAsia="Times New Roman"/>
                <w:b/>
                <w:bCs/>
                <w:color w:val="000000"/>
              </w:rPr>
            </w:pPr>
            <w:r>
              <w:rPr>
                <w:rFonts w:eastAsia="Times New Roman"/>
                <w:b/>
                <w:bCs/>
                <w:color w:val="000000"/>
              </w:rPr>
              <w:t>20 Minutes</w:t>
            </w:r>
          </w:p>
        </w:tc>
      </w:tr>
      <w:tr w:rsidR="005E4828"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E4828" w:rsidRPr="007431BE" w:rsidRDefault="005E4828" w:rsidP="00F909E9">
            <w:pPr>
              <w:pStyle w:val="NormalBold"/>
              <w:spacing w:after="0"/>
            </w:pPr>
            <w:r>
              <w:t>To provide you with an opportunity to</w:t>
            </w:r>
            <w:r>
              <w:rPr>
                <w:rFonts w:asciiTheme="minorHAnsi" w:hAnsiTheme="minorHAnsi"/>
              </w:rPr>
              <w:t xml:space="preserve"> d</w:t>
            </w:r>
            <w:r w:rsidRPr="00B00C99">
              <w:rPr>
                <w:rFonts w:asciiTheme="minorHAnsi" w:hAnsiTheme="minorHAnsi"/>
              </w:rPr>
              <w:t>iscuss any difficulties experienced in implementing skills development activities with the person or relevant others</w:t>
            </w:r>
            <w:r>
              <w:rPr>
                <w:rFonts w:asciiTheme="minorHAnsi" w:hAnsiTheme="minorHAnsi"/>
              </w:rPr>
              <w:t>.</w:t>
            </w:r>
          </w:p>
        </w:tc>
      </w:tr>
      <w:tr w:rsidR="005E4828"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5E4828" w:rsidRPr="007431BE" w:rsidRDefault="005E4828"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E4828" w:rsidRDefault="005E4828" w:rsidP="006D7954">
            <w:pPr>
              <w:pStyle w:val="AAAQuestions"/>
            </w:pPr>
            <w:r w:rsidRPr="006D7954">
              <w:t>What difficulties might you encounter when implementing a skills and development plan?</w:t>
            </w:r>
          </w:p>
          <w:p w:rsidR="006D7954" w:rsidRPr="006D7954" w:rsidRDefault="006D7954" w:rsidP="006D7954">
            <w:pPr>
              <w:pStyle w:val="AAAQuestions"/>
            </w:pPr>
          </w:p>
          <w:p w:rsidR="005E4828" w:rsidRPr="006D7954" w:rsidRDefault="005E4828" w:rsidP="006D7954">
            <w:pPr>
              <w:pStyle w:val="Answers"/>
            </w:pPr>
            <w:r w:rsidRPr="006D7954">
              <w:t>Answers may include:</w:t>
            </w:r>
          </w:p>
          <w:p w:rsidR="005E4828" w:rsidRPr="006D7954" w:rsidRDefault="005E4828" w:rsidP="006D7954">
            <w:pPr>
              <w:pStyle w:val="Answers"/>
            </w:pPr>
          </w:p>
          <w:p w:rsidR="005E4828" w:rsidRPr="006D7954" w:rsidRDefault="005E4828" w:rsidP="001603F2">
            <w:pPr>
              <w:pStyle w:val="Answers"/>
              <w:numPr>
                <w:ilvl w:val="0"/>
                <w:numId w:val="29"/>
              </w:numPr>
            </w:pPr>
            <w:r w:rsidRPr="006D7954">
              <w:t>The plan hasn’t covered all of the necessary skills</w:t>
            </w:r>
          </w:p>
          <w:p w:rsidR="005E4828" w:rsidRPr="006D7954" w:rsidRDefault="005E4828" w:rsidP="001603F2">
            <w:pPr>
              <w:pStyle w:val="Answers"/>
              <w:numPr>
                <w:ilvl w:val="0"/>
                <w:numId w:val="29"/>
              </w:numPr>
            </w:pPr>
            <w:r w:rsidRPr="006D7954">
              <w:t>The client’s needs have changed</w:t>
            </w:r>
          </w:p>
          <w:p w:rsidR="005E4828" w:rsidRPr="006D7954" w:rsidRDefault="005E4828" w:rsidP="001603F2">
            <w:pPr>
              <w:pStyle w:val="Answers"/>
              <w:numPr>
                <w:ilvl w:val="0"/>
                <w:numId w:val="29"/>
              </w:numPr>
            </w:pPr>
            <w:r w:rsidRPr="006D7954">
              <w:t>There are too many or too few goals</w:t>
            </w:r>
          </w:p>
          <w:p w:rsidR="005E4828" w:rsidRPr="006D7954" w:rsidRDefault="005E4828" w:rsidP="001603F2">
            <w:pPr>
              <w:pStyle w:val="Answers"/>
              <w:numPr>
                <w:ilvl w:val="0"/>
                <w:numId w:val="29"/>
              </w:numPr>
            </w:pPr>
            <w:r w:rsidRPr="006D7954">
              <w:t>The plan is not individual to this client and their needs</w:t>
            </w:r>
          </w:p>
          <w:p w:rsidR="005E4828" w:rsidRPr="006D7954" w:rsidRDefault="005E4828" w:rsidP="001603F2">
            <w:pPr>
              <w:pStyle w:val="Answers"/>
              <w:numPr>
                <w:ilvl w:val="0"/>
                <w:numId w:val="29"/>
              </w:numPr>
            </w:pPr>
            <w:r w:rsidRPr="006D7954">
              <w:t>The client has requested an amendment</w:t>
            </w:r>
          </w:p>
          <w:p w:rsidR="005E4828" w:rsidRDefault="005E4828" w:rsidP="001603F2">
            <w:pPr>
              <w:pStyle w:val="Answers"/>
              <w:numPr>
                <w:ilvl w:val="0"/>
                <w:numId w:val="29"/>
              </w:numPr>
            </w:pPr>
            <w:r w:rsidRPr="006D7954">
              <w:t>The client is not motivated</w:t>
            </w:r>
          </w:p>
          <w:p w:rsidR="006D7954" w:rsidRPr="006D7954" w:rsidRDefault="006D7954" w:rsidP="006D7954">
            <w:pPr>
              <w:pStyle w:val="Answers"/>
            </w:pPr>
          </w:p>
          <w:p w:rsidR="005E4828" w:rsidRDefault="005E4828" w:rsidP="006D7954">
            <w:pPr>
              <w:pStyle w:val="AAAQuestions"/>
            </w:pPr>
            <w:r w:rsidRPr="006D7954">
              <w:t>What do you need to do if you experience difficulty?</w:t>
            </w:r>
          </w:p>
          <w:p w:rsidR="006D7954" w:rsidRPr="006D7954" w:rsidRDefault="006D7954" w:rsidP="006D7954">
            <w:pPr>
              <w:pStyle w:val="AAAQuestions"/>
            </w:pPr>
          </w:p>
          <w:p w:rsidR="005E4828" w:rsidRPr="006D7954" w:rsidRDefault="005E4828" w:rsidP="006D7954">
            <w:pPr>
              <w:pStyle w:val="Answers"/>
            </w:pPr>
            <w:r w:rsidRPr="006D7954">
              <w:t>Answers may include:</w:t>
            </w:r>
          </w:p>
          <w:p w:rsidR="005E4828" w:rsidRPr="006D7954" w:rsidRDefault="005E4828" w:rsidP="006D7954">
            <w:pPr>
              <w:pStyle w:val="Answers"/>
            </w:pPr>
          </w:p>
          <w:p w:rsidR="005E4828" w:rsidRPr="006D7954" w:rsidRDefault="005E4828" w:rsidP="006D7954">
            <w:pPr>
              <w:pStyle w:val="Answers"/>
            </w:pPr>
            <w:r w:rsidRPr="006D7954">
              <w:t>Report the difficulty to your supervisor, following workplace procedure. Keep a note of the situation, the information you provide to your supervisor, any meeting with your supervisor and any advice they give you on how to proceed.</w:t>
            </w:r>
          </w:p>
          <w:p w:rsidR="005E4828" w:rsidRPr="00631F5D" w:rsidRDefault="005E4828" w:rsidP="005E4828">
            <w:pPr>
              <w:pStyle w:val="Answers"/>
              <w:rPr>
                <w:rStyle w:val="Emphasis"/>
                <w:i/>
                <w:iCs w:val="0"/>
              </w:rPr>
            </w:pPr>
          </w:p>
        </w:tc>
      </w:tr>
    </w:tbl>
    <w:p w:rsidR="005E4828" w:rsidRDefault="005E4828">
      <w:pPr>
        <w:spacing w:after="0" w:line="240" w:lineRule="auto"/>
        <w:rPr>
          <w:rFonts w:cstheme="majorBidi"/>
          <w:b/>
          <w:bCs/>
          <w:sz w:val="26"/>
          <w:szCs w:val="26"/>
          <w:lang w:val="en-GB"/>
        </w:rPr>
      </w:pPr>
      <w:r>
        <w:br w:type="page"/>
      </w:r>
    </w:p>
    <w:p w:rsidR="00F909E9" w:rsidRPr="00B079C9" w:rsidRDefault="00F909E9" w:rsidP="00F909E9">
      <w:pPr>
        <w:pStyle w:val="Heading3"/>
      </w:pPr>
      <w:bookmarkStart w:id="16" w:name="_Toc431569788"/>
      <w:r w:rsidRPr="00B079C9">
        <w:lastRenderedPageBreak/>
        <w:t>Activity</w:t>
      </w:r>
      <w:r>
        <w:t xml:space="preserve"> 2H</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909E9" w:rsidRPr="007431BE" w:rsidTr="00F909E9">
        <w:tc>
          <w:tcPr>
            <w:tcW w:w="1668" w:type="dxa"/>
            <w:tcBorders>
              <w:top w:val="single" w:sz="8" w:space="0" w:color="C0504D"/>
              <w:left w:val="single" w:sz="8" w:space="0" w:color="C0504D"/>
              <w:bottom w:val="single" w:sz="18" w:space="0" w:color="C0504D"/>
              <w:right w:val="single" w:sz="8" w:space="0" w:color="C0504D"/>
            </w:tcBorders>
          </w:tcPr>
          <w:p w:rsidR="00F909E9" w:rsidRPr="007431BE" w:rsidRDefault="00F909E9"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909E9" w:rsidRPr="007431BE" w:rsidRDefault="005F655B" w:rsidP="00F909E9">
            <w:pPr>
              <w:spacing w:after="0"/>
              <w:rPr>
                <w:rFonts w:eastAsia="Times New Roman"/>
                <w:b/>
                <w:bCs/>
                <w:color w:val="000000"/>
              </w:rPr>
            </w:pPr>
            <w:r>
              <w:rPr>
                <w:rFonts w:eastAsia="Times New Roman"/>
                <w:b/>
                <w:bCs/>
                <w:color w:val="000000"/>
              </w:rPr>
              <w:t>30</w:t>
            </w:r>
            <w:r w:rsidR="00F909E9">
              <w:rPr>
                <w:rFonts w:eastAsia="Times New Roman"/>
                <w:b/>
                <w:bCs/>
                <w:color w:val="000000"/>
              </w:rPr>
              <w:t xml:space="preserve"> Minutes</w:t>
            </w:r>
          </w:p>
        </w:tc>
      </w:tr>
      <w:tr w:rsidR="00F909E9"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pStyle w:val="NormalBold"/>
              <w:spacing w:after="0"/>
            </w:pPr>
            <w:r>
              <w:t>To provide you with an opportunity to</w:t>
            </w:r>
            <w:r>
              <w:rPr>
                <w:rFonts w:asciiTheme="minorHAnsi" w:hAnsiTheme="minorHAnsi"/>
              </w:rPr>
              <w:t xml:space="preserve"> m</w:t>
            </w:r>
            <w:r w:rsidRPr="00B00C99">
              <w:rPr>
                <w:rFonts w:asciiTheme="minorHAnsi" w:hAnsiTheme="minorHAnsi"/>
              </w:rPr>
              <w:t>onitor strategies to determine effectiveness and level of engagement in activities in consultation with supervisor</w:t>
            </w:r>
            <w:r>
              <w:rPr>
                <w:rFonts w:asciiTheme="minorHAnsi" w:hAnsiTheme="minorHAnsi"/>
              </w:rPr>
              <w:t>.</w:t>
            </w:r>
          </w:p>
        </w:tc>
      </w:tr>
      <w:tr w:rsidR="00F909E9"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F909E9" w:rsidRPr="007431BE" w:rsidRDefault="00F909E9"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23B81" w:rsidRDefault="00E23B81" w:rsidP="00E23B81">
            <w:pPr>
              <w:pStyle w:val="AAAQuestions"/>
              <w:rPr>
                <w:rStyle w:val="Emphasis"/>
                <w:b w:val="0"/>
                <w:i w:val="0"/>
              </w:rPr>
            </w:pPr>
            <w:r>
              <w:rPr>
                <w:rStyle w:val="Emphasis"/>
                <w:i w:val="0"/>
              </w:rPr>
              <w:t>What methods can you use to review client skills and competencies?</w:t>
            </w:r>
          </w:p>
          <w:p w:rsidR="00E23B81" w:rsidRDefault="00E23B81" w:rsidP="006D7954">
            <w:pPr>
              <w:pStyle w:val="AAAQuestions"/>
            </w:pPr>
          </w:p>
          <w:p w:rsidR="00E23B81" w:rsidRDefault="00E23B81" w:rsidP="00E23B81">
            <w:pPr>
              <w:pStyle w:val="Answers"/>
            </w:pPr>
            <w:r>
              <w:t>Answers may include:</w:t>
            </w:r>
          </w:p>
          <w:p w:rsidR="00E23B81" w:rsidRDefault="00E23B81" w:rsidP="00E23B81">
            <w:pPr>
              <w:pStyle w:val="Answers"/>
            </w:pPr>
          </w:p>
          <w:p w:rsidR="00E23B81" w:rsidRDefault="00E23B81" w:rsidP="00E23B81">
            <w:pPr>
              <w:pStyle w:val="Answers"/>
              <w:numPr>
                <w:ilvl w:val="0"/>
                <w:numId w:val="43"/>
              </w:numPr>
            </w:pPr>
            <w:r>
              <w:t>Measuring against performance benchmarks (KPIs)</w:t>
            </w:r>
          </w:p>
          <w:p w:rsidR="00E23B81" w:rsidRDefault="00E23B81" w:rsidP="00E23B81">
            <w:pPr>
              <w:pStyle w:val="Answers"/>
              <w:numPr>
                <w:ilvl w:val="0"/>
                <w:numId w:val="43"/>
              </w:numPr>
            </w:pPr>
            <w:r>
              <w:t>Carrying out simulations</w:t>
            </w:r>
          </w:p>
          <w:p w:rsidR="00E23B81" w:rsidRDefault="00E23B81" w:rsidP="00E23B81">
            <w:pPr>
              <w:pStyle w:val="Answers"/>
              <w:numPr>
                <w:ilvl w:val="0"/>
                <w:numId w:val="43"/>
              </w:numPr>
            </w:pPr>
            <w:r>
              <w:t>Assessing client needs and goals</w:t>
            </w:r>
          </w:p>
          <w:p w:rsidR="00E23B81" w:rsidRDefault="00E23B81" w:rsidP="00E23B81">
            <w:pPr>
              <w:pStyle w:val="Answers"/>
              <w:numPr>
                <w:ilvl w:val="0"/>
                <w:numId w:val="43"/>
              </w:numPr>
            </w:pPr>
            <w:r>
              <w:t>Observing them performing tasks</w:t>
            </w:r>
            <w:bookmarkStart w:id="17" w:name="_GoBack"/>
            <w:bookmarkEnd w:id="17"/>
          </w:p>
          <w:p w:rsidR="00E23B81" w:rsidRDefault="00E23B81" w:rsidP="00E23B81">
            <w:pPr>
              <w:pStyle w:val="Answers"/>
            </w:pPr>
          </w:p>
          <w:p w:rsidR="00F909E9" w:rsidRPr="006D7954" w:rsidRDefault="00F909E9" w:rsidP="006D7954">
            <w:pPr>
              <w:pStyle w:val="AAAQuestions"/>
            </w:pPr>
            <w:r w:rsidRPr="006D7954">
              <w:t>What organisation policy and procedures might you need to address?</w:t>
            </w:r>
          </w:p>
          <w:p w:rsidR="006D7954" w:rsidRDefault="006D7954" w:rsidP="006D7954">
            <w:pPr>
              <w:pStyle w:val="Answers"/>
            </w:pPr>
          </w:p>
          <w:p w:rsidR="00F909E9" w:rsidRDefault="00F909E9" w:rsidP="006D7954">
            <w:pPr>
              <w:pStyle w:val="Answers"/>
            </w:pPr>
            <w:r w:rsidRPr="006D7954">
              <w:t>Answers may include:</w:t>
            </w:r>
          </w:p>
          <w:p w:rsidR="006D7954" w:rsidRPr="006D7954" w:rsidRDefault="006D7954" w:rsidP="006D7954">
            <w:pPr>
              <w:pStyle w:val="Answers"/>
            </w:pPr>
          </w:p>
          <w:p w:rsidR="00F909E9" w:rsidRPr="006D7954" w:rsidRDefault="00F909E9" w:rsidP="006D7954">
            <w:pPr>
              <w:pStyle w:val="Answers"/>
            </w:pPr>
            <w:r w:rsidRPr="006D7954">
              <w:t>Any legal, moral, ethical or philosophical considerations. For example, the duty of care during the review, upholding the client’s rights, not discriminating against the client or making assumptions, following a client-centred approach, etc.</w:t>
            </w:r>
          </w:p>
          <w:p w:rsidR="00F909E9" w:rsidRPr="006D7954" w:rsidRDefault="00F909E9" w:rsidP="00113FCE">
            <w:pPr>
              <w:pStyle w:val="Answers"/>
            </w:pPr>
          </w:p>
          <w:p w:rsidR="00F909E9" w:rsidRDefault="00F909E9" w:rsidP="006D7954">
            <w:pPr>
              <w:pStyle w:val="AAAQuestions"/>
            </w:pPr>
            <w:r w:rsidRPr="006D7954">
              <w:t>Briefly explain your duties in monitoring level of engagement for possible changes.</w:t>
            </w:r>
          </w:p>
          <w:p w:rsidR="006D7954" w:rsidRPr="006D7954" w:rsidRDefault="006D7954" w:rsidP="006D7954">
            <w:pPr>
              <w:pStyle w:val="AAAQuestions"/>
            </w:pPr>
          </w:p>
          <w:p w:rsidR="00F909E9" w:rsidRDefault="00F909E9" w:rsidP="006D7954">
            <w:pPr>
              <w:pStyle w:val="Answers"/>
            </w:pPr>
            <w:r w:rsidRPr="006D7954">
              <w:t>Answers may include:</w:t>
            </w:r>
          </w:p>
          <w:p w:rsidR="006D7954" w:rsidRPr="006D7954" w:rsidRDefault="006D7954" w:rsidP="006D7954">
            <w:pPr>
              <w:pStyle w:val="Answers"/>
            </w:pPr>
          </w:p>
          <w:p w:rsidR="00F909E9" w:rsidRPr="006D7954" w:rsidRDefault="00F909E9" w:rsidP="006D7954">
            <w:pPr>
              <w:pStyle w:val="Answers"/>
            </w:pPr>
            <w:r w:rsidRPr="006D7954">
              <w:t>You need to keep a record of the client’s level of engagement in all activities and make adjustments to the skills and development plan as and when this is required. If you do not keep a record, you will have nothing to refer to if you notice a change in behaviour. If you are ever in doubt, you should speak to your supervisor about the change in behaviour and how you should proceed to act.</w:t>
            </w:r>
          </w:p>
          <w:p w:rsidR="00E23B81" w:rsidRPr="00E23B81" w:rsidRDefault="00E23B81" w:rsidP="00E23B81">
            <w:pPr>
              <w:pStyle w:val="Answers"/>
              <w:rPr>
                <w:rStyle w:val="Emphasis"/>
                <w:i/>
                <w:iCs w:val="0"/>
              </w:rPr>
            </w:pPr>
          </w:p>
        </w:tc>
      </w:tr>
    </w:tbl>
    <w:p w:rsidR="00F909E9" w:rsidRDefault="00F909E9">
      <w:pPr>
        <w:spacing w:after="0" w:line="240" w:lineRule="auto"/>
        <w:rPr>
          <w:rFonts w:cstheme="majorBidi"/>
          <w:b/>
          <w:bCs/>
          <w:sz w:val="26"/>
          <w:szCs w:val="26"/>
          <w:lang w:val="en-GB"/>
        </w:rPr>
      </w:pPr>
      <w:r>
        <w:br w:type="page"/>
      </w:r>
    </w:p>
    <w:p w:rsidR="00F909E9" w:rsidRPr="00B079C9" w:rsidRDefault="00F909E9" w:rsidP="00F909E9">
      <w:pPr>
        <w:pStyle w:val="Heading3"/>
      </w:pPr>
      <w:bookmarkStart w:id="18" w:name="_Toc431569789"/>
      <w:r w:rsidRPr="00B079C9">
        <w:lastRenderedPageBreak/>
        <w:t>Activity</w:t>
      </w:r>
      <w:r>
        <w:t xml:space="preserve"> 3A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909E9" w:rsidRPr="007431BE" w:rsidTr="00F909E9">
        <w:tc>
          <w:tcPr>
            <w:tcW w:w="1668" w:type="dxa"/>
            <w:tcBorders>
              <w:top w:val="single" w:sz="8" w:space="0" w:color="C0504D"/>
              <w:left w:val="single" w:sz="8" w:space="0" w:color="C0504D"/>
              <w:bottom w:val="single" w:sz="18" w:space="0" w:color="C0504D"/>
              <w:right w:val="single" w:sz="8" w:space="0" w:color="C0504D"/>
            </w:tcBorders>
          </w:tcPr>
          <w:p w:rsidR="00F909E9" w:rsidRPr="007431BE" w:rsidRDefault="00F909E9"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909E9" w:rsidRPr="007431BE" w:rsidRDefault="00F909E9" w:rsidP="00F909E9">
            <w:pPr>
              <w:spacing w:after="0"/>
              <w:rPr>
                <w:rFonts w:eastAsia="Times New Roman"/>
                <w:b/>
                <w:bCs/>
                <w:color w:val="000000"/>
              </w:rPr>
            </w:pPr>
            <w:r>
              <w:rPr>
                <w:rFonts w:eastAsia="Times New Roman"/>
                <w:b/>
                <w:bCs/>
                <w:color w:val="000000"/>
              </w:rPr>
              <w:t>40 Minutes</w:t>
            </w:r>
          </w:p>
        </w:tc>
      </w:tr>
      <w:tr w:rsidR="00F909E9"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encouragement in real-life situations that can act as potential informal or incidental learning opportunities</w:t>
            </w:r>
            <w:r>
              <w:rPr>
                <w:rFonts w:asciiTheme="minorHAnsi" w:hAnsiTheme="minorHAnsi"/>
              </w:rPr>
              <w:t>.</w:t>
            </w:r>
          </w:p>
        </w:tc>
      </w:tr>
      <w:tr w:rsidR="00F909E9"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F909E9" w:rsidRPr="007431BE" w:rsidRDefault="00F909E9"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909E9" w:rsidRDefault="00F909E9" w:rsidP="006D7954">
            <w:pPr>
              <w:pStyle w:val="AAAQuestions"/>
            </w:pPr>
            <w:r w:rsidRPr="006D7954">
              <w:t>What is incidental learning?</w:t>
            </w:r>
          </w:p>
          <w:p w:rsidR="006D7954" w:rsidRPr="006D7954" w:rsidRDefault="006D7954" w:rsidP="006D7954">
            <w:pPr>
              <w:pStyle w:val="AAAQuestions"/>
            </w:pPr>
          </w:p>
          <w:p w:rsidR="00F909E9" w:rsidRPr="006D7954" w:rsidRDefault="00F909E9" w:rsidP="006D7954">
            <w:pPr>
              <w:pStyle w:val="Answers"/>
            </w:pPr>
            <w:r w:rsidRPr="006D7954">
              <w:t>Answers may include:</w:t>
            </w:r>
          </w:p>
          <w:p w:rsidR="00F909E9" w:rsidRPr="006D7954" w:rsidRDefault="00F909E9" w:rsidP="006D7954">
            <w:pPr>
              <w:pStyle w:val="Answers"/>
            </w:pPr>
          </w:p>
          <w:p w:rsidR="00F909E9" w:rsidRPr="006D7954" w:rsidRDefault="00F909E9" w:rsidP="006D7954">
            <w:pPr>
              <w:pStyle w:val="Answers"/>
            </w:pPr>
            <w:r w:rsidRPr="006D7954">
              <w:t>Incidental learning is learning that happens as a minor accompaniment to, or as a result of, something else. It may be indirect or additional. Incidental learning can take place with or without intent to learn. It is often described as learning that happens outside of a formal learning session, as it is simply incidental to the situation or experience.</w:t>
            </w:r>
          </w:p>
          <w:p w:rsidR="00F909E9" w:rsidRPr="008967D2" w:rsidRDefault="00F909E9" w:rsidP="00F909E9">
            <w:pPr>
              <w:pStyle w:val="Answers"/>
              <w:rPr>
                <w:rStyle w:val="Emphasis"/>
                <w:i/>
                <w:iCs w:val="0"/>
              </w:rPr>
            </w:pPr>
          </w:p>
          <w:p w:rsidR="00F909E9" w:rsidRDefault="00F909E9" w:rsidP="006D7954">
            <w:pPr>
              <w:pStyle w:val="AAAQuestions"/>
            </w:pPr>
            <w:r w:rsidRPr="006D7954">
              <w:t>Give three examples of incidental learning.</w:t>
            </w:r>
          </w:p>
          <w:p w:rsidR="006D7954" w:rsidRPr="006D7954" w:rsidRDefault="006D7954" w:rsidP="006D7954">
            <w:pPr>
              <w:pStyle w:val="AAAQuestions"/>
            </w:pPr>
          </w:p>
          <w:p w:rsidR="00F909E9" w:rsidRPr="006D7954" w:rsidRDefault="00F909E9" w:rsidP="006D7954">
            <w:pPr>
              <w:pStyle w:val="Answers"/>
            </w:pPr>
            <w:r w:rsidRPr="006D7954">
              <w:t>Answers may include:</w:t>
            </w:r>
          </w:p>
          <w:p w:rsidR="00F909E9" w:rsidRPr="006D7954" w:rsidRDefault="00F909E9" w:rsidP="006D7954">
            <w:pPr>
              <w:pStyle w:val="Answers"/>
            </w:pPr>
          </w:p>
          <w:p w:rsidR="00F909E9" w:rsidRPr="006D7954" w:rsidRDefault="00F909E9" w:rsidP="006D7954">
            <w:pPr>
              <w:pStyle w:val="Answers"/>
            </w:pPr>
            <w:r w:rsidRPr="006D7954">
              <w:t>Learning by experience</w:t>
            </w:r>
          </w:p>
          <w:p w:rsidR="00F909E9" w:rsidRPr="006D7954" w:rsidRDefault="00F909E9" w:rsidP="006D7954">
            <w:pPr>
              <w:pStyle w:val="Answers"/>
            </w:pPr>
            <w:r w:rsidRPr="006D7954">
              <w:t>Learning by observation</w:t>
            </w:r>
          </w:p>
          <w:p w:rsidR="00F909E9" w:rsidRPr="006D7954" w:rsidRDefault="00F909E9" w:rsidP="006D7954">
            <w:pPr>
              <w:pStyle w:val="Answers"/>
            </w:pPr>
            <w:r w:rsidRPr="006D7954">
              <w:t>Learning through social interaction, etc.</w:t>
            </w:r>
          </w:p>
          <w:p w:rsidR="00F909E9" w:rsidRDefault="00F909E9" w:rsidP="00F909E9">
            <w:pPr>
              <w:pStyle w:val="Answers"/>
              <w:rPr>
                <w:rStyle w:val="Emphasis"/>
                <w:i/>
                <w:iCs w:val="0"/>
              </w:rPr>
            </w:pPr>
          </w:p>
          <w:p w:rsidR="00F909E9" w:rsidRDefault="00F909E9" w:rsidP="006D7954">
            <w:pPr>
              <w:pStyle w:val="AAAQuestions"/>
            </w:pPr>
            <w:r w:rsidRPr="006D7954">
              <w:t>List three situations where an opportunity for potential informal learning may arise.</w:t>
            </w:r>
          </w:p>
          <w:p w:rsidR="006D7954" w:rsidRPr="006D7954" w:rsidRDefault="006D7954" w:rsidP="006D7954">
            <w:pPr>
              <w:pStyle w:val="AAAQuestions"/>
            </w:pPr>
          </w:p>
          <w:p w:rsidR="00F909E9" w:rsidRPr="006D7954" w:rsidRDefault="00F909E9" w:rsidP="006D7954">
            <w:pPr>
              <w:pStyle w:val="Answers"/>
            </w:pPr>
            <w:r w:rsidRPr="006D7954">
              <w:t>Answers will depend on the situations selected by the learner but may consider the following factors:</w:t>
            </w:r>
          </w:p>
          <w:p w:rsidR="00F909E9" w:rsidRPr="006D7954" w:rsidRDefault="00F909E9" w:rsidP="006D7954">
            <w:pPr>
              <w:pStyle w:val="Answers"/>
            </w:pPr>
          </w:p>
          <w:p w:rsidR="00F909E9" w:rsidRPr="006D7954" w:rsidRDefault="00F909E9" w:rsidP="006D7954">
            <w:pPr>
              <w:pStyle w:val="Answers"/>
            </w:pPr>
            <w:r w:rsidRPr="006D7954">
              <w:t>Opportunities that arise when speaking to the client e.g. they express an interest in something. Or, the learning that is provoked from the exchange of conversation and thoughts between two people.</w:t>
            </w:r>
          </w:p>
          <w:p w:rsidR="00F909E9" w:rsidRPr="006D7954" w:rsidRDefault="00F909E9" w:rsidP="006D7954">
            <w:pPr>
              <w:pStyle w:val="Answers"/>
            </w:pPr>
            <w:r w:rsidRPr="006D7954">
              <w:t xml:space="preserve">Spontaneous opportunities e.g. an opportunity arising from an existing learning opportunity. For example, if you are showing the learner how to prepare a certain meal you may take the opportunity to discuss types of food and how they should be cooked. </w:t>
            </w:r>
          </w:p>
          <w:p w:rsidR="00F909E9" w:rsidRPr="006D7954" w:rsidRDefault="00F909E9" w:rsidP="006D7954">
            <w:pPr>
              <w:pStyle w:val="Answers"/>
            </w:pPr>
            <w:r w:rsidRPr="006D7954">
              <w:t>Natural learning e.g. the opportunity does not have to be restricted by time, content, objectives, etc. The context and environment, however, should be as natural as possible (e.g. if you are role-playing).</w:t>
            </w:r>
          </w:p>
          <w:p w:rsidR="00F909E9" w:rsidRPr="00631F5D" w:rsidRDefault="00F909E9" w:rsidP="00F909E9">
            <w:pPr>
              <w:pStyle w:val="Answers"/>
              <w:rPr>
                <w:rStyle w:val="Emphasis"/>
                <w:i/>
                <w:iCs w:val="0"/>
              </w:rPr>
            </w:pPr>
          </w:p>
        </w:tc>
      </w:tr>
    </w:tbl>
    <w:p w:rsidR="00F909E9" w:rsidRDefault="00F909E9">
      <w:pPr>
        <w:spacing w:after="0" w:line="240" w:lineRule="auto"/>
        <w:rPr>
          <w:rFonts w:cstheme="majorBidi"/>
          <w:b/>
          <w:bCs/>
          <w:sz w:val="26"/>
          <w:szCs w:val="26"/>
          <w:lang w:val="en-GB"/>
        </w:rPr>
      </w:pPr>
      <w:r>
        <w:br w:type="page"/>
      </w:r>
    </w:p>
    <w:p w:rsidR="00F909E9" w:rsidRPr="00B079C9" w:rsidRDefault="00F909E9" w:rsidP="00F909E9">
      <w:pPr>
        <w:pStyle w:val="Heading3"/>
      </w:pPr>
      <w:bookmarkStart w:id="19" w:name="_Toc431569790"/>
      <w:r w:rsidRPr="00B079C9">
        <w:lastRenderedPageBreak/>
        <w:t>Activity</w:t>
      </w:r>
      <w:r>
        <w:t xml:space="preserve"> 3B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909E9" w:rsidRPr="007431BE" w:rsidTr="00F909E9">
        <w:tc>
          <w:tcPr>
            <w:tcW w:w="1668" w:type="dxa"/>
            <w:tcBorders>
              <w:top w:val="single" w:sz="8" w:space="0" w:color="C0504D"/>
              <w:left w:val="single" w:sz="8" w:space="0" w:color="C0504D"/>
              <w:bottom w:val="single" w:sz="18" w:space="0" w:color="C0504D"/>
              <w:right w:val="single" w:sz="8" w:space="0" w:color="C0504D"/>
            </w:tcBorders>
          </w:tcPr>
          <w:p w:rsidR="00F909E9" w:rsidRPr="007431BE" w:rsidRDefault="00F909E9"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909E9" w:rsidRPr="007431BE" w:rsidRDefault="00F909E9" w:rsidP="00F909E9">
            <w:pPr>
              <w:spacing w:after="0"/>
              <w:rPr>
                <w:rFonts w:eastAsia="Times New Roman"/>
                <w:b/>
                <w:bCs/>
                <w:color w:val="000000"/>
              </w:rPr>
            </w:pPr>
            <w:r>
              <w:rPr>
                <w:rFonts w:eastAsia="Times New Roman"/>
                <w:b/>
                <w:bCs/>
                <w:color w:val="000000"/>
              </w:rPr>
              <w:t>20 Minutes</w:t>
            </w:r>
          </w:p>
        </w:tc>
      </w:tr>
      <w:tr w:rsidR="00F909E9"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pStyle w:val="NormalBold"/>
              <w:spacing w:after="0"/>
            </w:pPr>
            <w:r>
              <w:t>To provide you with an opportunity to</w:t>
            </w:r>
            <w:r>
              <w:rPr>
                <w:rFonts w:asciiTheme="minorHAnsi" w:hAnsiTheme="minorHAnsi"/>
              </w:rPr>
              <w:t xml:space="preserve"> p</w:t>
            </w:r>
            <w:r w:rsidRPr="00B00C99">
              <w:rPr>
                <w:rFonts w:asciiTheme="minorHAnsi" w:hAnsiTheme="minorHAnsi"/>
              </w:rPr>
              <w:t>rovide encouragement in real-life situations that can act as potential informal or incidental learning opportunities</w:t>
            </w:r>
            <w:r>
              <w:rPr>
                <w:rFonts w:asciiTheme="minorHAnsi" w:hAnsiTheme="minorHAnsi"/>
              </w:rPr>
              <w:t>.</w:t>
            </w:r>
          </w:p>
        </w:tc>
      </w:tr>
      <w:tr w:rsidR="00F909E9"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F909E9" w:rsidRPr="007431BE" w:rsidRDefault="00F909E9"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909E9" w:rsidRPr="006D7954" w:rsidRDefault="00F909E9" w:rsidP="006D7954">
            <w:pPr>
              <w:pStyle w:val="AAAQuestions"/>
            </w:pPr>
            <w:r w:rsidRPr="006D7954">
              <w:t>What learning strategies might be used to maximise engagement?</w:t>
            </w:r>
          </w:p>
          <w:p w:rsidR="006D7954" w:rsidRDefault="006D7954" w:rsidP="006D7954">
            <w:pPr>
              <w:pStyle w:val="Answers"/>
            </w:pPr>
          </w:p>
          <w:p w:rsidR="00F909E9" w:rsidRDefault="00F909E9" w:rsidP="006D7954">
            <w:pPr>
              <w:pStyle w:val="Answers"/>
            </w:pPr>
            <w:r w:rsidRPr="006D7954">
              <w:t>Answers may include:</w:t>
            </w:r>
          </w:p>
          <w:p w:rsidR="006D7954" w:rsidRPr="006D7954" w:rsidRDefault="006D7954" w:rsidP="006D7954">
            <w:pPr>
              <w:pStyle w:val="Answers"/>
            </w:pPr>
          </w:p>
          <w:p w:rsidR="00F909E9" w:rsidRDefault="00F909E9" w:rsidP="006D7954">
            <w:pPr>
              <w:pStyle w:val="Answers"/>
            </w:pPr>
            <w:r w:rsidRPr="006D7954">
              <w:t>Role modelling, demonstration, skills component mastery, contextualisation, drama, role plays, peer education or any other relevant strategy.</w:t>
            </w:r>
          </w:p>
          <w:p w:rsidR="006D7954" w:rsidRPr="006D7954" w:rsidRDefault="006D7954" w:rsidP="006D7954">
            <w:pPr>
              <w:pStyle w:val="Answers"/>
            </w:pPr>
          </w:p>
          <w:p w:rsidR="00F909E9" w:rsidRDefault="00F909E9" w:rsidP="006D7954">
            <w:pPr>
              <w:pStyle w:val="AAAQuestions"/>
            </w:pPr>
            <w:r w:rsidRPr="006D7954">
              <w:t>Explain the main principles of the following strategies:</w:t>
            </w:r>
          </w:p>
          <w:p w:rsidR="006D7954" w:rsidRPr="006D7954" w:rsidRDefault="006D7954" w:rsidP="006D7954">
            <w:pPr>
              <w:pStyle w:val="Answers"/>
            </w:pPr>
          </w:p>
          <w:p w:rsidR="00F909E9" w:rsidRPr="006D7954" w:rsidRDefault="00F909E9" w:rsidP="001603F2">
            <w:pPr>
              <w:pStyle w:val="AAAQuestions"/>
              <w:numPr>
                <w:ilvl w:val="0"/>
                <w:numId w:val="30"/>
              </w:numPr>
            </w:pPr>
            <w:r w:rsidRPr="006D7954">
              <w:t xml:space="preserve">Demonstration </w:t>
            </w:r>
          </w:p>
          <w:p w:rsidR="00F909E9" w:rsidRPr="006D7954" w:rsidRDefault="00F909E9" w:rsidP="001603F2">
            <w:pPr>
              <w:pStyle w:val="AAAQuestions"/>
              <w:numPr>
                <w:ilvl w:val="0"/>
                <w:numId w:val="30"/>
              </w:numPr>
            </w:pPr>
            <w:r w:rsidRPr="006D7954">
              <w:t>Contextualisation</w:t>
            </w:r>
          </w:p>
          <w:p w:rsidR="005F655B" w:rsidRPr="005F655B" w:rsidRDefault="005F655B" w:rsidP="005F655B">
            <w:pPr>
              <w:pStyle w:val="AAAQuestions"/>
              <w:rPr>
                <w:rStyle w:val="Emphasis"/>
                <w:i w:val="0"/>
                <w:iCs w:val="0"/>
              </w:rPr>
            </w:pPr>
          </w:p>
          <w:p w:rsidR="00F909E9" w:rsidRPr="006D7954" w:rsidRDefault="00F909E9" w:rsidP="006D7954">
            <w:pPr>
              <w:pStyle w:val="Answers"/>
            </w:pPr>
            <w:r w:rsidRPr="006D7954">
              <w:t>Answers may include:</w:t>
            </w:r>
          </w:p>
          <w:p w:rsidR="00F909E9" w:rsidRPr="008967D2" w:rsidRDefault="00F909E9" w:rsidP="00F909E9">
            <w:pPr>
              <w:pStyle w:val="Answers"/>
              <w:rPr>
                <w:rStyle w:val="Emphasis"/>
                <w:i/>
                <w:iCs w:val="0"/>
              </w:rPr>
            </w:pPr>
          </w:p>
          <w:p w:rsidR="00F909E9" w:rsidRPr="006D7954" w:rsidRDefault="00F909E9" w:rsidP="001603F2">
            <w:pPr>
              <w:pStyle w:val="Answers"/>
              <w:numPr>
                <w:ilvl w:val="0"/>
                <w:numId w:val="31"/>
              </w:numPr>
            </w:pPr>
            <w:r w:rsidRPr="006D7954">
              <w:t xml:space="preserve">Demonstration – This learning method is the process of explaining or demonstrating something to the learner i.e. showing them how something is done, through actions. This may be relevant to numerous skills within the skills development plan. For example, the skill of preparing food. You may need to demonstrate how to use a toaster, for example. </w:t>
            </w:r>
          </w:p>
          <w:p w:rsidR="00F909E9" w:rsidRPr="006D7954" w:rsidRDefault="00F909E9" w:rsidP="001603F2">
            <w:pPr>
              <w:pStyle w:val="Answers"/>
              <w:numPr>
                <w:ilvl w:val="0"/>
                <w:numId w:val="31"/>
              </w:numPr>
            </w:pPr>
            <w:r w:rsidRPr="006D7954">
              <w:t>Contextualisation – This is the process of applying the learning to the context. Learning within context (physical context, social context, etc.) e.g. learning in the home, in the community, in the workplace (depending on each skill required and its natural environment).</w:t>
            </w:r>
          </w:p>
          <w:p w:rsidR="00F909E9" w:rsidRPr="00631F5D" w:rsidRDefault="00F909E9" w:rsidP="00F909E9">
            <w:pPr>
              <w:pStyle w:val="Answers"/>
              <w:rPr>
                <w:rStyle w:val="Emphasis"/>
                <w:i/>
                <w:iCs w:val="0"/>
              </w:rPr>
            </w:pPr>
          </w:p>
        </w:tc>
      </w:tr>
    </w:tbl>
    <w:p w:rsidR="00F909E9" w:rsidRDefault="00F909E9">
      <w:pPr>
        <w:spacing w:after="0" w:line="240" w:lineRule="auto"/>
        <w:rPr>
          <w:rFonts w:cstheme="majorBidi"/>
          <w:b/>
          <w:bCs/>
          <w:sz w:val="26"/>
          <w:szCs w:val="26"/>
          <w:lang w:val="en-GB"/>
        </w:rPr>
      </w:pPr>
      <w:r>
        <w:br w:type="page"/>
      </w:r>
    </w:p>
    <w:p w:rsidR="00F909E9" w:rsidRPr="00B079C9" w:rsidRDefault="00F909E9" w:rsidP="00F909E9">
      <w:pPr>
        <w:pStyle w:val="Heading3"/>
      </w:pPr>
      <w:bookmarkStart w:id="20" w:name="_Toc431569791"/>
      <w:r w:rsidRPr="00B079C9">
        <w:lastRenderedPageBreak/>
        <w:t>Activity</w:t>
      </w:r>
      <w:r>
        <w:t xml:space="preserve"> 3C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909E9" w:rsidRPr="007431BE" w:rsidTr="00F909E9">
        <w:tc>
          <w:tcPr>
            <w:tcW w:w="1668" w:type="dxa"/>
            <w:tcBorders>
              <w:top w:val="single" w:sz="8" w:space="0" w:color="C0504D"/>
              <w:left w:val="single" w:sz="8" w:space="0" w:color="C0504D"/>
              <w:bottom w:val="single" w:sz="18" w:space="0" w:color="C0504D"/>
              <w:right w:val="single" w:sz="8" w:space="0" w:color="C0504D"/>
            </w:tcBorders>
          </w:tcPr>
          <w:p w:rsidR="00F909E9" w:rsidRPr="007431BE" w:rsidRDefault="00F909E9"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909E9" w:rsidRPr="007431BE" w:rsidRDefault="00F909E9" w:rsidP="00F909E9">
            <w:pPr>
              <w:spacing w:after="0"/>
              <w:rPr>
                <w:rFonts w:eastAsia="Times New Roman"/>
                <w:b/>
                <w:bCs/>
                <w:color w:val="000000"/>
              </w:rPr>
            </w:pPr>
            <w:r>
              <w:rPr>
                <w:rFonts w:eastAsia="Times New Roman"/>
                <w:b/>
                <w:bCs/>
                <w:color w:val="000000"/>
              </w:rPr>
              <w:t>20 Minutes</w:t>
            </w:r>
          </w:p>
        </w:tc>
      </w:tr>
      <w:tr w:rsidR="00F909E9"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pStyle w:val="NormalBold"/>
              <w:spacing w:after="0"/>
            </w:pPr>
            <w:r>
              <w:t>To provide you with an opportunity to</w:t>
            </w:r>
            <w:r>
              <w:rPr>
                <w:rFonts w:asciiTheme="minorHAnsi" w:hAnsiTheme="minorHAnsi"/>
              </w:rPr>
              <w:t xml:space="preserve"> w</w:t>
            </w:r>
            <w:r w:rsidRPr="00B00C99">
              <w:rPr>
                <w:rFonts w:asciiTheme="minorHAnsi" w:hAnsiTheme="minorHAnsi"/>
              </w:rPr>
              <w:t>ithdraw support to an appropriate level to encourage experiential learning in consultation with supervisor</w:t>
            </w:r>
            <w:r>
              <w:rPr>
                <w:rFonts w:asciiTheme="minorHAnsi" w:hAnsiTheme="minorHAnsi"/>
              </w:rPr>
              <w:t>.</w:t>
            </w:r>
          </w:p>
        </w:tc>
      </w:tr>
      <w:tr w:rsidR="00F909E9"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F909E9" w:rsidRPr="007431BE" w:rsidRDefault="00F909E9"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909E9" w:rsidRDefault="00F909E9" w:rsidP="007E0F23">
            <w:pPr>
              <w:pStyle w:val="AAAQuestions"/>
            </w:pPr>
            <w:r w:rsidRPr="007E0F23">
              <w:t xml:space="preserve">Explain what is meant by the term ‘task </w:t>
            </w:r>
            <w:proofErr w:type="gramStart"/>
            <w:r w:rsidRPr="007E0F23">
              <w:t>analysis’</w:t>
            </w:r>
            <w:proofErr w:type="gramEnd"/>
            <w:r w:rsidRPr="007E0F23">
              <w:t>.</w:t>
            </w:r>
          </w:p>
          <w:p w:rsidR="007E0F23" w:rsidRPr="007E0F23" w:rsidRDefault="007E0F23" w:rsidP="007E0F23">
            <w:pPr>
              <w:pStyle w:val="AAAQuestions"/>
            </w:pPr>
          </w:p>
          <w:p w:rsidR="00F909E9" w:rsidRDefault="00F909E9" w:rsidP="007E0F23">
            <w:pPr>
              <w:pStyle w:val="Answers"/>
            </w:pPr>
            <w:r w:rsidRPr="007E0F23">
              <w:t>Answers may include:</w:t>
            </w:r>
          </w:p>
          <w:p w:rsidR="007E0F23" w:rsidRPr="007E0F23" w:rsidRDefault="007E0F23" w:rsidP="007E0F23">
            <w:pPr>
              <w:pStyle w:val="Answers"/>
            </w:pPr>
          </w:p>
          <w:p w:rsidR="00F909E9" w:rsidRPr="007E0F23" w:rsidRDefault="00F909E9" w:rsidP="007E0F23">
            <w:pPr>
              <w:pStyle w:val="Answers"/>
            </w:pPr>
            <w:r w:rsidRPr="007E0F23">
              <w:t xml:space="preserve">Analysing the task is the process of assessing how well the client has completed a task. This might include how many elements of the task (broken into smaller elements) they managed to complete without assistance, how long it took, whether they asked for assistance, what environment it was in, how complex the task was and how the learner felt about and responded to the task. </w:t>
            </w:r>
          </w:p>
          <w:p w:rsidR="00F909E9" w:rsidRPr="008967D2" w:rsidRDefault="00F909E9" w:rsidP="007E0F23">
            <w:pPr>
              <w:pStyle w:val="AAAQuestions"/>
            </w:pPr>
          </w:p>
          <w:p w:rsidR="00F909E9" w:rsidRPr="007E0F23" w:rsidRDefault="00F909E9" w:rsidP="007E0F23">
            <w:pPr>
              <w:pStyle w:val="AAAQuestions"/>
            </w:pPr>
            <w:r w:rsidRPr="007E0F23">
              <w:t>What are the two types of reinforcers?</w:t>
            </w:r>
          </w:p>
          <w:p w:rsidR="007E0F23" w:rsidRDefault="007E0F23" w:rsidP="000570DE">
            <w:pPr>
              <w:pStyle w:val="Answers"/>
            </w:pPr>
          </w:p>
          <w:p w:rsidR="007E0F23" w:rsidRPr="007E0F23" w:rsidRDefault="00F909E9" w:rsidP="007E0F23">
            <w:pPr>
              <w:pStyle w:val="Answers"/>
            </w:pPr>
            <w:r w:rsidRPr="007E0F23">
              <w:t>Answers may include:</w:t>
            </w:r>
          </w:p>
          <w:p w:rsidR="00F909E9" w:rsidRPr="007E0F23" w:rsidRDefault="00F909E9" w:rsidP="007E0F23">
            <w:pPr>
              <w:pStyle w:val="Answers"/>
            </w:pPr>
          </w:p>
          <w:p w:rsidR="00F909E9" w:rsidRPr="007E0F23" w:rsidRDefault="00F909E9" w:rsidP="001603F2">
            <w:pPr>
              <w:pStyle w:val="Answers"/>
              <w:numPr>
                <w:ilvl w:val="0"/>
                <w:numId w:val="32"/>
              </w:numPr>
            </w:pPr>
            <w:r w:rsidRPr="007E0F23">
              <w:t>Positive reinforcers – presenting a desired item or activity to the learner.</w:t>
            </w:r>
          </w:p>
          <w:p w:rsidR="00F909E9" w:rsidRPr="007E0F23" w:rsidRDefault="00F909E9" w:rsidP="001603F2">
            <w:pPr>
              <w:pStyle w:val="Answers"/>
              <w:numPr>
                <w:ilvl w:val="0"/>
                <w:numId w:val="32"/>
              </w:numPr>
            </w:pPr>
            <w:r w:rsidRPr="007E0F23">
              <w:t xml:space="preserve">Negative reinforcers – removing a desired item or activity. </w:t>
            </w:r>
          </w:p>
          <w:p w:rsidR="00F909E9" w:rsidRPr="007E0F23" w:rsidRDefault="00F909E9" w:rsidP="000570DE">
            <w:pPr>
              <w:pStyle w:val="Answers"/>
            </w:pPr>
          </w:p>
          <w:p w:rsidR="00F909E9" w:rsidRDefault="00F909E9" w:rsidP="007E0F23">
            <w:pPr>
              <w:pStyle w:val="AAAQuestions"/>
            </w:pPr>
            <w:r w:rsidRPr="007E0F23">
              <w:t>What are the two types of motivation?</w:t>
            </w:r>
          </w:p>
          <w:p w:rsidR="007E0F23" w:rsidRPr="007E0F23" w:rsidRDefault="007E0F23" w:rsidP="007E0F23">
            <w:pPr>
              <w:pStyle w:val="AAAQuestions"/>
            </w:pPr>
          </w:p>
          <w:p w:rsidR="00F909E9" w:rsidRPr="007E0F23" w:rsidRDefault="00F909E9" w:rsidP="007E0F23">
            <w:pPr>
              <w:pStyle w:val="Answers"/>
            </w:pPr>
            <w:r w:rsidRPr="007E0F23">
              <w:t>Answers may include:</w:t>
            </w:r>
          </w:p>
          <w:p w:rsidR="00F909E9" w:rsidRPr="007E0F23" w:rsidRDefault="00F909E9" w:rsidP="000570DE">
            <w:pPr>
              <w:pStyle w:val="Answers"/>
            </w:pPr>
          </w:p>
          <w:p w:rsidR="007E0F23" w:rsidRPr="007E0F23" w:rsidRDefault="00F909E9" w:rsidP="001603F2">
            <w:pPr>
              <w:pStyle w:val="Answers"/>
              <w:numPr>
                <w:ilvl w:val="0"/>
                <w:numId w:val="33"/>
              </w:numPr>
            </w:pPr>
            <w:r w:rsidRPr="007E0F23">
              <w:t>Extrinsic motivation – desire to do something for an external reward e.g. prize, praise, etc.</w:t>
            </w:r>
          </w:p>
          <w:p w:rsidR="00F909E9" w:rsidRPr="007E0F23" w:rsidRDefault="00F909E9" w:rsidP="001603F2">
            <w:pPr>
              <w:pStyle w:val="Answers"/>
              <w:numPr>
                <w:ilvl w:val="0"/>
                <w:numId w:val="33"/>
              </w:numPr>
            </w:pPr>
            <w:r w:rsidRPr="007E0F23">
              <w:t xml:space="preserve">Intrinsic motivation – desire to do something for no reward but simply for interest, enjoyment or personal gain </w:t>
            </w:r>
          </w:p>
          <w:p w:rsidR="00F909E9" w:rsidRPr="00631F5D" w:rsidRDefault="00F909E9" w:rsidP="00F909E9">
            <w:pPr>
              <w:pStyle w:val="Answers"/>
              <w:rPr>
                <w:rStyle w:val="Emphasis"/>
                <w:i/>
                <w:iCs w:val="0"/>
              </w:rPr>
            </w:pPr>
          </w:p>
        </w:tc>
      </w:tr>
    </w:tbl>
    <w:p w:rsidR="00F909E9" w:rsidRDefault="00F909E9">
      <w:pPr>
        <w:spacing w:after="0" w:line="240" w:lineRule="auto"/>
        <w:rPr>
          <w:rFonts w:cstheme="majorBidi"/>
          <w:b/>
          <w:bCs/>
          <w:sz w:val="26"/>
          <w:szCs w:val="26"/>
          <w:lang w:val="en-GB"/>
        </w:rPr>
      </w:pPr>
      <w:r>
        <w:br w:type="page"/>
      </w:r>
    </w:p>
    <w:p w:rsidR="00F909E9" w:rsidRPr="00B079C9" w:rsidRDefault="00F909E9" w:rsidP="00F909E9">
      <w:pPr>
        <w:pStyle w:val="Heading3"/>
      </w:pPr>
      <w:bookmarkStart w:id="21" w:name="_Toc431569792"/>
      <w:r w:rsidRPr="00B079C9">
        <w:lastRenderedPageBreak/>
        <w:t>Activity</w:t>
      </w:r>
      <w:r>
        <w:t xml:space="preserve"> 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909E9" w:rsidRPr="007431BE" w:rsidTr="00F909E9">
        <w:tc>
          <w:tcPr>
            <w:tcW w:w="1668" w:type="dxa"/>
            <w:tcBorders>
              <w:top w:val="single" w:sz="8" w:space="0" w:color="C0504D"/>
              <w:left w:val="single" w:sz="8" w:space="0" w:color="C0504D"/>
              <w:bottom w:val="single" w:sz="18" w:space="0" w:color="C0504D"/>
              <w:right w:val="single" w:sz="8" w:space="0" w:color="C0504D"/>
            </w:tcBorders>
          </w:tcPr>
          <w:p w:rsidR="00F909E9" w:rsidRPr="007431BE" w:rsidRDefault="00F909E9"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909E9" w:rsidRPr="007431BE" w:rsidRDefault="00D751F7" w:rsidP="00F909E9">
            <w:pPr>
              <w:spacing w:after="0"/>
              <w:rPr>
                <w:rFonts w:eastAsia="Times New Roman"/>
                <w:b/>
                <w:bCs/>
                <w:color w:val="000000"/>
              </w:rPr>
            </w:pPr>
            <w:r>
              <w:rPr>
                <w:rFonts w:eastAsia="Times New Roman"/>
                <w:b/>
                <w:bCs/>
                <w:color w:val="000000"/>
              </w:rPr>
              <w:t>10</w:t>
            </w:r>
            <w:r w:rsidR="00F909E9">
              <w:rPr>
                <w:rFonts w:eastAsia="Times New Roman"/>
                <w:b/>
                <w:bCs/>
                <w:color w:val="000000"/>
              </w:rPr>
              <w:t xml:space="preserve"> Minutes</w:t>
            </w:r>
          </w:p>
        </w:tc>
      </w:tr>
      <w:tr w:rsidR="00F909E9"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909E9" w:rsidRPr="007431BE" w:rsidRDefault="00F909E9" w:rsidP="00F909E9">
            <w:pPr>
              <w:pStyle w:val="NormalBold"/>
              <w:spacing w:after="0"/>
            </w:pPr>
            <w:r>
              <w:t>To provide you with an opportunity to</w:t>
            </w:r>
            <w:r>
              <w:rPr>
                <w:rFonts w:asciiTheme="minorHAnsi" w:hAnsiTheme="minorHAnsi"/>
              </w:rPr>
              <w:t xml:space="preserve"> c</w:t>
            </w:r>
            <w:r w:rsidRPr="00B00C99">
              <w:rPr>
                <w:rFonts w:asciiTheme="minorHAnsi" w:hAnsiTheme="minorHAnsi"/>
              </w:rPr>
              <w:t>omply with the organisation's reporting requirements</w:t>
            </w:r>
            <w:r w:rsidR="002B4A5C">
              <w:rPr>
                <w:rFonts w:asciiTheme="minorHAnsi" w:hAnsiTheme="minorHAnsi"/>
              </w:rPr>
              <w:t xml:space="preserve"> and maintain documentation according to organisation’s requirements.</w:t>
            </w:r>
          </w:p>
        </w:tc>
      </w:tr>
      <w:tr w:rsidR="00F909E9"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F909E9" w:rsidRPr="007431BE" w:rsidRDefault="00F909E9"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751F7" w:rsidRDefault="00D751F7" w:rsidP="001121D1">
            <w:pPr>
              <w:pStyle w:val="AAAQuestions"/>
            </w:pPr>
            <w:r w:rsidRPr="007E0F23">
              <w:t>Name three legal requirements specific to the maintenance of documentation by your organisation.</w:t>
            </w:r>
          </w:p>
          <w:p w:rsidR="001121D1" w:rsidRPr="007E0F23" w:rsidRDefault="001121D1" w:rsidP="001121D1">
            <w:pPr>
              <w:pStyle w:val="AAAQuestions"/>
            </w:pPr>
          </w:p>
          <w:p w:rsidR="00D751F7" w:rsidRDefault="00D751F7" w:rsidP="007E0F23">
            <w:pPr>
              <w:pStyle w:val="Answers"/>
            </w:pPr>
            <w:r w:rsidRPr="007E0F23">
              <w:t>Legal requirements include:</w:t>
            </w:r>
          </w:p>
          <w:p w:rsidR="007E0F23" w:rsidRPr="007E0F23" w:rsidRDefault="007E0F23" w:rsidP="007E0F23">
            <w:pPr>
              <w:pStyle w:val="Answers"/>
            </w:pPr>
          </w:p>
          <w:p w:rsidR="00B57284" w:rsidRPr="007E0F23" w:rsidRDefault="006F2278" w:rsidP="001603F2">
            <w:pPr>
              <w:pStyle w:val="Answers"/>
              <w:numPr>
                <w:ilvl w:val="0"/>
                <w:numId w:val="34"/>
              </w:numPr>
            </w:pPr>
            <w:r w:rsidRPr="007E0F23">
              <w:t>Confidentiality requirements and privacy laws</w:t>
            </w:r>
          </w:p>
          <w:p w:rsidR="00B57284" w:rsidRPr="007E0F23" w:rsidRDefault="006F2278" w:rsidP="001603F2">
            <w:pPr>
              <w:pStyle w:val="Answers"/>
              <w:numPr>
                <w:ilvl w:val="0"/>
                <w:numId w:val="34"/>
              </w:numPr>
            </w:pPr>
            <w:r w:rsidRPr="007E0F23">
              <w:t>Employee rights and responsibilities</w:t>
            </w:r>
          </w:p>
          <w:p w:rsidR="00B57284" w:rsidRPr="007E0F23" w:rsidRDefault="006F2278" w:rsidP="001603F2">
            <w:pPr>
              <w:pStyle w:val="Answers"/>
              <w:numPr>
                <w:ilvl w:val="0"/>
                <w:numId w:val="34"/>
              </w:numPr>
            </w:pPr>
            <w:r w:rsidRPr="007E0F23">
              <w:t>Privacy laws</w:t>
            </w:r>
          </w:p>
          <w:p w:rsidR="00B57284" w:rsidRPr="007E0F23" w:rsidRDefault="006F2278" w:rsidP="001603F2">
            <w:pPr>
              <w:pStyle w:val="Answers"/>
              <w:numPr>
                <w:ilvl w:val="0"/>
                <w:numId w:val="34"/>
              </w:numPr>
            </w:pPr>
            <w:r w:rsidRPr="007E0F23">
              <w:t>Rights and responsibilities of clients.</w:t>
            </w:r>
          </w:p>
          <w:p w:rsidR="00D751F7" w:rsidRPr="00D751F7" w:rsidRDefault="00D751F7" w:rsidP="00D751F7">
            <w:pPr>
              <w:pStyle w:val="Answers"/>
              <w:rPr>
                <w:rStyle w:val="Emphasis"/>
                <w:i/>
                <w:iCs w:val="0"/>
              </w:rPr>
            </w:pPr>
          </w:p>
        </w:tc>
      </w:tr>
    </w:tbl>
    <w:p w:rsidR="00F909E9" w:rsidRDefault="00F909E9">
      <w:pPr>
        <w:spacing w:after="0" w:line="240" w:lineRule="auto"/>
        <w:rPr>
          <w:rFonts w:cstheme="majorBidi"/>
          <w:b/>
          <w:bCs/>
          <w:sz w:val="26"/>
          <w:szCs w:val="26"/>
          <w:lang w:val="en-GB"/>
        </w:rPr>
      </w:pPr>
      <w:r>
        <w:br w:type="page"/>
      </w:r>
    </w:p>
    <w:p w:rsidR="00B31E74" w:rsidRPr="00B079C9" w:rsidRDefault="00DC26DB" w:rsidP="00B31E74">
      <w:pPr>
        <w:pStyle w:val="Heading3"/>
      </w:pPr>
      <w:bookmarkStart w:id="22" w:name="_Toc431569793"/>
      <w:r>
        <w:lastRenderedPageBreak/>
        <w:t>Skills and Knowledge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F909E9">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060A8F" w:rsidP="00F909E9">
            <w:pPr>
              <w:spacing w:after="0"/>
              <w:rPr>
                <w:rFonts w:eastAsia="Times New Roman"/>
                <w:b/>
                <w:bCs/>
                <w:color w:val="000000"/>
              </w:rPr>
            </w:pPr>
            <w:r>
              <w:rPr>
                <w:rFonts w:eastAsia="Times New Roman"/>
                <w:b/>
                <w:bCs/>
                <w:color w:val="000000"/>
              </w:rPr>
              <w:t>1 – 2 Hours</w:t>
            </w:r>
          </w:p>
        </w:tc>
      </w:tr>
      <w:tr w:rsidR="00B31E74"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570DE" w:rsidRPr="007C485D" w:rsidRDefault="000570DE" w:rsidP="000570DE">
            <w:pPr>
              <w:pStyle w:val="ListParagraph"/>
              <w:numPr>
                <w:ilvl w:val="0"/>
                <w:numId w:val="39"/>
              </w:numPr>
              <w:spacing w:after="0" w:line="240" w:lineRule="auto"/>
              <w:ind w:left="714" w:hanging="357"/>
            </w:pPr>
            <w:r w:rsidRPr="007C485D">
              <w:t>Current practices, philosophies and theories</w:t>
            </w:r>
          </w:p>
          <w:p w:rsidR="000570DE" w:rsidRPr="007C485D" w:rsidRDefault="000570DE" w:rsidP="000570DE">
            <w:pPr>
              <w:pStyle w:val="ListParagraph"/>
              <w:numPr>
                <w:ilvl w:val="0"/>
                <w:numId w:val="39"/>
              </w:numPr>
              <w:spacing w:after="0" w:line="240" w:lineRule="auto"/>
              <w:ind w:left="714" w:hanging="357"/>
            </w:pPr>
            <w:r w:rsidRPr="007C485D">
              <w:t>Concepts of vulnerability, power, independence and interdependence</w:t>
            </w:r>
          </w:p>
          <w:p w:rsidR="000570DE" w:rsidRPr="007C485D" w:rsidRDefault="000570DE" w:rsidP="000570DE">
            <w:pPr>
              <w:pStyle w:val="ListParagraph"/>
              <w:numPr>
                <w:ilvl w:val="0"/>
                <w:numId w:val="39"/>
              </w:numPr>
              <w:spacing w:after="0" w:line="240" w:lineRule="auto"/>
              <w:ind w:left="714" w:hanging="357"/>
            </w:pPr>
            <w:r w:rsidRPr="007C485D">
              <w:t>Assessment processes relating to ongoing skills development</w:t>
            </w:r>
          </w:p>
          <w:p w:rsidR="000570DE" w:rsidRPr="007C485D" w:rsidRDefault="000570DE" w:rsidP="000570DE">
            <w:pPr>
              <w:pStyle w:val="ListParagraph"/>
              <w:numPr>
                <w:ilvl w:val="0"/>
                <w:numId w:val="39"/>
              </w:numPr>
              <w:spacing w:after="0" w:line="240" w:lineRule="auto"/>
              <w:ind w:left="714" w:hanging="357"/>
            </w:pPr>
            <w:r w:rsidRPr="007C485D">
              <w:t>Assessments processes and protocols used by the organisation or service</w:t>
            </w:r>
          </w:p>
          <w:p w:rsidR="000570DE" w:rsidRPr="007C485D" w:rsidRDefault="000570DE" w:rsidP="000570DE">
            <w:pPr>
              <w:pStyle w:val="ListParagraph"/>
              <w:numPr>
                <w:ilvl w:val="0"/>
                <w:numId w:val="39"/>
              </w:numPr>
              <w:spacing w:after="0" w:line="240" w:lineRule="auto"/>
              <w:ind w:left="714" w:hanging="357"/>
            </w:pPr>
            <w:r w:rsidRPr="007C485D">
              <w:t>Communication needs, strategies and resources</w:t>
            </w:r>
          </w:p>
          <w:p w:rsidR="000570DE" w:rsidRPr="007C485D" w:rsidRDefault="000570DE" w:rsidP="000570DE">
            <w:pPr>
              <w:pStyle w:val="ListParagraph"/>
              <w:numPr>
                <w:ilvl w:val="0"/>
                <w:numId w:val="39"/>
              </w:numPr>
              <w:spacing w:after="0" w:line="240" w:lineRule="auto"/>
              <w:ind w:left="714" w:hanging="357"/>
            </w:pPr>
            <w:r w:rsidRPr="007C485D">
              <w:t>Principles of access and equity</w:t>
            </w:r>
          </w:p>
          <w:p w:rsidR="000570DE" w:rsidRPr="007C485D" w:rsidRDefault="000570DE" w:rsidP="000570DE">
            <w:pPr>
              <w:pStyle w:val="ListParagraph"/>
              <w:numPr>
                <w:ilvl w:val="0"/>
                <w:numId w:val="39"/>
              </w:numPr>
              <w:spacing w:after="0" w:line="240" w:lineRule="auto"/>
              <w:ind w:left="714" w:hanging="357"/>
            </w:pPr>
            <w:r w:rsidRPr="007C485D">
              <w:t>Legal and ethical considerations for working with people with disability</w:t>
            </w:r>
          </w:p>
          <w:p w:rsidR="000570DE" w:rsidRPr="007C485D" w:rsidRDefault="000570DE" w:rsidP="000570DE">
            <w:pPr>
              <w:pStyle w:val="ListParagraph"/>
              <w:numPr>
                <w:ilvl w:val="0"/>
                <w:numId w:val="39"/>
              </w:numPr>
              <w:spacing w:after="0" w:line="240" w:lineRule="auto"/>
              <w:ind w:left="714" w:hanging="357"/>
            </w:pPr>
            <w:r w:rsidRPr="007C485D">
              <w:t>Tools, equipment and other resources used in the learning process</w:t>
            </w:r>
          </w:p>
          <w:p w:rsidR="000570DE" w:rsidRPr="007C485D" w:rsidRDefault="000570DE" w:rsidP="000570DE">
            <w:pPr>
              <w:pStyle w:val="ListParagraph"/>
              <w:numPr>
                <w:ilvl w:val="0"/>
                <w:numId w:val="39"/>
              </w:numPr>
              <w:spacing w:after="0" w:line="240" w:lineRule="auto"/>
              <w:ind w:left="714" w:hanging="357"/>
            </w:pPr>
            <w:r w:rsidRPr="007C485D">
              <w:t>Various teaching and learning strategies</w:t>
            </w:r>
          </w:p>
          <w:p w:rsidR="000570DE" w:rsidRPr="007C485D" w:rsidRDefault="000570DE" w:rsidP="000570DE">
            <w:pPr>
              <w:pStyle w:val="ListParagraph"/>
              <w:numPr>
                <w:ilvl w:val="0"/>
                <w:numId w:val="39"/>
              </w:numPr>
              <w:spacing w:after="0" w:line="240" w:lineRule="auto"/>
              <w:ind w:left="714" w:hanging="357"/>
            </w:pPr>
            <w:r w:rsidRPr="007C485D">
              <w:t>Strategies for identifying and maximising informal learning opportunities</w:t>
            </w:r>
          </w:p>
          <w:p w:rsidR="000570DE" w:rsidRPr="007C485D" w:rsidRDefault="000570DE" w:rsidP="000570DE">
            <w:pPr>
              <w:pStyle w:val="ListParagraph"/>
              <w:numPr>
                <w:ilvl w:val="0"/>
                <w:numId w:val="39"/>
              </w:numPr>
              <w:spacing w:after="0" w:line="240" w:lineRule="auto"/>
              <w:ind w:left="714" w:hanging="357"/>
            </w:pPr>
            <w:r w:rsidRPr="007C485D">
              <w:t>Services and resources available to people with special needs</w:t>
            </w:r>
          </w:p>
          <w:p w:rsidR="000570DE" w:rsidRPr="007C485D" w:rsidRDefault="000570DE" w:rsidP="000570DE">
            <w:pPr>
              <w:pStyle w:val="ListParagraph"/>
              <w:numPr>
                <w:ilvl w:val="0"/>
                <w:numId w:val="39"/>
              </w:numPr>
              <w:spacing w:after="0" w:line="240" w:lineRule="auto"/>
              <w:ind w:left="714" w:hanging="357"/>
            </w:pPr>
            <w:r w:rsidRPr="007C485D">
              <w:t>Prompting, principles of prompting and fading prompting</w:t>
            </w:r>
          </w:p>
          <w:p w:rsidR="000570DE" w:rsidRPr="007C485D" w:rsidRDefault="000570DE" w:rsidP="000570DE">
            <w:pPr>
              <w:pStyle w:val="ListParagraph"/>
              <w:numPr>
                <w:ilvl w:val="0"/>
                <w:numId w:val="39"/>
              </w:numPr>
              <w:spacing w:after="0" w:line="240" w:lineRule="auto"/>
              <w:ind w:left="714" w:hanging="357"/>
            </w:pPr>
            <w:r w:rsidRPr="007C485D">
              <w:t>Strategies to create independence</w:t>
            </w:r>
          </w:p>
          <w:p w:rsidR="000570DE" w:rsidRPr="007C485D" w:rsidRDefault="000570DE" w:rsidP="000570DE">
            <w:pPr>
              <w:pStyle w:val="ListParagraph"/>
              <w:numPr>
                <w:ilvl w:val="0"/>
                <w:numId w:val="39"/>
              </w:numPr>
              <w:spacing w:after="0" w:line="240" w:lineRule="auto"/>
              <w:ind w:left="714" w:hanging="357"/>
            </w:pPr>
            <w:r w:rsidRPr="007C485D">
              <w:t>Reinforcing techniques and when and how to use them</w:t>
            </w:r>
          </w:p>
          <w:p w:rsidR="000570DE" w:rsidRPr="007C485D" w:rsidRDefault="000570DE" w:rsidP="000570DE">
            <w:pPr>
              <w:pStyle w:val="ListParagraph"/>
              <w:numPr>
                <w:ilvl w:val="0"/>
                <w:numId w:val="39"/>
              </w:numPr>
              <w:spacing w:after="0" w:line="240" w:lineRule="auto"/>
              <w:ind w:left="714" w:hanging="357"/>
            </w:pPr>
            <w:r w:rsidRPr="007C485D">
              <w:t>Motivators, de-motivators and blocks to learning</w:t>
            </w:r>
          </w:p>
          <w:p w:rsidR="000570DE" w:rsidRPr="007C485D" w:rsidRDefault="000570DE" w:rsidP="000570DE">
            <w:pPr>
              <w:pStyle w:val="ListParagraph"/>
              <w:numPr>
                <w:ilvl w:val="0"/>
                <w:numId w:val="39"/>
              </w:numPr>
              <w:spacing w:after="0" w:line="240" w:lineRule="auto"/>
              <w:ind w:left="714" w:hanging="357"/>
            </w:pPr>
            <w:r w:rsidRPr="007C485D">
              <w:t>Incidental learning and the importance of recognising opportunities for learning</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F909E9">
            <w:pPr>
              <w:pStyle w:val="AAAQuestions"/>
            </w:pPr>
          </w:p>
          <w:p w:rsidR="006528B8" w:rsidRPr="006528B8" w:rsidRDefault="006528B8" w:rsidP="00F909E9">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F909E9">
            <w:pPr>
              <w:pStyle w:val="AAAQuestions"/>
            </w:pPr>
          </w:p>
          <w:p w:rsidR="00DA1650" w:rsidRPr="007E0F23" w:rsidRDefault="00DA1650" w:rsidP="001603F2">
            <w:pPr>
              <w:pStyle w:val="AAAQuestions"/>
              <w:numPr>
                <w:ilvl w:val="0"/>
                <w:numId w:val="35"/>
              </w:numPr>
            </w:pPr>
            <w:r w:rsidRPr="007E0F23">
              <w:t>Provide details of four approaches that may be made as part of a client-centred approach.</w:t>
            </w:r>
          </w:p>
          <w:p w:rsidR="00DA1650" w:rsidRPr="007E0F23" w:rsidRDefault="00DA1650" w:rsidP="007E0F23">
            <w:pPr>
              <w:pStyle w:val="Answers"/>
              <w:ind w:left="360"/>
            </w:pPr>
          </w:p>
          <w:p w:rsidR="00DA1650" w:rsidRPr="007E0F23" w:rsidRDefault="00DA1650" w:rsidP="007E0F23">
            <w:pPr>
              <w:pStyle w:val="Answers"/>
              <w:ind w:left="360"/>
            </w:pPr>
            <w:r w:rsidRPr="007E0F23">
              <w:t>Approaches include:</w:t>
            </w:r>
          </w:p>
          <w:p w:rsidR="00DA1650" w:rsidRDefault="00DA1650" w:rsidP="00DA1650">
            <w:pPr>
              <w:pStyle w:val="Answers"/>
              <w:rPr>
                <w:rStyle w:val="Emphasis"/>
                <w:i/>
                <w:iCs w:val="0"/>
              </w:rPr>
            </w:pPr>
          </w:p>
          <w:p w:rsidR="00DA1650" w:rsidRPr="003814F9" w:rsidRDefault="00DA1650" w:rsidP="001603F2">
            <w:pPr>
              <w:pStyle w:val="Answers"/>
              <w:numPr>
                <w:ilvl w:val="0"/>
                <w:numId w:val="20"/>
              </w:numPr>
              <w:rPr>
                <w:rFonts w:cs="Calibri"/>
                <w:sz w:val="28"/>
                <w:szCs w:val="28"/>
              </w:rPr>
            </w:pPr>
            <w:r w:rsidRPr="00451F43">
              <w:t>Promote input from the client</w:t>
            </w:r>
          </w:p>
          <w:p w:rsidR="00DA1650" w:rsidRPr="00451F43" w:rsidRDefault="00DA1650" w:rsidP="001603F2">
            <w:pPr>
              <w:pStyle w:val="Answers"/>
              <w:numPr>
                <w:ilvl w:val="0"/>
                <w:numId w:val="20"/>
              </w:numPr>
              <w:rPr>
                <w:rFonts w:cs="Calibri"/>
                <w:sz w:val="28"/>
                <w:szCs w:val="28"/>
              </w:rPr>
            </w:pPr>
            <w:r>
              <w:t xml:space="preserve">Get to know the person beyond the impairment, view them as equal to every other individual. If they have </w:t>
            </w:r>
            <w:proofErr w:type="gramStart"/>
            <w:r>
              <w:t>an impairment</w:t>
            </w:r>
            <w:proofErr w:type="gramEnd"/>
            <w:r>
              <w:t xml:space="preserve">, what are the barriers stopping them from being equal within society? </w:t>
            </w:r>
          </w:p>
          <w:p w:rsidR="00DA1650" w:rsidRPr="00451F43" w:rsidRDefault="00DA1650" w:rsidP="001603F2">
            <w:pPr>
              <w:pStyle w:val="Answers"/>
              <w:numPr>
                <w:ilvl w:val="0"/>
                <w:numId w:val="20"/>
              </w:numPr>
              <w:rPr>
                <w:rFonts w:cs="Calibri"/>
                <w:sz w:val="28"/>
                <w:szCs w:val="28"/>
              </w:rPr>
            </w:pPr>
            <w:r w:rsidRPr="00451F43">
              <w:t xml:space="preserve">Tailor questions/responses to </w:t>
            </w:r>
            <w:r>
              <w:t xml:space="preserve">the </w:t>
            </w:r>
            <w:r w:rsidRPr="00451F43">
              <w:t>individual client i.e. what they say</w:t>
            </w:r>
            <w:r>
              <w:t>, what their opinions are</w:t>
            </w:r>
            <w:r w:rsidRPr="00451F43">
              <w:t>. Listen, process and act on what the client says rather than looking for the answer in a workplace procedure or manual – this puts the client first – i.e. ask open ended questions</w:t>
            </w:r>
            <w:r>
              <w:t xml:space="preserve"> and proceed from the answers given</w:t>
            </w:r>
          </w:p>
          <w:p w:rsidR="00DA1650" w:rsidRPr="00451F43" w:rsidRDefault="00DA1650" w:rsidP="001603F2">
            <w:pPr>
              <w:pStyle w:val="Answers"/>
              <w:numPr>
                <w:ilvl w:val="0"/>
                <w:numId w:val="20"/>
              </w:numPr>
              <w:rPr>
                <w:rFonts w:cs="Calibri"/>
                <w:sz w:val="28"/>
                <w:szCs w:val="28"/>
              </w:rPr>
            </w:pPr>
            <w:r>
              <w:t>Acknowledge and respect the client as an individual</w:t>
            </w:r>
            <w:r w:rsidRPr="00451F43">
              <w:t>, including their beliefs, culture, values, history, family</w:t>
            </w:r>
            <w:r>
              <w:t xml:space="preserve"> life</w:t>
            </w:r>
            <w:r w:rsidRPr="00451F43">
              <w:t>, etc.</w:t>
            </w:r>
          </w:p>
          <w:p w:rsidR="00DA1650" w:rsidRPr="00451F43" w:rsidRDefault="00DA1650" w:rsidP="001603F2">
            <w:pPr>
              <w:pStyle w:val="Answers"/>
              <w:numPr>
                <w:ilvl w:val="0"/>
                <w:numId w:val="20"/>
              </w:numPr>
              <w:rPr>
                <w:rFonts w:cs="Calibri"/>
                <w:sz w:val="28"/>
                <w:szCs w:val="28"/>
              </w:rPr>
            </w:pPr>
            <w:r>
              <w:lastRenderedPageBreak/>
              <w:t>Acknowledge</w:t>
            </w:r>
            <w:r w:rsidRPr="00451F43">
              <w:t xml:space="preserve"> the client’s goals (</w:t>
            </w:r>
            <w:r>
              <w:t xml:space="preserve">it </w:t>
            </w:r>
            <w:r w:rsidRPr="00451F43">
              <w:t>may be useful to order them in importance)</w:t>
            </w:r>
          </w:p>
          <w:p w:rsidR="00DA1650" w:rsidRPr="001C068B" w:rsidRDefault="00DA1650" w:rsidP="001603F2">
            <w:pPr>
              <w:pStyle w:val="Answers"/>
              <w:numPr>
                <w:ilvl w:val="0"/>
                <w:numId w:val="20"/>
              </w:numPr>
              <w:rPr>
                <w:rFonts w:cs="Calibri"/>
                <w:sz w:val="28"/>
                <w:szCs w:val="28"/>
              </w:rPr>
            </w:pPr>
            <w:r>
              <w:t xml:space="preserve">Acknowledge the client’s needs </w:t>
            </w:r>
            <w:r w:rsidRPr="00451F43">
              <w:t>(may be useful to order them in severity)</w:t>
            </w:r>
          </w:p>
          <w:p w:rsidR="00DA1650" w:rsidRPr="00451F43" w:rsidRDefault="00DA1650" w:rsidP="001603F2">
            <w:pPr>
              <w:pStyle w:val="Answers"/>
              <w:numPr>
                <w:ilvl w:val="0"/>
                <w:numId w:val="20"/>
              </w:numPr>
              <w:rPr>
                <w:rFonts w:cs="Calibri"/>
                <w:sz w:val="28"/>
                <w:szCs w:val="28"/>
              </w:rPr>
            </w:pPr>
            <w:r w:rsidRPr="00451F43">
              <w:t>Su</w:t>
            </w:r>
            <w:r>
              <w:t>pport client</w:t>
            </w:r>
            <w:r w:rsidRPr="00451F43">
              <w:t xml:space="preserve">s with multiple needs in </w:t>
            </w:r>
            <w:r>
              <w:t>the same way as any other client, ensuring they have full support where required</w:t>
            </w:r>
          </w:p>
          <w:p w:rsidR="00DA1650" w:rsidRPr="001C068B" w:rsidRDefault="00DA1650" w:rsidP="001603F2">
            <w:pPr>
              <w:pStyle w:val="Answers"/>
              <w:numPr>
                <w:ilvl w:val="0"/>
                <w:numId w:val="20"/>
              </w:numPr>
              <w:rPr>
                <w:rFonts w:cs="Calibri"/>
                <w:sz w:val="28"/>
                <w:szCs w:val="28"/>
              </w:rPr>
            </w:pPr>
            <w:r w:rsidRPr="00451F43">
              <w:t>Use all of these elements to help support the client in the best way possible (appropri</w:t>
            </w:r>
            <w:r>
              <w:t>ate for that individual client)</w:t>
            </w:r>
          </w:p>
          <w:p w:rsidR="00DA1650" w:rsidRPr="00C743F2" w:rsidRDefault="00DA1650" w:rsidP="001603F2">
            <w:pPr>
              <w:pStyle w:val="Answers"/>
              <w:numPr>
                <w:ilvl w:val="0"/>
                <w:numId w:val="20"/>
              </w:numPr>
              <w:rPr>
                <w:rFonts w:cs="Calibri"/>
                <w:sz w:val="28"/>
                <w:szCs w:val="28"/>
              </w:rPr>
            </w:pPr>
            <w:r>
              <w:t>Work with the client to identify the strengths and resources they have to meet their goals and needs</w:t>
            </w:r>
          </w:p>
          <w:p w:rsidR="00DA1650" w:rsidRDefault="00DA1650" w:rsidP="001603F2">
            <w:pPr>
              <w:pStyle w:val="Answers"/>
              <w:numPr>
                <w:ilvl w:val="0"/>
                <w:numId w:val="20"/>
              </w:numPr>
            </w:pPr>
            <w:r>
              <w:t>Communicate with the client in a way that motivates the individual</w:t>
            </w:r>
          </w:p>
          <w:p w:rsidR="00DA1650" w:rsidRDefault="00DA1650" w:rsidP="00DA1650">
            <w:pPr>
              <w:pStyle w:val="Answers"/>
            </w:pPr>
          </w:p>
          <w:p w:rsidR="00DA1650" w:rsidRPr="007E0F23" w:rsidRDefault="00DA1650" w:rsidP="000570DE">
            <w:pPr>
              <w:pStyle w:val="AAAQuestions"/>
              <w:numPr>
                <w:ilvl w:val="0"/>
                <w:numId w:val="35"/>
              </w:numPr>
            </w:pPr>
            <w:r w:rsidRPr="007E0F23">
              <w:t>When might it be appropriate to engage the support of relevant others in the assessment process?</w:t>
            </w:r>
          </w:p>
          <w:p w:rsidR="00DA1650" w:rsidRDefault="00DA1650" w:rsidP="00DA1650">
            <w:pPr>
              <w:pStyle w:val="AAAQuestions"/>
              <w:rPr>
                <w:rStyle w:val="Emphasis"/>
                <w:i w:val="0"/>
                <w:iCs w:val="0"/>
              </w:rPr>
            </w:pPr>
          </w:p>
          <w:p w:rsidR="00DA1650" w:rsidRDefault="00DA1650" w:rsidP="000570DE">
            <w:pPr>
              <w:pStyle w:val="Answers"/>
              <w:ind w:left="360"/>
            </w:pPr>
            <w:r>
              <w:t>It might be appropriate to support the engagement of relevant others during the assessment process for a number of reasons. Perhaps the client is not responding to the assessment process – has this ever happened before? Is there a reason behind it? Or, perhaps the client’s impairment is more complex than usual. Could it be that you may require the advice of a medical expert to better understand how to meet the client’s needs? The client may not be willing or able to provide these answers. However, relevant others may be able to offer insight, context or other relevant information and expertise. The information is only relevant, however, if it assists the assessment process and therefore helps develop a suitable plan for the client. All information should be considered carefully and always with regard to the principles, practices and theories discussed in the first chapter of this guide.</w:t>
            </w:r>
          </w:p>
          <w:p w:rsidR="00DA1650" w:rsidRDefault="00DA1650" w:rsidP="00DA1650">
            <w:pPr>
              <w:pStyle w:val="Answers"/>
            </w:pPr>
          </w:p>
          <w:p w:rsidR="00DA1650" w:rsidRPr="007E0F23" w:rsidRDefault="00DA1650" w:rsidP="000570DE">
            <w:pPr>
              <w:pStyle w:val="AAAQuestions"/>
              <w:numPr>
                <w:ilvl w:val="0"/>
                <w:numId w:val="35"/>
              </w:numPr>
            </w:pPr>
            <w:r w:rsidRPr="007E0F23">
              <w:t>Provide details of three changes that are likely to have an impact on skill development and maintenance.</w:t>
            </w:r>
          </w:p>
          <w:p w:rsidR="00DA1650" w:rsidRDefault="00DA1650" w:rsidP="00DA1650">
            <w:pPr>
              <w:pStyle w:val="AAAQuestions"/>
              <w:rPr>
                <w:rStyle w:val="Emphasis"/>
                <w:i w:val="0"/>
                <w:iCs w:val="0"/>
              </w:rPr>
            </w:pPr>
          </w:p>
          <w:p w:rsidR="00DA1650" w:rsidRDefault="00DA1650" w:rsidP="000570DE">
            <w:pPr>
              <w:pStyle w:val="Answers"/>
              <w:ind w:left="360"/>
            </w:pPr>
            <w:r w:rsidRPr="007E0F23">
              <w:t>Learners may refer to the following changes:</w:t>
            </w:r>
          </w:p>
          <w:p w:rsidR="000570DE" w:rsidRPr="007E0F23" w:rsidRDefault="000570DE" w:rsidP="000570DE">
            <w:pPr>
              <w:pStyle w:val="Answers"/>
              <w:ind w:left="360"/>
            </w:pPr>
          </w:p>
          <w:p w:rsidR="00DA1650" w:rsidRDefault="00DA1650" w:rsidP="001603F2">
            <w:pPr>
              <w:pStyle w:val="Answers"/>
              <w:numPr>
                <w:ilvl w:val="0"/>
                <w:numId w:val="21"/>
              </w:numPr>
            </w:pPr>
            <w:r>
              <w:t xml:space="preserve">The client’s priorities may change which may affect skill development and maintenance. Remember that the plan should be governed by </w:t>
            </w:r>
            <w:proofErr w:type="gramStart"/>
            <w:r>
              <w:t>their own</w:t>
            </w:r>
            <w:proofErr w:type="gramEnd"/>
            <w:r>
              <w:t xml:space="preserve"> goals. </w:t>
            </w:r>
          </w:p>
          <w:p w:rsidR="00DA1650" w:rsidRDefault="00DA1650" w:rsidP="001603F2">
            <w:pPr>
              <w:pStyle w:val="Answers"/>
              <w:numPr>
                <w:ilvl w:val="0"/>
                <w:numId w:val="21"/>
              </w:numPr>
            </w:pPr>
            <w:r>
              <w:t xml:space="preserve">The client may require active support on a daily basis – the plan cannot cover every circumstance. It may be that upon review something is missing from the plan and it is therefore not meeting the client’s needs. </w:t>
            </w:r>
          </w:p>
          <w:p w:rsidR="00DA1650" w:rsidRDefault="00DA1650" w:rsidP="001603F2">
            <w:pPr>
              <w:pStyle w:val="Answers"/>
              <w:numPr>
                <w:ilvl w:val="0"/>
                <w:numId w:val="21"/>
              </w:numPr>
            </w:pPr>
            <w:r>
              <w:t>The client’s impairment may change which may affect the skills and development required.</w:t>
            </w:r>
          </w:p>
          <w:p w:rsidR="00DA1650" w:rsidRDefault="00DA1650" w:rsidP="001603F2">
            <w:pPr>
              <w:pStyle w:val="Answers"/>
              <w:numPr>
                <w:ilvl w:val="0"/>
                <w:numId w:val="21"/>
              </w:numPr>
            </w:pPr>
            <w:r>
              <w:t xml:space="preserve">The client’s environments may change, new ones may be introduced (thus making it necessary for these environments to be incorporated into the plan) or removed. </w:t>
            </w:r>
          </w:p>
          <w:p w:rsidR="00DA1650" w:rsidRDefault="00DA1650" w:rsidP="001603F2">
            <w:pPr>
              <w:pStyle w:val="Answers"/>
              <w:numPr>
                <w:ilvl w:val="0"/>
                <w:numId w:val="21"/>
              </w:numPr>
            </w:pPr>
            <w:r>
              <w:t xml:space="preserve">The client’s family life may change. For example, they may have less family support and therefore require more support and development in areas they previously did not. </w:t>
            </w:r>
          </w:p>
          <w:p w:rsidR="00DA1650" w:rsidRPr="00DA1650" w:rsidRDefault="00DA1650" w:rsidP="001603F2">
            <w:pPr>
              <w:pStyle w:val="Answers"/>
              <w:numPr>
                <w:ilvl w:val="0"/>
                <w:numId w:val="21"/>
              </w:numPr>
              <w:rPr>
                <w:rStyle w:val="Emphasis"/>
                <w:i/>
                <w:iCs w:val="0"/>
              </w:rPr>
            </w:pPr>
            <w:r>
              <w:t>The client may have developed a certain skill to such a level that the plan can now focus on new or more detailed skills.</w:t>
            </w:r>
          </w:p>
          <w:p w:rsidR="00DA1650" w:rsidRPr="00DA1650" w:rsidRDefault="00DA1650" w:rsidP="00DA1650">
            <w:pPr>
              <w:pStyle w:val="AAAQuestions"/>
              <w:rPr>
                <w:rStyle w:val="Emphasis"/>
                <w:b w:val="0"/>
                <w:i w:val="0"/>
              </w:rPr>
            </w:pPr>
          </w:p>
          <w:p w:rsidR="00060A8F" w:rsidRPr="007E0F23" w:rsidRDefault="00060A8F" w:rsidP="000570DE">
            <w:pPr>
              <w:pStyle w:val="AAAQuestions"/>
              <w:numPr>
                <w:ilvl w:val="0"/>
                <w:numId w:val="35"/>
              </w:numPr>
            </w:pPr>
            <w:r w:rsidRPr="007E0F23">
              <w:t>Select and explain the main principles behind two of the following approaches:</w:t>
            </w:r>
          </w:p>
          <w:p w:rsidR="00060A8F" w:rsidRDefault="00060A8F" w:rsidP="00060A8F">
            <w:pPr>
              <w:pStyle w:val="AAAQuestions"/>
              <w:rPr>
                <w:rFonts w:asciiTheme="minorHAnsi" w:hAnsiTheme="minorHAnsi"/>
              </w:rPr>
            </w:pPr>
          </w:p>
          <w:p w:rsidR="00060A8F" w:rsidRPr="00616BA2" w:rsidRDefault="00060A8F" w:rsidP="001603F2">
            <w:pPr>
              <w:pStyle w:val="AAAQuestions"/>
              <w:numPr>
                <w:ilvl w:val="0"/>
                <w:numId w:val="18"/>
              </w:numPr>
              <w:rPr>
                <w:rFonts w:asciiTheme="minorHAnsi" w:hAnsiTheme="minorHAnsi"/>
              </w:rPr>
            </w:pPr>
            <w:r w:rsidRPr="00616BA2">
              <w:rPr>
                <w:rFonts w:asciiTheme="minorHAnsi" w:hAnsiTheme="minorHAnsi"/>
              </w:rPr>
              <w:t xml:space="preserve">The social model of disability </w:t>
            </w:r>
          </w:p>
          <w:p w:rsidR="00060A8F" w:rsidRPr="00616BA2" w:rsidRDefault="00060A8F" w:rsidP="001603F2">
            <w:pPr>
              <w:pStyle w:val="AAAQuestions"/>
              <w:numPr>
                <w:ilvl w:val="0"/>
                <w:numId w:val="18"/>
              </w:numPr>
              <w:rPr>
                <w:rFonts w:asciiTheme="minorHAnsi" w:hAnsiTheme="minorHAnsi"/>
              </w:rPr>
            </w:pPr>
            <w:r w:rsidRPr="00616BA2">
              <w:rPr>
                <w:rFonts w:asciiTheme="minorHAnsi" w:hAnsiTheme="minorHAnsi"/>
              </w:rPr>
              <w:t>Practices which focus on the individual person</w:t>
            </w:r>
          </w:p>
          <w:p w:rsidR="00060A8F" w:rsidRPr="00616BA2" w:rsidRDefault="00060A8F" w:rsidP="001603F2">
            <w:pPr>
              <w:pStyle w:val="AAAQuestions"/>
              <w:numPr>
                <w:ilvl w:val="0"/>
                <w:numId w:val="18"/>
              </w:numPr>
              <w:rPr>
                <w:rFonts w:asciiTheme="minorHAnsi" w:hAnsiTheme="minorHAnsi"/>
              </w:rPr>
            </w:pPr>
            <w:r w:rsidRPr="00616BA2">
              <w:rPr>
                <w:rFonts w:asciiTheme="minorHAnsi" w:hAnsiTheme="minorHAnsi"/>
              </w:rPr>
              <w:t>Strengths-based practice</w:t>
            </w:r>
          </w:p>
          <w:p w:rsidR="00060A8F" w:rsidRPr="00616BA2" w:rsidRDefault="00060A8F" w:rsidP="001603F2">
            <w:pPr>
              <w:pStyle w:val="AAAQuestions"/>
              <w:numPr>
                <w:ilvl w:val="0"/>
                <w:numId w:val="18"/>
              </w:numPr>
              <w:rPr>
                <w:rFonts w:asciiTheme="minorHAnsi" w:hAnsiTheme="minorHAnsi"/>
              </w:rPr>
            </w:pPr>
            <w:r w:rsidRPr="00616BA2">
              <w:rPr>
                <w:rFonts w:asciiTheme="minorHAnsi" w:hAnsiTheme="minorHAnsi"/>
              </w:rPr>
              <w:t>Person-centred practice</w:t>
            </w:r>
          </w:p>
          <w:p w:rsidR="00060A8F" w:rsidRPr="00616BA2" w:rsidRDefault="00060A8F" w:rsidP="001603F2">
            <w:pPr>
              <w:pStyle w:val="AAAQuestions"/>
              <w:numPr>
                <w:ilvl w:val="0"/>
                <w:numId w:val="18"/>
              </w:numPr>
              <w:rPr>
                <w:rFonts w:asciiTheme="minorHAnsi" w:hAnsiTheme="minorHAnsi"/>
              </w:rPr>
            </w:pPr>
            <w:r w:rsidRPr="00616BA2">
              <w:rPr>
                <w:rFonts w:asciiTheme="minorHAnsi" w:hAnsiTheme="minorHAnsi"/>
              </w:rPr>
              <w:t>Rightful place in community</w:t>
            </w:r>
          </w:p>
          <w:p w:rsidR="00060A8F" w:rsidRDefault="00060A8F" w:rsidP="00060A8F">
            <w:pPr>
              <w:pStyle w:val="Answers"/>
              <w:rPr>
                <w:rStyle w:val="Emphasis"/>
                <w:i/>
                <w:iCs w:val="0"/>
              </w:rPr>
            </w:pPr>
          </w:p>
          <w:p w:rsidR="00A85D9B" w:rsidRPr="007E0F23" w:rsidRDefault="00060A8F" w:rsidP="000570DE">
            <w:pPr>
              <w:pStyle w:val="Answers"/>
              <w:ind w:left="360"/>
            </w:pPr>
            <w:r w:rsidRPr="007E0F23">
              <w:t>Answers will depend on which two principles the learner selects.</w:t>
            </w:r>
          </w:p>
          <w:p w:rsidR="00060A8F" w:rsidRDefault="00060A8F" w:rsidP="00060A8F">
            <w:pPr>
              <w:pStyle w:val="Answers"/>
              <w:ind w:left="360"/>
              <w:rPr>
                <w:rStyle w:val="Emphasis"/>
                <w:i/>
                <w:iCs w:val="0"/>
              </w:rPr>
            </w:pPr>
          </w:p>
          <w:p w:rsidR="00060A8F" w:rsidRPr="007E0F23" w:rsidRDefault="00060A8F" w:rsidP="000570DE">
            <w:pPr>
              <w:pStyle w:val="AAAQuestions"/>
              <w:numPr>
                <w:ilvl w:val="0"/>
                <w:numId w:val="35"/>
              </w:numPr>
            </w:pPr>
            <w:r w:rsidRPr="007E0F23">
              <w:t>What is meant by the term ‘lifespan development’?</w:t>
            </w:r>
          </w:p>
          <w:p w:rsidR="007E0F23" w:rsidRDefault="007E0F23" w:rsidP="00060A8F">
            <w:pPr>
              <w:pStyle w:val="Answers"/>
              <w:rPr>
                <w:rStyle w:val="Emphasis"/>
                <w:i/>
                <w:iCs w:val="0"/>
              </w:rPr>
            </w:pPr>
          </w:p>
          <w:p w:rsidR="00060A8F" w:rsidRPr="007E0F23" w:rsidRDefault="00060A8F" w:rsidP="000570DE">
            <w:pPr>
              <w:pStyle w:val="Answers"/>
              <w:ind w:left="360"/>
            </w:pPr>
            <w:r w:rsidRPr="007E0F23">
              <w:t>Answers may include:</w:t>
            </w:r>
          </w:p>
          <w:p w:rsidR="00060A8F" w:rsidRPr="007E0F23" w:rsidRDefault="00060A8F" w:rsidP="000570DE">
            <w:pPr>
              <w:pStyle w:val="Answers"/>
              <w:ind w:left="360"/>
            </w:pPr>
          </w:p>
          <w:p w:rsidR="00060A8F" w:rsidRPr="007E0F23" w:rsidRDefault="00060A8F" w:rsidP="000570DE">
            <w:pPr>
              <w:pStyle w:val="Answers"/>
              <w:ind w:left="360"/>
            </w:pPr>
            <w:r w:rsidRPr="007E0F23">
              <w:t>It refers to the learning and development which takes place during the different stages of an individual’s lifespan – from birth to death.</w:t>
            </w:r>
          </w:p>
          <w:p w:rsidR="00060A8F" w:rsidRDefault="00060A8F" w:rsidP="00060A8F">
            <w:pPr>
              <w:pStyle w:val="Answers"/>
              <w:rPr>
                <w:rStyle w:val="Emphasis"/>
                <w:i/>
                <w:iCs w:val="0"/>
              </w:rPr>
            </w:pPr>
          </w:p>
          <w:p w:rsidR="00060A8F" w:rsidRDefault="00060A8F" w:rsidP="000570DE">
            <w:pPr>
              <w:pStyle w:val="AAAQuestions"/>
              <w:numPr>
                <w:ilvl w:val="0"/>
                <w:numId w:val="35"/>
              </w:numPr>
            </w:pPr>
            <w:r w:rsidRPr="007E0F23">
              <w:t>Explain the basic principles of access, equity and confidentiality.</w:t>
            </w:r>
          </w:p>
          <w:p w:rsidR="007E0F23" w:rsidRPr="007E0F23" w:rsidRDefault="007E0F23" w:rsidP="007E0F23">
            <w:pPr>
              <w:pStyle w:val="AAAQuestions"/>
            </w:pPr>
          </w:p>
          <w:p w:rsidR="00060A8F" w:rsidRPr="007E0F23" w:rsidRDefault="00060A8F" w:rsidP="000570DE">
            <w:pPr>
              <w:pStyle w:val="Answers"/>
              <w:ind w:left="360"/>
            </w:pPr>
            <w:r w:rsidRPr="007E0F23">
              <w:t>Answers may include:</w:t>
            </w:r>
          </w:p>
          <w:p w:rsidR="00060A8F" w:rsidRPr="008967D2" w:rsidRDefault="00060A8F" w:rsidP="000570DE">
            <w:pPr>
              <w:pStyle w:val="Answers"/>
              <w:ind w:left="360"/>
              <w:rPr>
                <w:rStyle w:val="Emphasis"/>
                <w:i/>
                <w:iCs w:val="0"/>
              </w:rPr>
            </w:pPr>
          </w:p>
          <w:p w:rsidR="00060A8F" w:rsidRDefault="00060A8F" w:rsidP="000570DE">
            <w:pPr>
              <w:pStyle w:val="Answers"/>
              <w:ind w:left="360"/>
            </w:pPr>
            <w:r w:rsidRPr="008967D2">
              <w:t xml:space="preserve">The principles of access and equity uphold every individual’s right of access and to be </w:t>
            </w:r>
            <w:proofErr w:type="gramStart"/>
            <w:r w:rsidRPr="008967D2">
              <w:t>treat</w:t>
            </w:r>
            <w:proofErr w:type="gramEnd"/>
            <w:r w:rsidRPr="008967D2">
              <w:t xml:space="preserve"> equally. It works closely alongside the laws preventing discrimination.</w:t>
            </w:r>
          </w:p>
          <w:p w:rsidR="00060A8F" w:rsidRPr="008967D2" w:rsidRDefault="00060A8F" w:rsidP="000570DE">
            <w:pPr>
              <w:pStyle w:val="Answers"/>
              <w:ind w:left="360"/>
            </w:pPr>
          </w:p>
          <w:p w:rsidR="00060A8F" w:rsidRDefault="00060A8F" w:rsidP="000570DE">
            <w:pPr>
              <w:pStyle w:val="Answers"/>
              <w:ind w:left="360"/>
            </w:pPr>
            <w:r w:rsidRPr="008967D2">
              <w:t>Confidentiality may be protected by the law, workplace policies and other workplace procedures or codes of conduct. These may govern the creation, storage of and access to confidential information.</w:t>
            </w:r>
          </w:p>
          <w:p w:rsidR="00060A8F" w:rsidRDefault="00060A8F" w:rsidP="00060A8F">
            <w:pPr>
              <w:pStyle w:val="Answers"/>
            </w:pPr>
          </w:p>
          <w:p w:rsidR="00060A8F" w:rsidRDefault="00060A8F" w:rsidP="000570DE">
            <w:pPr>
              <w:pStyle w:val="AAAQuestions"/>
              <w:numPr>
                <w:ilvl w:val="0"/>
                <w:numId w:val="35"/>
              </w:numPr>
            </w:pPr>
            <w:r w:rsidRPr="007E0F23">
              <w:t xml:space="preserve">List three resources that may be used in the learning process, providing at least one example for each. </w:t>
            </w:r>
          </w:p>
          <w:p w:rsidR="007E0F23" w:rsidRPr="007E0F23" w:rsidRDefault="007E0F23" w:rsidP="007E0F23">
            <w:pPr>
              <w:pStyle w:val="AAAQuestions"/>
            </w:pPr>
          </w:p>
          <w:p w:rsidR="00060A8F" w:rsidRDefault="00060A8F" w:rsidP="000570DE">
            <w:pPr>
              <w:pStyle w:val="Answers"/>
              <w:ind w:left="360"/>
            </w:pPr>
            <w:r w:rsidRPr="008967D2">
              <w:t>Answers will depend on the resources selected by the individual but may include:</w:t>
            </w:r>
          </w:p>
          <w:p w:rsidR="00060A8F" w:rsidRPr="008967D2" w:rsidRDefault="00060A8F" w:rsidP="000570DE">
            <w:pPr>
              <w:pStyle w:val="Answers"/>
              <w:ind w:left="360"/>
            </w:pPr>
          </w:p>
          <w:p w:rsidR="00060A8F" w:rsidRDefault="00060A8F" w:rsidP="000570DE">
            <w:pPr>
              <w:pStyle w:val="Answers"/>
              <w:ind w:left="360"/>
            </w:pPr>
            <w:r w:rsidRPr="008967D2">
              <w:t>Individuals (e.g. carers, teachers, medical experts, etc.), family members or friends (e.g. parents, siblings, etc.), organisations, government bodies and associations (e.g. Citizens Advice Bureau, government departments, Human Rights organisations, etc.), informal groups (e.g. peer groups, group therapy, etc.)</w:t>
            </w:r>
          </w:p>
          <w:p w:rsidR="00060A8F" w:rsidRDefault="00060A8F" w:rsidP="00060A8F">
            <w:pPr>
              <w:pStyle w:val="Answers"/>
            </w:pPr>
          </w:p>
          <w:p w:rsidR="00060A8F" w:rsidRDefault="00060A8F" w:rsidP="000570DE">
            <w:pPr>
              <w:pStyle w:val="AAAQuestions"/>
              <w:numPr>
                <w:ilvl w:val="0"/>
                <w:numId w:val="35"/>
              </w:numPr>
            </w:pPr>
            <w:r w:rsidRPr="007E0F23">
              <w:t xml:space="preserve">Provide three examples of informal learning opportunities. </w:t>
            </w:r>
          </w:p>
          <w:p w:rsidR="007E0F23" w:rsidRPr="007E0F23" w:rsidRDefault="007E0F23" w:rsidP="007E0F23">
            <w:pPr>
              <w:pStyle w:val="AAAQuestions"/>
            </w:pPr>
          </w:p>
          <w:p w:rsidR="00060A8F" w:rsidRDefault="00060A8F" w:rsidP="000570DE">
            <w:pPr>
              <w:pStyle w:val="Answers"/>
              <w:ind w:left="360"/>
            </w:pPr>
            <w:r w:rsidRPr="008967D2">
              <w:t xml:space="preserve">Answers will vary according to the examples provided by the learner. Remember that informal learning opportunities are often wide-ranging, natural and not restricted in the same ways as formal learning. However, the examples should be appropriate with consideration to legal, moral and ethical principles. </w:t>
            </w:r>
          </w:p>
          <w:p w:rsidR="00060A8F" w:rsidRPr="008967D2" w:rsidRDefault="00060A8F" w:rsidP="000570DE">
            <w:pPr>
              <w:pStyle w:val="Answers"/>
              <w:ind w:left="360"/>
            </w:pPr>
          </w:p>
          <w:p w:rsidR="00060A8F" w:rsidRDefault="00060A8F" w:rsidP="000570DE">
            <w:pPr>
              <w:pStyle w:val="Answers"/>
              <w:ind w:left="360"/>
            </w:pPr>
            <w:r w:rsidRPr="008967D2">
              <w:t xml:space="preserve">An example might be – You have taken the individual to the supermarket as you are teaching them basic cooking skills. Whilst selecting ingredients, there may be an opportunity to work on the individual’s maths and finance skills (if </w:t>
            </w:r>
            <w:r w:rsidRPr="008967D2">
              <w:lastRenderedPageBreak/>
              <w:t xml:space="preserve">appropriate i.e. does the individual want to? Do they need to? Is it an identified goal? Will it empower them?) </w:t>
            </w:r>
            <w:proofErr w:type="gramStart"/>
            <w:r w:rsidRPr="008967D2">
              <w:t>by</w:t>
            </w:r>
            <w:proofErr w:type="gramEnd"/>
            <w:r w:rsidRPr="008967D2">
              <w:t xml:space="preserve"> adding up the cost of the ingredients. </w:t>
            </w:r>
          </w:p>
          <w:p w:rsidR="00060A8F" w:rsidRDefault="00060A8F" w:rsidP="00060A8F">
            <w:pPr>
              <w:pStyle w:val="Answers"/>
            </w:pPr>
          </w:p>
          <w:p w:rsidR="00060A8F" w:rsidRDefault="00060A8F" w:rsidP="000570DE">
            <w:pPr>
              <w:pStyle w:val="AAAQuestions"/>
              <w:numPr>
                <w:ilvl w:val="0"/>
                <w:numId w:val="35"/>
              </w:numPr>
            </w:pPr>
            <w:r w:rsidRPr="007E0F23">
              <w:t>Select and briefly explain two of the following concepts:</w:t>
            </w:r>
          </w:p>
          <w:p w:rsidR="007E0F23" w:rsidRPr="007E0F23" w:rsidRDefault="007E0F23" w:rsidP="007E0F23">
            <w:pPr>
              <w:pStyle w:val="AAAQuestions"/>
            </w:pPr>
          </w:p>
          <w:p w:rsidR="00060A8F" w:rsidRPr="00014F3C" w:rsidRDefault="00060A8F" w:rsidP="001603F2">
            <w:pPr>
              <w:pStyle w:val="ListBullet"/>
              <w:numPr>
                <w:ilvl w:val="0"/>
                <w:numId w:val="19"/>
              </w:numPr>
              <w:rPr>
                <w:rFonts w:asciiTheme="minorHAnsi" w:hAnsiTheme="minorHAnsi"/>
                <w:b/>
                <w:sz w:val="22"/>
              </w:rPr>
            </w:pPr>
            <w:r w:rsidRPr="00014F3C">
              <w:rPr>
                <w:rFonts w:asciiTheme="minorHAnsi" w:hAnsiTheme="minorHAnsi"/>
                <w:b/>
                <w:sz w:val="22"/>
              </w:rPr>
              <w:t xml:space="preserve">Task analysis </w:t>
            </w:r>
          </w:p>
          <w:p w:rsidR="00060A8F" w:rsidRPr="00014F3C" w:rsidRDefault="00060A8F" w:rsidP="001603F2">
            <w:pPr>
              <w:pStyle w:val="ListBullet"/>
              <w:numPr>
                <w:ilvl w:val="0"/>
                <w:numId w:val="19"/>
              </w:numPr>
              <w:rPr>
                <w:rFonts w:asciiTheme="minorHAnsi" w:hAnsiTheme="minorHAnsi"/>
                <w:b/>
                <w:sz w:val="22"/>
              </w:rPr>
            </w:pPr>
            <w:r w:rsidRPr="00014F3C">
              <w:rPr>
                <w:rFonts w:asciiTheme="minorHAnsi" w:hAnsiTheme="minorHAnsi"/>
                <w:b/>
                <w:sz w:val="22"/>
              </w:rPr>
              <w:t>Prompting, principles of prompting and fading prompting</w:t>
            </w:r>
          </w:p>
          <w:p w:rsidR="00060A8F" w:rsidRPr="00014F3C" w:rsidRDefault="00060A8F" w:rsidP="001603F2">
            <w:pPr>
              <w:pStyle w:val="ListBullet"/>
              <w:numPr>
                <w:ilvl w:val="0"/>
                <w:numId w:val="19"/>
              </w:numPr>
              <w:rPr>
                <w:rFonts w:asciiTheme="minorHAnsi" w:hAnsiTheme="minorHAnsi"/>
                <w:b/>
                <w:sz w:val="22"/>
              </w:rPr>
            </w:pPr>
            <w:r w:rsidRPr="00014F3C">
              <w:rPr>
                <w:rFonts w:asciiTheme="minorHAnsi" w:hAnsiTheme="minorHAnsi"/>
                <w:b/>
                <w:sz w:val="22"/>
              </w:rPr>
              <w:t>Strategies to create independence</w:t>
            </w:r>
          </w:p>
          <w:p w:rsidR="00060A8F" w:rsidRPr="00014F3C" w:rsidRDefault="00060A8F" w:rsidP="001603F2">
            <w:pPr>
              <w:pStyle w:val="ListBullet"/>
              <w:numPr>
                <w:ilvl w:val="0"/>
                <w:numId w:val="19"/>
              </w:numPr>
              <w:rPr>
                <w:rFonts w:asciiTheme="minorHAnsi" w:hAnsiTheme="minorHAnsi"/>
                <w:b/>
                <w:sz w:val="22"/>
              </w:rPr>
            </w:pPr>
            <w:r w:rsidRPr="00014F3C">
              <w:rPr>
                <w:rFonts w:asciiTheme="minorHAnsi" w:hAnsiTheme="minorHAnsi"/>
                <w:b/>
                <w:sz w:val="22"/>
              </w:rPr>
              <w:t>Reinforcers</w:t>
            </w:r>
          </w:p>
          <w:p w:rsidR="00060A8F" w:rsidRPr="00014F3C" w:rsidRDefault="00060A8F" w:rsidP="001603F2">
            <w:pPr>
              <w:pStyle w:val="ListBullet"/>
              <w:numPr>
                <w:ilvl w:val="0"/>
                <w:numId w:val="19"/>
              </w:numPr>
              <w:rPr>
                <w:rFonts w:asciiTheme="minorHAnsi" w:hAnsiTheme="minorHAnsi"/>
                <w:b/>
                <w:sz w:val="22"/>
              </w:rPr>
            </w:pPr>
            <w:r w:rsidRPr="00014F3C">
              <w:rPr>
                <w:rFonts w:asciiTheme="minorHAnsi" w:hAnsiTheme="minorHAnsi"/>
                <w:b/>
                <w:sz w:val="22"/>
              </w:rPr>
              <w:t>Motivators to learn</w:t>
            </w:r>
          </w:p>
          <w:p w:rsidR="00060A8F" w:rsidRPr="00014F3C" w:rsidRDefault="00060A8F" w:rsidP="001603F2">
            <w:pPr>
              <w:pStyle w:val="ListParagraph"/>
              <w:numPr>
                <w:ilvl w:val="0"/>
                <w:numId w:val="19"/>
              </w:numPr>
              <w:rPr>
                <w:b/>
              </w:rPr>
            </w:pPr>
            <w:r w:rsidRPr="00014F3C">
              <w:rPr>
                <w:rFonts w:asciiTheme="minorHAnsi" w:hAnsiTheme="minorHAnsi"/>
                <w:b/>
              </w:rPr>
              <w:t>Common de-motivators and blocks</w:t>
            </w:r>
          </w:p>
          <w:p w:rsidR="00060A8F" w:rsidRDefault="00060A8F" w:rsidP="001A722A">
            <w:pPr>
              <w:pStyle w:val="Answers"/>
              <w:ind w:left="360"/>
            </w:pPr>
            <w:r w:rsidRPr="008967D2">
              <w:t>Answers will depend on which concepts the learner selects.</w:t>
            </w:r>
          </w:p>
          <w:p w:rsidR="00060A8F" w:rsidRDefault="00060A8F" w:rsidP="00060A8F">
            <w:pPr>
              <w:pStyle w:val="Answers"/>
            </w:pPr>
          </w:p>
          <w:p w:rsidR="00060A8F" w:rsidRDefault="00060A8F" w:rsidP="000570DE">
            <w:pPr>
              <w:pStyle w:val="AAAQuestions"/>
              <w:numPr>
                <w:ilvl w:val="0"/>
                <w:numId w:val="35"/>
              </w:numPr>
            </w:pPr>
            <w:r w:rsidRPr="007E0F23">
              <w:t>Briefly explain what is meant by the term ‘incidental learning’.</w:t>
            </w:r>
          </w:p>
          <w:p w:rsidR="007E0F23" w:rsidRPr="007E0F23" w:rsidRDefault="007E0F23" w:rsidP="007E0F23">
            <w:pPr>
              <w:pStyle w:val="AAAQuestions"/>
            </w:pPr>
          </w:p>
          <w:p w:rsidR="00060A8F" w:rsidRDefault="00060A8F" w:rsidP="001A722A">
            <w:pPr>
              <w:pStyle w:val="Answers"/>
              <w:ind w:left="360"/>
            </w:pPr>
            <w:r w:rsidRPr="008967D2">
              <w:t>Answers may include:</w:t>
            </w:r>
          </w:p>
          <w:p w:rsidR="001A722A" w:rsidRPr="008967D2" w:rsidRDefault="001A722A" w:rsidP="001A722A">
            <w:pPr>
              <w:pStyle w:val="Answers"/>
              <w:ind w:left="360"/>
            </w:pPr>
          </w:p>
          <w:p w:rsidR="00060A8F" w:rsidRDefault="00060A8F" w:rsidP="001A722A">
            <w:pPr>
              <w:pStyle w:val="Answers"/>
              <w:ind w:left="360"/>
            </w:pPr>
            <w:r w:rsidRPr="008967D2">
              <w:t>Incidental learning is learning that happens as a minor accompaniment to, or as a result of, something else. It may be indirect or additional. Incidental learning can take place with or without intent to learn. It is often described as learning that happens outside of a formal learning session, as it is simply incidental to the situation or experience.</w:t>
            </w:r>
          </w:p>
          <w:p w:rsidR="00060A8F" w:rsidRPr="00412A4D" w:rsidRDefault="00060A8F" w:rsidP="00060A8F">
            <w:pPr>
              <w:pStyle w:val="Answer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3" w:name="_Toc431569794"/>
      <w:r>
        <w:lastRenderedPageBreak/>
        <w:t>Ma</w:t>
      </w:r>
      <w:r w:rsidR="00DC26DB">
        <w:t>jor Activity</w:t>
      </w:r>
      <w:bookmarkEnd w:id="2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F909E9">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F909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F909E9">
            <w:pPr>
              <w:spacing w:after="0"/>
              <w:rPr>
                <w:rFonts w:eastAsia="Times New Roman"/>
                <w:b/>
                <w:bCs/>
                <w:color w:val="000000"/>
              </w:rPr>
            </w:pPr>
            <w:r>
              <w:rPr>
                <w:rFonts w:eastAsia="Times New Roman"/>
                <w:b/>
                <w:bCs/>
                <w:color w:val="000000"/>
              </w:rPr>
              <w:t xml:space="preserve">1 </w:t>
            </w:r>
            <w:r w:rsidR="00060A8F">
              <w:rPr>
                <w:rFonts w:eastAsia="Times New Roman"/>
                <w:b/>
                <w:bCs/>
                <w:color w:val="000000"/>
              </w:rPr>
              <w:t xml:space="preserve">-3 </w:t>
            </w:r>
            <w:r>
              <w:rPr>
                <w:rFonts w:eastAsia="Times New Roman"/>
                <w:b/>
                <w:bCs/>
                <w:color w:val="000000"/>
              </w:rPr>
              <w:t>Hour</w:t>
            </w:r>
            <w:r w:rsidR="00060A8F">
              <w:rPr>
                <w:rFonts w:eastAsia="Times New Roman"/>
                <w:b/>
                <w:bCs/>
                <w:color w:val="000000"/>
              </w:rPr>
              <w:t>s</w:t>
            </w:r>
          </w:p>
        </w:tc>
      </w:tr>
      <w:tr w:rsidR="00DC26DB" w:rsidRPr="007431BE" w:rsidTr="00F909E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F909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F909E9">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F909E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0570DE" w:rsidRPr="000570DE" w:rsidRDefault="000570DE" w:rsidP="000570DE">
            <w:pPr>
              <w:pStyle w:val="ListParagraph"/>
              <w:numPr>
                <w:ilvl w:val="0"/>
                <w:numId w:val="41"/>
              </w:numPr>
              <w:spacing w:after="0" w:line="240" w:lineRule="auto"/>
              <w:rPr>
                <w:i/>
              </w:rPr>
            </w:pPr>
            <w:r w:rsidRPr="000570DE">
              <w:rPr>
                <w:i/>
              </w:rPr>
              <w:t>Contribute to skills assessment</w:t>
            </w:r>
          </w:p>
          <w:p w:rsidR="000570DE" w:rsidRPr="000570DE" w:rsidRDefault="000570DE" w:rsidP="000570DE">
            <w:pPr>
              <w:pStyle w:val="ListParagraph"/>
              <w:numPr>
                <w:ilvl w:val="0"/>
                <w:numId w:val="41"/>
              </w:numPr>
              <w:spacing w:after="0" w:line="240" w:lineRule="auto"/>
              <w:rPr>
                <w:i/>
              </w:rPr>
            </w:pPr>
            <w:r w:rsidRPr="000570DE">
              <w:rPr>
                <w:i/>
              </w:rPr>
              <w:t>Assist with ongoing skills development according to individualised plan</w:t>
            </w:r>
          </w:p>
          <w:p w:rsidR="000570DE" w:rsidRPr="000570DE" w:rsidRDefault="000570DE" w:rsidP="000570DE">
            <w:pPr>
              <w:pStyle w:val="ListParagraph"/>
              <w:numPr>
                <w:ilvl w:val="0"/>
                <w:numId w:val="41"/>
              </w:numPr>
              <w:spacing w:after="0" w:line="240" w:lineRule="auto"/>
              <w:rPr>
                <w:i/>
              </w:rPr>
            </w:pPr>
            <w:r w:rsidRPr="000570DE">
              <w:rPr>
                <w:i/>
              </w:rPr>
              <w:t>Support incidental learning opportunities to enhance skills development</w:t>
            </w:r>
          </w:p>
          <w:p w:rsidR="000570DE" w:rsidRPr="000570DE" w:rsidRDefault="000570DE" w:rsidP="000570DE">
            <w:pPr>
              <w:pStyle w:val="ListParagraph"/>
              <w:numPr>
                <w:ilvl w:val="0"/>
                <w:numId w:val="41"/>
              </w:numPr>
              <w:spacing w:after="0" w:line="240" w:lineRule="auto"/>
              <w:rPr>
                <w:i/>
              </w:rPr>
            </w:pPr>
            <w:r w:rsidRPr="000570DE">
              <w:rPr>
                <w:i/>
              </w:rPr>
              <w:t>Complete documentation</w:t>
            </w:r>
          </w:p>
          <w:p w:rsidR="000570DE" w:rsidRPr="000570DE" w:rsidRDefault="000570DE" w:rsidP="000570DE">
            <w:pPr>
              <w:pStyle w:val="ListParagraph"/>
              <w:spacing w:after="0" w:line="240" w:lineRule="auto"/>
            </w:pPr>
          </w:p>
          <w:p w:rsidR="00BD5E39" w:rsidRDefault="00BD5E39" w:rsidP="00BD5E39">
            <w:pPr>
              <w:pStyle w:val="AAAQuestions"/>
              <w:numPr>
                <w:ilvl w:val="0"/>
                <w:numId w:val="42"/>
              </w:numPr>
            </w:pPr>
            <w:r>
              <w:t>U</w:t>
            </w:r>
            <w:r w:rsidRPr="00DC4D83">
              <w:t xml:space="preserve">sing a strengths-based approach, </w:t>
            </w:r>
            <w:r>
              <w:t xml:space="preserve">contribute to ongoing skills development </w:t>
            </w:r>
            <w:r w:rsidRPr="00DC4D83">
              <w:t>for at least 3 people with disability</w:t>
            </w:r>
            <w:r>
              <w:t>.</w:t>
            </w:r>
          </w:p>
          <w:p w:rsidR="00BD5E39" w:rsidRDefault="00BD5E39" w:rsidP="00BD5E39">
            <w:pPr>
              <w:pStyle w:val="AAAQuestions"/>
              <w:ind w:left="360"/>
            </w:pPr>
          </w:p>
          <w:p w:rsidR="00BD5E39" w:rsidRDefault="00BD5E39" w:rsidP="00BD5E39">
            <w:pPr>
              <w:pStyle w:val="AAAQuestions"/>
              <w:ind w:left="360"/>
            </w:pPr>
            <w:r>
              <w:t>This task will require proof of observation from a third party.</w:t>
            </w:r>
          </w:p>
          <w:p w:rsidR="00BD5E39" w:rsidRDefault="00BD5E39" w:rsidP="00BD5E39">
            <w:pPr>
              <w:pStyle w:val="AAAQuestions"/>
              <w:ind w:left="360"/>
            </w:pPr>
          </w:p>
          <w:p w:rsidR="00BD5E39" w:rsidRDefault="00BD5E39" w:rsidP="00BD5E39">
            <w:pPr>
              <w:pStyle w:val="AAAQuestions"/>
              <w:ind w:left="360"/>
            </w:pPr>
            <w:r>
              <w:t>You must attach signed documentation to support this.</w:t>
            </w:r>
          </w:p>
          <w:p w:rsidR="000570DE" w:rsidRDefault="000570DE" w:rsidP="00060A8F">
            <w:pPr>
              <w:pStyle w:val="Answers"/>
            </w:pPr>
          </w:p>
          <w:p w:rsidR="00060A8F" w:rsidRPr="000570DE" w:rsidRDefault="00060A8F" w:rsidP="000570DE">
            <w:pPr>
              <w:pStyle w:val="Answers"/>
              <w:ind w:left="360"/>
            </w:pPr>
            <w:r w:rsidRPr="000570DE">
              <w:t>Answers will depend on participants, b</w:t>
            </w:r>
            <w:r w:rsidR="00BD5E39">
              <w:t>ut learners should a</w:t>
            </w:r>
            <w:r w:rsidR="009A21D1">
              <w:t>ttach appropriate documentation from a third party that can be verified.</w:t>
            </w:r>
          </w:p>
          <w:p w:rsidR="00060A8F" w:rsidRPr="00412A4D" w:rsidRDefault="00060A8F" w:rsidP="00060A8F">
            <w:pPr>
              <w:pStyle w:val="Answer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8EE" w:rsidRDefault="008A18EE" w:rsidP="00665202">
      <w:pPr>
        <w:spacing w:after="0" w:line="240" w:lineRule="auto"/>
      </w:pPr>
      <w:r>
        <w:separator/>
      </w:r>
    </w:p>
  </w:endnote>
  <w:endnote w:type="continuationSeparator" w:id="0">
    <w:p w:rsidR="008A18EE" w:rsidRDefault="008A18E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0DE" w:rsidRDefault="000570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0DE" w:rsidRDefault="000570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0DE" w:rsidRDefault="000570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8EE" w:rsidRDefault="008A18EE" w:rsidP="00665202">
      <w:pPr>
        <w:spacing w:after="0" w:line="240" w:lineRule="auto"/>
      </w:pPr>
      <w:r>
        <w:separator/>
      </w:r>
    </w:p>
  </w:footnote>
  <w:footnote w:type="continuationSeparator" w:id="0">
    <w:p w:rsidR="008A18EE" w:rsidRDefault="008A18E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0DE" w:rsidRDefault="000570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0DE" w:rsidRDefault="000570D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23B81" w:rsidRPr="00E23B81">
      <w:rPr>
        <w:b/>
        <w:noProof/>
      </w:rPr>
      <w:t>16</w:t>
    </w:r>
    <w:r>
      <w:rPr>
        <w:b/>
        <w:noProof/>
      </w:rPr>
      <w:fldChar w:fldCharType="end"/>
    </w:r>
  </w:p>
  <w:p w:rsidR="000570DE" w:rsidRDefault="000570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0DE" w:rsidRDefault="000570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E7EBFD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D85A8D"/>
    <w:multiLevelType w:val="hybridMultilevel"/>
    <w:tmpl w:val="5CF82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F561B4"/>
    <w:multiLevelType w:val="hybridMultilevel"/>
    <w:tmpl w:val="E39452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485C8E"/>
    <w:multiLevelType w:val="hybridMultilevel"/>
    <w:tmpl w:val="FC084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795B40"/>
    <w:multiLevelType w:val="hybridMultilevel"/>
    <w:tmpl w:val="BB122D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6863DE1"/>
    <w:multiLevelType w:val="hybridMultilevel"/>
    <w:tmpl w:val="33B043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387197"/>
    <w:multiLevelType w:val="hybridMultilevel"/>
    <w:tmpl w:val="22FC5F18"/>
    <w:lvl w:ilvl="0" w:tplc="8EBE8AE0">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FC420C"/>
    <w:multiLevelType w:val="hybridMultilevel"/>
    <w:tmpl w:val="AF2CD6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B8204C7"/>
    <w:multiLevelType w:val="hybridMultilevel"/>
    <w:tmpl w:val="0958CF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CC43151"/>
    <w:multiLevelType w:val="hybridMultilevel"/>
    <w:tmpl w:val="3EF48B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DBE1D5E"/>
    <w:multiLevelType w:val="hybridMultilevel"/>
    <w:tmpl w:val="A27CF9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192CE1"/>
    <w:multiLevelType w:val="hybridMultilevel"/>
    <w:tmpl w:val="D7464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60F1AF2"/>
    <w:multiLevelType w:val="hybridMultilevel"/>
    <w:tmpl w:val="B9FC97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8F0096D"/>
    <w:multiLevelType w:val="hybridMultilevel"/>
    <w:tmpl w:val="B72EFA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pStyle w:val="Bullet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8180088"/>
    <w:multiLevelType w:val="hybridMultilevel"/>
    <w:tmpl w:val="F9B058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D6E4031"/>
    <w:multiLevelType w:val="hybridMultilevel"/>
    <w:tmpl w:val="97BA5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61E0387"/>
    <w:multiLevelType w:val="hybridMultilevel"/>
    <w:tmpl w:val="0D92ED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59153F32"/>
    <w:multiLevelType w:val="hybridMultilevel"/>
    <w:tmpl w:val="3E06CC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A7D3262"/>
    <w:multiLevelType w:val="hybridMultilevel"/>
    <w:tmpl w:val="54302A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DFB40FA"/>
    <w:multiLevelType w:val="hybridMultilevel"/>
    <w:tmpl w:val="0A548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1F82078"/>
    <w:multiLevelType w:val="hybridMultilevel"/>
    <w:tmpl w:val="90A2133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24F2A72"/>
    <w:multiLevelType w:val="hybridMultilevel"/>
    <w:tmpl w:val="487AF3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6E5D15"/>
    <w:multiLevelType w:val="hybridMultilevel"/>
    <w:tmpl w:val="79D680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2A33FD4"/>
    <w:multiLevelType w:val="hybridMultilevel"/>
    <w:tmpl w:val="BEB838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B3E656B"/>
    <w:multiLevelType w:val="hybridMultilevel"/>
    <w:tmpl w:val="2B3628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D5519ED"/>
    <w:multiLevelType w:val="hybridMultilevel"/>
    <w:tmpl w:val="AED470D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6EB017FC"/>
    <w:multiLevelType w:val="hybridMultilevel"/>
    <w:tmpl w:val="A24A6F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534137B"/>
    <w:multiLevelType w:val="hybridMultilevel"/>
    <w:tmpl w:val="894A56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5"/>
  </w:num>
  <w:num w:numId="5">
    <w:abstractNumId w:val="1"/>
  </w:num>
  <w:num w:numId="6">
    <w:abstractNumId w:val="19"/>
  </w:num>
  <w:num w:numId="7">
    <w:abstractNumId w:val="38"/>
  </w:num>
  <w:num w:numId="8">
    <w:abstractNumId w:val="18"/>
  </w:num>
  <w:num w:numId="9">
    <w:abstractNumId w:val="13"/>
  </w:num>
  <w:num w:numId="10">
    <w:abstractNumId w:val="40"/>
    <w:lvlOverride w:ilvl="0">
      <w:startOverride w:val="1"/>
    </w:lvlOverride>
  </w:num>
  <w:num w:numId="11">
    <w:abstractNumId w:val="22"/>
    <w:lvlOverride w:ilvl="0">
      <w:startOverride w:val="1"/>
    </w:lvlOverride>
  </w:num>
  <w:num w:numId="12">
    <w:abstractNumId w:val="23"/>
  </w:num>
  <w:num w:numId="13">
    <w:abstractNumId w:val="21"/>
  </w:num>
  <w:num w:numId="14">
    <w:abstractNumId w:val="12"/>
  </w:num>
  <w:num w:numId="15">
    <w:abstractNumId w:val="0"/>
  </w:num>
  <w:num w:numId="16">
    <w:abstractNumId w:val="36"/>
  </w:num>
  <w:num w:numId="17">
    <w:abstractNumId w:val="24"/>
  </w:num>
  <w:num w:numId="18">
    <w:abstractNumId w:val="31"/>
  </w:num>
  <w:num w:numId="19">
    <w:abstractNumId w:val="3"/>
  </w:num>
  <w:num w:numId="20">
    <w:abstractNumId w:val="7"/>
  </w:num>
  <w:num w:numId="21">
    <w:abstractNumId w:val="8"/>
  </w:num>
  <w:num w:numId="22">
    <w:abstractNumId w:val="30"/>
  </w:num>
  <w:num w:numId="23">
    <w:abstractNumId w:val="26"/>
  </w:num>
  <w:num w:numId="24">
    <w:abstractNumId w:val="32"/>
  </w:num>
  <w:num w:numId="25">
    <w:abstractNumId w:val="11"/>
  </w:num>
  <w:num w:numId="26">
    <w:abstractNumId w:val="10"/>
  </w:num>
  <w:num w:numId="27">
    <w:abstractNumId w:val="16"/>
  </w:num>
  <w:num w:numId="28">
    <w:abstractNumId w:val="37"/>
  </w:num>
  <w:num w:numId="29">
    <w:abstractNumId w:val="33"/>
  </w:num>
  <w:num w:numId="30">
    <w:abstractNumId w:val="2"/>
  </w:num>
  <w:num w:numId="31">
    <w:abstractNumId w:val="9"/>
  </w:num>
  <w:num w:numId="32">
    <w:abstractNumId w:val="4"/>
  </w:num>
  <w:num w:numId="33">
    <w:abstractNumId w:val="28"/>
  </w:num>
  <w:num w:numId="34">
    <w:abstractNumId w:val="6"/>
  </w:num>
  <w:num w:numId="35">
    <w:abstractNumId w:val="14"/>
  </w:num>
  <w:num w:numId="36">
    <w:abstractNumId w:val="38"/>
  </w:num>
  <w:num w:numId="37">
    <w:abstractNumId w:val="20"/>
  </w:num>
  <w:num w:numId="38">
    <w:abstractNumId w:val="38"/>
  </w:num>
  <w:num w:numId="39">
    <w:abstractNumId w:val="35"/>
  </w:num>
  <w:num w:numId="40">
    <w:abstractNumId w:val="5"/>
  </w:num>
  <w:num w:numId="41">
    <w:abstractNumId w:val="39"/>
  </w:num>
  <w:num w:numId="42">
    <w:abstractNumId w:val="34"/>
  </w:num>
  <w:num w:numId="43">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533C"/>
    <w:rsid w:val="00026C6F"/>
    <w:rsid w:val="00026C83"/>
    <w:rsid w:val="00041BCF"/>
    <w:rsid w:val="0004240C"/>
    <w:rsid w:val="00044D54"/>
    <w:rsid w:val="00052605"/>
    <w:rsid w:val="00054E4A"/>
    <w:rsid w:val="000570DE"/>
    <w:rsid w:val="00060A8F"/>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21D1"/>
    <w:rsid w:val="00113D3A"/>
    <w:rsid w:val="00113FCE"/>
    <w:rsid w:val="00113FD9"/>
    <w:rsid w:val="001200E3"/>
    <w:rsid w:val="001208B3"/>
    <w:rsid w:val="00122B97"/>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03F2"/>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A722A"/>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430"/>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6396"/>
    <w:rsid w:val="002A7703"/>
    <w:rsid w:val="002B1D0E"/>
    <w:rsid w:val="002B1E72"/>
    <w:rsid w:val="002B4A5C"/>
    <w:rsid w:val="002B6EBC"/>
    <w:rsid w:val="002C5407"/>
    <w:rsid w:val="002D244B"/>
    <w:rsid w:val="002D2B8A"/>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7279"/>
    <w:rsid w:val="0037343F"/>
    <w:rsid w:val="00373A25"/>
    <w:rsid w:val="00376B55"/>
    <w:rsid w:val="00387877"/>
    <w:rsid w:val="00387D82"/>
    <w:rsid w:val="00390924"/>
    <w:rsid w:val="00390D8E"/>
    <w:rsid w:val="0039111F"/>
    <w:rsid w:val="00392B87"/>
    <w:rsid w:val="0039574A"/>
    <w:rsid w:val="003A68F0"/>
    <w:rsid w:val="003A7FCE"/>
    <w:rsid w:val="003C143D"/>
    <w:rsid w:val="003C3219"/>
    <w:rsid w:val="003C417F"/>
    <w:rsid w:val="003C6578"/>
    <w:rsid w:val="003C6786"/>
    <w:rsid w:val="003C77F6"/>
    <w:rsid w:val="003D050D"/>
    <w:rsid w:val="003D4F1F"/>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3551"/>
    <w:rsid w:val="005D560F"/>
    <w:rsid w:val="005E1A8A"/>
    <w:rsid w:val="005E4828"/>
    <w:rsid w:val="005F070C"/>
    <w:rsid w:val="005F655B"/>
    <w:rsid w:val="005F68B9"/>
    <w:rsid w:val="005F74E0"/>
    <w:rsid w:val="00600111"/>
    <w:rsid w:val="00602297"/>
    <w:rsid w:val="0060232A"/>
    <w:rsid w:val="00602D0D"/>
    <w:rsid w:val="0060308F"/>
    <w:rsid w:val="006073C7"/>
    <w:rsid w:val="00607BA5"/>
    <w:rsid w:val="00607C7D"/>
    <w:rsid w:val="006102CC"/>
    <w:rsid w:val="006108BF"/>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D7954"/>
    <w:rsid w:val="006E1D0E"/>
    <w:rsid w:val="006E517F"/>
    <w:rsid w:val="006F2278"/>
    <w:rsid w:val="006F369E"/>
    <w:rsid w:val="006F5C52"/>
    <w:rsid w:val="006F6782"/>
    <w:rsid w:val="006F717E"/>
    <w:rsid w:val="006F7CA5"/>
    <w:rsid w:val="007252C8"/>
    <w:rsid w:val="0072702A"/>
    <w:rsid w:val="00730D8A"/>
    <w:rsid w:val="00732184"/>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277"/>
    <w:rsid w:val="007C091E"/>
    <w:rsid w:val="007C3F63"/>
    <w:rsid w:val="007C4E50"/>
    <w:rsid w:val="007C5271"/>
    <w:rsid w:val="007C583D"/>
    <w:rsid w:val="007C67D7"/>
    <w:rsid w:val="007D1BE4"/>
    <w:rsid w:val="007D5915"/>
    <w:rsid w:val="007E0F23"/>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749A"/>
    <w:rsid w:val="00897F8C"/>
    <w:rsid w:val="008A18EE"/>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274A4"/>
    <w:rsid w:val="009318A2"/>
    <w:rsid w:val="00931FBF"/>
    <w:rsid w:val="00933BD0"/>
    <w:rsid w:val="00933D19"/>
    <w:rsid w:val="00936952"/>
    <w:rsid w:val="0093696B"/>
    <w:rsid w:val="00936D54"/>
    <w:rsid w:val="0094133C"/>
    <w:rsid w:val="009448AE"/>
    <w:rsid w:val="00945545"/>
    <w:rsid w:val="00945E3F"/>
    <w:rsid w:val="00945EF5"/>
    <w:rsid w:val="00955755"/>
    <w:rsid w:val="00956747"/>
    <w:rsid w:val="00966632"/>
    <w:rsid w:val="00971F8F"/>
    <w:rsid w:val="00982FA7"/>
    <w:rsid w:val="00991B70"/>
    <w:rsid w:val="00992229"/>
    <w:rsid w:val="009A18E7"/>
    <w:rsid w:val="009A21D1"/>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3126F"/>
    <w:rsid w:val="00A41C54"/>
    <w:rsid w:val="00A4242E"/>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840"/>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57284"/>
    <w:rsid w:val="00B63438"/>
    <w:rsid w:val="00B65EE3"/>
    <w:rsid w:val="00B70051"/>
    <w:rsid w:val="00B71893"/>
    <w:rsid w:val="00B76462"/>
    <w:rsid w:val="00B77361"/>
    <w:rsid w:val="00B81F1C"/>
    <w:rsid w:val="00B83396"/>
    <w:rsid w:val="00B84073"/>
    <w:rsid w:val="00B84189"/>
    <w:rsid w:val="00B8439F"/>
    <w:rsid w:val="00B91C51"/>
    <w:rsid w:val="00B96389"/>
    <w:rsid w:val="00B96C6E"/>
    <w:rsid w:val="00BA2982"/>
    <w:rsid w:val="00BA3AEC"/>
    <w:rsid w:val="00BA6773"/>
    <w:rsid w:val="00BB1E7A"/>
    <w:rsid w:val="00BB7968"/>
    <w:rsid w:val="00BD2587"/>
    <w:rsid w:val="00BD5E39"/>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9F"/>
    <w:rsid w:val="00C90789"/>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1F7"/>
    <w:rsid w:val="00D75942"/>
    <w:rsid w:val="00D759F2"/>
    <w:rsid w:val="00D76107"/>
    <w:rsid w:val="00D84758"/>
    <w:rsid w:val="00D87ADC"/>
    <w:rsid w:val="00D933E2"/>
    <w:rsid w:val="00D93AF4"/>
    <w:rsid w:val="00D951E2"/>
    <w:rsid w:val="00DA0AC3"/>
    <w:rsid w:val="00DA1650"/>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3196"/>
    <w:rsid w:val="00DE5376"/>
    <w:rsid w:val="00DE6B17"/>
    <w:rsid w:val="00DF574C"/>
    <w:rsid w:val="00DF694F"/>
    <w:rsid w:val="00E04A20"/>
    <w:rsid w:val="00E12203"/>
    <w:rsid w:val="00E1543A"/>
    <w:rsid w:val="00E21034"/>
    <w:rsid w:val="00E23B81"/>
    <w:rsid w:val="00E24FC3"/>
    <w:rsid w:val="00E2586F"/>
    <w:rsid w:val="00E32FA8"/>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909E9"/>
    <w:rsid w:val="00FA13E2"/>
    <w:rsid w:val="00FA3705"/>
    <w:rsid w:val="00FA45B0"/>
    <w:rsid w:val="00FA5204"/>
    <w:rsid w:val="00FB202E"/>
    <w:rsid w:val="00FB3173"/>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570DE"/>
    <w:pPr>
      <w:spacing w:after="200" w:line="276" w:lineRule="auto"/>
    </w:pPr>
    <w:rPr>
      <w:sz w:val="22"/>
      <w:szCs w:val="22"/>
      <w:lang w:val="en-AU"/>
    </w:rPr>
  </w:style>
  <w:style w:type="paragraph" w:styleId="Heading1">
    <w:name w:val="heading 1"/>
    <w:basedOn w:val="Normal"/>
    <w:next w:val="Normal"/>
    <w:link w:val="Heading1Char"/>
    <w:uiPriority w:val="9"/>
    <w:qFormat/>
    <w:rsid w:val="000570DE"/>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0570D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570D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570D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570D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570D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570D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570D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0DE"/>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570DE"/>
    <w:pPr>
      <w:spacing w:after="0" w:line="240" w:lineRule="auto"/>
    </w:pPr>
    <w:rPr>
      <w:i/>
    </w:rPr>
  </w:style>
  <w:style w:type="paragraph" w:customStyle="1" w:styleId="AAAQuestions">
    <w:name w:val="AAA Questions"/>
    <w:basedOn w:val="Normal"/>
    <w:link w:val="AAAQuestionsChar"/>
    <w:qFormat/>
    <w:rsid w:val="000570DE"/>
    <w:pPr>
      <w:spacing w:after="0" w:line="240" w:lineRule="auto"/>
    </w:pPr>
    <w:rPr>
      <w:b/>
      <w:szCs w:val="20"/>
      <w:lang w:val="en-GB"/>
    </w:rPr>
  </w:style>
  <w:style w:type="character" w:customStyle="1" w:styleId="AAAQuestionsChar">
    <w:name w:val="AAA Questions Char"/>
    <w:link w:val="AAAQuestions"/>
    <w:rsid w:val="000570DE"/>
    <w:rPr>
      <w:b/>
      <w:sz w:val="22"/>
    </w:rPr>
  </w:style>
  <w:style w:type="character" w:customStyle="1" w:styleId="Heading3Char">
    <w:name w:val="Heading 3 Char"/>
    <w:basedOn w:val="DefaultParagraphFont"/>
    <w:link w:val="Heading3"/>
    <w:uiPriority w:val="9"/>
    <w:rsid w:val="000570DE"/>
    <w:rPr>
      <w:rFonts w:cstheme="majorBidi"/>
      <w:b/>
      <w:bCs/>
      <w:sz w:val="26"/>
      <w:szCs w:val="26"/>
    </w:rPr>
  </w:style>
  <w:style w:type="paragraph" w:styleId="TOC2">
    <w:name w:val="toc 2"/>
    <w:basedOn w:val="Normal"/>
    <w:next w:val="Normal"/>
    <w:autoRedefine/>
    <w:uiPriority w:val="39"/>
    <w:unhideWhenUsed/>
    <w:qFormat/>
    <w:rsid w:val="000570DE"/>
    <w:pPr>
      <w:spacing w:after="100"/>
      <w:ind w:left="220"/>
    </w:pPr>
    <w:rPr>
      <w:rFonts w:eastAsia="Times New Roman"/>
    </w:rPr>
  </w:style>
  <w:style w:type="paragraph" w:styleId="TOC1">
    <w:name w:val="toc 1"/>
    <w:basedOn w:val="Normal"/>
    <w:next w:val="Normal"/>
    <w:autoRedefine/>
    <w:uiPriority w:val="39"/>
    <w:unhideWhenUsed/>
    <w:qFormat/>
    <w:rsid w:val="000570DE"/>
    <w:pPr>
      <w:spacing w:after="100"/>
    </w:pPr>
    <w:rPr>
      <w:rFonts w:eastAsia="Times New Roman"/>
      <w:b/>
    </w:rPr>
  </w:style>
  <w:style w:type="paragraph" w:styleId="TOC3">
    <w:name w:val="toc 3"/>
    <w:basedOn w:val="Normal"/>
    <w:next w:val="Normal"/>
    <w:autoRedefine/>
    <w:uiPriority w:val="39"/>
    <w:unhideWhenUsed/>
    <w:qFormat/>
    <w:rsid w:val="000570DE"/>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570DE"/>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0570DE"/>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570DE"/>
    <w:pPr>
      <w:numPr>
        <w:numId w:val="38"/>
      </w:numPr>
    </w:pPr>
  </w:style>
  <w:style w:type="character" w:customStyle="1" w:styleId="BulletsChar">
    <w:name w:val="Bullets Char"/>
    <w:basedOn w:val="DefaultParagraphFont"/>
    <w:link w:val="Bullets"/>
    <w:uiPriority w:val="9"/>
    <w:rsid w:val="000570DE"/>
    <w:rPr>
      <w:sz w:val="22"/>
      <w:szCs w:val="22"/>
      <w:lang w:val="en-AU"/>
    </w:rPr>
  </w:style>
  <w:style w:type="paragraph" w:customStyle="1" w:styleId="Bullets2">
    <w:name w:val="Bullets2"/>
    <w:basedOn w:val="Bullets"/>
    <w:link w:val="Bullets2Char"/>
    <w:uiPriority w:val="9"/>
    <w:qFormat/>
    <w:rsid w:val="000570DE"/>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8"/>
      </w:numPr>
    </w:pPr>
  </w:style>
  <w:style w:type="character" w:customStyle="1" w:styleId="numersChar">
    <w:name w:val="numers Char"/>
    <w:basedOn w:val="BulletsChar"/>
    <w:link w:val="numers"/>
    <w:rsid w:val="00421A37"/>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570DE"/>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0570DE"/>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0570DE"/>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0570DE"/>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0570DE"/>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0570DE"/>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0570DE"/>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9"/>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0570DE"/>
    <w:pPr>
      <w:numPr>
        <w:ilvl w:val="2"/>
        <w:numId w:val="8"/>
      </w:numPr>
      <w:ind w:left="2912" w:hanging="360"/>
    </w:pPr>
  </w:style>
  <w:style w:type="character" w:customStyle="1" w:styleId="Bullet3Char1">
    <w:name w:val="Bullet3 Char1"/>
    <w:basedOn w:val="ListParagraphChar"/>
    <w:link w:val="Bullet3"/>
    <w:uiPriority w:val="8"/>
    <w:rsid w:val="000570DE"/>
    <w:rPr>
      <w:sz w:val="22"/>
      <w:szCs w:val="22"/>
      <w:lang w:val="en-AU" w:eastAsia="en-US"/>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0570DE"/>
    <w:pPr>
      <w:numPr>
        <w:numId w:val="0"/>
      </w:numPr>
      <w:spacing w:after="100" w:line="240" w:lineRule="auto"/>
    </w:pPr>
    <w:rPr>
      <w:b/>
    </w:rPr>
  </w:style>
  <w:style w:type="character" w:customStyle="1" w:styleId="BoldBulTightChar0">
    <w:name w:val="BoldBulTight Char"/>
    <w:basedOn w:val="BulletsChar"/>
    <w:link w:val="BoldBulTight0"/>
    <w:uiPriority w:val="9"/>
    <w:rsid w:val="000570DE"/>
    <w:rPr>
      <w:b/>
      <w:sz w:val="22"/>
      <w:szCs w:val="22"/>
      <w:lang w:val="en-AU"/>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rPr>
  </w:style>
  <w:style w:type="paragraph" w:customStyle="1" w:styleId="Bull2bold0">
    <w:name w:val="Bull2bold"/>
    <w:basedOn w:val="Bullets2"/>
    <w:link w:val="Bull2boldChar0"/>
    <w:rsid w:val="00421A37"/>
    <w:pPr>
      <w:numPr>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2">
    <w:name w:val="List Bullet 2"/>
    <w:basedOn w:val="Normal"/>
    <w:unhideWhenUsed/>
    <w:rsid w:val="005E4828"/>
    <w:pPr>
      <w:numPr>
        <w:numId w:val="15"/>
      </w:numPr>
      <w:contextualSpacing/>
    </w:pPr>
  </w:style>
  <w:style w:type="paragraph" w:styleId="ListBullet">
    <w:name w:val="List Bullet"/>
    <w:basedOn w:val="List"/>
    <w:rsid w:val="00060A8F"/>
    <w:pPr>
      <w:keepNext/>
      <w:keepLines/>
      <w:numPr>
        <w:numId w:val="17"/>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060A8F"/>
    <w:pPr>
      <w:ind w:left="283" w:hanging="283"/>
      <w:contextualSpacing/>
    </w:pPr>
  </w:style>
  <w:style w:type="paragraph" w:customStyle="1" w:styleId="Pinkobjectives">
    <w:name w:val="Pink objectives"/>
    <w:basedOn w:val="Normal"/>
    <w:link w:val="PinkobjectivesChar"/>
    <w:qFormat/>
    <w:rsid w:val="000570DE"/>
    <w:pPr>
      <w:spacing w:after="0" w:line="240" w:lineRule="auto"/>
    </w:pPr>
    <w:rPr>
      <w:b/>
    </w:rPr>
  </w:style>
  <w:style w:type="character" w:customStyle="1" w:styleId="PinkobjectivesChar">
    <w:name w:val="Pink objectives Char"/>
    <w:basedOn w:val="DefaultParagraphFont"/>
    <w:link w:val="Pinkobjectives"/>
    <w:rsid w:val="000570DE"/>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0570DE"/>
    <w:pPr>
      <w:spacing w:after="200" w:line="276" w:lineRule="auto"/>
    </w:pPr>
    <w:rPr>
      <w:sz w:val="22"/>
      <w:szCs w:val="22"/>
      <w:lang w:val="en-AU"/>
    </w:rPr>
  </w:style>
  <w:style w:type="paragraph" w:styleId="Heading1">
    <w:name w:val="heading 1"/>
    <w:basedOn w:val="Normal"/>
    <w:next w:val="Normal"/>
    <w:link w:val="Heading1Char"/>
    <w:uiPriority w:val="9"/>
    <w:qFormat/>
    <w:rsid w:val="000570DE"/>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0570D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0570D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0570D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0570D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0570D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0570D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0570D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0DE"/>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570DE"/>
    <w:pPr>
      <w:spacing w:after="0" w:line="240" w:lineRule="auto"/>
    </w:pPr>
    <w:rPr>
      <w:i/>
    </w:rPr>
  </w:style>
  <w:style w:type="paragraph" w:customStyle="1" w:styleId="AAAQuestions">
    <w:name w:val="AAA Questions"/>
    <w:basedOn w:val="Normal"/>
    <w:link w:val="AAAQuestionsChar"/>
    <w:qFormat/>
    <w:rsid w:val="000570DE"/>
    <w:pPr>
      <w:spacing w:after="0" w:line="240" w:lineRule="auto"/>
    </w:pPr>
    <w:rPr>
      <w:b/>
      <w:szCs w:val="20"/>
      <w:lang w:val="en-GB"/>
    </w:rPr>
  </w:style>
  <w:style w:type="character" w:customStyle="1" w:styleId="AAAQuestionsChar">
    <w:name w:val="AAA Questions Char"/>
    <w:link w:val="AAAQuestions"/>
    <w:rsid w:val="000570DE"/>
    <w:rPr>
      <w:b/>
      <w:sz w:val="22"/>
    </w:rPr>
  </w:style>
  <w:style w:type="character" w:customStyle="1" w:styleId="Heading3Char">
    <w:name w:val="Heading 3 Char"/>
    <w:basedOn w:val="DefaultParagraphFont"/>
    <w:link w:val="Heading3"/>
    <w:uiPriority w:val="9"/>
    <w:rsid w:val="000570DE"/>
    <w:rPr>
      <w:rFonts w:cstheme="majorBidi"/>
      <w:b/>
      <w:bCs/>
      <w:sz w:val="26"/>
      <w:szCs w:val="26"/>
    </w:rPr>
  </w:style>
  <w:style w:type="paragraph" w:styleId="TOC2">
    <w:name w:val="toc 2"/>
    <w:basedOn w:val="Normal"/>
    <w:next w:val="Normal"/>
    <w:autoRedefine/>
    <w:uiPriority w:val="39"/>
    <w:unhideWhenUsed/>
    <w:qFormat/>
    <w:rsid w:val="000570DE"/>
    <w:pPr>
      <w:spacing w:after="100"/>
      <w:ind w:left="220"/>
    </w:pPr>
    <w:rPr>
      <w:rFonts w:eastAsia="Times New Roman"/>
    </w:rPr>
  </w:style>
  <w:style w:type="paragraph" w:styleId="TOC1">
    <w:name w:val="toc 1"/>
    <w:basedOn w:val="Normal"/>
    <w:next w:val="Normal"/>
    <w:autoRedefine/>
    <w:uiPriority w:val="39"/>
    <w:unhideWhenUsed/>
    <w:qFormat/>
    <w:rsid w:val="000570DE"/>
    <w:pPr>
      <w:spacing w:after="100"/>
    </w:pPr>
    <w:rPr>
      <w:rFonts w:eastAsia="Times New Roman"/>
      <w:b/>
    </w:rPr>
  </w:style>
  <w:style w:type="paragraph" w:styleId="TOC3">
    <w:name w:val="toc 3"/>
    <w:basedOn w:val="Normal"/>
    <w:next w:val="Normal"/>
    <w:autoRedefine/>
    <w:uiPriority w:val="39"/>
    <w:unhideWhenUsed/>
    <w:qFormat/>
    <w:rsid w:val="000570DE"/>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570DE"/>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0570DE"/>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570DE"/>
    <w:pPr>
      <w:numPr>
        <w:numId w:val="38"/>
      </w:numPr>
    </w:pPr>
  </w:style>
  <w:style w:type="character" w:customStyle="1" w:styleId="BulletsChar">
    <w:name w:val="Bullets Char"/>
    <w:basedOn w:val="DefaultParagraphFont"/>
    <w:link w:val="Bullets"/>
    <w:uiPriority w:val="9"/>
    <w:rsid w:val="000570DE"/>
    <w:rPr>
      <w:sz w:val="22"/>
      <w:szCs w:val="22"/>
      <w:lang w:val="en-AU"/>
    </w:rPr>
  </w:style>
  <w:style w:type="paragraph" w:customStyle="1" w:styleId="Bullets2">
    <w:name w:val="Bullets2"/>
    <w:basedOn w:val="Bullets"/>
    <w:link w:val="Bullets2Char"/>
    <w:uiPriority w:val="9"/>
    <w:qFormat/>
    <w:rsid w:val="000570DE"/>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8"/>
      </w:numPr>
    </w:pPr>
  </w:style>
  <w:style w:type="character" w:customStyle="1" w:styleId="numersChar">
    <w:name w:val="numers Char"/>
    <w:basedOn w:val="BulletsChar"/>
    <w:link w:val="numers"/>
    <w:rsid w:val="00421A37"/>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570DE"/>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0570DE"/>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0570DE"/>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0570DE"/>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0570DE"/>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0570DE"/>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0570DE"/>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9"/>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0570DE"/>
    <w:pPr>
      <w:numPr>
        <w:ilvl w:val="2"/>
        <w:numId w:val="8"/>
      </w:numPr>
      <w:ind w:left="2912" w:hanging="360"/>
    </w:pPr>
  </w:style>
  <w:style w:type="character" w:customStyle="1" w:styleId="Bullet3Char1">
    <w:name w:val="Bullet3 Char1"/>
    <w:basedOn w:val="ListParagraphChar"/>
    <w:link w:val="Bullet3"/>
    <w:uiPriority w:val="8"/>
    <w:rsid w:val="000570DE"/>
    <w:rPr>
      <w:sz w:val="22"/>
      <w:szCs w:val="22"/>
      <w:lang w:val="en-AU" w:eastAsia="en-US"/>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0570DE"/>
    <w:pPr>
      <w:numPr>
        <w:numId w:val="0"/>
      </w:numPr>
      <w:spacing w:after="100" w:line="240" w:lineRule="auto"/>
    </w:pPr>
    <w:rPr>
      <w:b/>
    </w:rPr>
  </w:style>
  <w:style w:type="character" w:customStyle="1" w:styleId="BoldBulTightChar0">
    <w:name w:val="BoldBulTight Char"/>
    <w:basedOn w:val="BulletsChar"/>
    <w:link w:val="BoldBulTight0"/>
    <w:uiPriority w:val="9"/>
    <w:rsid w:val="000570DE"/>
    <w:rPr>
      <w:b/>
      <w:sz w:val="22"/>
      <w:szCs w:val="22"/>
      <w:lang w:val="en-AU"/>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rPr>
  </w:style>
  <w:style w:type="paragraph" w:customStyle="1" w:styleId="Bull2bold0">
    <w:name w:val="Bull2bold"/>
    <w:basedOn w:val="Bullets2"/>
    <w:link w:val="Bull2boldChar0"/>
    <w:rsid w:val="00421A37"/>
    <w:pPr>
      <w:numPr>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2">
    <w:name w:val="List Bullet 2"/>
    <w:basedOn w:val="Normal"/>
    <w:unhideWhenUsed/>
    <w:rsid w:val="005E4828"/>
    <w:pPr>
      <w:numPr>
        <w:numId w:val="15"/>
      </w:numPr>
      <w:contextualSpacing/>
    </w:pPr>
  </w:style>
  <w:style w:type="paragraph" w:styleId="ListBullet">
    <w:name w:val="List Bullet"/>
    <w:basedOn w:val="List"/>
    <w:rsid w:val="00060A8F"/>
    <w:pPr>
      <w:keepNext/>
      <w:keepLines/>
      <w:numPr>
        <w:numId w:val="17"/>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060A8F"/>
    <w:pPr>
      <w:ind w:left="283" w:hanging="283"/>
      <w:contextualSpacing/>
    </w:pPr>
  </w:style>
  <w:style w:type="paragraph" w:customStyle="1" w:styleId="Pinkobjectives">
    <w:name w:val="Pink objectives"/>
    <w:basedOn w:val="Normal"/>
    <w:link w:val="PinkobjectivesChar"/>
    <w:qFormat/>
    <w:rsid w:val="000570DE"/>
    <w:pPr>
      <w:spacing w:after="0" w:line="240" w:lineRule="auto"/>
    </w:pPr>
    <w:rPr>
      <w:b/>
    </w:rPr>
  </w:style>
  <w:style w:type="character" w:customStyle="1" w:styleId="PinkobjectivesChar">
    <w:name w:val="Pink objectives Char"/>
    <w:basedOn w:val="DefaultParagraphFont"/>
    <w:link w:val="Pinkobjectives"/>
    <w:rsid w:val="000570DE"/>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387886">
      <w:bodyDiv w:val="1"/>
      <w:marLeft w:val="0"/>
      <w:marRight w:val="0"/>
      <w:marTop w:val="0"/>
      <w:marBottom w:val="0"/>
      <w:divBdr>
        <w:top w:val="none" w:sz="0" w:space="0" w:color="auto"/>
        <w:left w:val="none" w:sz="0" w:space="0" w:color="auto"/>
        <w:bottom w:val="none" w:sz="0" w:space="0" w:color="auto"/>
        <w:right w:val="none" w:sz="0" w:space="0" w:color="auto"/>
      </w:divBdr>
      <w:divsChild>
        <w:div w:id="1079253434">
          <w:marLeft w:val="547"/>
          <w:marRight w:val="0"/>
          <w:marTop w:val="134"/>
          <w:marBottom w:val="0"/>
          <w:divBdr>
            <w:top w:val="none" w:sz="0" w:space="0" w:color="auto"/>
            <w:left w:val="none" w:sz="0" w:space="0" w:color="auto"/>
            <w:bottom w:val="none" w:sz="0" w:space="0" w:color="auto"/>
            <w:right w:val="none" w:sz="0" w:space="0" w:color="auto"/>
          </w:divBdr>
        </w:div>
        <w:div w:id="467015218">
          <w:marLeft w:val="547"/>
          <w:marRight w:val="0"/>
          <w:marTop w:val="134"/>
          <w:marBottom w:val="0"/>
          <w:divBdr>
            <w:top w:val="none" w:sz="0" w:space="0" w:color="auto"/>
            <w:left w:val="none" w:sz="0" w:space="0" w:color="auto"/>
            <w:bottom w:val="none" w:sz="0" w:space="0" w:color="auto"/>
            <w:right w:val="none" w:sz="0" w:space="0" w:color="auto"/>
          </w:divBdr>
        </w:div>
        <w:div w:id="1297292141">
          <w:marLeft w:val="547"/>
          <w:marRight w:val="0"/>
          <w:marTop w:val="134"/>
          <w:marBottom w:val="0"/>
          <w:divBdr>
            <w:top w:val="none" w:sz="0" w:space="0" w:color="auto"/>
            <w:left w:val="none" w:sz="0" w:space="0" w:color="auto"/>
            <w:bottom w:val="none" w:sz="0" w:space="0" w:color="auto"/>
            <w:right w:val="none" w:sz="0" w:space="0" w:color="auto"/>
          </w:divBdr>
        </w:div>
        <w:div w:id="1533957070">
          <w:marLeft w:val="547"/>
          <w:marRight w:val="0"/>
          <w:marTop w:val="134"/>
          <w:marBottom w:val="0"/>
          <w:divBdr>
            <w:top w:val="none" w:sz="0" w:space="0" w:color="auto"/>
            <w:left w:val="none" w:sz="0" w:space="0" w:color="auto"/>
            <w:bottom w:val="none" w:sz="0" w:space="0" w:color="auto"/>
            <w:right w:val="none" w:sz="0" w:space="0" w:color="auto"/>
          </w:divBdr>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4D84A-A36E-4FA7-A710-F97EE38CA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26</Pages>
  <Words>4675</Words>
  <Characters>26650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18</cp:revision>
  <dcterms:created xsi:type="dcterms:W3CDTF">2015-09-28T10:01:00Z</dcterms:created>
  <dcterms:modified xsi:type="dcterms:W3CDTF">2016-01-28T09:23:00Z</dcterms:modified>
</cp:coreProperties>
</file>