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3E9" w:rsidRPr="004D33E9" w:rsidRDefault="00A53870" w:rsidP="004D33E9">
      <w:pPr>
        <w:pStyle w:val="Heading3"/>
        <w:rPr>
          <w:lang w:val="en-AU"/>
        </w:rPr>
      </w:pPr>
      <w:bookmarkStart w:id="0" w:name="_GoBack"/>
      <w:bookmarkEnd w:id="0"/>
      <w:r>
        <w:t>BSBITU312: Create electronic presentations</w:t>
      </w:r>
    </w:p>
    <w:p w:rsidR="008A794F" w:rsidRPr="008A794F" w:rsidRDefault="008A794F" w:rsidP="008A794F">
      <w:pPr>
        <w:rPr>
          <w:rFonts w:asciiTheme="minorHAnsi" w:hAnsiTheme="minorHAnsi"/>
        </w:rPr>
      </w:pPr>
      <w:r>
        <w:rPr>
          <w:rFonts w:asciiTheme="minorHAnsi" w:hAnsiTheme="minorHAnsi"/>
        </w:rPr>
        <w:t>This document is to help the trainer plan their sessions for delivering the learning content, and identify any adjustments that need to be made.</w:t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3"/>
        <w:gridCol w:w="2968"/>
        <w:gridCol w:w="497"/>
        <w:gridCol w:w="5024"/>
      </w:tblGrid>
      <w:tr w:rsidR="00165E83" w:rsidRPr="00D931C9" w:rsidTr="00165E83">
        <w:trPr>
          <w:cantSplit/>
          <w:trHeight w:val="279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Number of learners</w:t>
            </w:r>
          </w:p>
        </w:tc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Session sequence(s)</w:t>
            </w:r>
          </w:p>
        </w:tc>
      </w:tr>
      <w:tr w:rsidR="00165E83" w:rsidRPr="00D931C9" w:rsidTr="00165E83">
        <w:trPr>
          <w:cantSplit/>
          <w:trHeight w:val="499"/>
        </w:trPr>
        <w:tc>
          <w:tcPr>
            <w:tcW w:w="2500" w:type="pct"/>
            <w:gridSpan w:val="2"/>
            <w:tcBorders>
              <w:bottom w:val="single" w:sz="4" w:space="0" w:color="auto"/>
            </w:tcBorders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i/>
              </w:rPr>
            </w:pPr>
          </w:p>
        </w:tc>
        <w:tc>
          <w:tcPr>
            <w:tcW w:w="2500" w:type="pct"/>
            <w:gridSpan w:val="2"/>
            <w:tcBorders>
              <w:bottom w:val="single" w:sz="4" w:space="0" w:color="auto"/>
            </w:tcBorders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 xml:space="preserve">1 - </w:t>
            </w:r>
            <w:r w:rsidR="004773BE">
              <w:rPr>
                <w:rFonts w:cs="Arial"/>
              </w:rPr>
              <w:t>6</w:t>
            </w:r>
            <w:r w:rsidRPr="00D931C9">
              <w:rPr>
                <w:rFonts w:cs="Arial"/>
              </w:rPr>
              <w:t xml:space="preserve"> + Summative Assessments </w:t>
            </w:r>
          </w:p>
        </w:tc>
      </w:tr>
      <w:tr w:rsidR="00361AB5" w:rsidRPr="00D931C9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D931C9" w:rsidRDefault="007725C9" w:rsidP="007725C9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Relevant u</w:t>
            </w:r>
            <w:r w:rsidR="008A794F" w:rsidRPr="00D931C9">
              <w:rPr>
                <w:rFonts w:cs="Arial"/>
                <w:b/>
              </w:rPr>
              <w:t>nits previously completed by learner group</w:t>
            </w:r>
          </w:p>
          <w:p w:rsidR="00361AB5" w:rsidRPr="00D931C9" w:rsidRDefault="00361AB5" w:rsidP="007725C9">
            <w:pPr>
              <w:spacing w:after="0" w:line="240" w:lineRule="auto"/>
              <w:rPr>
                <w:rFonts w:cs="Arial"/>
              </w:rPr>
            </w:pPr>
          </w:p>
          <w:p w:rsidR="00440A81" w:rsidRPr="00D931C9" w:rsidRDefault="00801245" w:rsidP="007725C9">
            <w:pPr>
              <w:spacing w:after="0" w:line="240" w:lineRule="auto"/>
              <w:rPr>
                <w:rFonts w:cs="Arial"/>
                <w:i/>
              </w:rPr>
            </w:pPr>
            <w:r w:rsidRPr="00D931C9">
              <w:rPr>
                <w:rFonts w:cs="Arial"/>
                <w:i/>
              </w:rPr>
              <w:t>(Complete as appropriate)</w:t>
            </w:r>
          </w:p>
        </w:tc>
      </w:tr>
      <w:tr w:rsidR="00361AB5" w:rsidRPr="00D931C9" w:rsidTr="00617334">
        <w:trPr>
          <w:cantSplit/>
          <w:trHeight w:val="1613"/>
        </w:trPr>
        <w:tc>
          <w:tcPr>
            <w:tcW w:w="2725" w:type="pct"/>
            <w:gridSpan w:val="3"/>
          </w:tcPr>
          <w:p w:rsidR="00361AB5" w:rsidRPr="00D931C9" w:rsidRDefault="005A2B2D" w:rsidP="007725C9">
            <w:pPr>
              <w:spacing w:after="0" w:line="240" w:lineRule="auto"/>
              <w:rPr>
                <w:rFonts w:cs="Arial"/>
                <w:b/>
                <w:bCs/>
                <w:i/>
                <w:iCs/>
              </w:rPr>
            </w:pPr>
            <w:r w:rsidRPr="00D931C9">
              <w:rPr>
                <w:rFonts w:cs="Arial"/>
                <w:b/>
              </w:rPr>
              <w:t>Unit elements</w:t>
            </w:r>
          </w:p>
          <w:p w:rsidR="00361AB5" w:rsidRDefault="00361AB5" w:rsidP="007725C9">
            <w:pPr>
              <w:spacing w:after="0" w:line="240" w:lineRule="auto"/>
            </w:pPr>
          </w:p>
          <w:p w:rsidR="004D33E9" w:rsidRPr="00A53870" w:rsidRDefault="00A53870" w:rsidP="00A5387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714" w:hanging="357"/>
            </w:pPr>
            <w:r w:rsidRPr="00A53870">
              <w:t>Prepare to create presentation</w:t>
            </w:r>
          </w:p>
          <w:p w:rsidR="00A53870" w:rsidRPr="00A53870" w:rsidRDefault="00A53870" w:rsidP="00A5387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714" w:hanging="357"/>
            </w:pPr>
            <w:r w:rsidRPr="00A53870">
              <w:t>Create presentation</w:t>
            </w:r>
          </w:p>
          <w:p w:rsidR="00A53870" w:rsidRPr="00D931C9" w:rsidRDefault="00A53870" w:rsidP="00A5387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714" w:hanging="357"/>
            </w:pPr>
            <w:r w:rsidRPr="00A53870">
              <w:t>Finalise presentation</w:t>
            </w:r>
          </w:p>
        </w:tc>
        <w:tc>
          <w:tcPr>
            <w:tcW w:w="2275" w:type="pct"/>
          </w:tcPr>
          <w:p w:rsidR="005A2B2D" w:rsidRPr="00D931C9" w:rsidRDefault="005A2B2D" w:rsidP="00D931C9">
            <w:pPr>
              <w:pStyle w:val="BoldBulTight"/>
              <w:spacing w:after="0"/>
              <w:rPr>
                <w:i/>
              </w:rPr>
            </w:pPr>
            <w:r w:rsidRPr="00D931C9">
              <w:t>Methods of assessment</w:t>
            </w:r>
          </w:p>
          <w:p w:rsidR="005A2B2D" w:rsidRPr="00D931C9" w:rsidRDefault="005A2B2D" w:rsidP="00D931C9">
            <w:pPr>
              <w:spacing w:after="0" w:line="240" w:lineRule="auto"/>
              <w:rPr>
                <w:b/>
              </w:rPr>
            </w:pP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</w:pPr>
            <w:r w:rsidRPr="00D931C9">
              <w:t xml:space="preserve">Learner </w:t>
            </w:r>
            <w:r w:rsidR="00632A19" w:rsidRPr="00D931C9">
              <w:t>workbook answers</w:t>
            </w:r>
          </w:p>
          <w:p w:rsidR="005A2B2D" w:rsidRPr="00D931C9" w:rsidRDefault="005A2B2D" w:rsidP="00886EFD">
            <w:pPr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cs="Arial"/>
              </w:rPr>
            </w:pPr>
            <w:r w:rsidRPr="00D931C9">
              <w:rPr>
                <w:rFonts w:cs="Arial"/>
              </w:rPr>
              <w:t>Third party evidence</w:t>
            </w: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Observations/simulations</w:t>
            </w: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 xml:space="preserve">Outcome of </w:t>
            </w:r>
            <w:r w:rsidR="00632A19" w:rsidRPr="00D931C9">
              <w:rPr>
                <w:rFonts w:cs="Arial"/>
              </w:rPr>
              <w:t>summative assessments</w:t>
            </w:r>
          </w:p>
          <w:p w:rsidR="00361AB5" w:rsidRDefault="007725C9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Learner-provided evidence</w:t>
            </w:r>
          </w:p>
          <w:p w:rsidR="007725C9" w:rsidRPr="00D931C9" w:rsidRDefault="007725C9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Supplementary oral questions</w:t>
            </w:r>
          </w:p>
          <w:p w:rsidR="00361AB5" w:rsidRPr="00D931C9" w:rsidRDefault="00361AB5" w:rsidP="00D931C9">
            <w:pPr>
              <w:spacing w:after="0"/>
              <w:rPr>
                <w:rFonts w:cs="Arial"/>
                <w:iCs/>
              </w:rPr>
            </w:pPr>
          </w:p>
        </w:tc>
      </w:tr>
      <w:tr w:rsidR="005A2B2D" w:rsidRPr="00D931C9" w:rsidTr="005A2B2D">
        <w:trPr>
          <w:cantSplit/>
          <w:trHeight w:val="1425"/>
        </w:trPr>
        <w:tc>
          <w:tcPr>
            <w:tcW w:w="5000" w:type="pct"/>
            <w:gridSpan w:val="4"/>
          </w:tcPr>
          <w:p w:rsidR="005A2B2D" w:rsidRPr="00D931C9" w:rsidRDefault="005A2B2D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Unit description/application</w:t>
            </w:r>
          </w:p>
          <w:p w:rsidR="005A2B2D" w:rsidRPr="00D931C9" w:rsidRDefault="005A2B2D" w:rsidP="007725C9">
            <w:pPr>
              <w:spacing w:after="0" w:line="240" w:lineRule="auto"/>
              <w:rPr>
                <w:rFonts w:cs="Arial"/>
                <w:b/>
              </w:rPr>
            </w:pPr>
          </w:p>
          <w:p w:rsidR="00A53870" w:rsidRPr="00A53870" w:rsidRDefault="00A53870" w:rsidP="00A53870">
            <w:r w:rsidRPr="00A53870">
              <w:t>This unit describes the skills and knowledge required to design and produce electronic slide presentations using various applications and platforms.</w:t>
            </w:r>
          </w:p>
          <w:p w:rsidR="00A53870" w:rsidRPr="00A53870" w:rsidRDefault="00A53870" w:rsidP="00A53870">
            <w:r w:rsidRPr="00A53870">
              <w:t>It applies to individuals employed in a range of work environments who design electronic presentations. They may work as individuals providing administrative support within an enterprise, or may be responsible for production of their own electronic presentations.</w:t>
            </w:r>
          </w:p>
          <w:p w:rsidR="00A53870" w:rsidRPr="00A53870" w:rsidRDefault="00A53870" w:rsidP="00A53870">
            <w:r w:rsidRPr="00A53870">
              <w:t>No licensing, legislative or certification requirements apply to this unit at the time of publication.</w:t>
            </w:r>
          </w:p>
          <w:p w:rsidR="005A2B2D" w:rsidRPr="00886EFD" w:rsidRDefault="005A2B2D" w:rsidP="00B751D9">
            <w:pPr>
              <w:spacing w:after="0" w:line="240" w:lineRule="auto"/>
              <w:rPr>
                <w:rFonts w:cs="Arial"/>
              </w:rPr>
            </w:pPr>
          </w:p>
        </w:tc>
      </w:tr>
      <w:tr w:rsidR="00361AB5" w:rsidRPr="00D931C9" w:rsidTr="00423892">
        <w:trPr>
          <w:trHeight w:val="527"/>
        </w:trPr>
        <w:tc>
          <w:tcPr>
            <w:tcW w:w="5000" w:type="pct"/>
            <w:gridSpan w:val="4"/>
          </w:tcPr>
          <w:p w:rsidR="00361AB5" w:rsidRPr="00D931C9" w:rsidRDefault="00632A19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Prior to commencing sessions</w:t>
            </w:r>
            <w:r w:rsidR="00361AB5" w:rsidRPr="00D931C9">
              <w:rPr>
                <w:rFonts w:cs="Arial"/>
                <w:b/>
              </w:rPr>
              <w:t>:</w:t>
            </w:r>
            <w:r w:rsidR="002220BB" w:rsidRPr="00D931C9">
              <w:rPr>
                <w:rFonts w:cs="Arial"/>
                <w:b/>
              </w:rPr>
              <w:t xml:space="preserve"> </w:t>
            </w:r>
          </w:p>
          <w:p w:rsidR="00361AB5" w:rsidRPr="00D931C9" w:rsidRDefault="00361AB5" w:rsidP="007725C9">
            <w:pPr>
              <w:spacing w:after="0" w:line="240" w:lineRule="auto"/>
              <w:rPr>
                <w:rFonts w:cs="Arial"/>
              </w:rPr>
            </w:pPr>
          </w:p>
          <w:p w:rsidR="00DA067F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Explain relevant terminology</w:t>
            </w:r>
          </w:p>
          <w:p w:rsidR="00632A19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Make reasonable adjustments for content delivery and assessments</w:t>
            </w:r>
          </w:p>
          <w:p w:rsidR="00DA067F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Prepare relevant handouts</w:t>
            </w:r>
          </w:p>
          <w:p w:rsidR="00E37696" w:rsidRPr="00D931C9" w:rsidRDefault="00E37696" w:rsidP="007725C9">
            <w:pPr>
              <w:spacing w:after="0" w:line="240" w:lineRule="auto"/>
              <w:rPr>
                <w:rFonts w:cs="Arial"/>
                <w:i/>
              </w:rPr>
            </w:pP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632A19" w:rsidP="00D931C9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learners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D931C9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</w:rPr>
              <w:t>PowerPoint</w:t>
            </w:r>
            <w:r w:rsidR="001418E6">
              <w:rPr>
                <w:rFonts w:cs="Arial"/>
              </w:rPr>
              <w:t xml:space="preserve"> Slides</w:t>
            </w:r>
            <w:r w:rsidRPr="00D931C9">
              <w:rPr>
                <w:rFonts w:cs="Arial"/>
              </w:rPr>
              <w:t>, Learner Guide, Learner Workbook, Lea</w:t>
            </w:r>
            <w:r w:rsidR="001418E6">
              <w:rPr>
                <w:rFonts w:cs="Arial"/>
              </w:rPr>
              <w:t>rner Evidence</w:t>
            </w:r>
          </w:p>
          <w:p w:rsidR="00632A19" w:rsidRPr="00D931C9" w:rsidRDefault="00632A19" w:rsidP="00D931C9">
            <w:pPr>
              <w:spacing w:after="0"/>
              <w:rPr>
                <w:rFonts w:cs="Arial"/>
                <w:b/>
              </w:rPr>
            </w:pP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632A1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assessors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886EFD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</w:rPr>
              <w:t>PowerPoint</w:t>
            </w:r>
            <w:r w:rsidR="001418E6">
              <w:rPr>
                <w:rFonts w:cs="Arial"/>
              </w:rPr>
              <w:t xml:space="preserve"> Slides</w:t>
            </w:r>
            <w:r w:rsidRPr="00D931C9">
              <w:rPr>
                <w:rFonts w:cs="Arial"/>
              </w:rPr>
              <w:t>, Le</w:t>
            </w:r>
            <w:r w:rsidR="00886EFD">
              <w:rPr>
                <w:rFonts w:cs="Arial"/>
              </w:rPr>
              <w:t>arner Guide, Assessor Workbook</w:t>
            </w:r>
            <w:r w:rsidRPr="00D931C9">
              <w:rPr>
                <w:rFonts w:cs="Arial"/>
              </w:rPr>
              <w:t xml:space="preserve">, Assessment Matrix, Cover Sheet, </w:t>
            </w:r>
            <w:r w:rsidR="00886EFD">
              <w:rPr>
                <w:rFonts w:cs="Arial"/>
              </w:rPr>
              <w:t>Session Plan</w:t>
            </w:r>
          </w:p>
        </w:tc>
      </w:tr>
      <w:tr w:rsidR="00E97659" w:rsidRPr="00D931C9" w:rsidTr="00632A19">
        <w:trPr>
          <w:trHeight w:val="527"/>
        </w:trPr>
        <w:tc>
          <w:tcPr>
            <w:tcW w:w="1156" w:type="pct"/>
          </w:tcPr>
          <w:p w:rsidR="00E97659" w:rsidRPr="00D931C9" w:rsidRDefault="00E97659" w:rsidP="00D931C9">
            <w:pPr>
              <w:spacing w:after="0"/>
              <w:rPr>
                <w:rFonts w:cs="Arial"/>
                <w:b/>
                <w:bCs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third party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310EA4">
            <w:pPr>
              <w:spacing w:after="0"/>
              <w:rPr>
                <w:rFonts w:cs="Arial"/>
              </w:rPr>
            </w:pPr>
            <w:r w:rsidRPr="00310EA4">
              <w:rPr>
                <w:rFonts w:cs="Arial"/>
              </w:rPr>
              <w:t xml:space="preserve">Third Party </w:t>
            </w:r>
            <w:r w:rsidR="00A53391">
              <w:rPr>
                <w:rFonts w:cs="Arial"/>
              </w:rPr>
              <w:t>Observation and Demonstration Checklists</w:t>
            </w: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Health &amp; safety</w:t>
            </w:r>
            <w:r w:rsidRPr="00D931C9">
              <w:rPr>
                <w:rFonts w:cs="Arial"/>
                <w:b/>
                <w:bCs/>
              </w:rPr>
              <w:t xml:space="preserve"> considerations</w:t>
            </w:r>
          </w:p>
        </w:tc>
        <w:tc>
          <w:tcPr>
            <w:tcW w:w="3844" w:type="pct"/>
            <w:gridSpan w:val="3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</w:rPr>
              <w:t>Explain general health and safety, fire exits, first aid, trip hazards and emergency procedures to all learners.</w:t>
            </w: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General considerations</w:t>
            </w:r>
          </w:p>
        </w:tc>
        <w:tc>
          <w:tcPr>
            <w:tcW w:w="3844" w:type="pct"/>
            <w:gridSpan w:val="3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</w:rPr>
              <w:t>Ensure all learners have required resources and learner workbooks/guides. If sharing training with another colleague, ensure that they have own copies of each resource and are aware of individual assessment requirements.</w:t>
            </w:r>
          </w:p>
        </w:tc>
      </w:tr>
    </w:tbl>
    <w:p w:rsidR="00361AB5" w:rsidRPr="00BC00BD" w:rsidRDefault="00361AB5" w:rsidP="00361AB5">
      <w:pPr>
        <w:rPr>
          <w:rFonts w:cs="Arial"/>
          <w:sz w:val="18"/>
        </w:rPr>
      </w:pPr>
    </w:p>
    <w:p w:rsidR="00361AB5" w:rsidRPr="00240E91" w:rsidRDefault="00361AB5" w:rsidP="00361AB5">
      <w:pPr>
        <w:rPr>
          <w:rFonts w:cs="Arial"/>
          <w:sz w:val="8"/>
        </w:rPr>
      </w:pPr>
    </w:p>
    <w:p w:rsidR="00D931C9" w:rsidRDefault="00D931C9" w:rsidP="00165E83">
      <w:pPr>
        <w:pStyle w:val="Heading1"/>
      </w:pPr>
      <w:r>
        <w:t>S</w:t>
      </w:r>
      <w:r w:rsidR="00B871EC">
        <w:t>essions</w:t>
      </w:r>
    </w:p>
    <w:p w:rsidR="00D931C9" w:rsidRPr="00240E91" w:rsidRDefault="00D931C9" w:rsidP="00165E83">
      <w:pPr>
        <w:pStyle w:val="Heading3"/>
      </w:pPr>
      <w:r w:rsidRPr="00240E91">
        <w:t>Session 1</w:t>
      </w:r>
    </w:p>
    <w:p w:rsidR="00165E83" w:rsidRDefault="00165E83" w:rsidP="00D931C9">
      <w:pPr>
        <w:pStyle w:val="BoldBulTight"/>
      </w:pPr>
      <w:r>
        <w:t>Location:</w:t>
      </w:r>
    </w:p>
    <w:p w:rsidR="00165E83" w:rsidRDefault="00165E83" w:rsidP="00165E83"/>
    <w:p w:rsidR="00165E83" w:rsidRDefault="00165E83" w:rsidP="00D931C9">
      <w:pPr>
        <w:pStyle w:val="BoldBulTight"/>
      </w:pPr>
      <w:r>
        <w:t>Commencement date:</w:t>
      </w:r>
    </w:p>
    <w:p w:rsidR="00165E83" w:rsidRPr="00165E83" w:rsidRDefault="00165E83" w:rsidP="00165E83"/>
    <w:p w:rsidR="00D931C9" w:rsidRDefault="00D931C9" w:rsidP="00D931C9">
      <w:pPr>
        <w:pStyle w:val="BoldBulTight"/>
      </w:pPr>
      <w:r>
        <w:t>Time required:</w:t>
      </w:r>
    </w:p>
    <w:p w:rsidR="00D931C9" w:rsidRDefault="00D931C9" w:rsidP="00D931C9"/>
    <w:p w:rsidR="00D931C9" w:rsidRDefault="00165E83" w:rsidP="004F4D59">
      <w:pPr>
        <w:pStyle w:val="BoldBulTight"/>
        <w:spacing w:after="0"/>
      </w:pPr>
      <w:r>
        <w:t>Content of session</w:t>
      </w:r>
      <w:r w:rsidR="00D931C9">
        <w:t>:</w:t>
      </w:r>
    </w:p>
    <w:p w:rsidR="004773BE" w:rsidRDefault="004773BE" w:rsidP="004F4D59">
      <w:pPr>
        <w:pStyle w:val="BoldBulTight"/>
        <w:spacing w:after="0"/>
      </w:pPr>
    </w:p>
    <w:p w:rsidR="00A53870" w:rsidRDefault="00A53870" w:rsidP="004F4D59">
      <w:pPr>
        <w:pStyle w:val="BoldBulTight"/>
        <w:numPr>
          <w:ilvl w:val="1"/>
          <w:numId w:val="18"/>
        </w:numPr>
        <w:spacing w:after="0"/>
      </w:pPr>
      <w:r w:rsidRPr="00A53870">
        <w:t>Organise personal work environment (including furniture and equipment) in accordance with ergonomic requirements</w:t>
      </w:r>
    </w:p>
    <w:p w:rsidR="004773BE" w:rsidRDefault="004773BE" w:rsidP="004F4D59">
      <w:pPr>
        <w:pStyle w:val="BoldBulTight"/>
        <w:spacing w:after="0"/>
        <w:ind w:left="360"/>
      </w:pPr>
    </w:p>
    <w:p w:rsidR="004773BE" w:rsidRDefault="004773BE" w:rsidP="004F4D59">
      <w:pPr>
        <w:pStyle w:val="ListParagraph"/>
        <w:numPr>
          <w:ilvl w:val="0"/>
          <w:numId w:val="23"/>
        </w:numPr>
        <w:spacing w:after="0" w:line="240" w:lineRule="auto"/>
      </w:pPr>
      <w:r>
        <w:t>Personal work environment</w:t>
      </w:r>
    </w:p>
    <w:p w:rsidR="004773BE" w:rsidRDefault="004773BE" w:rsidP="004F4D59">
      <w:pPr>
        <w:pStyle w:val="ListParagraph"/>
        <w:numPr>
          <w:ilvl w:val="0"/>
          <w:numId w:val="23"/>
        </w:numPr>
        <w:spacing w:after="0" w:line="240" w:lineRule="auto"/>
      </w:pPr>
      <w:r>
        <w:t>Ergonomic requirements</w:t>
      </w:r>
    </w:p>
    <w:p w:rsidR="004773BE" w:rsidRDefault="004773BE" w:rsidP="004F4D59">
      <w:pPr>
        <w:pStyle w:val="ListParagraph"/>
        <w:spacing w:after="0" w:line="240" w:lineRule="auto"/>
        <w:ind w:left="644"/>
      </w:pPr>
    </w:p>
    <w:p w:rsidR="004773BE" w:rsidRDefault="004773BE" w:rsidP="004F4D59">
      <w:pPr>
        <w:pStyle w:val="BoldBulTight"/>
        <w:spacing w:after="0"/>
        <w:ind w:left="360"/>
      </w:pPr>
      <w:r>
        <w:t>Activity 1A</w:t>
      </w:r>
    </w:p>
    <w:p w:rsidR="004773BE" w:rsidRPr="004773BE" w:rsidRDefault="004773BE" w:rsidP="004F4D59">
      <w:pPr>
        <w:pStyle w:val="BoldBulTight"/>
        <w:spacing w:after="0"/>
        <w:ind w:left="360"/>
      </w:pPr>
    </w:p>
    <w:p w:rsidR="00A53870" w:rsidRDefault="00A53870" w:rsidP="004F4D59">
      <w:pPr>
        <w:pStyle w:val="BoldBulTight"/>
        <w:numPr>
          <w:ilvl w:val="1"/>
          <w:numId w:val="18"/>
        </w:numPr>
        <w:spacing w:after="0"/>
      </w:pPr>
      <w:r w:rsidRPr="00A53870">
        <w:t>Identify purpose, audience and mode of presentation in consultation with content author or presenter</w:t>
      </w:r>
    </w:p>
    <w:p w:rsidR="004773BE" w:rsidRDefault="004773BE" w:rsidP="004F4D59">
      <w:pPr>
        <w:pStyle w:val="BoldBulTight"/>
        <w:spacing w:after="0"/>
        <w:ind w:left="360"/>
      </w:pPr>
    </w:p>
    <w:p w:rsidR="004773BE" w:rsidRDefault="004773BE" w:rsidP="004F4D59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Purpose </w:t>
      </w:r>
    </w:p>
    <w:p w:rsidR="004773BE" w:rsidRDefault="004773BE" w:rsidP="004F4D59">
      <w:pPr>
        <w:pStyle w:val="ListParagraph"/>
        <w:numPr>
          <w:ilvl w:val="0"/>
          <w:numId w:val="24"/>
        </w:numPr>
        <w:spacing w:after="0" w:line="240" w:lineRule="auto"/>
      </w:pPr>
      <w:r>
        <w:t>Audience</w:t>
      </w:r>
    </w:p>
    <w:p w:rsidR="004773BE" w:rsidRDefault="004773BE" w:rsidP="004F4D59">
      <w:pPr>
        <w:pStyle w:val="ListParagraph"/>
        <w:numPr>
          <w:ilvl w:val="0"/>
          <w:numId w:val="24"/>
        </w:numPr>
        <w:spacing w:after="0" w:line="240" w:lineRule="auto"/>
      </w:pPr>
      <w:r>
        <w:t>Mode of presentation</w:t>
      </w:r>
    </w:p>
    <w:p w:rsidR="004773BE" w:rsidRDefault="004773BE" w:rsidP="004F4D59">
      <w:pPr>
        <w:pStyle w:val="ListParagraph"/>
        <w:numPr>
          <w:ilvl w:val="0"/>
          <w:numId w:val="24"/>
        </w:numPr>
        <w:spacing w:after="0" w:line="240" w:lineRule="auto"/>
      </w:pPr>
      <w:r>
        <w:t>Consulting with author or presenter</w:t>
      </w:r>
    </w:p>
    <w:p w:rsidR="004773BE" w:rsidRDefault="004773BE" w:rsidP="004F4D59">
      <w:pPr>
        <w:pStyle w:val="ListParagraph"/>
        <w:spacing w:after="0" w:line="240" w:lineRule="auto"/>
      </w:pPr>
    </w:p>
    <w:p w:rsidR="004773BE" w:rsidRPr="004773BE" w:rsidRDefault="004773BE" w:rsidP="004F4D59">
      <w:pPr>
        <w:pStyle w:val="BoldBulTight"/>
        <w:spacing w:after="0"/>
        <w:ind w:left="360"/>
      </w:pPr>
      <w:r>
        <w:t>Activity 1B</w:t>
      </w:r>
    </w:p>
    <w:p w:rsidR="005878C1" w:rsidRPr="00F9279B" w:rsidRDefault="005878C1" w:rsidP="004F4D59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D931C9" w:rsidRDefault="00D931C9" w:rsidP="004F4D59">
      <w:pPr>
        <w:pStyle w:val="BoldBulTight"/>
        <w:spacing w:after="0"/>
      </w:pPr>
      <w:r>
        <w:t>Special equipment/materials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Special considerations/reasonable adjustments:</w:t>
      </w:r>
    </w:p>
    <w:p w:rsidR="00165E83" w:rsidRDefault="00165E83" w:rsidP="00165E83"/>
    <w:p w:rsidR="00165E83" w:rsidRDefault="00165E83" w:rsidP="00D931C9"/>
    <w:p w:rsidR="00165E83" w:rsidRDefault="00165E83">
      <w:pPr>
        <w:spacing w:after="0" w:line="240" w:lineRule="auto"/>
      </w:pPr>
      <w:r>
        <w:br w:type="page"/>
      </w:r>
    </w:p>
    <w:p w:rsidR="00165E83" w:rsidRPr="00240E91" w:rsidRDefault="00165E83" w:rsidP="00165E83">
      <w:pPr>
        <w:pStyle w:val="Heading3"/>
      </w:pPr>
      <w:r>
        <w:t>Session 2</w:t>
      </w:r>
    </w:p>
    <w:p w:rsidR="00165E83" w:rsidRDefault="00165E83" w:rsidP="00165E83">
      <w:pPr>
        <w:pStyle w:val="BoldBulTight"/>
      </w:pPr>
      <w:r>
        <w:t>Location:</w:t>
      </w:r>
    </w:p>
    <w:p w:rsidR="00165E83" w:rsidRDefault="00165E83" w:rsidP="00165E83"/>
    <w:p w:rsidR="00165E83" w:rsidRDefault="00165E83" w:rsidP="00165E83">
      <w:pPr>
        <w:pStyle w:val="BoldBulTight"/>
      </w:pPr>
      <w:r>
        <w:t>Commencement date:</w:t>
      </w:r>
    </w:p>
    <w:p w:rsidR="00165E83" w:rsidRPr="00165E83" w:rsidRDefault="00165E83" w:rsidP="00165E83"/>
    <w:p w:rsidR="00165E83" w:rsidRDefault="00165E83" w:rsidP="00165E83">
      <w:pPr>
        <w:pStyle w:val="BoldBulTight"/>
      </w:pPr>
      <w:r>
        <w:t>Time required:</w:t>
      </w:r>
    </w:p>
    <w:p w:rsidR="00165E83" w:rsidRDefault="00165E83" w:rsidP="00165E83"/>
    <w:p w:rsidR="001533CF" w:rsidRDefault="00165E83" w:rsidP="004773BE">
      <w:pPr>
        <w:pStyle w:val="BoldBulTight"/>
        <w:spacing w:after="0"/>
      </w:pPr>
      <w:r>
        <w:t>Content of session:</w:t>
      </w:r>
    </w:p>
    <w:p w:rsidR="004773BE" w:rsidRDefault="004773BE" w:rsidP="004773BE">
      <w:pPr>
        <w:pStyle w:val="BoldBulTight"/>
        <w:spacing w:after="0"/>
      </w:pPr>
    </w:p>
    <w:p w:rsidR="00A53870" w:rsidRDefault="00A53870" w:rsidP="004773BE">
      <w:pPr>
        <w:pStyle w:val="BoldBulTight"/>
        <w:numPr>
          <w:ilvl w:val="1"/>
          <w:numId w:val="18"/>
        </w:numPr>
        <w:spacing w:after="0"/>
      </w:pPr>
      <w:r w:rsidRPr="00A53870">
        <w:t>Identify organisational and task requirements relating to supporting documents and equipment</w:t>
      </w:r>
    </w:p>
    <w:p w:rsidR="004773BE" w:rsidRDefault="004773BE" w:rsidP="004773BE">
      <w:pPr>
        <w:pStyle w:val="BoldBulTight"/>
        <w:spacing w:after="0"/>
        <w:ind w:left="360"/>
      </w:pPr>
    </w:p>
    <w:p w:rsidR="00A53870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Supporting documents and equipment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Default="004773BE" w:rsidP="004773BE">
      <w:pPr>
        <w:pStyle w:val="BoldBulTight"/>
        <w:spacing w:after="0"/>
        <w:ind w:left="360"/>
      </w:pPr>
      <w:r>
        <w:t>Activity 1C</w:t>
      </w:r>
    </w:p>
    <w:p w:rsidR="004773BE" w:rsidRPr="004773BE" w:rsidRDefault="004773BE" w:rsidP="004773BE">
      <w:pPr>
        <w:pStyle w:val="BoldBulTight"/>
        <w:spacing w:after="0"/>
        <w:ind w:left="360"/>
      </w:pPr>
    </w:p>
    <w:p w:rsidR="00A53870" w:rsidRDefault="00A53870" w:rsidP="004773BE">
      <w:pPr>
        <w:pStyle w:val="BoldBulTight"/>
        <w:numPr>
          <w:ilvl w:val="1"/>
          <w:numId w:val="18"/>
        </w:numPr>
        <w:spacing w:after="0"/>
      </w:pPr>
      <w:r w:rsidRPr="00A53870">
        <w:t>Select most appropriate application or platform to produce presentation, in accordance with available resources and organisational policies</w:t>
      </w:r>
    </w:p>
    <w:p w:rsidR="004773BE" w:rsidRDefault="004773BE" w:rsidP="004773BE">
      <w:pPr>
        <w:pStyle w:val="BoldBulTight"/>
        <w:spacing w:after="0"/>
        <w:ind w:left="360"/>
      </w:pP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Producing presentations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Pr="004773BE" w:rsidRDefault="004773BE" w:rsidP="004773BE">
      <w:pPr>
        <w:pStyle w:val="BoldBulTight"/>
        <w:spacing w:after="0"/>
        <w:ind w:left="360"/>
      </w:pPr>
      <w:r>
        <w:t>Activity 1D</w:t>
      </w:r>
    </w:p>
    <w:p w:rsidR="00A53870" w:rsidRPr="00A53870" w:rsidRDefault="00A53870" w:rsidP="004773BE">
      <w:pPr>
        <w:pStyle w:val="BoldBulTight"/>
        <w:spacing w:after="0"/>
      </w:pPr>
    </w:p>
    <w:p w:rsidR="00165E83" w:rsidRDefault="00165E83" w:rsidP="004773BE">
      <w:pPr>
        <w:pStyle w:val="BoldBulTight"/>
        <w:spacing w:after="0"/>
      </w:pPr>
      <w:r>
        <w:t>Special equipment/materials required:</w:t>
      </w:r>
    </w:p>
    <w:p w:rsidR="00165E83" w:rsidRDefault="00165E83" w:rsidP="00165E83"/>
    <w:p w:rsidR="00165E83" w:rsidRDefault="00165E83" w:rsidP="008E16C9">
      <w:pPr>
        <w:pStyle w:val="BoldBulTight"/>
      </w:pPr>
      <w:r>
        <w:t>Special considerations/reasonable adjustments</w:t>
      </w:r>
      <w:r w:rsidR="008E16C9">
        <w:t>:</w:t>
      </w:r>
    </w:p>
    <w:p w:rsidR="00165E83" w:rsidRDefault="00165E83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t>Session 3</w:t>
      </w:r>
    </w:p>
    <w:p w:rsidR="00165E83" w:rsidRDefault="00165E83" w:rsidP="00165E83">
      <w:pPr>
        <w:pStyle w:val="BoldBulTight"/>
      </w:pPr>
      <w:r>
        <w:t>Location:</w:t>
      </w:r>
    </w:p>
    <w:p w:rsidR="00165E83" w:rsidRDefault="00165E83" w:rsidP="00165E83"/>
    <w:p w:rsidR="00165E83" w:rsidRDefault="00165E83" w:rsidP="00165E83">
      <w:pPr>
        <w:pStyle w:val="BoldBulTight"/>
      </w:pPr>
      <w:r>
        <w:t>Commencement date:</w:t>
      </w:r>
    </w:p>
    <w:p w:rsidR="00165E83" w:rsidRPr="00165E83" w:rsidRDefault="00165E83" w:rsidP="00165E83"/>
    <w:p w:rsidR="00165E83" w:rsidRDefault="00165E83" w:rsidP="00165E83">
      <w:pPr>
        <w:pStyle w:val="BoldBulTight"/>
      </w:pPr>
      <w:r>
        <w:t>Time required:</w:t>
      </w:r>
    </w:p>
    <w:p w:rsidR="00165E83" w:rsidRDefault="00165E83" w:rsidP="00165E83"/>
    <w:p w:rsidR="00165E83" w:rsidRDefault="00165E83" w:rsidP="004773BE">
      <w:pPr>
        <w:pStyle w:val="BoldBulTight"/>
        <w:spacing w:after="0"/>
      </w:pPr>
      <w:r>
        <w:t>Content of session:</w:t>
      </w:r>
    </w:p>
    <w:p w:rsidR="001533CF" w:rsidRDefault="001533CF" w:rsidP="004773BE">
      <w:pPr>
        <w:pStyle w:val="BoldBulTight"/>
        <w:spacing w:after="0"/>
      </w:pPr>
    </w:p>
    <w:p w:rsidR="00A53870" w:rsidRDefault="00A53870" w:rsidP="004773BE">
      <w:pPr>
        <w:pStyle w:val="BoldBulTight"/>
        <w:numPr>
          <w:ilvl w:val="1"/>
          <w:numId w:val="20"/>
        </w:numPr>
        <w:spacing w:after="0"/>
      </w:pPr>
      <w:r w:rsidRPr="00A53870">
        <w:t>Plan and prepare slides, notes and handouts according to organisational and task requirements and image and style requirements</w:t>
      </w:r>
    </w:p>
    <w:p w:rsidR="004773BE" w:rsidRDefault="004773BE" w:rsidP="004773BE">
      <w:pPr>
        <w:pStyle w:val="BoldBulTight"/>
        <w:spacing w:after="0"/>
        <w:ind w:left="360"/>
      </w:pP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Planning and preparing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Default="004773BE" w:rsidP="004773BE">
      <w:pPr>
        <w:pStyle w:val="BoldBulTight"/>
        <w:spacing w:after="0"/>
        <w:ind w:left="360"/>
      </w:pPr>
      <w:r>
        <w:t>Activity 2A</w:t>
      </w:r>
    </w:p>
    <w:p w:rsidR="004773BE" w:rsidRPr="004773BE" w:rsidRDefault="004773BE" w:rsidP="004773BE">
      <w:pPr>
        <w:pStyle w:val="BoldBulTight"/>
        <w:spacing w:after="0"/>
        <w:ind w:left="360"/>
      </w:pPr>
    </w:p>
    <w:p w:rsidR="00A53870" w:rsidRDefault="00A53870" w:rsidP="004773BE">
      <w:pPr>
        <w:pStyle w:val="BoldBulTight"/>
        <w:numPr>
          <w:ilvl w:val="1"/>
          <w:numId w:val="20"/>
        </w:numPr>
        <w:spacing w:after="0"/>
      </w:pPr>
      <w:r w:rsidRPr="00A53870">
        <w:t>Use application functions for consistency of design and layout, to meet identified presentation requirements</w:t>
      </w:r>
    </w:p>
    <w:p w:rsidR="004773BE" w:rsidRDefault="004773BE" w:rsidP="004773BE">
      <w:pPr>
        <w:pStyle w:val="BoldBulTight"/>
        <w:spacing w:after="0"/>
        <w:ind w:left="360"/>
      </w:pP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Ensuring consistency of design and layout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Editing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Spell checking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Using styles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Background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Colour schemes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Creating templates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Handout master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Importing outlines from other applications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Importing images and graphics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 xml:space="preserve">Notes </w:t>
      </w:r>
      <w:r w:rsidR="007109C3">
        <w:rPr>
          <w:noProof/>
        </w:rPr>
        <w:t>M</w:t>
      </w:r>
      <w:r w:rsidRPr="007109C3">
        <w:rPr>
          <w:noProof/>
        </w:rPr>
        <w:t>aster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Placeholders</w:t>
      </w:r>
    </w:p>
    <w:p w:rsidR="004773BE" w:rsidRDefault="004773BE" w:rsidP="004773BE">
      <w:pPr>
        <w:pStyle w:val="ListParagraph"/>
        <w:numPr>
          <w:ilvl w:val="0"/>
          <w:numId w:val="25"/>
        </w:numPr>
        <w:spacing w:after="0" w:line="240" w:lineRule="auto"/>
      </w:pPr>
      <w:r>
        <w:t>Slide master</w:t>
      </w:r>
    </w:p>
    <w:p w:rsidR="004773BE" w:rsidRDefault="004773BE" w:rsidP="004773BE">
      <w:pPr>
        <w:pStyle w:val="ListParagraph"/>
        <w:spacing w:after="0" w:line="240" w:lineRule="auto"/>
      </w:pPr>
    </w:p>
    <w:p w:rsidR="00A53870" w:rsidRDefault="004773BE" w:rsidP="004773BE">
      <w:pPr>
        <w:pStyle w:val="BoldBulTight"/>
        <w:spacing w:after="0"/>
        <w:ind w:left="360"/>
      </w:pPr>
      <w:r>
        <w:t>Activity 2B</w:t>
      </w:r>
    </w:p>
    <w:p w:rsidR="004773BE" w:rsidRDefault="004773BE" w:rsidP="004773BE">
      <w:pPr>
        <w:pStyle w:val="BoldBulTight"/>
        <w:spacing w:after="0"/>
        <w:ind w:left="360"/>
      </w:pPr>
    </w:p>
    <w:p w:rsidR="00165E83" w:rsidRDefault="00165E83" w:rsidP="004773BE">
      <w:pPr>
        <w:pStyle w:val="BoldBulTight"/>
        <w:spacing w:after="0"/>
      </w:pPr>
      <w:r>
        <w:t>Special equipment/materials required:</w:t>
      </w:r>
    </w:p>
    <w:p w:rsidR="00165E83" w:rsidRDefault="00165E83" w:rsidP="00165E83"/>
    <w:p w:rsidR="00165E83" w:rsidRDefault="00165E83" w:rsidP="008E16C9">
      <w:pPr>
        <w:pStyle w:val="BoldBulTight"/>
        <w:rPr>
          <w:rFonts w:cstheme="majorBidi"/>
          <w:bCs/>
          <w:sz w:val="26"/>
          <w:szCs w:val="26"/>
          <w:lang w:val="en-GB"/>
        </w:rPr>
      </w:pPr>
      <w:r>
        <w:t>Special considerations/reasonable adjustments</w:t>
      </w:r>
      <w:r w:rsidR="008E16C9">
        <w:t>:</w:t>
      </w:r>
      <w:r>
        <w:br w:type="page"/>
      </w:r>
    </w:p>
    <w:p w:rsidR="00165E83" w:rsidRPr="00240E91" w:rsidRDefault="00165E83" w:rsidP="00165E83">
      <w:pPr>
        <w:pStyle w:val="Heading3"/>
      </w:pPr>
      <w:r>
        <w:t>Session 4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4773BE">
      <w:pPr>
        <w:pStyle w:val="BoldBulTight"/>
        <w:spacing w:after="0"/>
      </w:pPr>
      <w:r>
        <w:t>Content of session:</w:t>
      </w:r>
    </w:p>
    <w:p w:rsidR="004773BE" w:rsidRDefault="004773BE" w:rsidP="004773BE">
      <w:pPr>
        <w:pStyle w:val="BoldBulTight"/>
        <w:spacing w:after="0"/>
      </w:pPr>
    </w:p>
    <w:p w:rsidR="004773BE" w:rsidRDefault="004773BE" w:rsidP="004773BE">
      <w:pPr>
        <w:pStyle w:val="BoldBulTight"/>
        <w:numPr>
          <w:ilvl w:val="1"/>
          <w:numId w:val="20"/>
        </w:numPr>
        <w:spacing w:after="0"/>
      </w:pPr>
      <w:r w:rsidRPr="00A53870">
        <w:t>Balance presentation features for visual impact and emphasis</w:t>
      </w:r>
    </w:p>
    <w:p w:rsidR="004773BE" w:rsidRDefault="004773BE" w:rsidP="004773BE">
      <w:pPr>
        <w:pStyle w:val="BoldBulTight"/>
        <w:spacing w:after="0"/>
        <w:ind w:left="360"/>
      </w:pPr>
    </w:p>
    <w:p w:rsidR="001533CF" w:rsidRDefault="004773BE" w:rsidP="004773BE">
      <w:pPr>
        <w:pStyle w:val="ListParagraph"/>
        <w:numPr>
          <w:ilvl w:val="0"/>
          <w:numId w:val="26"/>
        </w:numPr>
        <w:spacing w:after="0" w:line="240" w:lineRule="auto"/>
      </w:pPr>
      <w:r>
        <w:t>Balancing presentation features</w:t>
      </w:r>
    </w:p>
    <w:p w:rsidR="004773BE" w:rsidRDefault="004773BE" w:rsidP="004773BE">
      <w:pPr>
        <w:pStyle w:val="ListParagraph"/>
        <w:numPr>
          <w:ilvl w:val="0"/>
          <w:numId w:val="26"/>
        </w:numPr>
        <w:spacing w:after="0" w:line="240" w:lineRule="auto"/>
      </w:pPr>
      <w:r>
        <w:t>Considering the impact of design features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Default="004773BE" w:rsidP="004773BE">
      <w:pPr>
        <w:pStyle w:val="BoldBulTight"/>
        <w:spacing w:after="0"/>
        <w:ind w:left="360"/>
      </w:pPr>
      <w:r>
        <w:t>Activity 2C</w:t>
      </w:r>
    </w:p>
    <w:p w:rsidR="004773BE" w:rsidRPr="004773BE" w:rsidRDefault="004773BE" w:rsidP="004773BE">
      <w:pPr>
        <w:pStyle w:val="BoldBulTight"/>
        <w:spacing w:after="0"/>
        <w:ind w:left="360"/>
      </w:pPr>
    </w:p>
    <w:p w:rsidR="00A53870" w:rsidRDefault="00A53870" w:rsidP="004773BE">
      <w:pPr>
        <w:pStyle w:val="BoldBulTight"/>
        <w:numPr>
          <w:ilvl w:val="1"/>
          <w:numId w:val="20"/>
        </w:numPr>
        <w:spacing w:after="0"/>
      </w:pPr>
      <w:r w:rsidRPr="00A53870">
        <w:t>Use advanced application features to streamline and customise presentation for different audiences</w:t>
      </w:r>
    </w:p>
    <w:p w:rsidR="004773BE" w:rsidRDefault="004773BE" w:rsidP="004773BE">
      <w:pPr>
        <w:pStyle w:val="BoldBulTight"/>
        <w:spacing w:after="0"/>
        <w:ind w:left="360"/>
      </w:pPr>
    </w:p>
    <w:p w:rsidR="004773BE" w:rsidRDefault="004773BE" w:rsidP="004773BE">
      <w:pPr>
        <w:pStyle w:val="ListParagraph"/>
        <w:numPr>
          <w:ilvl w:val="0"/>
          <w:numId w:val="27"/>
        </w:numPr>
        <w:spacing w:after="0" w:line="240" w:lineRule="auto"/>
      </w:pPr>
      <w:r>
        <w:t>Using advanced features</w:t>
      </w:r>
    </w:p>
    <w:p w:rsidR="004773BE" w:rsidRDefault="004773BE" w:rsidP="004773BE">
      <w:pPr>
        <w:pStyle w:val="ListParagraph"/>
        <w:spacing w:after="0" w:line="240" w:lineRule="auto"/>
      </w:pPr>
    </w:p>
    <w:p w:rsidR="008E16C9" w:rsidRDefault="004773BE" w:rsidP="004773BE">
      <w:pPr>
        <w:pStyle w:val="BoldBulTight"/>
        <w:spacing w:after="0"/>
        <w:ind w:left="360"/>
      </w:pPr>
      <w:r>
        <w:t>Activity 2D</w:t>
      </w:r>
    </w:p>
    <w:p w:rsidR="008E6CCC" w:rsidRDefault="008E6CCC" w:rsidP="004773BE">
      <w:pPr>
        <w:spacing w:after="0" w:line="240" w:lineRule="auto"/>
      </w:pPr>
    </w:p>
    <w:p w:rsidR="008E16C9" w:rsidRDefault="008E16C9" w:rsidP="004773BE">
      <w:pPr>
        <w:pStyle w:val="BoldBulTight"/>
        <w:spacing w:after="0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4773BE" w:rsidRPr="00240E91" w:rsidRDefault="004773BE" w:rsidP="004773BE">
      <w:pPr>
        <w:pStyle w:val="Heading3"/>
      </w:pPr>
      <w:r>
        <w:t>Session 5</w:t>
      </w:r>
    </w:p>
    <w:p w:rsidR="004773BE" w:rsidRDefault="004773BE" w:rsidP="004773BE">
      <w:pPr>
        <w:pStyle w:val="BoldBulTight"/>
      </w:pPr>
      <w:r>
        <w:t>Location:</w:t>
      </w:r>
    </w:p>
    <w:p w:rsidR="004773BE" w:rsidRDefault="004773BE" w:rsidP="004773BE"/>
    <w:p w:rsidR="004773BE" w:rsidRDefault="004773BE" w:rsidP="004773BE">
      <w:pPr>
        <w:pStyle w:val="BoldBulTight"/>
      </w:pPr>
      <w:r>
        <w:t>Commencement date:</w:t>
      </w:r>
    </w:p>
    <w:p w:rsidR="004773BE" w:rsidRPr="00165E83" w:rsidRDefault="004773BE" w:rsidP="004773BE"/>
    <w:p w:rsidR="004773BE" w:rsidRDefault="004773BE" w:rsidP="004773BE">
      <w:pPr>
        <w:pStyle w:val="BoldBulTight"/>
      </w:pPr>
      <w:r>
        <w:t>Time required:</w:t>
      </w:r>
    </w:p>
    <w:p w:rsidR="004773BE" w:rsidRDefault="004773BE" w:rsidP="004773BE"/>
    <w:p w:rsidR="004773BE" w:rsidRDefault="004773BE" w:rsidP="004773BE">
      <w:pPr>
        <w:pStyle w:val="BoldBulTight"/>
        <w:spacing w:after="0"/>
      </w:pPr>
      <w:r>
        <w:t>Content of session:</w:t>
      </w:r>
    </w:p>
    <w:p w:rsidR="004773BE" w:rsidRDefault="004773BE" w:rsidP="004773BE">
      <w:pPr>
        <w:pStyle w:val="BoldBulTight"/>
        <w:spacing w:after="0"/>
      </w:pPr>
    </w:p>
    <w:p w:rsidR="004773BE" w:rsidRDefault="004773BE" w:rsidP="004773BE">
      <w:pPr>
        <w:pStyle w:val="BoldBulTight"/>
        <w:numPr>
          <w:ilvl w:val="1"/>
          <w:numId w:val="20"/>
        </w:numPr>
        <w:spacing w:after="0"/>
      </w:pPr>
      <w:r w:rsidRPr="00A53870">
        <w:t>Prepare presentation within designated timeline</w:t>
      </w:r>
    </w:p>
    <w:p w:rsidR="004773BE" w:rsidRDefault="004773BE" w:rsidP="004773BE">
      <w:pPr>
        <w:pStyle w:val="BoldBulTight"/>
        <w:spacing w:after="0"/>
        <w:ind w:left="360"/>
      </w:pPr>
    </w:p>
    <w:p w:rsidR="004773BE" w:rsidRDefault="004773BE" w:rsidP="004773BE">
      <w:pPr>
        <w:pStyle w:val="ListParagraph"/>
        <w:numPr>
          <w:ilvl w:val="0"/>
          <w:numId w:val="27"/>
        </w:numPr>
        <w:spacing w:after="0" w:line="240" w:lineRule="auto"/>
      </w:pPr>
      <w:r>
        <w:t>Designated timelines</w:t>
      </w:r>
    </w:p>
    <w:p w:rsidR="004773BE" w:rsidRDefault="004773BE" w:rsidP="004773BE">
      <w:pPr>
        <w:pStyle w:val="ListParagraph"/>
        <w:numPr>
          <w:ilvl w:val="0"/>
          <w:numId w:val="27"/>
        </w:numPr>
        <w:spacing w:after="0" w:line="240" w:lineRule="auto"/>
      </w:pPr>
      <w:r>
        <w:t>Time management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Default="004773BE" w:rsidP="004773BE">
      <w:pPr>
        <w:pStyle w:val="BoldBulTight"/>
        <w:spacing w:after="0"/>
        <w:ind w:left="360"/>
      </w:pPr>
      <w:r>
        <w:t>Activity 2E</w:t>
      </w:r>
    </w:p>
    <w:p w:rsidR="004773BE" w:rsidRPr="004773BE" w:rsidRDefault="004773BE" w:rsidP="004773BE">
      <w:pPr>
        <w:pStyle w:val="BoldBulTight"/>
        <w:spacing w:after="0"/>
        <w:ind w:left="360"/>
      </w:pPr>
    </w:p>
    <w:p w:rsidR="004773BE" w:rsidRDefault="004773BE" w:rsidP="004773BE">
      <w:pPr>
        <w:pStyle w:val="BoldBulTight"/>
        <w:numPr>
          <w:ilvl w:val="1"/>
          <w:numId w:val="20"/>
        </w:numPr>
        <w:spacing w:after="0"/>
      </w:pPr>
      <w:r w:rsidRPr="00A53870">
        <w:t>Use relevant help functions to overcome issues relating to presentation creation, if necessary</w:t>
      </w:r>
    </w:p>
    <w:p w:rsidR="004773BE" w:rsidRDefault="004773BE" w:rsidP="004773BE">
      <w:pPr>
        <w:pStyle w:val="BoldBulTight"/>
        <w:spacing w:after="0"/>
        <w:ind w:left="360"/>
      </w:pPr>
    </w:p>
    <w:p w:rsidR="004773BE" w:rsidRDefault="004773BE" w:rsidP="004773BE">
      <w:pPr>
        <w:pStyle w:val="ListParagraph"/>
        <w:numPr>
          <w:ilvl w:val="0"/>
          <w:numId w:val="28"/>
        </w:numPr>
        <w:spacing w:after="0" w:line="240" w:lineRule="auto"/>
      </w:pPr>
      <w:r>
        <w:t>Help functions</w:t>
      </w:r>
    </w:p>
    <w:p w:rsidR="004773BE" w:rsidRDefault="004773BE" w:rsidP="004773BE">
      <w:pPr>
        <w:pStyle w:val="ListParagraph"/>
        <w:numPr>
          <w:ilvl w:val="0"/>
          <w:numId w:val="28"/>
        </w:numPr>
        <w:spacing w:after="0" w:line="240" w:lineRule="auto"/>
      </w:pPr>
      <w:r>
        <w:t>Other help  options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Pr="004773BE" w:rsidRDefault="004773BE" w:rsidP="004773BE">
      <w:pPr>
        <w:pStyle w:val="BoldBulTight"/>
        <w:spacing w:after="0"/>
        <w:ind w:left="360"/>
      </w:pPr>
      <w:r>
        <w:t>Activity 2F</w:t>
      </w:r>
    </w:p>
    <w:p w:rsidR="004773BE" w:rsidRDefault="004773BE" w:rsidP="004773BE">
      <w:pPr>
        <w:spacing w:after="0" w:line="240" w:lineRule="auto"/>
      </w:pPr>
    </w:p>
    <w:p w:rsidR="004773BE" w:rsidRDefault="004773BE" w:rsidP="004773BE">
      <w:pPr>
        <w:pStyle w:val="BoldBulTight"/>
        <w:spacing w:after="0"/>
      </w:pPr>
      <w:r>
        <w:t>Special equipment/materials required:</w:t>
      </w:r>
    </w:p>
    <w:p w:rsidR="004773BE" w:rsidRDefault="004773BE" w:rsidP="004773BE"/>
    <w:p w:rsidR="004773BE" w:rsidRDefault="004773BE" w:rsidP="004773BE">
      <w:pPr>
        <w:pStyle w:val="BoldBulTight"/>
      </w:pPr>
      <w:r>
        <w:t>Special considerations/reasonable adjustments:</w:t>
      </w:r>
    </w:p>
    <w:p w:rsidR="004773BE" w:rsidRDefault="004773BE" w:rsidP="004773BE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t xml:space="preserve">Session </w:t>
      </w:r>
      <w:r w:rsidR="004773BE">
        <w:t>6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4773BE">
      <w:pPr>
        <w:pStyle w:val="BoldBulTight"/>
        <w:spacing w:after="0"/>
      </w:pPr>
      <w:r>
        <w:t>Content of session:</w:t>
      </w:r>
    </w:p>
    <w:p w:rsidR="001533CF" w:rsidRDefault="001533CF" w:rsidP="004773BE">
      <w:pPr>
        <w:pStyle w:val="BoldBulTight"/>
        <w:spacing w:after="0"/>
      </w:pPr>
    </w:p>
    <w:p w:rsidR="00A53870" w:rsidRDefault="00A53870" w:rsidP="004773BE">
      <w:pPr>
        <w:pStyle w:val="BoldBulTight"/>
        <w:numPr>
          <w:ilvl w:val="1"/>
          <w:numId w:val="22"/>
        </w:numPr>
        <w:spacing w:after="0"/>
        <w:rPr>
          <w:shd w:val="clear" w:color="auto" w:fill="FFFFFF"/>
        </w:rPr>
      </w:pPr>
      <w:r>
        <w:rPr>
          <w:shd w:val="clear" w:color="auto" w:fill="FFFFFF"/>
        </w:rPr>
        <w:t>Check presentation for spelling and consistency in presentation features and style, in accordance with task requirements</w:t>
      </w:r>
    </w:p>
    <w:p w:rsidR="004773BE" w:rsidRDefault="004773BE" w:rsidP="004773BE">
      <w:pPr>
        <w:pStyle w:val="BoldBulTight"/>
        <w:spacing w:after="0"/>
        <w:ind w:left="360"/>
        <w:rPr>
          <w:shd w:val="clear" w:color="auto" w:fill="FFFFFF"/>
        </w:rPr>
      </w:pPr>
    </w:p>
    <w:p w:rsidR="004773BE" w:rsidRDefault="004773BE" w:rsidP="004773BE">
      <w:pPr>
        <w:pStyle w:val="ListParagraph"/>
        <w:numPr>
          <w:ilvl w:val="0"/>
          <w:numId w:val="29"/>
        </w:numPr>
        <w:spacing w:after="0" w:line="240" w:lineRule="auto"/>
      </w:pPr>
      <w:r>
        <w:t>Checking the presentation</w:t>
      </w:r>
    </w:p>
    <w:p w:rsidR="004773BE" w:rsidRDefault="004773BE" w:rsidP="004773BE">
      <w:pPr>
        <w:pStyle w:val="ListParagraph"/>
        <w:numPr>
          <w:ilvl w:val="0"/>
          <w:numId w:val="29"/>
        </w:numPr>
        <w:spacing w:after="0" w:line="240" w:lineRule="auto"/>
      </w:pPr>
      <w:r>
        <w:t>Ensuring consistency</w:t>
      </w:r>
    </w:p>
    <w:p w:rsidR="004773BE" w:rsidRDefault="004773BE" w:rsidP="004773BE">
      <w:pPr>
        <w:pStyle w:val="ListParagraph"/>
        <w:numPr>
          <w:ilvl w:val="0"/>
          <w:numId w:val="29"/>
        </w:numPr>
        <w:spacing w:after="0" w:line="240" w:lineRule="auto"/>
      </w:pPr>
      <w:r>
        <w:t>Organisational and task requirements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Default="004773BE" w:rsidP="004773BE">
      <w:pPr>
        <w:pStyle w:val="BoldBulTight"/>
        <w:spacing w:after="0"/>
        <w:ind w:left="360"/>
      </w:pPr>
      <w:r>
        <w:t>Activity 3A</w:t>
      </w:r>
    </w:p>
    <w:p w:rsidR="004773BE" w:rsidRPr="004773BE" w:rsidRDefault="004773BE" w:rsidP="004773BE">
      <w:pPr>
        <w:pStyle w:val="BoldBulTight"/>
        <w:spacing w:after="0"/>
        <w:ind w:left="360"/>
      </w:pPr>
    </w:p>
    <w:p w:rsidR="00A53870" w:rsidRDefault="00A53870" w:rsidP="004773BE">
      <w:pPr>
        <w:pStyle w:val="BoldBulTight"/>
        <w:numPr>
          <w:ilvl w:val="1"/>
          <w:numId w:val="22"/>
        </w:numPr>
        <w:spacing w:after="0"/>
        <w:rPr>
          <w:shd w:val="clear" w:color="auto" w:fill="FFFFFF"/>
        </w:rPr>
      </w:pPr>
      <w:r w:rsidRPr="00A53870">
        <w:rPr>
          <w:shd w:val="clear" w:color="auto" w:fill="FFFFFF"/>
        </w:rPr>
        <w:t>Prepare presentation materials for delivery in accordance with presenter or audience requirements</w:t>
      </w:r>
    </w:p>
    <w:p w:rsidR="004773BE" w:rsidRDefault="004773BE" w:rsidP="004773BE">
      <w:pPr>
        <w:pStyle w:val="BoldBulTight"/>
        <w:spacing w:after="0"/>
        <w:ind w:left="360"/>
        <w:rPr>
          <w:shd w:val="clear" w:color="auto" w:fill="FFFFFF"/>
        </w:rPr>
      </w:pPr>
    </w:p>
    <w:p w:rsidR="004773BE" w:rsidRDefault="004773BE" w:rsidP="004773BE">
      <w:pPr>
        <w:pStyle w:val="ListParagraph"/>
        <w:numPr>
          <w:ilvl w:val="0"/>
          <w:numId w:val="30"/>
        </w:numPr>
        <w:spacing w:after="0" w:line="240" w:lineRule="auto"/>
      </w:pPr>
      <w:r>
        <w:t>Preparing presentation materials</w:t>
      </w:r>
    </w:p>
    <w:p w:rsidR="004773BE" w:rsidRDefault="004773BE" w:rsidP="004773BE">
      <w:pPr>
        <w:pStyle w:val="ListParagraph"/>
        <w:numPr>
          <w:ilvl w:val="0"/>
          <w:numId w:val="30"/>
        </w:numPr>
        <w:spacing w:after="0" w:line="240" w:lineRule="auto"/>
      </w:pPr>
      <w:r>
        <w:t>Priniting presentation materials</w:t>
      </w:r>
    </w:p>
    <w:p w:rsidR="004773BE" w:rsidRDefault="004773BE" w:rsidP="004773BE">
      <w:pPr>
        <w:pStyle w:val="ListParagraph"/>
        <w:numPr>
          <w:ilvl w:val="0"/>
          <w:numId w:val="30"/>
        </w:numPr>
        <w:spacing w:after="0" w:line="240" w:lineRule="auto"/>
      </w:pPr>
      <w:r>
        <w:t>Presenting your document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Default="004773BE" w:rsidP="004773BE">
      <w:pPr>
        <w:pStyle w:val="BoldBulTight"/>
        <w:spacing w:after="0"/>
        <w:ind w:left="360"/>
      </w:pPr>
      <w:r>
        <w:t>Activity 3B</w:t>
      </w:r>
    </w:p>
    <w:p w:rsidR="004773BE" w:rsidRPr="004773BE" w:rsidRDefault="004773BE" w:rsidP="004773BE">
      <w:pPr>
        <w:pStyle w:val="BoldBulTight"/>
        <w:spacing w:after="0"/>
        <w:ind w:left="360"/>
      </w:pPr>
    </w:p>
    <w:p w:rsidR="008E6CCC" w:rsidRDefault="00A53870" w:rsidP="004773BE">
      <w:pPr>
        <w:pStyle w:val="BoldBulTight"/>
        <w:numPr>
          <w:ilvl w:val="1"/>
          <w:numId w:val="22"/>
        </w:numPr>
        <w:spacing w:after="0"/>
        <w:rPr>
          <w:shd w:val="clear" w:color="auto" w:fill="FFFFFF"/>
        </w:rPr>
      </w:pPr>
      <w:r w:rsidRPr="00A53870">
        <w:rPr>
          <w:shd w:val="clear" w:color="auto" w:fill="FFFFFF"/>
        </w:rPr>
        <w:t>Name and store presentation appropriately, in accordance with organisational requirements and exit application without information loss</w:t>
      </w:r>
    </w:p>
    <w:p w:rsidR="004773BE" w:rsidRDefault="004773BE" w:rsidP="004773BE">
      <w:pPr>
        <w:pStyle w:val="BoldBulTight"/>
        <w:spacing w:after="0"/>
        <w:ind w:left="360"/>
        <w:rPr>
          <w:shd w:val="clear" w:color="auto" w:fill="FFFFFF"/>
        </w:rPr>
      </w:pPr>
    </w:p>
    <w:p w:rsidR="004773BE" w:rsidRDefault="004773BE" w:rsidP="004773BE">
      <w:pPr>
        <w:pStyle w:val="ListParagraph"/>
        <w:numPr>
          <w:ilvl w:val="0"/>
          <w:numId w:val="31"/>
        </w:numPr>
        <w:spacing w:after="0" w:line="240" w:lineRule="auto"/>
      </w:pPr>
      <w:r>
        <w:t>Naming and storing presentations</w:t>
      </w:r>
    </w:p>
    <w:p w:rsidR="004773BE" w:rsidRDefault="004773BE" w:rsidP="004773BE">
      <w:pPr>
        <w:pStyle w:val="ListParagraph"/>
        <w:numPr>
          <w:ilvl w:val="0"/>
          <w:numId w:val="31"/>
        </w:numPr>
        <w:spacing w:after="0" w:line="240" w:lineRule="auto"/>
      </w:pPr>
      <w:r>
        <w:t>Exiting applications</w:t>
      </w:r>
    </w:p>
    <w:p w:rsidR="004773BE" w:rsidRDefault="004773BE" w:rsidP="004773BE">
      <w:pPr>
        <w:pStyle w:val="ListParagraph"/>
        <w:spacing w:after="0" w:line="240" w:lineRule="auto"/>
      </w:pPr>
    </w:p>
    <w:p w:rsidR="004773BE" w:rsidRPr="004773BE" w:rsidRDefault="004773BE" w:rsidP="004773BE">
      <w:pPr>
        <w:pStyle w:val="BoldBulTight"/>
        <w:spacing w:after="0"/>
        <w:ind w:left="360"/>
      </w:pPr>
      <w:r>
        <w:t>Activity 3C</w:t>
      </w:r>
    </w:p>
    <w:p w:rsidR="00A53870" w:rsidRDefault="00A53870" w:rsidP="004773BE">
      <w:pPr>
        <w:spacing w:after="0" w:line="240" w:lineRule="auto"/>
      </w:pPr>
    </w:p>
    <w:p w:rsidR="008E16C9" w:rsidRDefault="008E16C9" w:rsidP="004773BE">
      <w:pPr>
        <w:pStyle w:val="BoldBulTight"/>
        <w:spacing w:after="0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65E83" w:rsidP="00165E83">
      <w:pPr>
        <w:pStyle w:val="Heading2"/>
        <w:spacing w:after="240"/>
      </w:pPr>
      <w:r>
        <w:t>Summative Assessments</w:t>
      </w:r>
    </w:p>
    <w:p w:rsidR="00165E83" w:rsidRDefault="00B751D9" w:rsidP="00165E83">
      <w:pPr>
        <w:pStyle w:val="Heading3"/>
      </w:pPr>
      <w:r>
        <w:t>Skills A</w:t>
      </w:r>
      <w:r w:rsidR="00165E83">
        <w:t>ctivity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Default="00B751D9" w:rsidP="00165E83">
      <w:pPr>
        <w:pStyle w:val="Heading3"/>
      </w:pPr>
      <w:r>
        <w:t>Knowledge A</w:t>
      </w:r>
      <w:r w:rsidR="00165E83">
        <w:t>ctivity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Default="00B751D9" w:rsidP="00165E83">
      <w:pPr>
        <w:pStyle w:val="Heading3"/>
      </w:pPr>
      <w:r>
        <w:t>Performance A</w:t>
      </w:r>
      <w:r w:rsidR="00165E83">
        <w:t>ctivity</w:t>
      </w:r>
    </w:p>
    <w:p w:rsidR="008E16C9" w:rsidRDefault="008E16C9" w:rsidP="001A6077">
      <w:pPr>
        <w:pStyle w:val="BoldBulTight"/>
      </w:pPr>
      <w:r>
        <w:t>Location:</w:t>
      </w:r>
    </w:p>
    <w:p w:rsidR="008E16C9" w:rsidRDefault="008E16C9" w:rsidP="001A6077"/>
    <w:p w:rsidR="008E16C9" w:rsidRDefault="008E16C9" w:rsidP="001A6077">
      <w:pPr>
        <w:pStyle w:val="BoldBulTight"/>
      </w:pPr>
      <w:r>
        <w:t>Commencement date:</w:t>
      </w:r>
    </w:p>
    <w:p w:rsidR="008E16C9" w:rsidRPr="00165E83" w:rsidRDefault="008E16C9" w:rsidP="001A6077"/>
    <w:p w:rsidR="008E16C9" w:rsidRDefault="008E16C9" w:rsidP="001A6077">
      <w:pPr>
        <w:pStyle w:val="BoldBulTight"/>
      </w:pPr>
      <w:r>
        <w:t>Time required:</w:t>
      </w:r>
    </w:p>
    <w:p w:rsidR="008E16C9" w:rsidRDefault="008E16C9" w:rsidP="001A6077"/>
    <w:p w:rsidR="008E16C9" w:rsidRDefault="008E16C9" w:rsidP="001A6077">
      <w:pPr>
        <w:pStyle w:val="BoldBulTight"/>
      </w:pPr>
      <w:r>
        <w:t>Special equipment/materials required:</w:t>
      </w:r>
    </w:p>
    <w:p w:rsidR="008E16C9" w:rsidRDefault="008E16C9" w:rsidP="001A6077"/>
    <w:p w:rsidR="008E16C9" w:rsidRDefault="008E16C9" w:rsidP="001A6077">
      <w:pPr>
        <w:pStyle w:val="BoldBulTight"/>
      </w:pPr>
      <w:r>
        <w:t>Special considerations/reasonable adjustments:</w:t>
      </w:r>
    </w:p>
    <w:p w:rsidR="008E16C9" w:rsidRPr="008E16C9" w:rsidRDefault="008E16C9" w:rsidP="001A6077"/>
    <w:p w:rsidR="00F05380" w:rsidRPr="00D547BB" w:rsidRDefault="00F05380" w:rsidP="00D547BB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sectPr w:rsidR="00F05380" w:rsidRPr="00D547BB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5F5"/>
    <w:multiLevelType w:val="hybridMultilevel"/>
    <w:tmpl w:val="E70EBBAA"/>
    <w:lvl w:ilvl="0" w:tplc="49E41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429BD"/>
    <w:multiLevelType w:val="hybridMultilevel"/>
    <w:tmpl w:val="EA7C23DC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C0097"/>
    <w:multiLevelType w:val="hybridMultilevel"/>
    <w:tmpl w:val="B23AF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D015D"/>
    <w:multiLevelType w:val="hybridMultilevel"/>
    <w:tmpl w:val="072A56A0"/>
    <w:lvl w:ilvl="0" w:tplc="49E41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23F27"/>
    <w:multiLevelType w:val="hybridMultilevel"/>
    <w:tmpl w:val="E0F49FFA"/>
    <w:lvl w:ilvl="0" w:tplc="B10A827E">
      <w:start w:val="1"/>
      <w:numFmt w:val="decimal"/>
      <w:lvlText w:val="1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354A09"/>
    <w:multiLevelType w:val="hybridMultilevel"/>
    <w:tmpl w:val="1996FA6C"/>
    <w:lvl w:ilvl="0" w:tplc="49E41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5123A7"/>
    <w:multiLevelType w:val="hybridMultilevel"/>
    <w:tmpl w:val="DF5A0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C55C66"/>
    <w:multiLevelType w:val="hybridMultilevel"/>
    <w:tmpl w:val="B2AAAE68"/>
    <w:lvl w:ilvl="0" w:tplc="49E41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977710"/>
    <w:multiLevelType w:val="hybridMultilevel"/>
    <w:tmpl w:val="8E82AF32"/>
    <w:lvl w:ilvl="0" w:tplc="49E41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A30A6E"/>
    <w:multiLevelType w:val="multilevel"/>
    <w:tmpl w:val="7A5CB3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C32264E"/>
    <w:multiLevelType w:val="multilevel"/>
    <w:tmpl w:val="7A5CB3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EAA66C7"/>
    <w:multiLevelType w:val="multilevel"/>
    <w:tmpl w:val="7A5CB3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2C142B1"/>
    <w:multiLevelType w:val="hybridMultilevel"/>
    <w:tmpl w:val="97D2CD72"/>
    <w:lvl w:ilvl="0" w:tplc="49E41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11015B"/>
    <w:multiLevelType w:val="hybridMultilevel"/>
    <w:tmpl w:val="3AA09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2B4DDD"/>
    <w:multiLevelType w:val="multilevel"/>
    <w:tmpl w:val="7A5CB3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7630F37"/>
    <w:multiLevelType w:val="hybridMultilevel"/>
    <w:tmpl w:val="BAAE3C60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071731"/>
    <w:multiLevelType w:val="multilevel"/>
    <w:tmpl w:val="D7CE876E"/>
    <w:lvl w:ilvl="0">
      <w:start w:val="1"/>
      <w:numFmt w:val="decimal"/>
      <w:lvlText w:val="%1"/>
      <w:lvlJc w:val="left"/>
      <w:pPr>
        <w:ind w:left="360" w:hanging="360"/>
      </w:pPr>
      <w:rPr>
        <w:rFonts w:ascii="Calibri" w:hAnsi="Calibri" w:hint="default"/>
        <w:color w:val="auto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libri" w:hAnsi="Calibri"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  <w:color w:val="auto"/>
        <w:sz w:val="22"/>
      </w:rPr>
    </w:lvl>
  </w:abstractNum>
  <w:abstractNum w:abstractNumId="18">
    <w:nsid w:val="49785338"/>
    <w:multiLevelType w:val="hybridMultilevel"/>
    <w:tmpl w:val="C060CE22"/>
    <w:lvl w:ilvl="0" w:tplc="8F80A8D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710E9A"/>
    <w:multiLevelType w:val="hybridMultilevel"/>
    <w:tmpl w:val="6570EDC8"/>
    <w:lvl w:ilvl="0" w:tplc="AF68C90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F66352"/>
    <w:multiLevelType w:val="hybridMultilevel"/>
    <w:tmpl w:val="3E106E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2D2D21"/>
    <w:multiLevelType w:val="multilevel"/>
    <w:tmpl w:val="7A5CB3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547B433B"/>
    <w:multiLevelType w:val="hybridMultilevel"/>
    <w:tmpl w:val="DF3EE280"/>
    <w:lvl w:ilvl="0" w:tplc="DCD20DF6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9D19AF"/>
    <w:multiLevelType w:val="hybridMultilevel"/>
    <w:tmpl w:val="A806840A"/>
    <w:lvl w:ilvl="0" w:tplc="16842D3E">
      <w:start w:val="1"/>
      <w:numFmt w:val="bullet"/>
      <w:pStyle w:val="Bullet3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DB64D3"/>
    <w:multiLevelType w:val="hybridMultilevel"/>
    <w:tmpl w:val="8D740430"/>
    <w:lvl w:ilvl="0" w:tplc="49E41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224C46"/>
    <w:multiLevelType w:val="hybridMultilevel"/>
    <w:tmpl w:val="C366DD18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784DA3"/>
    <w:multiLevelType w:val="hybridMultilevel"/>
    <w:tmpl w:val="0910EA8A"/>
    <w:lvl w:ilvl="0" w:tplc="52CE3E64">
      <w:start w:val="1"/>
      <w:numFmt w:val="bullet"/>
      <w:pStyle w:val="Bullets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401FE4"/>
    <w:multiLevelType w:val="hybridMultilevel"/>
    <w:tmpl w:val="2B328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4D05DF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7E820A68"/>
    <w:multiLevelType w:val="hybridMultilevel"/>
    <w:tmpl w:val="11EA8AC2"/>
    <w:lvl w:ilvl="0" w:tplc="49E41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22"/>
  </w:num>
  <w:num w:numId="4">
    <w:abstractNumId w:val="16"/>
  </w:num>
  <w:num w:numId="5">
    <w:abstractNumId w:val="26"/>
  </w:num>
  <w:num w:numId="6">
    <w:abstractNumId w:val="23"/>
  </w:num>
  <w:num w:numId="7">
    <w:abstractNumId w:val="1"/>
  </w:num>
  <w:num w:numId="8">
    <w:abstractNumId w:val="25"/>
  </w:num>
  <w:num w:numId="9">
    <w:abstractNumId w:val="29"/>
  </w:num>
  <w:num w:numId="10">
    <w:abstractNumId w:val="18"/>
  </w:num>
  <w:num w:numId="11">
    <w:abstractNumId w:val="4"/>
  </w:num>
  <w:num w:numId="12">
    <w:abstractNumId w:val="2"/>
  </w:num>
  <w:num w:numId="13">
    <w:abstractNumId w:val="6"/>
  </w:num>
  <w:num w:numId="14">
    <w:abstractNumId w:val="13"/>
  </w:num>
  <w:num w:numId="15">
    <w:abstractNumId w:val="27"/>
  </w:num>
  <w:num w:numId="16">
    <w:abstractNumId w:val="20"/>
  </w:num>
  <w:num w:numId="17">
    <w:abstractNumId w:val="17"/>
  </w:num>
  <w:num w:numId="18">
    <w:abstractNumId w:val="10"/>
  </w:num>
  <w:num w:numId="19">
    <w:abstractNumId w:val="15"/>
  </w:num>
  <w:num w:numId="20">
    <w:abstractNumId w:val="21"/>
  </w:num>
  <w:num w:numId="21">
    <w:abstractNumId w:val="11"/>
  </w:num>
  <w:num w:numId="22">
    <w:abstractNumId w:val="9"/>
  </w:num>
  <w:num w:numId="23">
    <w:abstractNumId w:val="19"/>
  </w:num>
  <w:num w:numId="24">
    <w:abstractNumId w:val="7"/>
  </w:num>
  <w:num w:numId="25">
    <w:abstractNumId w:val="8"/>
  </w:num>
  <w:num w:numId="26">
    <w:abstractNumId w:val="3"/>
  </w:num>
  <w:num w:numId="27">
    <w:abstractNumId w:val="30"/>
  </w:num>
  <w:num w:numId="28">
    <w:abstractNumId w:val="24"/>
  </w:num>
  <w:num w:numId="29">
    <w:abstractNumId w:val="5"/>
  </w:num>
  <w:num w:numId="30">
    <w:abstractNumId w:val="0"/>
  </w:num>
  <w:num w:numId="31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2NjcwNDMxMTAzM7VU0lEKTi0uzszPAykwqwUAUDxJzCwAAAA="/>
  </w:docVars>
  <w:rsids>
    <w:rsidRoot w:val="00361AB5"/>
    <w:rsid w:val="00012490"/>
    <w:rsid w:val="000750CE"/>
    <w:rsid w:val="00086DA1"/>
    <w:rsid w:val="00097734"/>
    <w:rsid w:val="000A32C5"/>
    <w:rsid w:val="000C51EB"/>
    <w:rsid w:val="000D2A89"/>
    <w:rsid w:val="001046B9"/>
    <w:rsid w:val="001274E2"/>
    <w:rsid w:val="00132988"/>
    <w:rsid w:val="001418E6"/>
    <w:rsid w:val="001533CF"/>
    <w:rsid w:val="00165E83"/>
    <w:rsid w:val="00170BB1"/>
    <w:rsid w:val="00171F75"/>
    <w:rsid w:val="00177C48"/>
    <w:rsid w:val="001932BB"/>
    <w:rsid w:val="001971D7"/>
    <w:rsid w:val="001C0B60"/>
    <w:rsid w:val="001E0EB0"/>
    <w:rsid w:val="001E61AD"/>
    <w:rsid w:val="0021272B"/>
    <w:rsid w:val="002220BB"/>
    <w:rsid w:val="00240E91"/>
    <w:rsid w:val="00246FB6"/>
    <w:rsid w:val="00260CF5"/>
    <w:rsid w:val="00261B98"/>
    <w:rsid w:val="00275F89"/>
    <w:rsid w:val="002B6ADB"/>
    <w:rsid w:val="002B7A05"/>
    <w:rsid w:val="002C4B73"/>
    <w:rsid w:val="00310EA4"/>
    <w:rsid w:val="00323E01"/>
    <w:rsid w:val="003444DA"/>
    <w:rsid w:val="00346A01"/>
    <w:rsid w:val="00351AC2"/>
    <w:rsid w:val="00357F90"/>
    <w:rsid w:val="00361AB5"/>
    <w:rsid w:val="0036422A"/>
    <w:rsid w:val="003645D2"/>
    <w:rsid w:val="003A7526"/>
    <w:rsid w:val="003D163B"/>
    <w:rsid w:val="003E2BA5"/>
    <w:rsid w:val="00406231"/>
    <w:rsid w:val="00423892"/>
    <w:rsid w:val="00430331"/>
    <w:rsid w:val="00440A81"/>
    <w:rsid w:val="0044187B"/>
    <w:rsid w:val="00470EB3"/>
    <w:rsid w:val="004773BE"/>
    <w:rsid w:val="004963E1"/>
    <w:rsid w:val="004C438E"/>
    <w:rsid w:val="004D33E9"/>
    <w:rsid w:val="004F0819"/>
    <w:rsid w:val="004F4D59"/>
    <w:rsid w:val="00502F4D"/>
    <w:rsid w:val="0055443C"/>
    <w:rsid w:val="00586832"/>
    <w:rsid w:val="005878C1"/>
    <w:rsid w:val="005A2B2D"/>
    <w:rsid w:val="005A5695"/>
    <w:rsid w:val="005E317F"/>
    <w:rsid w:val="006035E6"/>
    <w:rsid w:val="00617334"/>
    <w:rsid w:val="006174D5"/>
    <w:rsid w:val="00624D25"/>
    <w:rsid w:val="00632A19"/>
    <w:rsid w:val="00636552"/>
    <w:rsid w:val="00642DBA"/>
    <w:rsid w:val="00651A49"/>
    <w:rsid w:val="006D224C"/>
    <w:rsid w:val="006D5D21"/>
    <w:rsid w:val="006F4FED"/>
    <w:rsid w:val="007046D9"/>
    <w:rsid w:val="007109C3"/>
    <w:rsid w:val="007629E9"/>
    <w:rsid w:val="00763B2A"/>
    <w:rsid w:val="007725C9"/>
    <w:rsid w:val="007739AE"/>
    <w:rsid w:val="0078139F"/>
    <w:rsid w:val="00781BC9"/>
    <w:rsid w:val="007A0922"/>
    <w:rsid w:val="007B08B2"/>
    <w:rsid w:val="007E01E9"/>
    <w:rsid w:val="007E6680"/>
    <w:rsid w:val="007F3352"/>
    <w:rsid w:val="00801245"/>
    <w:rsid w:val="00835927"/>
    <w:rsid w:val="0085762D"/>
    <w:rsid w:val="00886EFD"/>
    <w:rsid w:val="008A794F"/>
    <w:rsid w:val="008C47CE"/>
    <w:rsid w:val="008E06F8"/>
    <w:rsid w:val="008E16C9"/>
    <w:rsid w:val="008E6CCC"/>
    <w:rsid w:val="0091783D"/>
    <w:rsid w:val="009431E4"/>
    <w:rsid w:val="009504B2"/>
    <w:rsid w:val="00961816"/>
    <w:rsid w:val="00964A6C"/>
    <w:rsid w:val="009660A9"/>
    <w:rsid w:val="00972E1D"/>
    <w:rsid w:val="0098281B"/>
    <w:rsid w:val="00992FE8"/>
    <w:rsid w:val="009978AC"/>
    <w:rsid w:val="009F2D2F"/>
    <w:rsid w:val="00A14ABF"/>
    <w:rsid w:val="00A53391"/>
    <w:rsid w:val="00A53870"/>
    <w:rsid w:val="00A721A4"/>
    <w:rsid w:val="00A87A98"/>
    <w:rsid w:val="00AA40B6"/>
    <w:rsid w:val="00AB25F0"/>
    <w:rsid w:val="00AB5646"/>
    <w:rsid w:val="00AF5BF9"/>
    <w:rsid w:val="00B24CAF"/>
    <w:rsid w:val="00B610F5"/>
    <w:rsid w:val="00B751D9"/>
    <w:rsid w:val="00B8489F"/>
    <w:rsid w:val="00B871EC"/>
    <w:rsid w:val="00B911F3"/>
    <w:rsid w:val="00BA2BA6"/>
    <w:rsid w:val="00BA6842"/>
    <w:rsid w:val="00BB6AF5"/>
    <w:rsid w:val="00BB7D17"/>
    <w:rsid w:val="00BC00BD"/>
    <w:rsid w:val="00BD25C9"/>
    <w:rsid w:val="00BF5DB3"/>
    <w:rsid w:val="00C27B01"/>
    <w:rsid w:val="00C341F1"/>
    <w:rsid w:val="00C3693A"/>
    <w:rsid w:val="00C813D0"/>
    <w:rsid w:val="00C87E21"/>
    <w:rsid w:val="00C90FC3"/>
    <w:rsid w:val="00C95787"/>
    <w:rsid w:val="00CB777C"/>
    <w:rsid w:val="00CD3345"/>
    <w:rsid w:val="00CE3431"/>
    <w:rsid w:val="00D262F5"/>
    <w:rsid w:val="00D27B00"/>
    <w:rsid w:val="00D457C3"/>
    <w:rsid w:val="00D547BB"/>
    <w:rsid w:val="00D925BC"/>
    <w:rsid w:val="00D931C9"/>
    <w:rsid w:val="00DA067F"/>
    <w:rsid w:val="00DD51AF"/>
    <w:rsid w:val="00DF3BD0"/>
    <w:rsid w:val="00E368CD"/>
    <w:rsid w:val="00E37696"/>
    <w:rsid w:val="00E7700A"/>
    <w:rsid w:val="00E811ED"/>
    <w:rsid w:val="00E85E15"/>
    <w:rsid w:val="00E870F7"/>
    <w:rsid w:val="00E94B10"/>
    <w:rsid w:val="00E97659"/>
    <w:rsid w:val="00EB7108"/>
    <w:rsid w:val="00ED6673"/>
    <w:rsid w:val="00EE0846"/>
    <w:rsid w:val="00EF15B9"/>
    <w:rsid w:val="00EF3172"/>
    <w:rsid w:val="00F02AF3"/>
    <w:rsid w:val="00F05380"/>
    <w:rsid w:val="00F61507"/>
    <w:rsid w:val="00F91E6B"/>
    <w:rsid w:val="00F9279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B871E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71EC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71EC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71EC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B871EC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5">
    <w:name w:val="heading 5"/>
    <w:basedOn w:val="Normal"/>
    <w:next w:val="Normal"/>
    <w:link w:val="Heading5Char"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871EC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871EC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871EC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871EC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1EC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1EC"/>
    <w:rPr>
      <w:rFonts w:cs="Calibri"/>
      <w:b/>
      <w:bCs/>
      <w:color w:val="C00000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871EC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B871EC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hAnsi="Lucida Sans"/>
      <w:b/>
      <w:sz w:val="48"/>
      <w:szCs w:val="22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rsid w:val="00B871EC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rsid w:val="00B871EC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rsid w:val="00B871EC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rsid w:val="00B871EC"/>
    <w:rPr>
      <w:rFonts w:ascii="Cambria" w:eastAsiaTheme="majorEastAsia" w:hAnsi="Cambria" w:cstheme="majorBidi"/>
      <w:sz w:val="22"/>
      <w:szCs w:val="22"/>
      <w:lang w:val="en-AU"/>
    </w:rPr>
  </w:style>
  <w:style w:type="paragraph" w:styleId="Title">
    <w:name w:val="Title"/>
    <w:basedOn w:val="Normal"/>
    <w:link w:val="TitleChar"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/>
    </w:rPr>
  </w:style>
  <w:style w:type="paragraph" w:customStyle="1" w:styleId="BulletedPoints">
    <w:name w:val="Bulleted Points"/>
    <w:basedOn w:val="Normal"/>
    <w:link w:val="BulletedPointsChar"/>
    <w:uiPriority w:val="99"/>
    <w:rsid w:val="00440A81"/>
    <w:rPr>
      <w:bCs/>
      <w:lang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/>
      <w:lang w:eastAsia="en-AU"/>
    </w:rPr>
  </w:style>
  <w:style w:type="paragraph" w:styleId="ListParagraph">
    <w:name w:val="List Paragraph"/>
    <w:basedOn w:val="Normal"/>
    <w:uiPriority w:val="34"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outlineLvl w:val="9"/>
    </w:pPr>
    <w:rPr>
      <w:rFonts w:ascii="Arial" w:hAnsi="Arial"/>
      <w:b w:val="0"/>
      <w:szCs w:val="20"/>
    </w:rPr>
  </w:style>
  <w:style w:type="paragraph" w:customStyle="1" w:styleId="AAAQuestions">
    <w:name w:val="AAA Questions"/>
    <w:basedOn w:val="Normal"/>
    <w:link w:val="AAAQuestionsChar"/>
    <w:qFormat/>
    <w:rsid w:val="00B871EC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B871EC"/>
    <w:rPr>
      <w:b/>
      <w:sz w:val="22"/>
    </w:rPr>
  </w:style>
  <w:style w:type="paragraph" w:customStyle="1" w:styleId="Answers">
    <w:name w:val="Answers"/>
    <w:basedOn w:val="Normal"/>
    <w:qFormat/>
    <w:rsid w:val="00B871EC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B871EC"/>
    <w:pPr>
      <w:numPr>
        <w:numId w:val="3"/>
      </w:numPr>
      <w:ind w:left="1491" w:hanging="357"/>
    </w:pPr>
    <w:rPr>
      <w:lang w:val="en-US"/>
    </w:rPr>
  </w:style>
  <w:style w:type="character" w:customStyle="1" w:styleId="BulletsChar">
    <w:name w:val="Bullets Char"/>
    <w:basedOn w:val="DefaultParagraphFont"/>
    <w:link w:val="Bullets"/>
    <w:uiPriority w:val="9"/>
    <w:rsid w:val="00B871EC"/>
    <w:rPr>
      <w:sz w:val="22"/>
      <w:szCs w:val="22"/>
      <w:lang w:val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B871EC"/>
    <w:pPr>
      <w:numPr>
        <w:numId w:val="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B871EC"/>
    <w:rPr>
      <w:sz w:val="22"/>
      <w:szCs w:val="22"/>
      <w:lang w:val="en-AU"/>
    </w:rPr>
  </w:style>
  <w:style w:type="paragraph" w:customStyle="1" w:styleId="Bullet3">
    <w:name w:val="Bullet3"/>
    <w:basedOn w:val="ListParagraph"/>
    <w:link w:val="Bullet3Char1"/>
    <w:uiPriority w:val="8"/>
    <w:qFormat/>
    <w:rsid w:val="00B871EC"/>
    <w:pPr>
      <w:numPr>
        <w:numId w:val="6"/>
      </w:numPr>
      <w:ind w:left="2909" w:hanging="357"/>
    </w:pPr>
  </w:style>
  <w:style w:type="character" w:customStyle="1" w:styleId="Bullet3Char1">
    <w:name w:val="Bullet3 Char1"/>
    <w:basedOn w:val="DefaultParagraphFont"/>
    <w:link w:val="Bullet3"/>
    <w:uiPriority w:val="8"/>
    <w:rsid w:val="00B871EC"/>
    <w:rPr>
      <w:sz w:val="22"/>
      <w:szCs w:val="22"/>
      <w:lang w:val="en-AU"/>
    </w:rPr>
  </w:style>
  <w:style w:type="paragraph" w:customStyle="1" w:styleId="BoldBulTight">
    <w:name w:val="BoldBulTight"/>
    <w:basedOn w:val="Bullets"/>
    <w:link w:val="BoldBulTightChar"/>
    <w:uiPriority w:val="9"/>
    <w:qFormat/>
    <w:rsid w:val="00B871EC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B871EC"/>
    <w:rPr>
      <w:b/>
      <w:sz w:val="22"/>
      <w:szCs w:val="22"/>
      <w:lang w:val="en-US"/>
    </w:rPr>
  </w:style>
  <w:style w:type="paragraph" w:customStyle="1" w:styleId="Pinkobjectives">
    <w:name w:val="Pink objectives"/>
    <w:basedOn w:val="Normal"/>
    <w:link w:val="PinkobjectivesChar"/>
    <w:qFormat/>
    <w:rsid w:val="00B871EC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B871EC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71EC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71EC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71EC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871EC"/>
    <w:pPr>
      <w:spacing w:line="240" w:lineRule="auto"/>
    </w:pPr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71E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B871E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71EC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71EC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71EC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B871EC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5">
    <w:name w:val="heading 5"/>
    <w:basedOn w:val="Normal"/>
    <w:next w:val="Normal"/>
    <w:link w:val="Heading5Char"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871EC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871EC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871EC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871EC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1EC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1EC"/>
    <w:rPr>
      <w:rFonts w:cs="Calibri"/>
      <w:b/>
      <w:bCs/>
      <w:color w:val="C00000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871EC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B871EC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hAnsi="Lucida Sans"/>
      <w:b/>
      <w:sz w:val="48"/>
      <w:szCs w:val="22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rsid w:val="00B871EC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rsid w:val="00B871EC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rsid w:val="00B871EC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rsid w:val="00B871EC"/>
    <w:rPr>
      <w:rFonts w:ascii="Cambria" w:eastAsiaTheme="majorEastAsia" w:hAnsi="Cambria" w:cstheme="majorBidi"/>
      <w:sz w:val="22"/>
      <w:szCs w:val="22"/>
      <w:lang w:val="en-AU"/>
    </w:rPr>
  </w:style>
  <w:style w:type="paragraph" w:styleId="Title">
    <w:name w:val="Title"/>
    <w:basedOn w:val="Normal"/>
    <w:link w:val="TitleChar"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/>
    </w:rPr>
  </w:style>
  <w:style w:type="paragraph" w:customStyle="1" w:styleId="BulletedPoints">
    <w:name w:val="Bulleted Points"/>
    <w:basedOn w:val="Normal"/>
    <w:link w:val="BulletedPointsChar"/>
    <w:uiPriority w:val="99"/>
    <w:rsid w:val="00440A81"/>
    <w:rPr>
      <w:bCs/>
      <w:lang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/>
      <w:lang w:eastAsia="en-AU"/>
    </w:rPr>
  </w:style>
  <w:style w:type="paragraph" w:styleId="ListParagraph">
    <w:name w:val="List Paragraph"/>
    <w:basedOn w:val="Normal"/>
    <w:uiPriority w:val="34"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outlineLvl w:val="9"/>
    </w:pPr>
    <w:rPr>
      <w:rFonts w:ascii="Arial" w:hAnsi="Arial"/>
      <w:b w:val="0"/>
      <w:szCs w:val="20"/>
    </w:rPr>
  </w:style>
  <w:style w:type="paragraph" w:customStyle="1" w:styleId="AAAQuestions">
    <w:name w:val="AAA Questions"/>
    <w:basedOn w:val="Normal"/>
    <w:link w:val="AAAQuestionsChar"/>
    <w:qFormat/>
    <w:rsid w:val="00B871EC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B871EC"/>
    <w:rPr>
      <w:b/>
      <w:sz w:val="22"/>
    </w:rPr>
  </w:style>
  <w:style w:type="paragraph" w:customStyle="1" w:styleId="Answers">
    <w:name w:val="Answers"/>
    <w:basedOn w:val="Normal"/>
    <w:qFormat/>
    <w:rsid w:val="00B871EC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B871EC"/>
    <w:pPr>
      <w:numPr>
        <w:numId w:val="3"/>
      </w:numPr>
      <w:ind w:left="1491" w:hanging="357"/>
    </w:pPr>
    <w:rPr>
      <w:lang w:val="en-US"/>
    </w:rPr>
  </w:style>
  <w:style w:type="character" w:customStyle="1" w:styleId="BulletsChar">
    <w:name w:val="Bullets Char"/>
    <w:basedOn w:val="DefaultParagraphFont"/>
    <w:link w:val="Bullets"/>
    <w:uiPriority w:val="9"/>
    <w:rsid w:val="00B871EC"/>
    <w:rPr>
      <w:sz w:val="22"/>
      <w:szCs w:val="22"/>
      <w:lang w:val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B871EC"/>
    <w:pPr>
      <w:numPr>
        <w:numId w:val="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B871EC"/>
    <w:rPr>
      <w:sz w:val="22"/>
      <w:szCs w:val="22"/>
      <w:lang w:val="en-AU"/>
    </w:rPr>
  </w:style>
  <w:style w:type="paragraph" w:customStyle="1" w:styleId="Bullet3">
    <w:name w:val="Bullet3"/>
    <w:basedOn w:val="ListParagraph"/>
    <w:link w:val="Bullet3Char1"/>
    <w:uiPriority w:val="8"/>
    <w:qFormat/>
    <w:rsid w:val="00B871EC"/>
    <w:pPr>
      <w:numPr>
        <w:numId w:val="6"/>
      </w:numPr>
      <w:ind w:left="2909" w:hanging="357"/>
    </w:pPr>
  </w:style>
  <w:style w:type="character" w:customStyle="1" w:styleId="Bullet3Char1">
    <w:name w:val="Bullet3 Char1"/>
    <w:basedOn w:val="DefaultParagraphFont"/>
    <w:link w:val="Bullet3"/>
    <w:uiPriority w:val="8"/>
    <w:rsid w:val="00B871EC"/>
    <w:rPr>
      <w:sz w:val="22"/>
      <w:szCs w:val="22"/>
      <w:lang w:val="en-AU"/>
    </w:rPr>
  </w:style>
  <w:style w:type="paragraph" w:customStyle="1" w:styleId="BoldBulTight">
    <w:name w:val="BoldBulTight"/>
    <w:basedOn w:val="Bullets"/>
    <w:link w:val="BoldBulTightChar"/>
    <w:uiPriority w:val="9"/>
    <w:qFormat/>
    <w:rsid w:val="00B871EC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B871EC"/>
    <w:rPr>
      <w:b/>
      <w:sz w:val="22"/>
      <w:szCs w:val="22"/>
      <w:lang w:val="en-US"/>
    </w:rPr>
  </w:style>
  <w:style w:type="paragraph" w:customStyle="1" w:styleId="Pinkobjectives">
    <w:name w:val="Pink objectives"/>
    <w:basedOn w:val="Normal"/>
    <w:link w:val="PinkobjectivesChar"/>
    <w:qFormat/>
    <w:rsid w:val="00B871EC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B871EC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71EC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71EC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71EC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871EC"/>
    <w:pPr>
      <w:spacing w:line="240" w:lineRule="auto"/>
    </w:pPr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71E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5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 Chloe</dc:creator>
  <cp:lastModifiedBy>Kelsey</cp:lastModifiedBy>
  <cp:revision>43</cp:revision>
  <dcterms:created xsi:type="dcterms:W3CDTF">2014-12-11T10:05:00Z</dcterms:created>
  <dcterms:modified xsi:type="dcterms:W3CDTF">2018-11-12T16:22:00Z</dcterms:modified>
</cp:coreProperties>
</file>