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11B73C30" w:rsidR="00677444" w:rsidRPr="004932A4" w:rsidRDefault="001D6C2B"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677444" w:rsidRPr="004932A4">
        <w:rPr>
          <w:szCs w:val="32"/>
        </w:rPr>
        <w:t xml:space="preserve"> </w:t>
      </w:r>
    </w:p>
    <w:p w14:paraId="7BE01389" w14:textId="76D3895B" w:rsidR="004C3241" w:rsidRDefault="001D6C2B"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620DA1" w:rsidRDefault="00677444" w:rsidP="00677444">
      <w:pPr>
        <w:ind w:left="709" w:right="-24" w:hanging="709"/>
        <w:rPr>
          <w:rFonts w:ascii="Arial" w:hAnsi="Arial" w:cs="Arial"/>
          <w:bCs/>
          <w:sz w:val="16"/>
          <w:szCs w:val="16"/>
        </w:rPr>
      </w:pPr>
    </w:p>
    <w:p w14:paraId="614E11C8" w14:textId="04B29D65"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i/>
              <w:sz w:val="18"/>
              <w:szCs w:val="18"/>
            </w:rPr>
            <w:t>CPCCBC4013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i/>
              <w:sz w:val="18"/>
              <w:szCs w:val="18"/>
            </w:rPr>
            <w:t>Prepare and evaluate tender documentation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620DA1" w:rsidRDefault="00677444">
      <w:pPr>
        <w:jc w:val="left"/>
        <w:rPr>
          <w:rFonts w:ascii="Arial" w:hAnsi="Arial" w:cs="Arial"/>
          <w:sz w:val="16"/>
          <w:szCs w:val="16"/>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620DA1" w:rsidRDefault="007C4FE0">
      <w:pPr>
        <w:jc w:val="left"/>
        <w:rPr>
          <w:rFonts w:ascii="Arial" w:hAnsi="Arial" w:cs="Arial"/>
          <w:sz w:val="16"/>
          <w:szCs w:val="16"/>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620DA1" w:rsidRDefault="00A4462D">
      <w:pPr>
        <w:jc w:val="left"/>
        <w:rPr>
          <w:rFonts w:ascii="Arial" w:hAnsi="Arial" w:cs="Arial"/>
          <w:sz w:val="16"/>
          <w:szCs w:val="16"/>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620DA1" w:rsidRDefault="007C4FE0">
      <w:pPr>
        <w:jc w:val="left"/>
        <w:rPr>
          <w:rFonts w:ascii="Arial" w:hAnsi="Arial" w:cs="Arial"/>
          <w:sz w:val="16"/>
          <w:szCs w:val="16"/>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620DA1"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0F4A472" w:rsidR="00750D30" w:rsidRPr="00484B90" w:rsidRDefault="006D4AA1" w:rsidP="00C15CA8">
            <w:pPr>
              <w:ind w:right="390"/>
              <w:jc w:val="left"/>
              <w:rPr>
                <w:rFonts w:ascii="Arial" w:hAnsi="Arial" w:cs="Arial"/>
                <w:sz w:val="22"/>
                <w:szCs w:val="22"/>
              </w:rPr>
            </w:pPr>
            <w:permStart w:id="724794947" w:edGrp="everyone"/>
            <w:r>
              <w:rPr>
                <w:rFonts w:ascii="Arial" w:hAnsi="Arial" w:cs="Arial"/>
                <w:sz w:val="22"/>
                <w:szCs w:val="22"/>
              </w:rPr>
              <w:t>Abbie Heaslip</w:t>
            </w:r>
            <w:permEnd w:id="724794947"/>
          </w:p>
        </w:tc>
      </w:tr>
      <w:tr w:rsidR="007C0A1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C0A15" w:rsidRPr="00C15CA8" w:rsidRDefault="007C0A15" w:rsidP="007C0A15">
            <w:pPr>
              <w:ind w:right="-114"/>
              <w:jc w:val="left"/>
              <w:rPr>
                <w:rFonts w:ascii="Arial" w:hAnsi="Arial" w:cs="Arial"/>
                <w:sz w:val="18"/>
                <w:szCs w:val="18"/>
              </w:rPr>
            </w:pPr>
            <w:r w:rsidRPr="00C15CA8">
              <w:rPr>
                <w:rFonts w:ascii="Arial" w:hAnsi="Arial" w:cs="Arial"/>
                <w:sz w:val="18"/>
                <w:szCs w:val="18"/>
              </w:rPr>
              <w:t>Participant signature</w:t>
            </w:r>
          </w:p>
        </w:tc>
        <w:permStart w:id="1717903430"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34D83A7" w:rsidR="007C0A15" w:rsidRPr="00C15CA8" w:rsidRDefault="007C0A15" w:rsidP="007C0A15">
                <w:pPr>
                  <w:ind w:right="390"/>
                  <w:jc w:val="left"/>
                  <w:rPr>
                    <w:rFonts w:ascii="Arial" w:hAnsi="Arial" w:cs="Arial"/>
                    <w:sz w:val="18"/>
                    <w:szCs w:val="18"/>
                  </w:rPr>
                </w:pPr>
                <w:r w:rsidRPr="00B04CDC">
                  <w:rPr>
                    <w:rFonts w:ascii="Arial" w:hAnsi="Arial" w:cs="Arial"/>
                    <w:noProof/>
                    <w:sz w:val="22"/>
                    <w:szCs w:val="22"/>
                  </w:rPr>
                  <w:drawing>
                    <wp:inline distT="0" distB="0" distL="0" distR="0" wp14:anchorId="4FC044DB" wp14:editId="2C15F8BF">
                      <wp:extent cx="78206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1717903430" w:displacedByCustomXml="prev"/>
      </w:tr>
    </w:tbl>
    <w:p w14:paraId="3ACED535" w14:textId="77777777" w:rsidR="00A4462D" w:rsidRPr="00620DA1" w:rsidRDefault="00A4462D">
      <w:pPr>
        <w:jc w:val="left"/>
        <w:rPr>
          <w:rFonts w:ascii="Arial" w:hAnsi="Arial" w:cs="Arial"/>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077A582" w:rsidR="00A4462D" w:rsidRPr="004C3241" w:rsidRDefault="001D6C2B"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637E5F">
                  <w:rPr>
                    <w:rFonts w:ascii="Arial" w:hAnsi="Arial" w:cs="Arial"/>
                    <w:sz w:val="20"/>
                  </w:rPr>
                  <w:sym w:font="Wingdings" w:char="F0FE"/>
                </w:r>
              </w:sdtContent>
            </w:sdt>
            <w:r w:rsidR="00A4462D" w:rsidRPr="00637E5F">
              <w:rPr>
                <w:rFonts w:ascii="Arial" w:hAnsi="Arial" w:cs="Arial"/>
                <w:sz w:val="20"/>
              </w:rPr>
              <w:t xml:space="preserve"> </w:t>
            </w:r>
            <w:r w:rsidR="00A4462D" w:rsidRPr="00637E5F">
              <w:rPr>
                <w:rFonts w:ascii="Arial" w:hAnsi="Arial" w:cs="Arial"/>
                <w:sz w:val="18"/>
                <w:szCs w:val="18"/>
              </w:rPr>
              <w:t>Not applicable</w:t>
            </w:r>
            <w:r w:rsidR="00416046" w:rsidRPr="00637E5F">
              <w:rPr>
                <w:rFonts w:ascii="Arial" w:hAnsi="Arial" w:cs="Arial"/>
                <w:sz w:val="18"/>
                <w:szCs w:val="18"/>
              </w:rPr>
              <w:t xml:space="preserve"> </w:t>
            </w:r>
          </w:p>
        </w:tc>
      </w:tr>
    </w:tbl>
    <w:p w14:paraId="61C014AA" w14:textId="77777777" w:rsidR="006E5B7D" w:rsidRPr="00620DA1"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7C0A15"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7C0A15" w:rsidRPr="00C15CA8" w:rsidRDefault="007C0A15" w:rsidP="007C0A15">
            <w:pPr>
              <w:jc w:val="left"/>
              <w:rPr>
                <w:rFonts w:ascii="Arial" w:hAnsi="Arial" w:cs="Arial"/>
                <w:sz w:val="18"/>
                <w:szCs w:val="18"/>
              </w:rPr>
            </w:pPr>
            <w:r w:rsidRPr="00C15CA8">
              <w:rPr>
                <w:rFonts w:ascii="Arial" w:hAnsi="Arial" w:cs="Arial"/>
                <w:sz w:val="18"/>
                <w:szCs w:val="18"/>
              </w:rPr>
              <w:t>Theory Exam</w:t>
            </w:r>
          </w:p>
        </w:tc>
        <w:permStart w:id="1277178414" w:edGrp="everyone"/>
        <w:tc>
          <w:tcPr>
            <w:tcW w:w="1559" w:type="dxa"/>
            <w:tcBorders>
              <w:top w:val="single" w:sz="12" w:space="0" w:color="auto"/>
              <w:left w:val="single" w:sz="4" w:space="0" w:color="auto"/>
            </w:tcBorders>
            <w:shd w:val="clear" w:color="auto" w:fill="auto"/>
            <w:vAlign w:val="center"/>
          </w:tcPr>
          <w:p w14:paraId="4EB7C41E" w14:textId="2E928EA3" w:rsidR="007C0A15" w:rsidRPr="00C15CA8" w:rsidRDefault="001D6C2B" w:rsidP="007C0A15">
            <w:pPr>
              <w:jc w:val="left"/>
              <w:rPr>
                <w:rFonts w:ascii="Arial" w:hAnsi="Arial" w:cs="Arial"/>
                <w:sz w:val="18"/>
                <w:szCs w:val="18"/>
              </w:rPr>
            </w:pPr>
            <w:sdt>
              <w:sdtPr>
                <w:rPr>
                  <w:rFonts w:ascii="Arial" w:hAnsi="Arial" w:cs="Arial"/>
                  <w:sz w:val="20"/>
                </w:rPr>
                <w:id w:val="854307420"/>
                <w:placeholder>
                  <w:docPart w:val="9E30712402B74D9297AD1D516847A58A"/>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277178414"/>
          </w:p>
        </w:tc>
        <w:tc>
          <w:tcPr>
            <w:tcW w:w="2095" w:type="dxa"/>
            <w:tcBorders>
              <w:top w:val="single" w:sz="12" w:space="0" w:color="auto"/>
            </w:tcBorders>
            <w:vAlign w:val="center"/>
          </w:tcPr>
          <w:p w14:paraId="7AEB95E0" w14:textId="4E6D60F2" w:rsidR="007C0A15" w:rsidRPr="004C3241" w:rsidRDefault="001D6C2B" w:rsidP="007C0A1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39657616" w:edGrp="everyone"/>
                <w:r w:rsidR="007C0A15" w:rsidRPr="004C3241">
                  <w:rPr>
                    <w:rFonts w:ascii="Arial" w:hAnsi="Arial" w:cs="Arial"/>
                    <w:sz w:val="20"/>
                  </w:rPr>
                  <w:sym w:font="Wingdings" w:char="F0A8"/>
                </w:r>
              </w:sdtContent>
            </w:sdt>
            <w:permEnd w:id="1739657616"/>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2AD3CD71" w:rsidR="007C0A15" w:rsidRPr="004C3241" w:rsidRDefault="001D6C2B" w:rsidP="007C0A1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247689303" w:edGrp="everyone"/>
                <w:r w:rsidR="007C0A15" w:rsidRPr="004C3241">
                  <w:rPr>
                    <w:rFonts w:ascii="Arial" w:hAnsi="Arial" w:cs="Arial"/>
                    <w:sz w:val="20"/>
                  </w:rPr>
                  <w:sym w:font="Wingdings" w:char="F0A8"/>
                </w:r>
              </w:sdtContent>
            </w:sdt>
            <w:permEnd w:id="1247689303"/>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7C0A15" w:rsidRPr="00C15CA8" w:rsidRDefault="007C0A15" w:rsidP="007C0A15">
            <w:pPr>
              <w:jc w:val="left"/>
              <w:rPr>
                <w:rFonts w:ascii="Arial" w:hAnsi="Arial" w:cs="Arial"/>
                <w:sz w:val="18"/>
                <w:szCs w:val="18"/>
              </w:rPr>
            </w:pPr>
            <w:r>
              <w:rPr>
                <w:rFonts w:ascii="Arial" w:hAnsi="Arial" w:cs="Arial"/>
                <w:sz w:val="18"/>
                <w:szCs w:val="18"/>
              </w:rPr>
              <w:t xml:space="preserve">Workbook </w:t>
            </w:r>
          </w:p>
        </w:tc>
        <w:permStart w:id="1317411452" w:edGrp="everyone"/>
        <w:tc>
          <w:tcPr>
            <w:tcW w:w="1559" w:type="dxa"/>
            <w:tcBorders>
              <w:left w:val="single" w:sz="4" w:space="0" w:color="auto"/>
            </w:tcBorders>
            <w:shd w:val="clear" w:color="auto" w:fill="auto"/>
            <w:vAlign w:val="center"/>
          </w:tcPr>
          <w:p w14:paraId="692B0C65" w14:textId="31B063F5" w:rsidR="007C0A15" w:rsidRPr="00C15CA8" w:rsidRDefault="001D6C2B" w:rsidP="007C0A15">
            <w:pPr>
              <w:jc w:val="left"/>
              <w:rPr>
                <w:rFonts w:ascii="Arial" w:hAnsi="Arial" w:cs="Arial"/>
                <w:sz w:val="18"/>
                <w:szCs w:val="18"/>
              </w:rPr>
            </w:pPr>
            <w:sdt>
              <w:sdtPr>
                <w:rPr>
                  <w:rFonts w:ascii="Arial" w:hAnsi="Arial" w:cs="Arial"/>
                  <w:sz w:val="20"/>
                </w:rPr>
                <w:id w:val="952596246"/>
                <w:placeholder>
                  <w:docPart w:val="3F31215F15104952A0EC89A4C94560E2"/>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317411452"/>
          </w:p>
        </w:tc>
        <w:permStart w:id="891094901" w:edGrp="everyone"/>
        <w:tc>
          <w:tcPr>
            <w:tcW w:w="2095" w:type="dxa"/>
            <w:vAlign w:val="center"/>
          </w:tcPr>
          <w:p w14:paraId="3387724F" w14:textId="498039CE" w:rsidR="007C0A15" w:rsidRDefault="001D6C2B" w:rsidP="007C0A1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7C0A15" w:rsidRPr="004C3241">
                  <w:rPr>
                    <w:rFonts w:ascii="Arial" w:hAnsi="Arial" w:cs="Arial"/>
                    <w:sz w:val="20"/>
                  </w:rPr>
                  <w:sym w:font="Wingdings" w:char="F0A8"/>
                </w:r>
                <w:permEnd w:id="891094901"/>
              </w:sdtContent>
            </w:sdt>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74C3F04" w:rsidR="007C0A15" w:rsidRDefault="001D6C2B" w:rsidP="007C0A1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06116308" w:edGrp="everyone"/>
                <w:r w:rsidR="007C0A15" w:rsidRPr="004C3241">
                  <w:rPr>
                    <w:rFonts w:ascii="Arial" w:hAnsi="Arial" w:cs="Arial"/>
                    <w:sz w:val="20"/>
                  </w:rPr>
                  <w:sym w:font="Wingdings" w:char="F0A8"/>
                </w:r>
              </w:sdtContent>
            </w:sdt>
            <w:permEnd w:id="806116308"/>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7C0A15" w:rsidRPr="00C15CA8" w:rsidRDefault="007C0A15" w:rsidP="007C0A15">
            <w:pPr>
              <w:jc w:val="left"/>
              <w:rPr>
                <w:rFonts w:ascii="Arial" w:hAnsi="Arial" w:cs="Arial"/>
                <w:sz w:val="18"/>
                <w:szCs w:val="18"/>
              </w:rPr>
            </w:pPr>
            <w:r w:rsidRPr="00C15CA8">
              <w:rPr>
                <w:rFonts w:ascii="Arial" w:hAnsi="Arial" w:cs="Arial"/>
                <w:sz w:val="18"/>
                <w:szCs w:val="18"/>
              </w:rPr>
              <w:t>Practical Assessment</w:t>
            </w:r>
          </w:p>
        </w:tc>
        <w:permStart w:id="1798193945" w:edGrp="everyone"/>
        <w:tc>
          <w:tcPr>
            <w:tcW w:w="1559" w:type="dxa"/>
            <w:tcBorders>
              <w:left w:val="single" w:sz="4" w:space="0" w:color="auto"/>
            </w:tcBorders>
            <w:shd w:val="clear" w:color="auto" w:fill="auto"/>
            <w:vAlign w:val="center"/>
          </w:tcPr>
          <w:p w14:paraId="30DFDC08" w14:textId="21C48ED0" w:rsidR="007C0A15" w:rsidRPr="00C15CA8" w:rsidRDefault="001D6C2B" w:rsidP="007C0A15">
            <w:pPr>
              <w:jc w:val="left"/>
              <w:rPr>
                <w:rFonts w:ascii="Arial" w:hAnsi="Arial" w:cs="Arial"/>
                <w:sz w:val="18"/>
                <w:szCs w:val="18"/>
              </w:rPr>
            </w:pPr>
            <w:sdt>
              <w:sdtPr>
                <w:rPr>
                  <w:rFonts w:ascii="Arial" w:hAnsi="Arial" w:cs="Arial"/>
                  <w:sz w:val="20"/>
                </w:rPr>
                <w:id w:val="62910520"/>
                <w:placeholder>
                  <w:docPart w:val="5745814FD1724E1282A886149E3AE262"/>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798193945"/>
          </w:p>
        </w:tc>
        <w:permStart w:id="2093097198" w:edGrp="everyone"/>
        <w:tc>
          <w:tcPr>
            <w:tcW w:w="2095" w:type="dxa"/>
            <w:vAlign w:val="center"/>
          </w:tcPr>
          <w:p w14:paraId="1708E32B" w14:textId="6EF98F64" w:rsidR="007C0A15" w:rsidRPr="004C3241" w:rsidRDefault="001D6C2B" w:rsidP="007C0A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7C0A15">
                  <w:rPr>
                    <w:rFonts w:ascii="Arial" w:hAnsi="Arial" w:cs="Arial"/>
                    <w:sz w:val="20"/>
                  </w:rPr>
                  <w:sym w:font="Wingdings" w:char="F0A8"/>
                </w:r>
                <w:permEnd w:id="2093097198"/>
              </w:sdtContent>
            </w:sdt>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58E3F2F" w:rsidR="007C0A15" w:rsidRPr="004C3241" w:rsidRDefault="001D6C2B" w:rsidP="007C0A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35792356" w:edGrp="everyone"/>
                <w:r w:rsidR="007C0A15" w:rsidRPr="004C3241">
                  <w:rPr>
                    <w:rFonts w:ascii="Arial" w:hAnsi="Arial" w:cs="Arial"/>
                    <w:sz w:val="20"/>
                  </w:rPr>
                  <w:sym w:font="Wingdings" w:char="F0A8"/>
                </w:r>
              </w:sdtContent>
            </w:sdt>
            <w:permEnd w:id="835792356"/>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14986089" w:rsidR="007C0A15" w:rsidRPr="00C15CA8" w:rsidRDefault="007C0A15" w:rsidP="007C0A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63591FEE25784F84A1F1FBEF8B4A19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CPCCBC4013</w:t>
                </w:r>
              </w:sdtContent>
            </w:sdt>
          </w:p>
        </w:tc>
        <w:permStart w:id="396119322" w:edGrp="everyone"/>
        <w:tc>
          <w:tcPr>
            <w:tcW w:w="1559" w:type="dxa"/>
            <w:tcBorders>
              <w:left w:val="single" w:sz="4" w:space="0" w:color="auto"/>
              <w:bottom w:val="single" w:sz="12" w:space="0" w:color="auto"/>
            </w:tcBorders>
            <w:shd w:val="clear" w:color="auto" w:fill="auto"/>
            <w:vAlign w:val="center"/>
          </w:tcPr>
          <w:p w14:paraId="35E2891D" w14:textId="66E31011" w:rsidR="007C0A15" w:rsidRPr="00C15CA8" w:rsidRDefault="001D6C2B" w:rsidP="007C0A15">
            <w:pPr>
              <w:jc w:val="left"/>
              <w:rPr>
                <w:rFonts w:ascii="Arial" w:hAnsi="Arial" w:cs="Arial"/>
                <w:bCs/>
                <w:sz w:val="18"/>
                <w:szCs w:val="18"/>
              </w:rPr>
            </w:pPr>
            <w:sdt>
              <w:sdtPr>
                <w:rPr>
                  <w:rFonts w:ascii="Arial" w:hAnsi="Arial" w:cs="Arial"/>
                  <w:sz w:val="20"/>
                </w:rPr>
                <w:id w:val="767435053"/>
                <w:placeholder>
                  <w:docPart w:val="EBCEF9E39BA747B2A91907CFF965CF70"/>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396119322"/>
          </w:p>
        </w:tc>
        <w:permStart w:id="103043447" w:edGrp="everyone"/>
        <w:tc>
          <w:tcPr>
            <w:tcW w:w="2095" w:type="dxa"/>
            <w:tcBorders>
              <w:bottom w:val="single" w:sz="12" w:space="0" w:color="auto"/>
            </w:tcBorders>
            <w:vAlign w:val="center"/>
          </w:tcPr>
          <w:p w14:paraId="7529F15C" w14:textId="33C9D281" w:rsidR="007C0A15" w:rsidRPr="004C3241" w:rsidRDefault="001D6C2B" w:rsidP="007C0A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C0A15" w:rsidRPr="004C3241">
                  <w:rPr>
                    <w:rFonts w:ascii="Arial" w:hAnsi="Arial" w:cs="Arial"/>
                    <w:b/>
                    <w:sz w:val="20"/>
                  </w:rPr>
                  <w:sym w:font="Wingdings" w:char="F0A8"/>
                </w:r>
                <w:permEnd w:id="103043447"/>
              </w:sdtContent>
            </w:sdt>
            <w:r w:rsidR="007C0A15" w:rsidRPr="004C3241">
              <w:rPr>
                <w:rFonts w:ascii="Arial" w:hAnsi="Arial" w:cs="Arial"/>
                <w:b/>
                <w:sz w:val="20"/>
              </w:rPr>
              <w:t xml:space="preserve"> </w:t>
            </w:r>
            <w:r w:rsidR="007C0A15" w:rsidRPr="00C15CA8">
              <w:rPr>
                <w:rFonts w:ascii="Arial" w:hAnsi="Arial" w:cs="Arial"/>
                <w:b/>
                <w:sz w:val="18"/>
                <w:szCs w:val="18"/>
              </w:rPr>
              <w:t>Competent</w:t>
            </w:r>
          </w:p>
        </w:tc>
        <w:permStart w:id="100668273" w:edGrp="everyone"/>
        <w:tc>
          <w:tcPr>
            <w:tcW w:w="2096" w:type="dxa"/>
            <w:tcBorders>
              <w:bottom w:val="single" w:sz="12" w:space="0" w:color="auto"/>
              <w:right w:val="single" w:sz="12" w:space="0" w:color="auto"/>
            </w:tcBorders>
            <w:vAlign w:val="center"/>
          </w:tcPr>
          <w:p w14:paraId="651D3CC6" w14:textId="5588D9EF" w:rsidR="007C0A15" w:rsidRPr="004C3241" w:rsidRDefault="001D6C2B" w:rsidP="007C0A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7C0A15" w:rsidRPr="004C3241">
                  <w:rPr>
                    <w:rFonts w:ascii="Arial" w:hAnsi="Arial" w:cs="Arial"/>
                    <w:b/>
                    <w:sz w:val="20"/>
                  </w:rPr>
                  <w:sym w:font="Wingdings" w:char="F0A8"/>
                </w:r>
                <w:permEnd w:id="100668273"/>
              </w:sdtContent>
            </w:sdt>
            <w:r w:rsidR="007C0A15" w:rsidRPr="004C3241">
              <w:rPr>
                <w:rFonts w:ascii="Arial" w:hAnsi="Arial" w:cs="Arial"/>
                <w:b/>
                <w:sz w:val="20"/>
              </w:rPr>
              <w:t xml:space="preserve"> </w:t>
            </w:r>
            <w:r w:rsidR="007C0A15" w:rsidRPr="00C15CA8">
              <w:rPr>
                <w:rFonts w:ascii="Arial" w:hAnsi="Arial" w:cs="Arial"/>
                <w:b/>
                <w:sz w:val="18"/>
                <w:szCs w:val="18"/>
              </w:rPr>
              <w:t>Not Yet Competent</w:t>
            </w:r>
          </w:p>
        </w:tc>
      </w:tr>
    </w:tbl>
    <w:p w14:paraId="0752BBF7" w14:textId="3EE13645" w:rsidR="00622B2F" w:rsidRPr="00620DA1"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bookmarkStart w:id="0" w:name="_Hlk131510703"/>
      <w:permStart w:id="131873458" w:edGrp="everyone"/>
      <w:tr w:rsidR="00416046" w:rsidRPr="004C3241" w14:paraId="142DA14B" w14:textId="77777777" w:rsidTr="00640CCF">
        <w:trPr>
          <w:trHeight w:val="1159"/>
        </w:trPr>
        <w:tc>
          <w:tcPr>
            <w:tcW w:w="4508" w:type="dxa"/>
            <w:tcBorders>
              <w:left w:val="single" w:sz="12" w:space="0" w:color="auto"/>
              <w:bottom w:val="single" w:sz="12" w:space="0" w:color="auto"/>
              <w:right w:val="nil"/>
            </w:tcBorders>
            <w:shd w:val="clear" w:color="auto" w:fill="auto"/>
          </w:tcPr>
          <w:p w14:paraId="4ADBF083" w14:textId="72D905FF" w:rsidR="00416046" w:rsidRPr="00637E5F" w:rsidRDefault="001D6C2B"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7C0A15">
                  <w:rPr>
                    <w:rFonts w:ascii="Arial" w:hAnsi="Arial" w:cs="Arial"/>
                    <w:sz w:val="20"/>
                  </w:rPr>
                  <w:sym w:font="Wingdings" w:char="F0A8"/>
                </w:r>
              </w:sdtContent>
            </w:sdt>
            <w:permEnd w:id="131873458"/>
            <w:r w:rsidR="00416046" w:rsidRPr="00637E5F">
              <w:rPr>
                <w:rFonts w:ascii="Arial" w:hAnsi="Arial" w:cs="Arial"/>
                <w:sz w:val="20"/>
              </w:rPr>
              <w:t xml:space="preserve"> </w:t>
            </w:r>
            <w:r w:rsidR="00416046" w:rsidRPr="00637E5F">
              <w:rPr>
                <w:rFonts w:ascii="Arial" w:hAnsi="Arial" w:cs="Arial"/>
                <w:sz w:val="18"/>
                <w:szCs w:val="18"/>
              </w:rPr>
              <w:t>Theory Exam</w:t>
            </w:r>
          </w:p>
          <w:p w14:paraId="5C023BA2" w14:textId="77777777" w:rsidR="00630215" w:rsidRDefault="001D6C2B"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853899369" w:edGrp="everyone"/>
                <w:r w:rsidR="00630215" w:rsidRPr="00637E5F">
                  <w:rPr>
                    <w:rFonts w:ascii="Arial" w:hAnsi="Arial" w:cs="Arial"/>
                    <w:sz w:val="20"/>
                  </w:rPr>
                  <w:sym w:font="Wingdings" w:char="F0A8"/>
                </w:r>
                <w:permEnd w:id="853899369"/>
              </w:sdtContent>
            </w:sdt>
            <w:r w:rsidR="00630215" w:rsidRPr="00637E5F">
              <w:rPr>
                <w:rFonts w:ascii="Arial" w:hAnsi="Arial" w:cs="Arial"/>
                <w:sz w:val="20"/>
              </w:rPr>
              <w:t xml:space="preserve"> </w:t>
            </w:r>
            <w:r w:rsidR="00630215" w:rsidRPr="00637E5F">
              <w:rPr>
                <w:rFonts w:ascii="Arial" w:hAnsi="Arial" w:cs="Arial"/>
                <w:sz w:val="18"/>
                <w:szCs w:val="18"/>
              </w:rPr>
              <w:t>Workbook</w:t>
            </w:r>
          </w:p>
          <w:p w14:paraId="6B94800D" w14:textId="41B88226" w:rsidR="00640CCF" w:rsidRPr="00640CCF" w:rsidRDefault="001D6C2B" w:rsidP="00640CCF">
            <w:pPr>
              <w:jc w:val="left"/>
              <w:rPr>
                <w:rFonts w:ascii="Arial" w:hAnsi="Arial" w:cs="Arial"/>
                <w:sz w:val="18"/>
                <w:szCs w:val="18"/>
              </w:rPr>
            </w:pPr>
            <w:sdt>
              <w:sdtPr>
                <w:rPr>
                  <w:rFonts w:ascii="Arial" w:hAnsi="Arial" w:cs="Arial"/>
                  <w:sz w:val="20"/>
                </w:rPr>
                <w:id w:val="-1807534920"/>
                <w14:checkbox>
                  <w14:checked w14:val="0"/>
                  <w14:checkedState w14:val="00FE" w14:font="Wingdings"/>
                  <w14:uncheckedState w14:val="00A8" w14:font="Wingdings"/>
                </w14:checkbox>
              </w:sdtPr>
              <w:sdtEndPr/>
              <w:sdtContent>
                <w:permStart w:id="1846493604" w:edGrp="everyone"/>
                <w:r w:rsidR="00640CCF" w:rsidRPr="00637E5F">
                  <w:rPr>
                    <w:rFonts w:ascii="Arial" w:hAnsi="Arial" w:cs="Arial"/>
                    <w:sz w:val="20"/>
                  </w:rPr>
                  <w:sym w:font="Wingdings" w:char="F0A8"/>
                </w:r>
                <w:permEnd w:id="1846493604"/>
              </w:sdtContent>
            </w:sdt>
            <w:r w:rsidR="00640CCF" w:rsidRPr="00637E5F">
              <w:rPr>
                <w:rFonts w:ascii="Arial" w:hAnsi="Arial" w:cs="Arial"/>
                <w:sz w:val="20"/>
              </w:rPr>
              <w:t xml:space="preserve"> </w:t>
            </w:r>
            <w:r w:rsidR="00640CCF" w:rsidRPr="00640CCF">
              <w:rPr>
                <w:rFonts w:ascii="Arial" w:hAnsi="Arial" w:cs="Arial"/>
                <w:sz w:val="18"/>
                <w:szCs w:val="18"/>
              </w:rPr>
              <w:t>Practical Assessment</w:t>
            </w:r>
          </w:p>
          <w:p w14:paraId="627AA2FA" w14:textId="48048765" w:rsidR="00640CCF" w:rsidRPr="00640CCF" w:rsidRDefault="001D6C2B" w:rsidP="00640CCF">
            <w:pPr>
              <w:jc w:val="left"/>
              <w:rPr>
                <w:rFonts w:ascii="Arial" w:hAnsi="Arial" w:cs="Arial"/>
                <w:sz w:val="18"/>
                <w:szCs w:val="18"/>
              </w:rPr>
            </w:pPr>
            <w:sdt>
              <w:sdtPr>
                <w:rPr>
                  <w:rFonts w:ascii="Arial" w:hAnsi="Arial" w:cs="Arial"/>
                  <w:sz w:val="20"/>
                </w:rPr>
                <w:id w:val="1519964885"/>
                <w14:checkbox>
                  <w14:checked w14:val="0"/>
                  <w14:checkedState w14:val="00FE" w14:font="Wingdings"/>
                  <w14:uncheckedState w14:val="00A8" w14:font="Wingdings"/>
                </w14:checkbox>
              </w:sdtPr>
              <w:sdtEndPr/>
              <w:sdtContent>
                <w:permStart w:id="550924506" w:edGrp="everyone"/>
                <w:r w:rsidR="007C0A15">
                  <w:rPr>
                    <w:rFonts w:ascii="Arial" w:hAnsi="Arial" w:cs="Arial"/>
                    <w:sz w:val="20"/>
                  </w:rPr>
                  <w:sym w:font="Wingdings" w:char="F0A8"/>
                </w:r>
                <w:permEnd w:id="550924506"/>
              </w:sdtContent>
            </w:sdt>
            <w:r w:rsidR="00640CCF" w:rsidRPr="00640CCF">
              <w:rPr>
                <w:rFonts w:ascii="Arial" w:hAnsi="Arial" w:cs="Arial"/>
                <w:sz w:val="18"/>
                <w:szCs w:val="18"/>
              </w:rPr>
              <w:t xml:space="preserve"> Bill of Quantities created</w:t>
            </w:r>
          </w:p>
          <w:p w14:paraId="31F60E55" w14:textId="087B7012" w:rsidR="00640CCF" w:rsidRPr="00640CCF" w:rsidRDefault="001D6C2B" w:rsidP="00FD1A3B">
            <w:pPr>
              <w:jc w:val="left"/>
              <w:rPr>
                <w:rFonts w:ascii="Arial" w:hAnsi="Arial" w:cs="Arial"/>
                <w:sz w:val="18"/>
                <w:szCs w:val="18"/>
              </w:rPr>
            </w:pPr>
            <w:sdt>
              <w:sdtPr>
                <w:rPr>
                  <w:rFonts w:ascii="Arial" w:hAnsi="Arial" w:cs="Arial"/>
                  <w:sz w:val="20"/>
                </w:rPr>
                <w:id w:val="582572370"/>
                <w14:checkbox>
                  <w14:checked w14:val="0"/>
                  <w14:checkedState w14:val="00FE" w14:font="Wingdings"/>
                  <w14:uncheckedState w14:val="00A8" w14:font="Wingdings"/>
                </w14:checkbox>
              </w:sdtPr>
              <w:sdtEndPr/>
              <w:sdtContent>
                <w:permStart w:id="1553098430" w:edGrp="everyone"/>
                <w:r w:rsidR="007C0A15">
                  <w:rPr>
                    <w:rFonts w:ascii="Arial" w:hAnsi="Arial" w:cs="Arial"/>
                    <w:sz w:val="20"/>
                  </w:rPr>
                  <w:sym w:font="Wingdings" w:char="F0A8"/>
                </w:r>
                <w:permEnd w:id="1553098430"/>
              </w:sdtContent>
            </w:sdt>
            <w:r w:rsidR="00640CCF" w:rsidRPr="00640CCF">
              <w:rPr>
                <w:rFonts w:ascii="Arial" w:hAnsi="Arial" w:cs="Arial"/>
                <w:sz w:val="18"/>
                <w:szCs w:val="18"/>
              </w:rPr>
              <w:t xml:space="preserve"> Tender Submission Draft</w:t>
            </w:r>
          </w:p>
        </w:tc>
        <w:tc>
          <w:tcPr>
            <w:tcW w:w="4508" w:type="dxa"/>
            <w:tcBorders>
              <w:left w:val="nil"/>
              <w:bottom w:val="single" w:sz="12" w:space="0" w:color="auto"/>
              <w:right w:val="single" w:sz="12" w:space="0" w:color="auto"/>
            </w:tcBorders>
            <w:shd w:val="clear" w:color="auto" w:fill="auto"/>
          </w:tcPr>
          <w:p w14:paraId="32D98606" w14:textId="1A126DC5" w:rsidR="00416046" w:rsidRPr="00640CCF" w:rsidRDefault="001D6C2B"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2000626562" w:edGrp="everyone"/>
                <w:r w:rsidR="00416046" w:rsidRPr="00637E5F">
                  <w:rPr>
                    <w:rFonts w:ascii="Arial" w:hAnsi="Arial" w:cs="Arial"/>
                    <w:sz w:val="20"/>
                  </w:rPr>
                  <w:sym w:font="Wingdings" w:char="F0A8"/>
                </w:r>
                <w:permEnd w:id="2000626562"/>
              </w:sdtContent>
            </w:sdt>
            <w:r w:rsidR="00416046" w:rsidRPr="00637E5F">
              <w:rPr>
                <w:rFonts w:ascii="Arial" w:hAnsi="Arial" w:cs="Arial"/>
                <w:sz w:val="20"/>
              </w:rPr>
              <w:t xml:space="preserve"> </w:t>
            </w:r>
            <w:r w:rsidR="00640CCF" w:rsidRPr="00640CCF">
              <w:rPr>
                <w:rFonts w:ascii="Arial" w:hAnsi="Arial" w:cs="Arial"/>
                <w:sz w:val="18"/>
                <w:szCs w:val="18"/>
              </w:rPr>
              <w:t>Completed tender documentation</w:t>
            </w:r>
          </w:p>
          <w:p w14:paraId="07FA6EA1" w14:textId="170872BB" w:rsidR="00416046" w:rsidRPr="00640CCF" w:rsidRDefault="001D6C2B" w:rsidP="00FD1A3B">
            <w:pPr>
              <w:jc w:val="left"/>
              <w:rPr>
                <w:rFonts w:ascii="Arial" w:hAnsi="Arial" w:cs="Arial"/>
                <w:sz w:val="18"/>
                <w:szCs w:val="18"/>
              </w:rPr>
            </w:pPr>
            <w:sdt>
              <w:sdtPr>
                <w:rPr>
                  <w:rFonts w:ascii="Arial" w:hAnsi="Arial" w:cs="Arial"/>
                  <w:sz w:val="20"/>
                </w:rPr>
                <w:id w:val="393551653"/>
                <w14:checkbox>
                  <w14:checked w14:val="0"/>
                  <w14:checkedState w14:val="00FE" w14:font="Wingdings"/>
                  <w14:uncheckedState w14:val="00A8" w14:font="Wingdings"/>
                </w14:checkbox>
              </w:sdtPr>
              <w:sdtEndPr/>
              <w:sdtContent>
                <w:permStart w:id="1737035935" w:edGrp="everyone"/>
                <w:r w:rsidR="007C0A15">
                  <w:rPr>
                    <w:rFonts w:ascii="Arial" w:hAnsi="Arial" w:cs="Arial"/>
                    <w:sz w:val="20"/>
                  </w:rPr>
                  <w:sym w:font="Wingdings" w:char="F0A8"/>
                </w:r>
                <w:permEnd w:id="1737035935"/>
              </w:sdtContent>
            </w:sdt>
            <w:r w:rsidR="00640CCF" w:rsidRPr="00640CCF">
              <w:rPr>
                <w:rFonts w:ascii="Arial" w:hAnsi="Arial" w:cs="Arial"/>
                <w:sz w:val="18"/>
                <w:szCs w:val="18"/>
              </w:rPr>
              <w:t xml:space="preserve"> Client Acceptance Forms</w:t>
            </w:r>
          </w:p>
          <w:p w14:paraId="67B1D143" w14:textId="50788295" w:rsidR="00640CCF" w:rsidRPr="00640CCF" w:rsidRDefault="001D6C2B" w:rsidP="00FD1A3B">
            <w:pPr>
              <w:jc w:val="left"/>
              <w:rPr>
                <w:rFonts w:ascii="Arial" w:hAnsi="Arial" w:cs="Arial"/>
                <w:sz w:val="18"/>
                <w:szCs w:val="18"/>
              </w:rPr>
            </w:pPr>
            <w:sdt>
              <w:sdtPr>
                <w:rPr>
                  <w:rFonts w:ascii="Arial" w:hAnsi="Arial" w:cs="Arial"/>
                  <w:sz w:val="20"/>
                </w:rPr>
                <w:id w:val="8716043"/>
                <w14:checkbox>
                  <w14:checked w14:val="0"/>
                  <w14:checkedState w14:val="00FE" w14:font="Wingdings"/>
                  <w14:uncheckedState w14:val="00A8" w14:font="Wingdings"/>
                </w14:checkbox>
              </w:sdtPr>
              <w:sdtEndPr/>
              <w:sdtContent>
                <w:permStart w:id="1406498095" w:edGrp="everyone"/>
                <w:r w:rsidR="007C0A15">
                  <w:rPr>
                    <w:rFonts w:ascii="Arial" w:hAnsi="Arial" w:cs="Arial"/>
                    <w:sz w:val="20"/>
                  </w:rPr>
                  <w:sym w:font="Wingdings" w:char="F0A8"/>
                </w:r>
                <w:permEnd w:id="1406498095"/>
              </w:sdtContent>
            </w:sdt>
            <w:r w:rsidR="00640CCF" w:rsidRPr="00640CCF">
              <w:rPr>
                <w:rFonts w:ascii="Arial" w:hAnsi="Arial" w:cs="Arial"/>
                <w:sz w:val="18"/>
                <w:szCs w:val="18"/>
              </w:rPr>
              <w:t xml:space="preserve"> Tender Submission Evaluation Checklist</w:t>
            </w:r>
          </w:p>
          <w:p w14:paraId="4790AC45" w14:textId="12D211CE" w:rsidR="00640CCF" w:rsidRPr="00A4462D" w:rsidRDefault="001D6C2B" w:rsidP="00FD1A3B">
            <w:pPr>
              <w:jc w:val="left"/>
              <w:rPr>
                <w:rFonts w:ascii="Arial" w:hAnsi="Arial" w:cs="Arial"/>
                <w:sz w:val="20"/>
                <w:highlight w:val="yellow"/>
              </w:rPr>
            </w:pPr>
            <w:sdt>
              <w:sdtPr>
                <w:rPr>
                  <w:rFonts w:ascii="Arial" w:hAnsi="Arial" w:cs="Arial"/>
                  <w:sz w:val="20"/>
                </w:rPr>
                <w:id w:val="737909721"/>
                <w14:checkbox>
                  <w14:checked w14:val="0"/>
                  <w14:checkedState w14:val="00FE" w14:font="Wingdings"/>
                  <w14:uncheckedState w14:val="00A8" w14:font="Wingdings"/>
                </w14:checkbox>
              </w:sdtPr>
              <w:sdtEndPr/>
              <w:sdtContent>
                <w:permStart w:id="1759001482" w:edGrp="everyone"/>
                <w:r w:rsidR="007C0A15">
                  <w:rPr>
                    <w:rFonts w:ascii="Arial" w:hAnsi="Arial" w:cs="Arial"/>
                    <w:sz w:val="20"/>
                  </w:rPr>
                  <w:sym w:font="Wingdings" w:char="F0A8"/>
                </w:r>
                <w:permEnd w:id="1759001482"/>
              </w:sdtContent>
            </w:sdt>
            <w:r w:rsidR="00640CCF" w:rsidRPr="00640CCF">
              <w:rPr>
                <w:rFonts w:ascii="Arial" w:hAnsi="Arial" w:cs="Arial"/>
                <w:sz w:val="18"/>
                <w:szCs w:val="18"/>
              </w:rPr>
              <w:t xml:space="preserve"> </w:t>
            </w:r>
            <w:r w:rsidR="00D658FE">
              <w:rPr>
                <w:rFonts w:ascii="Arial" w:hAnsi="Arial" w:cs="Arial"/>
                <w:sz w:val="18"/>
                <w:szCs w:val="18"/>
              </w:rPr>
              <w:t>C</w:t>
            </w:r>
            <w:r w:rsidR="00640CCF" w:rsidRPr="00640CCF">
              <w:rPr>
                <w:rFonts w:ascii="Arial" w:hAnsi="Arial" w:cs="Arial"/>
                <w:sz w:val="18"/>
                <w:szCs w:val="18"/>
              </w:rPr>
              <w:t>ompleted client contract</w:t>
            </w:r>
          </w:p>
        </w:tc>
      </w:tr>
      <w:bookmarkEnd w:id="0"/>
    </w:tbl>
    <w:p w14:paraId="0C01AA8E" w14:textId="77777777" w:rsidR="003430D8" w:rsidRPr="00620DA1"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84B90" w:rsidRDefault="00622B2F" w:rsidP="00E0429C">
            <w:pPr>
              <w:jc w:val="left"/>
              <w:rPr>
                <w:rFonts w:ascii="Arial" w:hAnsi="Arial" w:cs="Arial"/>
                <w:sz w:val="22"/>
                <w:szCs w:val="22"/>
              </w:rPr>
            </w:pPr>
            <w:permStart w:id="909187711" w:edGrp="everyone"/>
            <w:permEnd w:id="909187711"/>
          </w:p>
        </w:tc>
      </w:tr>
      <w:tr w:rsidR="007C0A1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7C0A15" w:rsidRPr="00C15CA8" w:rsidRDefault="007C0A15" w:rsidP="007C0A1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97302445" w:edGrp="everyone" w:displacedByCustomXml="next"/>
        <w:sdt>
          <w:sdtPr>
            <w:rPr>
              <w:rFonts w:ascii="Arial" w:hAnsi="Arial" w:cs="Arial"/>
              <w:sz w:val="22"/>
              <w:szCs w:val="22"/>
            </w:rPr>
            <w:id w:val="1102763807"/>
            <w:showingPlcHdr/>
            <w:picture/>
          </w:sdtPr>
          <w:sdtEndPr/>
          <w:sdtContent>
            <w:tc>
              <w:tcPr>
                <w:tcW w:w="7168" w:type="dxa"/>
                <w:tcBorders>
                  <w:bottom w:val="single" w:sz="12" w:space="0" w:color="auto"/>
                  <w:right w:val="single" w:sz="12" w:space="0" w:color="auto"/>
                </w:tcBorders>
                <w:vAlign w:val="center"/>
              </w:tcPr>
              <w:p w14:paraId="0522F426" w14:textId="0B8B1B5C" w:rsidR="007C0A15" w:rsidRPr="004C3241" w:rsidRDefault="007C0A15" w:rsidP="007C0A15">
                <w:pPr>
                  <w:jc w:val="left"/>
                  <w:rPr>
                    <w:rFonts w:ascii="Arial" w:hAnsi="Arial" w:cs="Arial"/>
                    <w:sz w:val="20"/>
                  </w:rPr>
                </w:pPr>
                <w:r w:rsidRPr="00B04CDC">
                  <w:rPr>
                    <w:rFonts w:ascii="Arial" w:hAnsi="Arial" w:cs="Arial"/>
                    <w:noProof/>
                    <w:sz w:val="22"/>
                    <w:szCs w:val="22"/>
                  </w:rPr>
                  <w:drawing>
                    <wp:inline distT="0" distB="0" distL="0" distR="0" wp14:anchorId="72A54E25" wp14:editId="4AB3C459">
                      <wp:extent cx="3913549" cy="360000"/>
                      <wp:effectExtent l="0" t="0" r="0" b="2540"/>
                      <wp:docPr id="1015970138" name="Picture 1015970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97302445" w:displacedByCustomXml="prev"/>
      </w:tr>
    </w:tbl>
    <w:p w14:paraId="3AD079C1" w14:textId="77777777" w:rsidR="004C3241" w:rsidRPr="00620DA1" w:rsidRDefault="004C3241">
      <w:pPr>
        <w:jc w:val="left"/>
        <w:rPr>
          <w:sz w:val="20"/>
          <w:szCs w:val="24"/>
        </w:rPr>
        <w:sectPr w:rsidR="004C3241" w:rsidRPr="00620DA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C7E85D7" w:rsidR="00C76B5E" w:rsidRPr="004932A4" w:rsidRDefault="001D6C2B"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C76B5E" w:rsidRPr="004932A4">
        <w:rPr>
          <w:szCs w:val="32"/>
        </w:rPr>
        <w:t xml:space="preserve"> </w:t>
      </w:r>
    </w:p>
    <w:p w14:paraId="0B076FA9" w14:textId="6EE995F4" w:rsidR="00C76B5E" w:rsidRDefault="001D6C2B"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7C82A37" w:rsidR="00750D30" w:rsidRPr="00484B90" w:rsidRDefault="006D4AA1" w:rsidP="008B3F47">
            <w:pPr>
              <w:ind w:right="390"/>
              <w:jc w:val="left"/>
              <w:rPr>
                <w:rFonts w:ascii="Arial" w:hAnsi="Arial" w:cs="Arial"/>
                <w:sz w:val="22"/>
                <w:szCs w:val="22"/>
              </w:rPr>
            </w:pPr>
            <w:permStart w:id="1194018772" w:edGrp="everyone"/>
            <w:r>
              <w:rPr>
                <w:rFonts w:ascii="Arial" w:hAnsi="Arial" w:cs="Arial"/>
                <w:sz w:val="22"/>
                <w:szCs w:val="22"/>
              </w:rPr>
              <w:t>Abbie Heaslip</w:t>
            </w:r>
            <w:permEnd w:id="119401877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F69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F69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37E5F">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F69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F69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F69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F69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BD7E8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F69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92647" w:rsidRPr="00BA4D9F" w14:paraId="626C06D3"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205BBC" w14:textId="77777777" w:rsidR="00592647" w:rsidRPr="00750D30" w:rsidRDefault="00592647" w:rsidP="002A41EA">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592647" w:rsidRPr="00BA4D9F" w14:paraId="02F1F5CC" w14:textId="77777777" w:rsidTr="002A41EA">
        <w:tc>
          <w:tcPr>
            <w:tcW w:w="9072" w:type="dxa"/>
            <w:tcBorders>
              <w:top w:val="single" w:sz="12" w:space="0" w:color="auto"/>
              <w:left w:val="single" w:sz="12" w:space="0" w:color="auto"/>
              <w:bottom w:val="single" w:sz="4" w:space="0" w:color="auto"/>
              <w:right w:val="single" w:sz="12" w:space="0" w:color="auto"/>
            </w:tcBorders>
          </w:tcPr>
          <w:p w14:paraId="654EAA16" w14:textId="77777777" w:rsidR="00592647" w:rsidRPr="00DE303D" w:rsidRDefault="00592647" w:rsidP="002A41EA">
            <w:pPr>
              <w:ind w:right="390"/>
              <w:rPr>
                <w:rFonts w:ascii="Arial" w:hAnsi="Arial" w:cs="Arial"/>
                <w:b/>
                <w:bCs/>
                <w:spacing w:val="-4"/>
                <w:sz w:val="20"/>
              </w:rPr>
            </w:pPr>
            <w:r w:rsidRPr="00DE303D">
              <w:rPr>
                <w:rFonts w:ascii="Arial" w:hAnsi="Arial" w:cs="Arial"/>
                <w:b/>
                <w:bCs/>
                <w:spacing w:val="-4"/>
                <w:sz w:val="20"/>
              </w:rPr>
              <w:t>As necessary, outline:</w:t>
            </w:r>
          </w:p>
          <w:p w14:paraId="15DFFB3E" w14:textId="77777777" w:rsidR="00592647" w:rsidRPr="00DE303D" w:rsidRDefault="00592647" w:rsidP="0059264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CB6268E" w14:textId="77777777" w:rsidR="00592647" w:rsidRPr="00750D30" w:rsidRDefault="00592647" w:rsidP="0059264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92647" w:rsidRPr="004936E4" w14:paraId="24412B2B" w14:textId="77777777" w:rsidTr="002A41EA">
        <w:trPr>
          <w:trHeight w:val="12595"/>
        </w:trPr>
        <w:tc>
          <w:tcPr>
            <w:tcW w:w="9072" w:type="dxa"/>
            <w:tcBorders>
              <w:top w:val="nil"/>
              <w:left w:val="single" w:sz="12" w:space="0" w:color="auto"/>
              <w:bottom w:val="single" w:sz="12" w:space="0" w:color="auto"/>
              <w:right w:val="single" w:sz="12" w:space="0" w:color="auto"/>
            </w:tcBorders>
          </w:tcPr>
          <w:p w14:paraId="176F4F48" w14:textId="77777777" w:rsidR="00592647" w:rsidRPr="004936E4" w:rsidRDefault="00592647" w:rsidP="002A41EA">
            <w:pPr>
              <w:rPr>
                <w:rFonts w:ascii="Arial" w:hAnsi="Arial" w:cs="Arial"/>
                <w:bCs/>
                <w:sz w:val="22"/>
                <w:szCs w:val="22"/>
              </w:rPr>
            </w:pPr>
            <w:permStart w:id="916655839" w:edGrp="everyone"/>
            <w:permEnd w:id="916655839"/>
          </w:p>
        </w:tc>
      </w:tr>
      <w:bookmarkEnd w:id="2"/>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2678DB5A" w:rsidR="00B115D7" w:rsidRPr="00830749" w:rsidRDefault="0035334A" w:rsidP="00136E8C">
      <w:pPr>
        <w:pStyle w:val="20TAQuestionNumber"/>
        <w:ind w:left="709" w:hanging="709"/>
      </w:pPr>
      <w:bookmarkStart w:id="3" w:name="_Ref131489280"/>
      <w:bookmarkEnd w:id="1"/>
      <w:r>
        <w:lastRenderedPageBreak/>
        <w:t>Discuss what information is needed to prepare tender documents</w:t>
      </w:r>
      <w:r w:rsidR="00B115D7">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592647">
        <w:trPr>
          <w:trHeight w:val="7200"/>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3BD05367" w:rsidR="00B115D7" w:rsidRPr="001C4084" w:rsidRDefault="00067318" w:rsidP="00677444">
            <w:pPr>
              <w:rPr>
                <w:rFonts w:ascii="Arial" w:hAnsi="Arial" w:cs="Arial"/>
                <w:sz w:val="22"/>
                <w:szCs w:val="22"/>
              </w:rPr>
            </w:pPr>
            <w:permStart w:id="1459582882" w:edGrp="everyone"/>
            <w:r w:rsidRPr="00067318">
              <w:rPr>
                <w:rFonts w:ascii="Arial" w:hAnsi="Arial" w:cs="Arial"/>
                <w:sz w:val="22"/>
                <w:szCs w:val="22"/>
              </w:rPr>
              <w:t>A project’s approved plans, specifications, and documentation will give you all the relevant information you need to prepare tender documents. These give you all the requirements that must be included in the tender, from client to statutory requirements.</w:t>
            </w:r>
            <w:permEnd w:id="1459582882"/>
          </w:p>
        </w:tc>
        <w:permStart w:id="2100586342" w:edGrp="everyone"/>
        <w:tc>
          <w:tcPr>
            <w:tcW w:w="624" w:type="dxa"/>
            <w:tcBorders>
              <w:top w:val="nil"/>
              <w:left w:val="single" w:sz="4" w:space="0" w:color="auto"/>
              <w:bottom w:val="nil"/>
              <w:right w:val="nil"/>
            </w:tcBorders>
          </w:tcPr>
          <w:p w14:paraId="4B281A09" w14:textId="1466E8B0" w:rsidR="00B115D7" w:rsidRPr="00533511" w:rsidRDefault="001D6C2B"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2100586342"/>
          </w:p>
        </w:tc>
      </w:tr>
      <w:bookmarkEnd w:id="4"/>
    </w:tbl>
    <w:p w14:paraId="0D29A3FA" w14:textId="189E958D" w:rsidR="00B115D7" w:rsidRDefault="00B115D7" w:rsidP="00B115D7">
      <w:pPr>
        <w:rPr>
          <w:rFonts w:ascii="Arial" w:hAnsi="Arial" w:cs="Arial"/>
          <w:sz w:val="22"/>
          <w:szCs w:val="22"/>
        </w:rPr>
      </w:pPr>
    </w:p>
    <w:p w14:paraId="39E03837" w14:textId="77777777" w:rsidR="00AA6E7B" w:rsidRPr="000E310E" w:rsidRDefault="00AA6E7B" w:rsidP="00AA6E7B">
      <w:pPr>
        <w:jc w:val="left"/>
        <w:rPr>
          <w:rFonts w:ascii="Arial" w:hAnsi="Arial"/>
          <w:bCs/>
          <w:sz w:val="22"/>
          <w:szCs w:val="22"/>
        </w:rPr>
      </w:pPr>
    </w:p>
    <w:p w14:paraId="69D96208" w14:textId="6801969E" w:rsidR="00AA6E7B" w:rsidRPr="00830749" w:rsidRDefault="0030236C" w:rsidP="00AA6E7B">
      <w:pPr>
        <w:pStyle w:val="20TAQuestionNumber"/>
        <w:ind w:left="709" w:hanging="709"/>
      </w:pPr>
      <w:bookmarkStart w:id="5" w:name="_Ref131489283"/>
      <w:r>
        <w:t>Explain how you determine which tender documents and contracts to select</w:t>
      </w:r>
      <w:r w:rsidR="00AA6E7B">
        <w:t>.</w:t>
      </w:r>
      <w:bookmarkEnd w:id="5"/>
    </w:p>
    <w:p w14:paraId="5392B4C2"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53029BA2" w14:textId="77777777" w:rsidTr="00592647">
        <w:trPr>
          <w:trHeight w:val="4309"/>
        </w:trPr>
        <w:tc>
          <w:tcPr>
            <w:tcW w:w="1027" w:type="dxa"/>
            <w:tcBorders>
              <w:top w:val="nil"/>
              <w:left w:val="nil"/>
              <w:bottom w:val="nil"/>
              <w:right w:val="single" w:sz="4" w:space="0" w:color="auto"/>
            </w:tcBorders>
          </w:tcPr>
          <w:p w14:paraId="3E2D46E0"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609EBF" w14:textId="77777777" w:rsidR="00EF56EF" w:rsidRPr="00EF56EF" w:rsidRDefault="00EF56EF" w:rsidP="00EF56EF">
            <w:pPr>
              <w:rPr>
                <w:rFonts w:ascii="Arial" w:hAnsi="Arial" w:cs="Arial"/>
                <w:sz w:val="22"/>
                <w:szCs w:val="22"/>
              </w:rPr>
            </w:pPr>
            <w:permStart w:id="693922817" w:edGrp="everyone"/>
            <w:r w:rsidRPr="00EF56EF">
              <w:rPr>
                <w:rFonts w:ascii="Arial" w:hAnsi="Arial" w:cs="Arial"/>
                <w:sz w:val="22"/>
                <w:szCs w:val="22"/>
              </w:rPr>
              <w:t>The documents you include with your tender will typically depend on the tenderer instructions included with the invitation to tender. These instructions are usually on the tender return slip. Documents and information that the client may require from the tenderer include the following:</w:t>
            </w:r>
          </w:p>
          <w:p w14:paraId="48B6EA17" w14:textId="77777777" w:rsidR="00EF56EF" w:rsidRPr="00EF56EF" w:rsidRDefault="00EF56EF" w:rsidP="00EF56EF">
            <w:pPr>
              <w:rPr>
                <w:rFonts w:ascii="Arial" w:hAnsi="Arial" w:cs="Arial"/>
                <w:sz w:val="22"/>
                <w:szCs w:val="22"/>
              </w:rPr>
            </w:pPr>
            <w:r w:rsidRPr="00EF56EF">
              <w:rPr>
                <w:rFonts w:ascii="Arial" w:hAnsi="Arial" w:cs="Arial"/>
                <w:sz w:val="22"/>
                <w:szCs w:val="22"/>
              </w:rPr>
              <w:t xml:space="preserve"> </w:t>
            </w:r>
          </w:p>
          <w:p w14:paraId="2C3F52FE" w14:textId="68CA2B7D" w:rsidR="00EF56EF" w:rsidRPr="00EF56EF" w:rsidRDefault="00EF56EF" w:rsidP="00EF56EF">
            <w:pPr>
              <w:rPr>
                <w:rFonts w:ascii="Arial" w:hAnsi="Arial" w:cs="Arial"/>
                <w:sz w:val="22"/>
                <w:szCs w:val="22"/>
              </w:rPr>
            </w:pPr>
            <w:r w:rsidRPr="00EF56EF">
              <w:rPr>
                <w:rFonts w:ascii="Arial" w:hAnsi="Arial" w:cs="Arial"/>
                <w:sz w:val="22"/>
                <w:szCs w:val="22"/>
              </w:rPr>
              <w:t>Details of tenderer</w:t>
            </w:r>
          </w:p>
          <w:p w14:paraId="145F9D90" w14:textId="5CFFC889" w:rsidR="00EF56EF" w:rsidRPr="00EF56EF" w:rsidRDefault="00EF56EF" w:rsidP="00EF56EF">
            <w:pPr>
              <w:rPr>
                <w:rFonts w:ascii="Arial" w:hAnsi="Arial" w:cs="Arial"/>
                <w:sz w:val="22"/>
                <w:szCs w:val="22"/>
              </w:rPr>
            </w:pPr>
            <w:r w:rsidRPr="00EF56EF">
              <w:rPr>
                <w:rFonts w:ascii="Arial" w:hAnsi="Arial" w:cs="Arial"/>
                <w:sz w:val="22"/>
                <w:szCs w:val="22"/>
              </w:rPr>
              <w:t>Tender schedules</w:t>
            </w:r>
          </w:p>
          <w:p w14:paraId="332C5523" w14:textId="25472C7E" w:rsidR="00EF56EF" w:rsidRPr="00EF56EF" w:rsidRDefault="00EF56EF" w:rsidP="00EF56EF">
            <w:pPr>
              <w:rPr>
                <w:rFonts w:ascii="Arial" w:hAnsi="Arial" w:cs="Arial"/>
                <w:sz w:val="22"/>
                <w:szCs w:val="22"/>
              </w:rPr>
            </w:pPr>
            <w:r w:rsidRPr="00EF56EF">
              <w:rPr>
                <w:rFonts w:ascii="Arial" w:hAnsi="Arial" w:cs="Arial"/>
                <w:sz w:val="22"/>
                <w:szCs w:val="22"/>
              </w:rPr>
              <w:t>Work history of the tenderer</w:t>
            </w:r>
          </w:p>
          <w:p w14:paraId="46CADF8E" w14:textId="7745B599" w:rsidR="00EF56EF" w:rsidRPr="00EF56EF" w:rsidRDefault="00EF56EF" w:rsidP="00EF56EF">
            <w:pPr>
              <w:rPr>
                <w:rFonts w:ascii="Arial" w:hAnsi="Arial" w:cs="Arial"/>
                <w:sz w:val="22"/>
                <w:szCs w:val="22"/>
              </w:rPr>
            </w:pPr>
            <w:r w:rsidRPr="00EF56EF">
              <w:rPr>
                <w:rFonts w:ascii="Arial" w:hAnsi="Arial" w:cs="Arial"/>
                <w:sz w:val="22"/>
                <w:szCs w:val="22"/>
              </w:rPr>
              <w:t>Priced bill of quantities</w:t>
            </w:r>
          </w:p>
          <w:p w14:paraId="6FEF1B22" w14:textId="70D6F652" w:rsidR="00EF56EF" w:rsidRPr="00EF56EF" w:rsidRDefault="00EF56EF" w:rsidP="00EF56EF">
            <w:pPr>
              <w:rPr>
                <w:rFonts w:ascii="Arial" w:hAnsi="Arial" w:cs="Arial"/>
                <w:sz w:val="22"/>
                <w:szCs w:val="22"/>
              </w:rPr>
            </w:pPr>
            <w:r w:rsidRPr="00EF56EF">
              <w:rPr>
                <w:rFonts w:ascii="Arial" w:hAnsi="Arial" w:cs="Arial"/>
                <w:sz w:val="22"/>
                <w:szCs w:val="22"/>
              </w:rPr>
              <w:t>Contract draft/price</w:t>
            </w:r>
          </w:p>
          <w:p w14:paraId="42F0CB4E" w14:textId="307D0461" w:rsidR="00EF56EF" w:rsidRPr="00EF56EF" w:rsidRDefault="00EF56EF" w:rsidP="00EF56EF">
            <w:pPr>
              <w:rPr>
                <w:rFonts w:ascii="Arial" w:hAnsi="Arial" w:cs="Arial"/>
                <w:sz w:val="22"/>
                <w:szCs w:val="22"/>
              </w:rPr>
            </w:pPr>
            <w:r w:rsidRPr="00EF56EF">
              <w:rPr>
                <w:rFonts w:ascii="Arial" w:hAnsi="Arial" w:cs="Arial"/>
                <w:sz w:val="22"/>
                <w:szCs w:val="22"/>
              </w:rPr>
              <w:t>Alternative proposals to achieve greater value for money</w:t>
            </w:r>
          </w:p>
          <w:p w14:paraId="2AB4552A" w14:textId="77777777" w:rsidR="00EF56EF" w:rsidRPr="00EF56EF" w:rsidRDefault="00EF56EF" w:rsidP="00EF56EF">
            <w:pPr>
              <w:rPr>
                <w:rFonts w:ascii="Arial" w:hAnsi="Arial" w:cs="Arial"/>
                <w:sz w:val="22"/>
                <w:szCs w:val="22"/>
              </w:rPr>
            </w:pPr>
            <w:r w:rsidRPr="00EF56EF">
              <w:rPr>
                <w:rFonts w:ascii="Arial" w:hAnsi="Arial" w:cs="Arial"/>
                <w:sz w:val="22"/>
                <w:szCs w:val="22"/>
              </w:rPr>
              <w:t xml:space="preserve"> </w:t>
            </w:r>
          </w:p>
          <w:p w14:paraId="6A04D564" w14:textId="63340053" w:rsidR="00AA6E7B" w:rsidRPr="001C4084" w:rsidRDefault="00EF56EF" w:rsidP="00810DF7">
            <w:pPr>
              <w:rPr>
                <w:rFonts w:ascii="Arial" w:hAnsi="Arial" w:cs="Arial"/>
                <w:sz w:val="22"/>
                <w:szCs w:val="22"/>
              </w:rPr>
            </w:pPr>
            <w:r w:rsidRPr="00EF56EF">
              <w:rPr>
                <w:rFonts w:ascii="Arial" w:hAnsi="Arial" w:cs="Arial"/>
                <w:sz w:val="22"/>
                <w:szCs w:val="22"/>
              </w:rPr>
              <w:t>However, the appropriateness of a contract to a project will depend on the type of building the construction project is for and the project’s contract price.</w:t>
            </w:r>
            <w:permEnd w:id="693922817"/>
          </w:p>
        </w:tc>
        <w:permStart w:id="1686646836" w:edGrp="everyone"/>
        <w:tc>
          <w:tcPr>
            <w:tcW w:w="624" w:type="dxa"/>
            <w:tcBorders>
              <w:top w:val="nil"/>
              <w:left w:val="single" w:sz="4" w:space="0" w:color="auto"/>
              <w:bottom w:val="nil"/>
              <w:right w:val="nil"/>
            </w:tcBorders>
          </w:tcPr>
          <w:p w14:paraId="567B4B3F" w14:textId="77777777" w:rsidR="00AA6E7B" w:rsidRPr="00533511" w:rsidRDefault="001D6C2B" w:rsidP="00810DF7">
            <w:pPr>
              <w:rPr>
                <w:rFonts w:ascii="Arial" w:hAnsi="Arial" w:cs="Arial"/>
                <w:sz w:val="44"/>
                <w:szCs w:val="44"/>
              </w:rPr>
            </w:pPr>
            <w:sdt>
              <w:sdtPr>
                <w:rPr>
                  <w:rFonts w:ascii="Arial" w:hAnsi="Arial" w:cs="Arial"/>
                  <w:sz w:val="44"/>
                  <w:szCs w:val="44"/>
                </w:rPr>
                <w:id w:val="-1418867037"/>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686646836"/>
          </w:p>
        </w:tc>
      </w:tr>
    </w:tbl>
    <w:p w14:paraId="26197756" w14:textId="77777777" w:rsidR="00AA6E7B" w:rsidRDefault="00AA6E7B" w:rsidP="00AA6E7B">
      <w:pPr>
        <w:rPr>
          <w:rFonts w:ascii="Arial" w:hAnsi="Arial" w:cs="Arial"/>
          <w:sz w:val="22"/>
          <w:szCs w:val="22"/>
        </w:rPr>
      </w:pPr>
    </w:p>
    <w:p w14:paraId="339ACC82" w14:textId="77777777" w:rsidR="0030236C" w:rsidRDefault="0030236C" w:rsidP="0030236C">
      <w:pPr>
        <w:jc w:val="left"/>
        <w:rPr>
          <w:rFonts w:ascii="Arial" w:hAnsi="Arial" w:cs="Arial"/>
          <w:sz w:val="22"/>
          <w:szCs w:val="22"/>
        </w:rPr>
      </w:pPr>
    </w:p>
    <w:p w14:paraId="54A456EA" w14:textId="7BF0722D" w:rsidR="0030236C" w:rsidRPr="00830749" w:rsidRDefault="0030236C" w:rsidP="0030236C">
      <w:pPr>
        <w:pStyle w:val="20TAQuestionNumber"/>
        <w:ind w:left="720" w:hanging="720"/>
      </w:pPr>
      <w:bookmarkStart w:id="6" w:name="_Ref126912075"/>
      <w:r>
        <w:lastRenderedPageBreak/>
        <w:t xml:space="preserve">Briefly </w:t>
      </w:r>
      <w:r w:rsidR="00D7695D">
        <w:t>outline</w:t>
      </w:r>
      <w:r>
        <w:t xml:space="preserve"> the following Australian Standards that are relevant to tender </w:t>
      </w:r>
      <w:r w:rsidR="007C525D">
        <w:t xml:space="preserve">and contract </w:t>
      </w:r>
      <w:r>
        <w:t>documentation.</w:t>
      </w:r>
      <w:bookmarkEnd w:id="6"/>
    </w:p>
    <w:p w14:paraId="3FA737FC" w14:textId="77777777" w:rsidR="0030236C" w:rsidRPr="00830749" w:rsidRDefault="0030236C" w:rsidP="003023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30236C" w14:paraId="0A50ACBF" w14:textId="77777777" w:rsidTr="007C525D">
        <w:tc>
          <w:tcPr>
            <w:tcW w:w="556" w:type="pct"/>
            <w:tcBorders>
              <w:top w:val="nil"/>
              <w:left w:val="nil"/>
              <w:bottom w:val="nil"/>
              <w:right w:val="single" w:sz="12" w:space="0" w:color="auto"/>
            </w:tcBorders>
            <w:shd w:val="clear" w:color="auto" w:fill="auto"/>
          </w:tcPr>
          <w:p w14:paraId="0D1B8462" w14:textId="77777777" w:rsidR="0030236C" w:rsidRDefault="0030236C" w:rsidP="007C525D">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73B2622A" w14:textId="29CFE5FB" w:rsidR="0030236C" w:rsidRDefault="001B10BA" w:rsidP="007C525D">
            <w:pPr>
              <w:keepNext/>
              <w:ind w:left="993" w:hanging="993"/>
              <w:jc w:val="center"/>
            </w:pPr>
            <w:r>
              <w:t>Australian Standard</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1D6CD8CD" w14:textId="77777777" w:rsidR="0030236C" w:rsidRDefault="0030236C" w:rsidP="007C525D">
            <w:pPr>
              <w:pStyle w:val="TableHeading"/>
              <w:framePr w:hSpace="0" w:wrap="auto" w:vAnchor="margin" w:hAnchor="text" w:yAlign="inline"/>
            </w:pPr>
            <w:r>
              <w:t>Description</w:t>
            </w:r>
          </w:p>
        </w:tc>
        <w:permStart w:id="1708409185" w:edGrp="everyone"/>
        <w:tc>
          <w:tcPr>
            <w:tcW w:w="335" w:type="pct"/>
            <w:tcBorders>
              <w:top w:val="nil"/>
              <w:left w:val="single" w:sz="12" w:space="0" w:color="auto"/>
              <w:bottom w:val="nil"/>
              <w:right w:val="nil"/>
            </w:tcBorders>
            <w:shd w:val="clear" w:color="auto" w:fill="auto"/>
          </w:tcPr>
          <w:p w14:paraId="73C5E78B" w14:textId="77777777" w:rsidR="0030236C" w:rsidRPr="00533511" w:rsidRDefault="001D6C2B" w:rsidP="007C525D">
            <w:pPr>
              <w:rPr>
                <w:rFonts w:ascii="Arial" w:hAnsi="Arial" w:cs="Arial"/>
                <w:sz w:val="44"/>
                <w:szCs w:val="44"/>
              </w:rPr>
            </w:pPr>
            <w:sdt>
              <w:sdtPr>
                <w:rPr>
                  <w:rFonts w:ascii="Arial" w:hAnsi="Arial" w:cs="Arial"/>
                  <w:sz w:val="44"/>
                  <w:szCs w:val="44"/>
                </w:rPr>
                <w:id w:val="1572620737"/>
                <w14:checkbox>
                  <w14:checked w14:val="0"/>
                  <w14:checkedState w14:val="00FE" w14:font="Wingdings"/>
                  <w14:uncheckedState w14:val="00A8" w14:font="Wingdings"/>
                </w14:checkbox>
              </w:sdtPr>
              <w:sdtEndPr/>
              <w:sdtContent>
                <w:r w:rsidR="0030236C">
                  <w:rPr>
                    <w:rFonts w:ascii="Arial" w:hAnsi="Arial" w:cs="Arial"/>
                    <w:sz w:val="44"/>
                    <w:szCs w:val="44"/>
                  </w:rPr>
                  <w:sym w:font="Wingdings" w:char="F0A8"/>
                </w:r>
              </w:sdtContent>
            </w:sdt>
            <w:permEnd w:id="1708409185"/>
          </w:p>
        </w:tc>
      </w:tr>
      <w:tr w:rsidR="0030236C" w14:paraId="75C07120" w14:textId="77777777" w:rsidTr="007C525D">
        <w:trPr>
          <w:trHeight w:val="2211"/>
          <w:hidden/>
        </w:trPr>
        <w:tc>
          <w:tcPr>
            <w:tcW w:w="556" w:type="pct"/>
            <w:tcBorders>
              <w:top w:val="nil"/>
              <w:left w:val="nil"/>
              <w:bottom w:val="nil"/>
              <w:right w:val="single" w:sz="12" w:space="0" w:color="auto"/>
            </w:tcBorders>
          </w:tcPr>
          <w:p w14:paraId="53FFC891" w14:textId="77777777" w:rsidR="0030236C" w:rsidRPr="00FE608E" w:rsidRDefault="0030236C" w:rsidP="007C525D">
            <w:pPr>
              <w:ind w:left="993" w:hanging="993"/>
              <w:jc w:val="center"/>
              <w:rPr>
                <w:vanish/>
              </w:rPr>
            </w:pPr>
          </w:p>
        </w:tc>
        <w:tc>
          <w:tcPr>
            <w:tcW w:w="1159" w:type="pct"/>
            <w:tcBorders>
              <w:top w:val="single" w:sz="12" w:space="0" w:color="auto"/>
              <w:left w:val="single" w:sz="12" w:space="0" w:color="auto"/>
              <w:right w:val="single" w:sz="4" w:space="0" w:color="auto"/>
            </w:tcBorders>
            <w:shd w:val="clear" w:color="auto" w:fill="auto"/>
            <w:vAlign w:val="center"/>
          </w:tcPr>
          <w:p w14:paraId="16BE50D3" w14:textId="09DF7F68"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4120</w:t>
            </w:r>
          </w:p>
        </w:tc>
        <w:tc>
          <w:tcPr>
            <w:tcW w:w="2950" w:type="pct"/>
            <w:tcBorders>
              <w:top w:val="single" w:sz="12" w:space="0" w:color="auto"/>
              <w:left w:val="single" w:sz="4" w:space="0" w:color="auto"/>
              <w:right w:val="single" w:sz="12" w:space="0" w:color="auto"/>
            </w:tcBorders>
            <w:shd w:val="clear" w:color="auto" w:fill="auto"/>
            <w:vAlign w:val="center"/>
          </w:tcPr>
          <w:p w14:paraId="36079904" w14:textId="77777777" w:rsidR="0030236C" w:rsidRDefault="002B3B3E" w:rsidP="00592647">
            <w:pPr>
              <w:rPr>
                <w:rFonts w:ascii="Arial" w:hAnsi="Arial" w:cs="Arial"/>
                <w:sz w:val="22"/>
                <w:szCs w:val="22"/>
              </w:rPr>
            </w:pPr>
            <w:permStart w:id="858284129" w:edGrp="everyone"/>
            <w:r>
              <w:rPr>
                <w:rFonts w:ascii="Arial" w:hAnsi="Arial" w:cs="Arial"/>
                <w:sz w:val="22"/>
                <w:szCs w:val="22"/>
              </w:rPr>
              <w:t>Code of Tendering</w:t>
            </w:r>
          </w:p>
          <w:p w14:paraId="1749DD07" w14:textId="77777777" w:rsidR="002B3B3E" w:rsidRPr="002B3B3E" w:rsidRDefault="002B3B3E" w:rsidP="002B3B3E">
            <w:pPr>
              <w:numPr>
                <w:ilvl w:val="0"/>
                <w:numId w:val="49"/>
              </w:numPr>
              <w:rPr>
                <w:rFonts w:ascii="Arial" w:hAnsi="Arial" w:cs="Arial"/>
                <w:sz w:val="22"/>
                <w:szCs w:val="22"/>
                <w:lang w:val="en-US"/>
              </w:rPr>
            </w:pPr>
            <w:r w:rsidRPr="002B3B3E">
              <w:rPr>
                <w:rFonts w:ascii="Arial" w:hAnsi="Arial" w:cs="Arial"/>
                <w:sz w:val="22"/>
                <w:szCs w:val="22"/>
                <w:lang w:val="en-US"/>
              </w:rPr>
              <w:t>Outlines the ethics and the obligations of the principal and tenderers in the tendering process in the construction industry, including the selection of contracts and subcontractors.</w:t>
            </w:r>
          </w:p>
          <w:permEnd w:id="858284129"/>
          <w:p w14:paraId="1E2F6294" w14:textId="0711EBEE" w:rsidR="0030236C" w:rsidRPr="00592647" w:rsidRDefault="0030236C" w:rsidP="00592647">
            <w:pPr>
              <w:rPr>
                <w:rFonts w:ascii="Arial" w:hAnsi="Arial" w:cs="Arial"/>
                <w:sz w:val="22"/>
                <w:szCs w:val="22"/>
              </w:rPr>
            </w:pPr>
          </w:p>
        </w:tc>
        <w:tc>
          <w:tcPr>
            <w:tcW w:w="335" w:type="pct"/>
            <w:tcBorders>
              <w:top w:val="nil"/>
              <w:left w:val="single" w:sz="12" w:space="0" w:color="auto"/>
              <w:bottom w:val="nil"/>
              <w:right w:val="nil"/>
            </w:tcBorders>
          </w:tcPr>
          <w:p w14:paraId="1AE59CE3" w14:textId="77777777" w:rsidR="0030236C" w:rsidRDefault="0030236C" w:rsidP="007C525D">
            <w:pPr>
              <w:ind w:left="993" w:hanging="993"/>
            </w:pPr>
          </w:p>
        </w:tc>
      </w:tr>
      <w:tr w:rsidR="0030236C" w14:paraId="23D7B4E8" w14:textId="77777777" w:rsidTr="007C525D">
        <w:trPr>
          <w:trHeight w:val="2835"/>
          <w:hidden/>
        </w:trPr>
        <w:tc>
          <w:tcPr>
            <w:tcW w:w="556" w:type="pct"/>
            <w:tcBorders>
              <w:top w:val="nil"/>
              <w:left w:val="nil"/>
              <w:bottom w:val="nil"/>
              <w:right w:val="single" w:sz="12" w:space="0" w:color="auto"/>
            </w:tcBorders>
          </w:tcPr>
          <w:p w14:paraId="72C0CF75" w14:textId="77777777" w:rsidR="0030236C" w:rsidRPr="00FE608E" w:rsidRDefault="0030236C" w:rsidP="007C525D">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69E3BF00" w14:textId="1509464A"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4000</w:t>
            </w:r>
          </w:p>
        </w:tc>
        <w:tc>
          <w:tcPr>
            <w:tcW w:w="2950" w:type="pct"/>
            <w:tcBorders>
              <w:left w:val="single" w:sz="4" w:space="0" w:color="auto"/>
              <w:right w:val="single" w:sz="12" w:space="0" w:color="auto"/>
            </w:tcBorders>
            <w:shd w:val="clear" w:color="auto" w:fill="auto"/>
            <w:vAlign w:val="center"/>
          </w:tcPr>
          <w:p w14:paraId="44DCCD52" w14:textId="77777777" w:rsidR="0030236C" w:rsidRDefault="00752DEC" w:rsidP="00592647">
            <w:pPr>
              <w:rPr>
                <w:rFonts w:ascii="Arial" w:hAnsi="Arial" w:cs="Arial"/>
                <w:sz w:val="22"/>
                <w:szCs w:val="22"/>
              </w:rPr>
            </w:pPr>
            <w:permStart w:id="1458600706" w:edGrp="everyone"/>
            <w:r>
              <w:rPr>
                <w:rFonts w:ascii="Arial" w:hAnsi="Arial" w:cs="Arial"/>
                <w:sz w:val="22"/>
                <w:szCs w:val="22"/>
              </w:rPr>
              <w:t>General Condition of Contract</w:t>
            </w:r>
          </w:p>
          <w:p w14:paraId="0D1FCA7C" w14:textId="77777777" w:rsidR="00752DEC" w:rsidRPr="00752DEC" w:rsidRDefault="00752DEC" w:rsidP="00752DEC">
            <w:pPr>
              <w:numPr>
                <w:ilvl w:val="0"/>
                <w:numId w:val="50"/>
              </w:numPr>
              <w:rPr>
                <w:rFonts w:ascii="Arial" w:hAnsi="Arial" w:cs="Arial"/>
                <w:sz w:val="22"/>
                <w:szCs w:val="22"/>
                <w:lang w:val="en-US"/>
              </w:rPr>
            </w:pPr>
            <w:r w:rsidRPr="00752DEC">
              <w:rPr>
                <w:rFonts w:ascii="Arial" w:hAnsi="Arial" w:cs="Arial"/>
                <w:sz w:val="22"/>
                <w:szCs w:val="22"/>
                <w:lang w:val="en-US"/>
              </w:rPr>
              <w:t>Outlines general contract terms and conditions that can be used in building and construction contracts</w:t>
            </w:r>
          </w:p>
          <w:permEnd w:id="1458600706"/>
          <w:p w14:paraId="245FA20D" w14:textId="3065D552" w:rsidR="0030236C" w:rsidRPr="00592647" w:rsidRDefault="0030236C" w:rsidP="00592647">
            <w:pPr>
              <w:rPr>
                <w:rFonts w:ascii="Arial" w:hAnsi="Arial" w:cs="Arial"/>
                <w:sz w:val="22"/>
                <w:szCs w:val="22"/>
              </w:rPr>
            </w:pPr>
          </w:p>
        </w:tc>
        <w:tc>
          <w:tcPr>
            <w:tcW w:w="335" w:type="pct"/>
            <w:tcBorders>
              <w:top w:val="nil"/>
              <w:left w:val="single" w:sz="12" w:space="0" w:color="auto"/>
              <w:bottom w:val="nil"/>
              <w:right w:val="nil"/>
            </w:tcBorders>
          </w:tcPr>
          <w:p w14:paraId="03D880F4" w14:textId="77777777" w:rsidR="0030236C" w:rsidRDefault="0030236C" w:rsidP="007C525D">
            <w:pPr>
              <w:ind w:left="993" w:hanging="993"/>
            </w:pPr>
          </w:p>
        </w:tc>
      </w:tr>
      <w:tr w:rsidR="0030236C" w14:paraId="016F7EC6" w14:textId="77777777" w:rsidTr="007C525D">
        <w:trPr>
          <w:trHeight w:val="2211"/>
          <w:hidden/>
        </w:trPr>
        <w:tc>
          <w:tcPr>
            <w:tcW w:w="556" w:type="pct"/>
            <w:tcBorders>
              <w:top w:val="nil"/>
              <w:left w:val="nil"/>
              <w:bottom w:val="nil"/>
              <w:right w:val="single" w:sz="12" w:space="0" w:color="auto"/>
            </w:tcBorders>
          </w:tcPr>
          <w:p w14:paraId="2543FED3" w14:textId="77777777" w:rsidR="0030236C" w:rsidRPr="00FE608E" w:rsidRDefault="0030236C" w:rsidP="007C525D">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3C93B6A0" w14:textId="27E50E29"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4950</w:t>
            </w:r>
          </w:p>
        </w:tc>
        <w:tc>
          <w:tcPr>
            <w:tcW w:w="2950" w:type="pct"/>
            <w:tcBorders>
              <w:left w:val="single" w:sz="4" w:space="0" w:color="auto"/>
              <w:right w:val="single" w:sz="12" w:space="0" w:color="auto"/>
            </w:tcBorders>
            <w:shd w:val="clear" w:color="auto" w:fill="auto"/>
            <w:vAlign w:val="center"/>
          </w:tcPr>
          <w:p w14:paraId="6B87D237" w14:textId="77777777" w:rsidR="0030236C" w:rsidRDefault="00A45AF6" w:rsidP="00592647">
            <w:pPr>
              <w:rPr>
                <w:rFonts w:ascii="Arial" w:hAnsi="Arial" w:cs="Arial"/>
                <w:sz w:val="22"/>
                <w:szCs w:val="22"/>
              </w:rPr>
            </w:pPr>
            <w:permStart w:id="2107115276" w:edGrp="everyone"/>
            <w:r w:rsidRPr="00A45AF6">
              <w:rPr>
                <w:rFonts w:ascii="Arial" w:hAnsi="Arial" w:cs="Arial"/>
                <w:sz w:val="22"/>
                <w:szCs w:val="22"/>
              </w:rPr>
              <w:t>Form of formal instrument of agreement</w:t>
            </w:r>
          </w:p>
          <w:p w14:paraId="64ABF703" w14:textId="4A205415" w:rsidR="00241E5E" w:rsidRPr="00241E5E" w:rsidRDefault="00241E5E" w:rsidP="00241E5E">
            <w:pPr>
              <w:pStyle w:val="ListParagraph"/>
              <w:numPr>
                <w:ilvl w:val="0"/>
                <w:numId w:val="51"/>
              </w:numPr>
              <w:rPr>
                <w:rFonts w:ascii="Arial" w:hAnsi="Arial" w:cs="Arial"/>
                <w:sz w:val="22"/>
                <w:szCs w:val="22"/>
              </w:rPr>
            </w:pPr>
            <w:r w:rsidRPr="00241E5E">
              <w:rPr>
                <w:rFonts w:ascii="Arial" w:hAnsi="Arial" w:cs="Arial"/>
                <w:sz w:val="22"/>
                <w:szCs w:val="22"/>
              </w:rPr>
              <w:t>Provides a model for a formal instrument of agreement to be used in conjunction with Australian Standard General Conditions of Contract.</w:t>
            </w:r>
          </w:p>
          <w:permEnd w:id="2107115276"/>
          <w:p w14:paraId="09D1E707" w14:textId="0A98BFA0" w:rsidR="0030236C" w:rsidRPr="00592647" w:rsidRDefault="0030236C" w:rsidP="00592647">
            <w:pPr>
              <w:rPr>
                <w:rFonts w:ascii="Arial" w:hAnsi="Arial" w:cs="Arial"/>
                <w:sz w:val="22"/>
                <w:szCs w:val="22"/>
              </w:rPr>
            </w:pPr>
          </w:p>
        </w:tc>
        <w:tc>
          <w:tcPr>
            <w:tcW w:w="335" w:type="pct"/>
            <w:tcBorders>
              <w:top w:val="nil"/>
              <w:left w:val="single" w:sz="12" w:space="0" w:color="auto"/>
              <w:bottom w:val="nil"/>
              <w:right w:val="nil"/>
            </w:tcBorders>
          </w:tcPr>
          <w:p w14:paraId="5498B548" w14:textId="77777777" w:rsidR="0030236C" w:rsidRDefault="0030236C" w:rsidP="007C525D">
            <w:pPr>
              <w:ind w:left="993" w:hanging="993"/>
            </w:pPr>
          </w:p>
        </w:tc>
      </w:tr>
    </w:tbl>
    <w:p w14:paraId="43997FE9" w14:textId="77777777" w:rsidR="0030236C" w:rsidRDefault="0030236C" w:rsidP="0030236C">
      <w:pPr>
        <w:rPr>
          <w:rFonts w:ascii="Arial" w:hAnsi="Arial" w:cs="Arial"/>
          <w:sz w:val="22"/>
          <w:szCs w:val="22"/>
        </w:rPr>
      </w:pPr>
    </w:p>
    <w:p w14:paraId="30B28368" w14:textId="77777777" w:rsidR="00AA6E7B" w:rsidRPr="000E310E" w:rsidRDefault="00AA6E7B" w:rsidP="00AA6E7B">
      <w:pPr>
        <w:jc w:val="left"/>
        <w:rPr>
          <w:rFonts w:ascii="Arial" w:hAnsi="Arial"/>
          <w:bCs/>
          <w:sz w:val="22"/>
          <w:szCs w:val="22"/>
        </w:rPr>
      </w:pPr>
    </w:p>
    <w:p w14:paraId="4B67F1CA" w14:textId="43ACF892" w:rsidR="00AA6E7B" w:rsidRPr="00830749" w:rsidRDefault="00E514E7" w:rsidP="00AA6E7B">
      <w:pPr>
        <w:pStyle w:val="20TAQuestionNumber"/>
        <w:ind w:left="709" w:hanging="709"/>
      </w:pPr>
      <w:bookmarkStart w:id="7" w:name="_Ref131491774"/>
      <w:r>
        <w:t xml:space="preserve">How do you determine the </w:t>
      </w:r>
      <w:r w:rsidRPr="00E71419">
        <w:t xml:space="preserve">structure and operations of </w:t>
      </w:r>
      <w:r>
        <w:t>workplace</w:t>
      </w:r>
      <w:r w:rsidRPr="00E71419">
        <w:t xml:space="preserve"> costing, tendering and contracting system</w:t>
      </w:r>
      <w:r>
        <w:t>?</w:t>
      </w:r>
      <w:bookmarkEnd w:id="7"/>
    </w:p>
    <w:p w14:paraId="6DB3B762"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3FD29C1B" w14:textId="77777777" w:rsidTr="00592647">
        <w:trPr>
          <w:trHeight w:val="3345"/>
        </w:trPr>
        <w:tc>
          <w:tcPr>
            <w:tcW w:w="1027" w:type="dxa"/>
            <w:tcBorders>
              <w:top w:val="nil"/>
              <w:left w:val="nil"/>
              <w:bottom w:val="nil"/>
              <w:right w:val="single" w:sz="4" w:space="0" w:color="auto"/>
            </w:tcBorders>
          </w:tcPr>
          <w:p w14:paraId="228F251D"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F4F3C1" w14:textId="77777777" w:rsidR="00AA6E7B" w:rsidRDefault="00C47CB8" w:rsidP="00810DF7">
            <w:pPr>
              <w:rPr>
                <w:rFonts w:ascii="Arial" w:hAnsi="Arial" w:cs="Arial"/>
                <w:sz w:val="22"/>
                <w:szCs w:val="22"/>
              </w:rPr>
            </w:pPr>
            <w:permStart w:id="909012997" w:edGrp="everyone"/>
            <w:r w:rsidRPr="00C47CB8">
              <w:rPr>
                <w:rFonts w:ascii="Arial" w:hAnsi="Arial" w:cs="Arial"/>
                <w:sz w:val="22"/>
                <w:szCs w:val="22"/>
              </w:rPr>
              <w:t>Access and review your organisation’s structures to ensure that you know who to communicate with during the tender documentation process. The chart on the next page presents a sample organisational structure for costing, tendering and contracting systems.</w:t>
            </w:r>
          </w:p>
          <w:p w14:paraId="688F7C69" w14:textId="2E89C4E5" w:rsidR="00AA6E7B" w:rsidRPr="001C4084" w:rsidRDefault="001871CE" w:rsidP="00810DF7">
            <w:pPr>
              <w:rPr>
                <w:rFonts w:ascii="Arial" w:hAnsi="Arial" w:cs="Arial"/>
                <w:sz w:val="22"/>
                <w:szCs w:val="22"/>
              </w:rPr>
            </w:pPr>
            <w:r w:rsidRPr="001871CE">
              <w:rPr>
                <w:rFonts w:ascii="Arial" w:hAnsi="Arial" w:cs="Arial"/>
                <w:noProof/>
                <w:sz w:val="22"/>
                <w:szCs w:val="22"/>
              </w:rPr>
              <w:lastRenderedPageBreak/>
              <w:drawing>
                <wp:inline distT="0" distB="0" distL="0" distR="0" wp14:anchorId="76534AF2" wp14:editId="50D7FDE4">
                  <wp:extent cx="4611370" cy="3381375"/>
                  <wp:effectExtent l="0" t="0" r="0" b="9525"/>
                  <wp:docPr id="523355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355117" name=""/>
                          <pic:cNvPicPr/>
                        </pic:nvPicPr>
                        <pic:blipFill>
                          <a:blip r:embed="rId15"/>
                          <a:stretch>
                            <a:fillRect/>
                          </a:stretch>
                        </pic:blipFill>
                        <pic:spPr>
                          <a:xfrm>
                            <a:off x="0" y="0"/>
                            <a:ext cx="4611370" cy="3381375"/>
                          </a:xfrm>
                          <a:prstGeom prst="rect">
                            <a:avLst/>
                          </a:prstGeom>
                        </pic:spPr>
                      </pic:pic>
                    </a:graphicData>
                  </a:graphic>
                </wp:inline>
              </w:drawing>
            </w:r>
            <w:permEnd w:id="909012997"/>
          </w:p>
        </w:tc>
        <w:permStart w:id="1003044946" w:edGrp="everyone"/>
        <w:tc>
          <w:tcPr>
            <w:tcW w:w="624" w:type="dxa"/>
            <w:tcBorders>
              <w:top w:val="nil"/>
              <w:left w:val="single" w:sz="4" w:space="0" w:color="auto"/>
              <w:bottom w:val="nil"/>
              <w:right w:val="nil"/>
            </w:tcBorders>
          </w:tcPr>
          <w:p w14:paraId="63A4AECB" w14:textId="77777777" w:rsidR="00AA6E7B" w:rsidRPr="00533511" w:rsidRDefault="001D6C2B" w:rsidP="00810DF7">
            <w:pPr>
              <w:rPr>
                <w:rFonts w:ascii="Arial" w:hAnsi="Arial" w:cs="Arial"/>
                <w:sz w:val="44"/>
                <w:szCs w:val="44"/>
              </w:rPr>
            </w:pPr>
            <w:sdt>
              <w:sdtPr>
                <w:rPr>
                  <w:rFonts w:ascii="Arial" w:hAnsi="Arial" w:cs="Arial"/>
                  <w:sz w:val="44"/>
                  <w:szCs w:val="44"/>
                </w:rPr>
                <w:id w:val="-1303836011"/>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003044946"/>
          </w:p>
        </w:tc>
      </w:tr>
    </w:tbl>
    <w:p w14:paraId="0DBB830A" w14:textId="77777777" w:rsidR="00AA6E7B" w:rsidRDefault="00AA6E7B" w:rsidP="00AA6E7B">
      <w:pPr>
        <w:rPr>
          <w:rFonts w:ascii="Arial" w:hAnsi="Arial" w:cs="Arial"/>
          <w:sz w:val="22"/>
          <w:szCs w:val="22"/>
        </w:rPr>
      </w:pPr>
    </w:p>
    <w:p w14:paraId="21FAD100" w14:textId="77777777" w:rsidR="00AA6E7B" w:rsidRPr="000E310E" w:rsidRDefault="00AA6E7B" w:rsidP="00AA6E7B">
      <w:pPr>
        <w:jc w:val="left"/>
        <w:rPr>
          <w:rFonts w:ascii="Arial" w:hAnsi="Arial"/>
          <w:bCs/>
          <w:sz w:val="22"/>
          <w:szCs w:val="22"/>
        </w:rPr>
      </w:pPr>
    </w:p>
    <w:p w14:paraId="2E30C44B" w14:textId="2BF62320" w:rsidR="00AA6E7B" w:rsidRPr="00830749" w:rsidRDefault="001B10BA" w:rsidP="00EF69FE">
      <w:pPr>
        <w:pStyle w:val="20TAQuestionNumber"/>
        <w:ind w:left="720" w:hanging="720"/>
      </w:pPr>
      <w:bookmarkStart w:id="8" w:name="_Ref131494002"/>
      <w:r w:rsidRPr="00BB036F">
        <w:t xml:space="preserve">How </w:t>
      </w:r>
      <w:r>
        <w:t>is the NCC relevant</w:t>
      </w:r>
      <w:r w:rsidRPr="00BB036F">
        <w:t xml:space="preserve"> in </w:t>
      </w:r>
      <w:r>
        <w:t>p</w:t>
      </w:r>
      <w:r w:rsidRPr="00752E11">
        <w:t>repar</w:t>
      </w:r>
      <w:r>
        <w:t>ing</w:t>
      </w:r>
      <w:r w:rsidRPr="00752E11">
        <w:t xml:space="preserve"> </w:t>
      </w:r>
      <w:r>
        <w:t xml:space="preserve">and evaluating </w:t>
      </w:r>
      <w:r w:rsidRPr="00752E11">
        <w:t>tender documentation</w:t>
      </w:r>
      <w:r w:rsidRPr="00BB036F">
        <w:t>?</w:t>
      </w:r>
      <w:bookmarkEnd w:id="8"/>
    </w:p>
    <w:p w14:paraId="1FE73C2D"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2170B3B" w14:textId="77777777" w:rsidTr="00592647">
        <w:trPr>
          <w:trHeight w:val="3798"/>
        </w:trPr>
        <w:tc>
          <w:tcPr>
            <w:tcW w:w="1027" w:type="dxa"/>
            <w:tcBorders>
              <w:top w:val="nil"/>
              <w:left w:val="nil"/>
              <w:bottom w:val="nil"/>
              <w:right w:val="single" w:sz="4" w:space="0" w:color="auto"/>
            </w:tcBorders>
          </w:tcPr>
          <w:p w14:paraId="04FC5667"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8B6EE7" w14:textId="301D1250" w:rsidR="00AA6E7B" w:rsidRPr="001C4084" w:rsidRDefault="00AC73E5" w:rsidP="00810DF7">
            <w:pPr>
              <w:rPr>
                <w:rFonts w:ascii="Arial" w:hAnsi="Arial" w:cs="Arial"/>
                <w:sz w:val="22"/>
                <w:szCs w:val="22"/>
              </w:rPr>
            </w:pPr>
            <w:permStart w:id="89001290" w:edGrp="everyone"/>
            <w:r w:rsidRPr="00AC73E5">
              <w:rPr>
                <w:rFonts w:ascii="Arial" w:hAnsi="Arial" w:cs="Arial"/>
                <w:sz w:val="22"/>
                <w:szCs w:val="22"/>
              </w:rPr>
              <w:t>The National Construction Code (NCC) is relevant in preparing and evaluating tender documentation as it sets the minimum requirements for the design, construction, and performance of buildings in Australia. When preparing tender documentation, contractors need to ensure that their designs and construction methods comply with the NCC requirements. This includes aspects such as building materials, fire safety, structural integrity, and energy efficiency. Evaluating tender documentation also involves assessing whether the proposed design and construction methods meet the NCC requirements to ensure compliance and the safety of the building.</w:t>
            </w:r>
            <w:permEnd w:id="89001290"/>
          </w:p>
        </w:tc>
        <w:permStart w:id="1609966619" w:edGrp="everyone"/>
        <w:tc>
          <w:tcPr>
            <w:tcW w:w="624" w:type="dxa"/>
            <w:tcBorders>
              <w:top w:val="nil"/>
              <w:left w:val="single" w:sz="4" w:space="0" w:color="auto"/>
              <w:bottom w:val="nil"/>
              <w:right w:val="nil"/>
            </w:tcBorders>
          </w:tcPr>
          <w:p w14:paraId="032A8AAF" w14:textId="77777777" w:rsidR="00AA6E7B" w:rsidRPr="00533511" w:rsidRDefault="001D6C2B" w:rsidP="00810DF7">
            <w:pPr>
              <w:rPr>
                <w:rFonts w:ascii="Arial" w:hAnsi="Arial" w:cs="Arial"/>
                <w:sz w:val="44"/>
                <w:szCs w:val="44"/>
              </w:rPr>
            </w:pPr>
            <w:sdt>
              <w:sdtPr>
                <w:rPr>
                  <w:rFonts w:ascii="Arial" w:hAnsi="Arial" w:cs="Arial"/>
                  <w:sz w:val="44"/>
                  <w:szCs w:val="44"/>
                </w:rPr>
                <w:id w:val="-1483152304"/>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609966619"/>
          </w:p>
        </w:tc>
      </w:tr>
    </w:tbl>
    <w:p w14:paraId="19169DFF" w14:textId="77777777" w:rsidR="00AA6E7B" w:rsidRDefault="00AA6E7B" w:rsidP="00AA6E7B">
      <w:pPr>
        <w:rPr>
          <w:rFonts w:ascii="Arial" w:hAnsi="Arial" w:cs="Arial"/>
          <w:sz w:val="22"/>
          <w:szCs w:val="22"/>
        </w:rPr>
      </w:pPr>
    </w:p>
    <w:p w14:paraId="4C231331" w14:textId="77777777" w:rsidR="001B10BA" w:rsidRPr="000E310E" w:rsidRDefault="001B10BA" w:rsidP="001B10BA">
      <w:pPr>
        <w:jc w:val="left"/>
        <w:rPr>
          <w:rFonts w:ascii="Arial" w:hAnsi="Arial"/>
          <w:bCs/>
          <w:sz w:val="22"/>
          <w:szCs w:val="22"/>
        </w:rPr>
      </w:pPr>
    </w:p>
    <w:p w14:paraId="78A40D2C" w14:textId="1C522499" w:rsidR="001B10BA" w:rsidRPr="00830749" w:rsidRDefault="00E6179B" w:rsidP="001B10BA">
      <w:pPr>
        <w:pStyle w:val="20TAQuestionNumber"/>
        <w:ind w:left="709" w:hanging="709"/>
      </w:pPr>
      <w:bookmarkStart w:id="9" w:name="_Ref131494009"/>
      <w:r>
        <w:t>Discuss three (3) risks</w:t>
      </w:r>
      <w:r w:rsidR="00CA6399">
        <w:t xml:space="preserve"> associated with tendering</w:t>
      </w:r>
      <w:r>
        <w:t xml:space="preserve"> that must be considered and recorded during the evaluation of contracts and tender documents</w:t>
      </w:r>
      <w:r w:rsidR="001B10BA">
        <w:t>.</w:t>
      </w:r>
      <w:bookmarkEnd w:id="9"/>
    </w:p>
    <w:p w14:paraId="489A5109" w14:textId="77777777" w:rsidR="001B10BA" w:rsidRPr="00830749" w:rsidRDefault="001B10BA" w:rsidP="001B10B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10BA" w:rsidRPr="00830749" w14:paraId="3105886D" w14:textId="77777777" w:rsidTr="00592647">
        <w:trPr>
          <w:trHeight w:val="7143"/>
        </w:trPr>
        <w:tc>
          <w:tcPr>
            <w:tcW w:w="1027" w:type="dxa"/>
            <w:tcBorders>
              <w:top w:val="nil"/>
              <w:left w:val="nil"/>
              <w:bottom w:val="nil"/>
              <w:right w:val="single" w:sz="4" w:space="0" w:color="auto"/>
            </w:tcBorders>
          </w:tcPr>
          <w:p w14:paraId="6323B071" w14:textId="00A2E539" w:rsidR="00E6179B" w:rsidRPr="001C4084" w:rsidRDefault="001B10BA" w:rsidP="0059264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4E161FD" w14:textId="256CFCF8" w:rsidR="001B10BA" w:rsidRDefault="000E2DD2" w:rsidP="00592647">
            <w:pPr>
              <w:pStyle w:val="ListParagraph"/>
              <w:numPr>
                <w:ilvl w:val="0"/>
                <w:numId w:val="48"/>
              </w:numPr>
              <w:spacing w:before="120"/>
              <w:ind w:left="419" w:hanging="357"/>
              <w:rPr>
                <w:rFonts w:ascii="Arial" w:hAnsi="Arial" w:cs="Arial"/>
                <w:sz w:val="22"/>
                <w:szCs w:val="22"/>
              </w:rPr>
            </w:pPr>
            <w:permStart w:id="1102921042" w:edGrp="everyone"/>
            <w:r>
              <w:rPr>
                <w:rFonts w:ascii="Arial" w:hAnsi="Arial" w:cs="Arial"/>
                <w:sz w:val="22"/>
                <w:szCs w:val="22"/>
              </w:rPr>
              <w:t>Breach of Contract</w:t>
            </w:r>
            <w:r w:rsidR="00002CA5">
              <w:rPr>
                <w:rFonts w:ascii="Arial" w:hAnsi="Arial" w:cs="Arial"/>
                <w:sz w:val="22"/>
                <w:szCs w:val="22"/>
              </w:rPr>
              <w:t xml:space="preserve"> -</w:t>
            </w:r>
            <w:r w:rsidR="00002CA5">
              <w:t xml:space="preserve"> </w:t>
            </w:r>
            <w:r w:rsidR="00002CA5" w:rsidRPr="00002CA5">
              <w:rPr>
                <w:rFonts w:ascii="Arial" w:hAnsi="Arial" w:cs="Arial"/>
                <w:sz w:val="22"/>
                <w:szCs w:val="22"/>
              </w:rPr>
              <w:t>This is a violation of any of the agreed-upon terms and conditions of a binding contract, such as failure to carry out works and defective output.</w:t>
            </w:r>
            <w:r w:rsidR="004E5B40">
              <w:rPr>
                <w:rFonts w:ascii="Arial" w:hAnsi="Arial" w:cs="Arial"/>
                <w:sz w:val="22"/>
                <w:szCs w:val="22"/>
              </w:rPr>
              <w:t xml:space="preserve"> </w:t>
            </w:r>
            <w:r w:rsidR="004E5B40" w:rsidRPr="004E5B40">
              <w:rPr>
                <w:rFonts w:ascii="Arial" w:hAnsi="Arial" w:cs="Arial"/>
                <w:sz w:val="22"/>
                <w:szCs w:val="22"/>
              </w:rPr>
              <w:t>When a breach of contract occurs, the construction project may be suspended until both contracted parties come to a decision or an agreement.</w:t>
            </w:r>
            <w:r w:rsidR="00002CA5">
              <w:rPr>
                <w:rFonts w:ascii="Arial" w:hAnsi="Arial" w:cs="Arial"/>
                <w:sz w:val="22"/>
                <w:szCs w:val="22"/>
              </w:rPr>
              <w:t xml:space="preserve"> </w:t>
            </w:r>
            <w:permEnd w:id="1102921042"/>
          </w:p>
          <w:p w14:paraId="299022FA" w14:textId="77777777" w:rsidR="00592647" w:rsidRDefault="00592647" w:rsidP="00592647">
            <w:pPr>
              <w:pStyle w:val="ListParagraph"/>
              <w:ind w:left="421"/>
              <w:rPr>
                <w:rFonts w:ascii="Arial" w:hAnsi="Arial" w:cs="Arial"/>
                <w:sz w:val="22"/>
                <w:szCs w:val="22"/>
              </w:rPr>
            </w:pPr>
          </w:p>
          <w:p w14:paraId="2125A1A1" w14:textId="77777777" w:rsidR="00592647" w:rsidRDefault="00592647" w:rsidP="00592647">
            <w:pPr>
              <w:pStyle w:val="ListParagraph"/>
              <w:ind w:left="421"/>
              <w:rPr>
                <w:rFonts w:ascii="Arial" w:hAnsi="Arial" w:cs="Arial"/>
                <w:sz w:val="22"/>
                <w:szCs w:val="22"/>
              </w:rPr>
            </w:pPr>
          </w:p>
          <w:p w14:paraId="6DE2DFA2" w14:textId="4CE0889A" w:rsidR="00592647" w:rsidRDefault="004A078A" w:rsidP="00592647">
            <w:pPr>
              <w:pStyle w:val="ListParagraph"/>
              <w:numPr>
                <w:ilvl w:val="0"/>
                <w:numId w:val="48"/>
              </w:numPr>
              <w:ind w:left="421"/>
              <w:rPr>
                <w:rFonts w:ascii="Arial" w:hAnsi="Arial" w:cs="Arial"/>
                <w:sz w:val="22"/>
                <w:szCs w:val="22"/>
              </w:rPr>
            </w:pPr>
            <w:permStart w:id="754073044" w:edGrp="everyone"/>
            <w:r>
              <w:rPr>
                <w:rFonts w:ascii="Arial" w:hAnsi="Arial" w:cs="Arial"/>
                <w:sz w:val="22"/>
                <w:szCs w:val="22"/>
              </w:rPr>
              <w:t>Project Delay</w:t>
            </w:r>
            <w:r w:rsidR="0060111C">
              <w:rPr>
                <w:rFonts w:ascii="Arial" w:hAnsi="Arial" w:cs="Arial"/>
                <w:sz w:val="22"/>
                <w:szCs w:val="22"/>
              </w:rPr>
              <w:t xml:space="preserve"> -</w:t>
            </w:r>
            <w:r w:rsidR="003D2DAB">
              <w:rPr>
                <w:rFonts w:ascii="Arial" w:hAnsi="Arial" w:cs="Arial"/>
                <w:sz w:val="22"/>
                <w:szCs w:val="22"/>
              </w:rPr>
              <w:t xml:space="preserve"> </w:t>
            </w:r>
            <w:r w:rsidR="003D2DAB" w:rsidRPr="003D2DAB">
              <w:rPr>
                <w:rFonts w:ascii="Arial" w:hAnsi="Arial" w:cs="Arial"/>
                <w:sz w:val="22"/>
                <w:szCs w:val="22"/>
              </w:rPr>
              <w:t>This is defined as the time overrun beyond the completion date specified in the contract or beyond the date that the parties agreed upon to deliver a project.</w:t>
            </w:r>
            <w:r w:rsidR="003D2DAB">
              <w:rPr>
                <w:rFonts w:ascii="Arial" w:hAnsi="Arial" w:cs="Arial"/>
                <w:sz w:val="22"/>
                <w:szCs w:val="22"/>
              </w:rPr>
              <w:t xml:space="preserve"> </w:t>
            </w:r>
            <w:r w:rsidR="009A6EDB" w:rsidRPr="009A6EDB">
              <w:rPr>
                <w:rFonts w:ascii="Arial" w:hAnsi="Arial" w:cs="Arial"/>
                <w:sz w:val="22"/>
                <w:szCs w:val="22"/>
              </w:rPr>
              <w:t>Project delays extend the overall duration of project activities and entail an increase in project costs.</w:t>
            </w:r>
            <w:r w:rsidR="0060111C">
              <w:rPr>
                <w:rFonts w:ascii="Arial" w:hAnsi="Arial" w:cs="Arial"/>
                <w:sz w:val="22"/>
                <w:szCs w:val="22"/>
              </w:rPr>
              <w:t xml:space="preserve"> </w:t>
            </w:r>
            <w:permEnd w:id="754073044"/>
          </w:p>
          <w:p w14:paraId="4C602869" w14:textId="77777777" w:rsidR="00592647" w:rsidRDefault="00592647" w:rsidP="00592647">
            <w:pPr>
              <w:pStyle w:val="ListParagraph"/>
              <w:ind w:left="421"/>
              <w:rPr>
                <w:rFonts w:ascii="Arial" w:hAnsi="Arial" w:cs="Arial"/>
                <w:sz w:val="22"/>
                <w:szCs w:val="22"/>
              </w:rPr>
            </w:pPr>
          </w:p>
          <w:p w14:paraId="3FA1DA45" w14:textId="77777777" w:rsidR="00592647" w:rsidRDefault="00592647" w:rsidP="00592647">
            <w:pPr>
              <w:pStyle w:val="ListParagraph"/>
              <w:ind w:left="421"/>
              <w:rPr>
                <w:rFonts w:ascii="Arial" w:hAnsi="Arial" w:cs="Arial"/>
                <w:sz w:val="22"/>
                <w:szCs w:val="22"/>
              </w:rPr>
            </w:pPr>
          </w:p>
          <w:p w14:paraId="6B34C7A6" w14:textId="34A60F69" w:rsidR="00592647" w:rsidRPr="00592647" w:rsidRDefault="004A078A" w:rsidP="00592647">
            <w:pPr>
              <w:pStyle w:val="ListParagraph"/>
              <w:numPr>
                <w:ilvl w:val="0"/>
                <w:numId w:val="48"/>
              </w:numPr>
              <w:ind w:left="421"/>
              <w:rPr>
                <w:rFonts w:ascii="Arial" w:hAnsi="Arial" w:cs="Arial"/>
                <w:sz w:val="22"/>
                <w:szCs w:val="22"/>
              </w:rPr>
            </w:pPr>
            <w:permStart w:id="808148692" w:edGrp="everyone"/>
            <w:r>
              <w:rPr>
                <w:rFonts w:ascii="Arial" w:hAnsi="Arial" w:cs="Arial"/>
                <w:sz w:val="22"/>
                <w:szCs w:val="22"/>
              </w:rPr>
              <w:t>Delay in Progress Payment -</w:t>
            </w:r>
            <w:r w:rsidR="006C357D">
              <w:rPr>
                <w:rFonts w:ascii="Arial" w:hAnsi="Arial" w:cs="Arial"/>
                <w:sz w:val="22"/>
                <w:szCs w:val="22"/>
              </w:rPr>
              <w:t xml:space="preserve"> </w:t>
            </w:r>
            <w:r w:rsidR="006C357D" w:rsidRPr="006C357D">
              <w:rPr>
                <w:rFonts w:ascii="Arial" w:hAnsi="Arial" w:cs="Arial"/>
                <w:sz w:val="22"/>
                <w:szCs w:val="22"/>
              </w:rPr>
              <w:t>These are occurrences wherein agreed upon incremental payments are paid later than agreed upon or not paid upon the achievement of specific percentages of project completion.</w:t>
            </w:r>
            <w:r>
              <w:rPr>
                <w:rFonts w:ascii="Arial" w:hAnsi="Arial" w:cs="Arial"/>
                <w:sz w:val="22"/>
                <w:szCs w:val="22"/>
              </w:rPr>
              <w:t xml:space="preserve"> </w:t>
            </w:r>
            <w:r w:rsidR="0060111C" w:rsidRPr="0060111C">
              <w:rPr>
                <w:rFonts w:ascii="Arial" w:hAnsi="Arial" w:cs="Arial"/>
                <w:sz w:val="22"/>
                <w:szCs w:val="22"/>
              </w:rPr>
              <w:t>Delays in progress payment cause delay in project progress, affecting the schedule of work and leading to cost overrun and extension of time.</w:t>
            </w:r>
            <w:permEnd w:id="808148692"/>
          </w:p>
        </w:tc>
        <w:permStart w:id="163197041" w:edGrp="everyone"/>
        <w:tc>
          <w:tcPr>
            <w:tcW w:w="624" w:type="dxa"/>
            <w:tcBorders>
              <w:top w:val="nil"/>
              <w:left w:val="single" w:sz="4" w:space="0" w:color="auto"/>
              <w:bottom w:val="nil"/>
              <w:right w:val="nil"/>
            </w:tcBorders>
          </w:tcPr>
          <w:p w14:paraId="62DC1B05" w14:textId="77777777" w:rsidR="001B10BA" w:rsidRPr="00533511" w:rsidRDefault="001D6C2B" w:rsidP="00810DF7">
            <w:pPr>
              <w:rPr>
                <w:rFonts w:ascii="Arial" w:hAnsi="Arial" w:cs="Arial"/>
                <w:sz w:val="44"/>
                <w:szCs w:val="44"/>
              </w:rPr>
            </w:pPr>
            <w:sdt>
              <w:sdtPr>
                <w:rPr>
                  <w:rFonts w:ascii="Arial" w:hAnsi="Arial" w:cs="Arial"/>
                  <w:sz w:val="44"/>
                  <w:szCs w:val="44"/>
                </w:rPr>
                <w:id w:val="1488363229"/>
                <w14:checkbox>
                  <w14:checked w14:val="0"/>
                  <w14:checkedState w14:val="00FE" w14:font="Wingdings"/>
                  <w14:uncheckedState w14:val="00A8" w14:font="Wingdings"/>
                </w14:checkbox>
              </w:sdtPr>
              <w:sdtEndPr/>
              <w:sdtContent>
                <w:r w:rsidR="001B10BA">
                  <w:rPr>
                    <w:rFonts w:ascii="Arial" w:hAnsi="Arial" w:cs="Arial"/>
                    <w:sz w:val="44"/>
                    <w:szCs w:val="44"/>
                  </w:rPr>
                  <w:sym w:font="Wingdings" w:char="F0A8"/>
                </w:r>
              </w:sdtContent>
            </w:sdt>
            <w:permEnd w:id="163197041"/>
          </w:p>
        </w:tc>
      </w:tr>
    </w:tbl>
    <w:p w14:paraId="3C4F8FDF" w14:textId="77777777" w:rsidR="001B10BA" w:rsidRDefault="001B10BA" w:rsidP="001B10BA">
      <w:pPr>
        <w:rPr>
          <w:rFonts w:ascii="Arial" w:hAnsi="Arial" w:cs="Arial"/>
          <w:sz w:val="22"/>
          <w:szCs w:val="22"/>
        </w:rPr>
      </w:pPr>
    </w:p>
    <w:p w14:paraId="6532B1B4" w14:textId="77777777" w:rsidR="001B10BA" w:rsidRDefault="001B10BA" w:rsidP="001B10BA">
      <w:pPr>
        <w:jc w:val="left"/>
        <w:rPr>
          <w:rFonts w:ascii="Arial" w:hAnsi="Arial" w:cs="Arial"/>
          <w:sz w:val="22"/>
          <w:szCs w:val="22"/>
        </w:rPr>
      </w:pPr>
    </w:p>
    <w:p w14:paraId="64D82D1E" w14:textId="0B36EB40" w:rsidR="001B10BA" w:rsidRPr="00830749" w:rsidRDefault="00A0779C" w:rsidP="00A0779C">
      <w:pPr>
        <w:pStyle w:val="20TAQuestionNumber"/>
        <w:ind w:left="709" w:hanging="709"/>
      </w:pPr>
      <w:bookmarkStart w:id="10" w:name="_Ref131495634"/>
      <w:r w:rsidRPr="00584BD7">
        <w:t>Listed below are</w:t>
      </w:r>
      <w:r>
        <w:t xml:space="preserve"> circumstances that pose</w:t>
      </w:r>
      <w:r w:rsidRPr="009B0AD5">
        <w:t xml:space="preserve"> risks associated with tendering</w:t>
      </w:r>
      <w:r w:rsidRPr="00584BD7">
        <w:t>.</w:t>
      </w:r>
      <w:r>
        <w:t xml:space="preserve"> Explain how each circumstance can impact project time and/or cost.</w:t>
      </w:r>
      <w:bookmarkEnd w:id="10"/>
    </w:p>
    <w:p w14:paraId="5447B2DC" w14:textId="77777777" w:rsidR="001B10BA" w:rsidRPr="00830749" w:rsidRDefault="001B10BA" w:rsidP="001B10B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1B10BA" w14:paraId="13B63894" w14:textId="77777777" w:rsidTr="00A0779C">
        <w:tc>
          <w:tcPr>
            <w:tcW w:w="556" w:type="pct"/>
            <w:tcBorders>
              <w:top w:val="nil"/>
              <w:left w:val="nil"/>
              <w:bottom w:val="nil"/>
              <w:right w:val="single" w:sz="12" w:space="0" w:color="auto"/>
            </w:tcBorders>
            <w:shd w:val="clear" w:color="auto" w:fill="auto"/>
          </w:tcPr>
          <w:p w14:paraId="5DA58F64" w14:textId="77777777" w:rsidR="001B10BA" w:rsidRDefault="001B10BA" w:rsidP="00A0779C">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337AD7A1" w14:textId="0ADE0CB6" w:rsidR="001B10BA" w:rsidRDefault="00A0779C" w:rsidP="00A0779C">
            <w:pPr>
              <w:keepNext/>
              <w:ind w:left="993" w:hanging="993"/>
              <w:jc w:val="center"/>
            </w:pPr>
            <w:r>
              <w:t>Circumstances</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0AAF0F56" w14:textId="5CC1872B" w:rsidR="001B10BA" w:rsidRDefault="00A0779C" w:rsidP="00A0779C">
            <w:pPr>
              <w:pStyle w:val="TableHeading"/>
              <w:framePr w:hSpace="0" w:wrap="auto" w:vAnchor="margin" w:hAnchor="text" w:yAlign="inline"/>
            </w:pPr>
            <w:r>
              <w:t>Impact on project time and/or cost</w:t>
            </w:r>
          </w:p>
        </w:tc>
        <w:permStart w:id="1323070243" w:edGrp="everyone"/>
        <w:tc>
          <w:tcPr>
            <w:tcW w:w="335" w:type="pct"/>
            <w:tcBorders>
              <w:top w:val="nil"/>
              <w:left w:val="single" w:sz="12" w:space="0" w:color="auto"/>
              <w:bottom w:val="nil"/>
              <w:right w:val="nil"/>
            </w:tcBorders>
            <w:shd w:val="clear" w:color="auto" w:fill="auto"/>
          </w:tcPr>
          <w:p w14:paraId="78EC1388" w14:textId="77777777" w:rsidR="001B10BA" w:rsidRPr="00533511" w:rsidRDefault="001D6C2B" w:rsidP="00A0779C">
            <w:pPr>
              <w:rPr>
                <w:rFonts w:ascii="Arial" w:hAnsi="Arial" w:cs="Arial"/>
                <w:sz w:val="44"/>
                <w:szCs w:val="44"/>
              </w:rPr>
            </w:pPr>
            <w:sdt>
              <w:sdtPr>
                <w:rPr>
                  <w:rFonts w:ascii="Arial" w:hAnsi="Arial" w:cs="Arial"/>
                  <w:sz w:val="44"/>
                  <w:szCs w:val="44"/>
                </w:rPr>
                <w:id w:val="1266806618"/>
                <w14:checkbox>
                  <w14:checked w14:val="0"/>
                  <w14:checkedState w14:val="00FE" w14:font="Wingdings"/>
                  <w14:uncheckedState w14:val="00A8" w14:font="Wingdings"/>
                </w14:checkbox>
              </w:sdtPr>
              <w:sdtEndPr/>
              <w:sdtContent>
                <w:r w:rsidR="001B10BA">
                  <w:rPr>
                    <w:rFonts w:ascii="Arial" w:hAnsi="Arial" w:cs="Arial"/>
                    <w:sz w:val="44"/>
                    <w:szCs w:val="44"/>
                  </w:rPr>
                  <w:sym w:font="Wingdings" w:char="F0A8"/>
                </w:r>
              </w:sdtContent>
            </w:sdt>
            <w:permEnd w:id="1323070243"/>
          </w:p>
        </w:tc>
      </w:tr>
      <w:tr w:rsidR="00A0779C" w14:paraId="719F86C3" w14:textId="77777777" w:rsidTr="00A0779C">
        <w:trPr>
          <w:trHeight w:val="2891"/>
          <w:hidden/>
        </w:trPr>
        <w:tc>
          <w:tcPr>
            <w:tcW w:w="556" w:type="pct"/>
            <w:tcBorders>
              <w:top w:val="nil"/>
              <w:left w:val="nil"/>
              <w:bottom w:val="nil"/>
              <w:right w:val="single" w:sz="12" w:space="0" w:color="auto"/>
            </w:tcBorders>
          </w:tcPr>
          <w:p w14:paraId="50A53618" w14:textId="77777777" w:rsidR="00A0779C" w:rsidRPr="00FE608E" w:rsidRDefault="00A0779C" w:rsidP="00A0779C">
            <w:pPr>
              <w:ind w:left="993" w:hanging="993"/>
              <w:jc w:val="center"/>
              <w:rPr>
                <w:vanish/>
              </w:rPr>
            </w:pPr>
          </w:p>
        </w:tc>
        <w:tc>
          <w:tcPr>
            <w:tcW w:w="1159" w:type="pct"/>
            <w:tcBorders>
              <w:top w:val="single" w:sz="12"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6D1916A0" w14:textId="405D2CAD" w:rsidR="00A0779C" w:rsidRPr="000D6512" w:rsidRDefault="00A0779C" w:rsidP="00A0779C">
            <w:pPr>
              <w:jc w:val="center"/>
              <w:rPr>
                <w:vanish/>
              </w:rPr>
            </w:pPr>
            <w:r w:rsidRPr="00817010">
              <w:t>Delivery delays that extend project completion dates</w:t>
            </w:r>
          </w:p>
        </w:tc>
        <w:tc>
          <w:tcPr>
            <w:tcW w:w="2950" w:type="pct"/>
            <w:tcBorders>
              <w:top w:val="single" w:sz="12" w:space="0" w:color="auto"/>
              <w:left w:val="single" w:sz="4" w:space="0" w:color="auto"/>
              <w:right w:val="single" w:sz="12" w:space="0" w:color="auto"/>
            </w:tcBorders>
            <w:shd w:val="clear" w:color="auto" w:fill="auto"/>
            <w:vAlign w:val="center"/>
          </w:tcPr>
          <w:p w14:paraId="7685E525" w14:textId="37BA02D2" w:rsidR="00A0779C" w:rsidRPr="00592647" w:rsidRDefault="00DD5699" w:rsidP="00592647">
            <w:pPr>
              <w:rPr>
                <w:rFonts w:ascii="Arial" w:hAnsi="Arial" w:cs="Arial"/>
                <w:sz w:val="22"/>
                <w:szCs w:val="22"/>
              </w:rPr>
            </w:pPr>
            <w:permStart w:id="1201146134" w:edGrp="everyone"/>
            <w:r w:rsidRPr="00DD5699">
              <w:rPr>
                <w:rFonts w:ascii="Arial" w:hAnsi="Arial" w:cs="Arial"/>
                <w:sz w:val="22"/>
                <w:szCs w:val="22"/>
              </w:rPr>
              <w:t>When construction items are not delivered on time, the schedule for performing construction tasks will have to be stretched, and the overall cost of the project will increase.</w:t>
            </w:r>
            <w:permEnd w:id="1201146134"/>
          </w:p>
        </w:tc>
        <w:tc>
          <w:tcPr>
            <w:tcW w:w="335" w:type="pct"/>
            <w:tcBorders>
              <w:top w:val="nil"/>
              <w:left w:val="single" w:sz="12" w:space="0" w:color="auto"/>
              <w:bottom w:val="nil"/>
              <w:right w:val="nil"/>
            </w:tcBorders>
          </w:tcPr>
          <w:p w14:paraId="09B4A160" w14:textId="77777777" w:rsidR="00A0779C" w:rsidRDefault="00A0779C" w:rsidP="00A0779C">
            <w:pPr>
              <w:ind w:left="993" w:hanging="993"/>
            </w:pPr>
          </w:p>
        </w:tc>
      </w:tr>
      <w:tr w:rsidR="00A0779C" w14:paraId="42F62F73" w14:textId="77777777" w:rsidTr="00A0779C">
        <w:trPr>
          <w:trHeight w:val="2891"/>
          <w:hidden/>
        </w:trPr>
        <w:tc>
          <w:tcPr>
            <w:tcW w:w="556" w:type="pct"/>
            <w:tcBorders>
              <w:top w:val="nil"/>
              <w:left w:val="nil"/>
              <w:bottom w:val="nil"/>
              <w:right w:val="single" w:sz="12" w:space="0" w:color="auto"/>
            </w:tcBorders>
          </w:tcPr>
          <w:p w14:paraId="1001CB19"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2FD9330F" w14:textId="5187BEF1" w:rsidR="00A0779C" w:rsidRPr="000D6512" w:rsidRDefault="00A0779C" w:rsidP="00A0779C">
            <w:pPr>
              <w:jc w:val="center"/>
              <w:rPr>
                <w:vanish/>
              </w:rPr>
            </w:pPr>
            <w:r>
              <w:t>L</w:t>
            </w:r>
            <w:r w:rsidRPr="00B94F2E">
              <w:t>abour shortages</w:t>
            </w:r>
          </w:p>
        </w:tc>
        <w:tc>
          <w:tcPr>
            <w:tcW w:w="2950" w:type="pct"/>
            <w:tcBorders>
              <w:left w:val="single" w:sz="4" w:space="0" w:color="auto"/>
              <w:right w:val="single" w:sz="12" w:space="0" w:color="auto"/>
            </w:tcBorders>
            <w:shd w:val="clear" w:color="auto" w:fill="auto"/>
            <w:vAlign w:val="center"/>
          </w:tcPr>
          <w:p w14:paraId="3A888A09" w14:textId="3EEB275F" w:rsidR="00A0779C" w:rsidRPr="00592647" w:rsidRDefault="001F4599" w:rsidP="00592647">
            <w:pPr>
              <w:rPr>
                <w:rFonts w:ascii="Arial" w:hAnsi="Arial" w:cs="Arial"/>
                <w:sz w:val="22"/>
                <w:szCs w:val="22"/>
              </w:rPr>
            </w:pPr>
            <w:permStart w:id="451361412" w:edGrp="everyone"/>
            <w:r w:rsidRPr="001F4599">
              <w:rPr>
                <w:rFonts w:ascii="Arial" w:hAnsi="Arial" w:cs="Arial"/>
                <w:sz w:val="22"/>
                <w:szCs w:val="22"/>
              </w:rPr>
              <w:t>Since the labour force influence the overall productivity in construction projects, a shortage of labour means low construction quality since contractors are forced to hire underqualified workers. This may further result in costly project delays.</w:t>
            </w:r>
            <w:permEnd w:id="451361412"/>
          </w:p>
        </w:tc>
        <w:tc>
          <w:tcPr>
            <w:tcW w:w="335" w:type="pct"/>
            <w:tcBorders>
              <w:top w:val="nil"/>
              <w:left w:val="single" w:sz="12" w:space="0" w:color="auto"/>
              <w:bottom w:val="nil"/>
              <w:right w:val="nil"/>
            </w:tcBorders>
          </w:tcPr>
          <w:p w14:paraId="23244EF7" w14:textId="77777777" w:rsidR="00A0779C" w:rsidRDefault="00A0779C" w:rsidP="00A0779C">
            <w:pPr>
              <w:ind w:left="993" w:hanging="993"/>
            </w:pPr>
          </w:p>
        </w:tc>
      </w:tr>
      <w:tr w:rsidR="00A0779C" w14:paraId="6ADAB253" w14:textId="77777777" w:rsidTr="00A0779C">
        <w:trPr>
          <w:trHeight w:val="2948"/>
          <w:hidden/>
        </w:trPr>
        <w:tc>
          <w:tcPr>
            <w:tcW w:w="556" w:type="pct"/>
            <w:tcBorders>
              <w:top w:val="nil"/>
              <w:left w:val="nil"/>
              <w:bottom w:val="nil"/>
              <w:right w:val="single" w:sz="12" w:space="0" w:color="auto"/>
            </w:tcBorders>
          </w:tcPr>
          <w:p w14:paraId="2F8013B1"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5F804258" w14:textId="5FB4F213" w:rsidR="00A0779C" w:rsidRPr="000D6512" w:rsidRDefault="00A0779C" w:rsidP="00A0779C">
            <w:pPr>
              <w:jc w:val="center"/>
              <w:rPr>
                <w:vanish/>
              </w:rPr>
            </w:pPr>
            <w:r>
              <w:t>W</w:t>
            </w:r>
            <w:r w:rsidRPr="00B94F2E">
              <w:t>eather</w:t>
            </w:r>
          </w:p>
        </w:tc>
        <w:tc>
          <w:tcPr>
            <w:tcW w:w="2950" w:type="pct"/>
            <w:tcBorders>
              <w:left w:val="single" w:sz="4" w:space="0" w:color="auto"/>
              <w:right w:val="single" w:sz="12" w:space="0" w:color="auto"/>
            </w:tcBorders>
            <w:shd w:val="clear" w:color="auto" w:fill="auto"/>
            <w:vAlign w:val="center"/>
          </w:tcPr>
          <w:p w14:paraId="567E0A07" w14:textId="78FE9C40" w:rsidR="00A0779C" w:rsidRPr="00592647" w:rsidRDefault="00A904B1" w:rsidP="00592647">
            <w:pPr>
              <w:rPr>
                <w:rFonts w:ascii="Arial" w:hAnsi="Arial" w:cs="Arial"/>
                <w:sz w:val="22"/>
                <w:szCs w:val="22"/>
              </w:rPr>
            </w:pPr>
            <w:permStart w:id="129368940" w:edGrp="everyone"/>
            <w:r w:rsidRPr="00A904B1">
              <w:rPr>
                <w:rFonts w:ascii="Arial" w:hAnsi="Arial" w:cs="Arial"/>
                <w:sz w:val="22"/>
                <w:szCs w:val="22"/>
              </w:rPr>
              <w:t>Since a significant proportion of construction activities are highly-weather sensitive, weather conditions (e.g. high wind, rain, storms, snow) can cause significant project delays. This includes postponing construction tasks during certain weather conditions to protect equipment.</w:t>
            </w:r>
            <w:permEnd w:id="129368940"/>
          </w:p>
        </w:tc>
        <w:tc>
          <w:tcPr>
            <w:tcW w:w="335" w:type="pct"/>
            <w:tcBorders>
              <w:top w:val="nil"/>
              <w:left w:val="single" w:sz="12" w:space="0" w:color="auto"/>
              <w:bottom w:val="nil"/>
              <w:right w:val="nil"/>
            </w:tcBorders>
          </w:tcPr>
          <w:p w14:paraId="3C538323" w14:textId="77777777" w:rsidR="00A0779C" w:rsidRDefault="00A0779C" w:rsidP="00A0779C">
            <w:pPr>
              <w:ind w:left="993" w:hanging="993"/>
            </w:pPr>
          </w:p>
        </w:tc>
      </w:tr>
      <w:tr w:rsidR="00A0779C" w14:paraId="16F95F19" w14:textId="77777777" w:rsidTr="00A0779C">
        <w:trPr>
          <w:trHeight w:val="2948"/>
          <w:hidden/>
        </w:trPr>
        <w:tc>
          <w:tcPr>
            <w:tcW w:w="556" w:type="pct"/>
            <w:tcBorders>
              <w:top w:val="nil"/>
              <w:left w:val="nil"/>
              <w:bottom w:val="nil"/>
              <w:right w:val="single" w:sz="12" w:space="0" w:color="auto"/>
            </w:tcBorders>
          </w:tcPr>
          <w:p w14:paraId="798720D2"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12" w:space="0" w:color="auto"/>
              <w:right w:val="single" w:sz="4" w:space="0" w:color="A6A6A6" w:themeColor="background1" w:themeShade="A6"/>
            </w:tcBorders>
            <w:shd w:val="clear" w:color="auto" w:fill="auto"/>
            <w:vAlign w:val="center"/>
          </w:tcPr>
          <w:p w14:paraId="50031485" w14:textId="000D685A" w:rsidR="00A0779C" w:rsidRPr="000D6512" w:rsidRDefault="00A0779C" w:rsidP="00A0779C">
            <w:pPr>
              <w:jc w:val="center"/>
              <w:rPr>
                <w:vanish/>
              </w:rPr>
            </w:pPr>
            <w:r>
              <w:t>F</w:t>
            </w:r>
            <w:r w:rsidRPr="00E01AF9">
              <w:t xml:space="preserve">ailure to adequately anticipate labour </w:t>
            </w:r>
            <w:r>
              <w:t>costs</w:t>
            </w:r>
          </w:p>
        </w:tc>
        <w:tc>
          <w:tcPr>
            <w:tcW w:w="2950" w:type="pct"/>
            <w:tcBorders>
              <w:left w:val="single" w:sz="4" w:space="0" w:color="auto"/>
              <w:right w:val="single" w:sz="12" w:space="0" w:color="auto"/>
            </w:tcBorders>
            <w:shd w:val="clear" w:color="auto" w:fill="auto"/>
            <w:vAlign w:val="center"/>
          </w:tcPr>
          <w:p w14:paraId="21371274" w14:textId="6DD7E203" w:rsidR="00A0779C" w:rsidRPr="00592647" w:rsidRDefault="00771909" w:rsidP="00592647">
            <w:pPr>
              <w:rPr>
                <w:rFonts w:ascii="Arial" w:hAnsi="Arial" w:cs="Arial"/>
                <w:sz w:val="22"/>
                <w:szCs w:val="22"/>
              </w:rPr>
            </w:pPr>
            <w:permStart w:id="324602149" w:edGrp="everyone"/>
            <w:r w:rsidRPr="00771909">
              <w:rPr>
                <w:rFonts w:ascii="Arial" w:hAnsi="Arial" w:cs="Arial"/>
                <w:sz w:val="22"/>
                <w:szCs w:val="22"/>
              </w:rPr>
              <w:t>Failure to adequately anticipate labour costs will lead to additional costs to give proper compensation to construction personnel hired for the project. Ultimately, this could lead to an overall increase in the project cost.</w:t>
            </w:r>
            <w:permEnd w:id="324602149"/>
          </w:p>
        </w:tc>
        <w:tc>
          <w:tcPr>
            <w:tcW w:w="335" w:type="pct"/>
            <w:tcBorders>
              <w:top w:val="nil"/>
              <w:left w:val="single" w:sz="12" w:space="0" w:color="auto"/>
              <w:bottom w:val="nil"/>
              <w:right w:val="nil"/>
            </w:tcBorders>
          </w:tcPr>
          <w:p w14:paraId="58CBA157" w14:textId="77777777" w:rsidR="00A0779C" w:rsidRDefault="00A0779C" w:rsidP="00A0779C">
            <w:pPr>
              <w:ind w:left="993" w:hanging="993"/>
            </w:pPr>
          </w:p>
        </w:tc>
      </w:tr>
    </w:tbl>
    <w:p w14:paraId="77C20969" w14:textId="77777777" w:rsidR="001B10BA" w:rsidRDefault="001B10BA" w:rsidP="001B10BA">
      <w:pPr>
        <w:rPr>
          <w:rFonts w:ascii="Arial" w:hAnsi="Arial" w:cs="Arial"/>
          <w:sz w:val="22"/>
          <w:szCs w:val="22"/>
        </w:rPr>
      </w:pPr>
    </w:p>
    <w:p w14:paraId="6FDFA296" w14:textId="77777777" w:rsidR="00A0779C" w:rsidRDefault="00A0779C" w:rsidP="00A0779C">
      <w:pPr>
        <w:jc w:val="left"/>
        <w:rPr>
          <w:rFonts w:ascii="Arial" w:hAnsi="Arial" w:cs="Arial"/>
          <w:sz w:val="22"/>
          <w:szCs w:val="22"/>
        </w:rPr>
      </w:pPr>
    </w:p>
    <w:p w14:paraId="716D54EB" w14:textId="4CE1EB12" w:rsidR="00A0779C" w:rsidRPr="00830749" w:rsidRDefault="00A0779C" w:rsidP="00A0779C">
      <w:pPr>
        <w:pStyle w:val="20TAQuestionNumber"/>
        <w:ind w:left="709" w:hanging="709"/>
      </w:pPr>
      <w:bookmarkStart w:id="11" w:name="_Ref131495646"/>
      <w:r w:rsidRPr="00584BD7">
        <w:t xml:space="preserve">Listed </w:t>
      </w:r>
      <w:r>
        <w:rPr>
          <w:rFonts w:cstheme="minorHAnsi"/>
          <w:color w:val="262626" w:themeColor="text1" w:themeTint="D9"/>
          <w:szCs w:val="24"/>
        </w:rPr>
        <w:t xml:space="preserve">in the table </w:t>
      </w:r>
      <w:r w:rsidRPr="00584BD7">
        <w:rPr>
          <w:rFonts w:cstheme="minorHAnsi"/>
          <w:color w:val="262626" w:themeColor="text1" w:themeTint="D9"/>
          <w:szCs w:val="24"/>
        </w:rPr>
        <w:t xml:space="preserve">below are </w:t>
      </w:r>
      <w:r w:rsidRPr="00D84403">
        <w:rPr>
          <w:rFonts w:cstheme="minorHAnsi"/>
          <w:color w:val="262626" w:themeColor="text1" w:themeTint="D9"/>
          <w:szCs w:val="24"/>
        </w:rPr>
        <w:t>tender documents</w:t>
      </w:r>
      <w:r w:rsidRPr="00584BD7">
        <w:rPr>
          <w:rFonts w:cstheme="minorHAnsi"/>
          <w:color w:val="262626" w:themeColor="text1" w:themeTint="D9"/>
          <w:szCs w:val="24"/>
        </w:rPr>
        <w:t>.</w:t>
      </w:r>
      <w:r>
        <w:rPr>
          <w:rFonts w:cstheme="minorHAnsi"/>
          <w:color w:val="262626" w:themeColor="text1" w:themeTint="D9"/>
          <w:szCs w:val="24"/>
        </w:rPr>
        <w:t xml:space="preserve"> E</w:t>
      </w:r>
      <w:r w:rsidRPr="00CB7A08">
        <w:rPr>
          <w:rFonts w:cstheme="minorHAnsi"/>
          <w:color w:val="262626" w:themeColor="text1" w:themeTint="D9"/>
          <w:szCs w:val="24"/>
        </w:rPr>
        <w:t xml:space="preserve">xplain </w:t>
      </w:r>
      <w:r>
        <w:rPr>
          <w:rFonts w:cstheme="minorHAnsi"/>
          <w:color w:val="262626" w:themeColor="text1" w:themeTint="D9"/>
          <w:szCs w:val="24"/>
        </w:rPr>
        <w:t xml:space="preserve">the </w:t>
      </w:r>
      <w:r w:rsidRPr="00CB7A08">
        <w:rPr>
          <w:rFonts w:cstheme="minorHAnsi"/>
          <w:color w:val="262626" w:themeColor="text1" w:themeTint="D9"/>
          <w:szCs w:val="24"/>
        </w:rPr>
        <w:t xml:space="preserve">significance </w:t>
      </w:r>
      <w:r>
        <w:rPr>
          <w:rFonts w:cstheme="minorHAnsi"/>
          <w:color w:val="262626" w:themeColor="text1" w:themeTint="D9"/>
          <w:szCs w:val="24"/>
        </w:rPr>
        <w:t>of each document in preparing a tender</w:t>
      </w:r>
      <w:r w:rsidRPr="00CB7A08">
        <w:rPr>
          <w:rFonts w:cstheme="minorHAnsi"/>
          <w:color w:val="262626" w:themeColor="text1" w:themeTint="D9"/>
          <w:szCs w:val="24"/>
        </w:rPr>
        <w:t>.</w:t>
      </w:r>
      <w:bookmarkEnd w:id="11"/>
    </w:p>
    <w:p w14:paraId="0A5FA21A" w14:textId="77777777" w:rsidR="00A0779C" w:rsidRPr="00830749" w:rsidRDefault="00A0779C" w:rsidP="00A0779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A0779C" w14:paraId="75768B45" w14:textId="77777777" w:rsidTr="00BB50EB">
        <w:tc>
          <w:tcPr>
            <w:tcW w:w="556" w:type="pct"/>
            <w:tcBorders>
              <w:top w:val="nil"/>
              <w:left w:val="nil"/>
              <w:bottom w:val="nil"/>
              <w:right w:val="single" w:sz="12" w:space="0" w:color="auto"/>
            </w:tcBorders>
            <w:shd w:val="clear" w:color="auto" w:fill="auto"/>
          </w:tcPr>
          <w:p w14:paraId="11DA7420" w14:textId="77777777" w:rsidR="00A0779C" w:rsidRDefault="00A0779C" w:rsidP="00BB50EB">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04A59757" w14:textId="50A329B3" w:rsidR="00A0779C" w:rsidRDefault="00A0779C" w:rsidP="00BB50EB">
            <w:pPr>
              <w:keepNext/>
              <w:ind w:left="993" w:hanging="993"/>
              <w:jc w:val="center"/>
            </w:pPr>
            <w:r>
              <w:t>Document</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5FABA26B" w14:textId="37BAA031" w:rsidR="00A0779C" w:rsidRDefault="00A0779C" w:rsidP="00BB50EB">
            <w:pPr>
              <w:pStyle w:val="TableHeading"/>
              <w:framePr w:hSpace="0" w:wrap="auto" w:vAnchor="margin" w:hAnchor="text" w:yAlign="inline"/>
            </w:pPr>
            <w:r>
              <w:t>Significance</w:t>
            </w:r>
          </w:p>
        </w:tc>
        <w:permStart w:id="1440944671" w:edGrp="everyone"/>
        <w:tc>
          <w:tcPr>
            <w:tcW w:w="335" w:type="pct"/>
            <w:tcBorders>
              <w:top w:val="nil"/>
              <w:left w:val="single" w:sz="12" w:space="0" w:color="auto"/>
              <w:bottom w:val="nil"/>
              <w:right w:val="nil"/>
            </w:tcBorders>
            <w:shd w:val="clear" w:color="auto" w:fill="auto"/>
          </w:tcPr>
          <w:p w14:paraId="5682DD74" w14:textId="77777777" w:rsidR="00A0779C" w:rsidRPr="00533511" w:rsidRDefault="001D6C2B" w:rsidP="00BB50EB">
            <w:pPr>
              <w:rPr>
                <w:rFonts w:ascii="Arial" w:hAnsi="Arial" w:cs="Arial"/>
                <w:sz w:val="44"/>
                <w:szCs w:val="44"/>
              </w:rPr>
            </w:pPr>
            <w:sdt>
              <w:sdtPr>
                <w:rPr>
                  <w:rFonts w:ascii="Arial" w:hAnsi="Arial" w:cs="Arial"/>
                  <w:sz w:val="44"/>
                  <w:szCs w:val="44"/>
                </w:rPr>
                <w:id w:val="345141314"/>
                <w14:checkbox>
                  <w14:checked w14:val="0"/>
                  <w14:checkedState w14:val="00FE" w14:font="Wingdings"/>
                  <w14:uncheckedState w14:val="00A8" w14:font="Wingdings"/>
                </w14:checkbox>
              </w:sdtPr>
              <w:sdtEndPr/>
              <w:sdtContent>
                <w:r w:rsidR="00A0779C">
                  <w:rPr>
                    <w:rFonts w:ascii="Arial" w:hAnsi="Arial" w:cs="Arial"/>
                    <w:sz w:val="44"/>
                    <w:szCs w:val="44"/>
                  </w:rPr>
                  <w:sym w:font="Wingdings" w:char="F0A8"/>
                </w:r>
              </w:sdtContent>
            </w:sdt>
            <w:permEnd w:id="1440944671"/>
          </w:p>
        </w:tc>
      </w:tr>
      <w:tr w:rsidR="00A0779C" w14:paraId="0B7DF9ED" w14:textId="77777777" w:rsidTr="00BB50EB">
        <w:trPr>
          <w:trHeight w:val="2381"/>
          <w:hidden/>
        </w:trPr>
        <w:tc>
          <w:tcPr>
            <w:tcW w:w="556" w:type="pct"/>
            <w:tcBorders>
              <w:top w:val="nil"/>
              <w:left w:val="nil"/>
              <w:bottom w:val="nil"/>
              <w:right w:val="single" w:sz="12" w:space="0" w:color="auto"/>
            </w:tcBorders>
          </w:tcPr>
          <w:p w14:paraId="5FC9D7FE" w14:textId="77777777" w:rsidR="00A0779C" w:rsidRPr="00FE608E" w:rsidRDefault="00A0779C" w:rsidP="00BB50EB">
            <w:pPr>
              <w:ind w:left="993" w:hanging="993"/>
              <w:jc w:val="center"/>
              <w:rPr>
                <w:vanish/>
              </w:rPr>
            </w:pPr>
          </w:p>
        </w:tc>
        <w:tc>
          <w:tcPr>
            <w:tcW w:w="1159" w:type="pct"/>
            <w:tcBorders>
              <w:top w:val="single" w:sz="12"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5D7003EA" w14:textId="0C363546" w:rsidR="00A0779C" w:rsidRPr="000D6512" w:rsidRDefault="00A0779C" w:rsidP="00BB50EB">
            <w:pPr>
              <w:jc w:val="center"/>
              <w:rPr>
                <w:vanish/>
              </w:rPr>
            </w:pPr>
            <w:r>
              <w:rPr>
                <w:rFonts w:cstheme="minorHAnsi"/>
                <w:color w:val="262626" w:themeColor="text1" w:themeTint="D9"/>
                <w:szCs w:val="24"/>
              </w:rPr>
              <w:t>A letter of invitation to tender</w:t>
            </w:r>
          </w:p>
        </w:tc>
        <w:tc>
          <w:tcPr>
            <w:tcW w:w="2950" w:type="pct"/>
            <w:tcBorders>
              <w:top w:val="single" w:sz="12" w:space="0" w:color="auto"/>
              <w:left w:val="single" w:sz="4" w:space="0" w:color="auto"/>
              <w:right w:val="single" w:sz="12" w:space="0" w:color="auto"/>
            </w:tcBorders>
            <w:shd w:val="clear" w:color="auto" w:fill="auto"/>
            <w:vAlign w:val="center"/>
          </w:tcPr>
          <w:p w14:paraId="2D52FD47" w14:textId="2EDC8C45" w:rsidR="00A0779C" w:rsidRPr="00592647" w:rsidRDefault="0005429C" w:rsidP="00592647">
            <w:pPr>
              <w:rPr>
                <w:rFonts w:ascii="Arial" w:hAnsi="Arial" w:cs="Arial"/>
                <w:sz w:val="22"/>
                <w:szCs w:val="22"/>
              </w:rPr>
            </w:pPr>
            <w:permStart w:id="763645591" w:edGrp="everyone"/>
            <w:r w:rsidRPr="0005429C">
              <w:rPr>
                <w:rFonts w:ascii="Arial" w:hAnsi="Arial" w:cs="Arial"/>
                <w:sz w:val="22"/>
                <w:szCs w:val="22"/>
              </w:rPr>
              <w:t>This is the formal invitation from the client to make offers for the supply of goods and services. The invitation includes information about the goods and services described in detail. This allows the tenderer to prepare a tender that fits the client’s requirements and in a format that makes the tender easy to compare to other tenders.</w:t>
            </w:r>
            <w:permEnd w:id="763645591"/>
          </w:p>
        </w:tc>
        <w:tc>
          <w:tcPr>
            <w:tcW w:w="335" w:type="pct"/>
            <w:tcBorders>
              <w:top w:val="nil"/>
              <w:left w:val="single" w:sz="12" w:space="0" w:color="auto"/>
              <w:bottom w:val="nil"/>
              <w:right w:val="nil"/>
            </w:tcBorders>
          </w:tcPr>
          <w:p w14:paraId="63CB5B64" w14:textId="77777777" w:rsidR="00A0779C" w:rsidRDefault="00A0779C" w:rsidP="00BB50EB">
            <w:pPr>
              <w:ind w:left="993" w:hanging="993"/>
            </w:pPr>
          </w:p>
        </w:tc>
      </w:tr>
      <w:tr w:rsidR="00A0779C" w14:paraId="56A4CA8C" w14:textId="77777777" w:rsidTr="00BB50EB">
        <w:trPr>
          <w:trHeight w:val="2381"/>
          <w:hidden/>
        </w:trPr>
        <w:tc>
          <w:tcPr>
            <w:tcW w:w="556" w:type="pct"/>
            <w:tcBorders>
              <w:top w:val="nil"/>
              <w:left w:val="nil"/>
              <w:bottom w:val="nil"/>
              <w:right w:val="single" w:sz="12" w:space="0" w:color="auto"/>
            </w:tcBorders>
          </w:tcPr>
          <w:p w14:paraId="7AE9B077"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7223CE59" w14:textId="7E02AA6D" w:rsidR="00A0779C" w:rsidRPr="000D6512" w:rsidRDefault="00BB50EB" w:rsidP="00BB50EB">
            <w:pPr>
              <w:jc w:val="center"/>
              <w:rPr>
                <w:vanish/>
              </w:rPr>
            </w:pPr>
            <w:r>
              <w:rPr>
                <w:rFonts w:cstheme="minorHAnsi"/>
                <w:color w:val="262626" w:themeColor="text1" w:themeTint="D9"/>
                <w:szCs w:val="24"/>
              </w:rPr>
              <w:t>Form of tender</w:t>
            </w:r>
          </w:p>
        </w:tc>
        <w:tc>
          <w:tcPr>
            <w:tcW w:w="2950" w:type="pct"/>
            <w:tcBorders>
              <w:left w:val="single" w:sz="4" w:space="0" w:color="auto"/>
              <w:right w:val="single" w:sz="12" w:space="0" w:color="auto"/>
            </w:tcBorders>
            <w:shd w:val="clear" w:color="auto" w:fill="auto"/>
            <w:vAlign w:val="center"/>
          </w:tcPr>
          <w:p w14:paraId="3DBE1513" w14:textId="77777777" w:rsidR="00367312" w:rsidRPr="00367312" w:rsidRDefault="00367312" w:rsidP="00367312">
            <w:pPr>
              <w:rPr>
                <w:rFonts w:ascii="Arial" w:hAnsi="Arial" w:cs="Arial"/>
                <w:sz w:val="22"/>
                <w:szCs w:val="22"/>
              </w:rPr>
            </w:pPr>
            <w:permStart w:id="1085815512" w:edGrp="everyone"/>
            <w:r w:rsidRPr="00367312">
              <w:rPr>
                <w:rFonts w:ascii="Arial" w:hAnsi="Arial" w:cs="Arial"/>
                <w:sz w:val="22"/>
                <w:szCs w:val="22"/>
              </w:rPr>
              <w:t>This is a formal acknowledgement that the terms and conditions of the tender documents and other requirements are understood and accepted by the tenderer. The form of tender may include the following information:</w:t>
            </w:r>
          </w:p>
          <w:p w14:paraId="403B4DD3" w14:textId="5EE4437F" w:rsidR="00367312" w:rsidRPr="00367312" w:rsidRDefault="00367312" w:rsidP="00367312">
            <w:pPr>
              <w:rPr>
                <w:rFonts w:ascii="Arial" w:hAnsi="Arial" w:cs="Arial"/>
                <w:sz w:val="22"/>
                <w:szCs w:val="22"/>
              </w:rPr>
            </w:pPr>
            <w:r w:rsidRPr="00367312">
              <w:rPr>
                <w:rFonts w:ascii="Arial" w:hAnsi="Arial" w:cs="Arial"/>
                <w:sz w:val="22"/>
                <w:szCs w:val="22"/>
              </w:rPr>
              <w:t>Latest return time and date</w:t>
            </w:r>
          </w:p>
          <w:p w14:paraId="3E255BEA" w14:textId="18580E22" w:rsidR="00367312" w:rsidRPr="00367312" w:rsidRDefault="00367312" w:rsidP="00367312">
            <w:pPr>
              <w:pStyle w:val="ListParagraph"/>
              <w:numPr>
                <w:ilvl w:val="0"/>
                <w:numId w:val="51"/>
              </w:numPr>
              <w:rPr>
                <w:rFonts w:ascii="Arial" w:hAnsi="Arial" w:cs="Arial"/>
                <w:sz w:val="22"/>
                <w:szCs w:val="22"/>
              </w:rPr>
            </w:pPr>
            <w:r w:rsidRPr="00367312">
              <w:rPr>
                <w:rFonts w:ascii="Arial" w:hAnsi="Arial" w:cs="Arial"/>
                <w:sz w:val="22"/>
                <w:szCs w:val="22"/>
              </w:rPr>
              <w:t>The price that they are to do the construction works for</w:t>
            </w:r>
          </w:p>
          <w:p w14:paraId="3A43E5B1" w14:textId="7E50E5E6" w:rsidR="00367312" w:rsidRPr="00367312" w:rsidRDefault="00367312" w:rsidP="00367312">
            <w:pPr>
              <w:pStyle w:val="ListParagraph"/>
              <w:numPr>
                <w:ilvl w:val="0"/>
                <w:numId w:val="51"/>
              </w:numPr>
              <w:rPr>
                <w:rFonts w:ascii="Arial" w:hAnsi="Arial" w:cs="Arial"/>
                <w:sz w:val="22"/>
                <w:szCs w:val="22"/>
              </w:rPr>
            </w:pPr>
            <w:r w:rsidRPr="00367312">
              <w:rPr>
                <w:rFonts w:ascii="Arial" w:hAnsi="Arial" w:cs="Arial"/>
                <w:sz w:val="22"/>
                <w:szCs w:val="22"/>
              </w:rPr>
              <w:t>The validity period of the offered price</w:t>
            </w:r>
          </w:p>
          <w:p w14:paraId="5E3864E1" w14:textId="77777777" w:rsidR="005F0516" w:rsidRPr="005F0516" w:rsidRDefault="00367312" w:rsidP="005F0516">
            <w:pPr>
              <w:pStyle w:val="ListParagraph"/>
              <w:numPr>
                <w:ilvl w:val="0"/>
                <w:numId w:val="51"/>
              </w:numPr>
              <w:rPr>
                <w:rFonts w:ascii="Arial" w:hAnsi="Arial" w:cs="Arial"/>
                <w:sz w:val="22"/>
                <w:szCs w:val="22"/>
              </w:rPr>
            </w:pPr>
            <w:r w:rsidRPr="005F0516">
              <w:rPr>
                <w:rFonts w:ascii="Arial" w:hAnsi="Arial" w:cs="Arial"/>
                <w:sz w:val="22"/>
                <w:szCs w:val="22"/>
              </w:rPr>
              <w:t>Time allocated for the construction works</w:t>
            </w:r>
          </w:p>
          <w:p w14:paraId="06F6C7E9" w14:textId="77777777" w:rsidR="005F0516" w:rsidRPr="005F0516" w:rsidRDefault="00367312" w:rsidP="005F0516">
            <w:pPr>
              <w:pStyle w:val="ListParagraph"/>
              <w:numPr>
                <w:ilvl w:val="0"/>
                <w:numId w:val="51"/>
              </w:numPr>
              <w:rPr>
                <w:rFonts w:ascii="Arial" w:hAnsi="Arial" w:cs="Arial"/>
                <w:sz w:val="22"/>
                <w:szCs w:val="22"/>
              </w:rPr>
            </w:pPr>
            <w:r w:rsidRPr="005F0516">
              <w:rPr>
                <w:rFonts w:ascii="Arial" w:hAnsi="Arial" w:cs="Arial"/>
                <w:sz w:val="22"/>
                <w:szCs w:val="22"/>
              </w:rPr>
              <w:t>Acceptance of terms and condition</w:t>
            </w:r>
          </w:p>
          <w:p w14:paraId="62B015C1" w14:textId="628E44EB" w:rsidR="00A0779C" w:rsidRPr="00592647" w:rsidRDefault="00367312" w:rsidP="00592647">
            <w:pPr>
              <w:rPr>
                <w:rFonts w:ascii="Arial" w:hAnsi="Arial" w:cs="Arial"/>
                <w:sz w:val="22"/>
                <w:szCs w:val="22"/>
              </w:rPr>
            </w:pPr>
            <w:r w:rsidRPr="005F0516">
              <w:rPr>
                <w:rFonts w:ascii="Arial" w:hAnsi="Arial" w:cs="Arial"/>
                <w:sz w:val="22"/>
                <w:szCs w:val="22"/>
              </w:rPr>
              <w:t>The law that will govern the contract</w:t>
            </w:r>
            <w:permEnd w:id="1085815512"/>
          </w:p>
        </w:tc>
        <w:tc>
          <w:tcPr>
            <w:tcW w:w="335" w:type="pct"/>
            <w:tcBorders>
              <w:top w:val="nil"/>
              <w:left w:val="single" w:sz="12" w:space="0" w:color="auto"/>
              <w:bottom w:val="nil"/>
              <w:right w:val="nil"/>
            </w:tcBorders>
          </w:tcPr>
          <w:p w14:paraId="183F7CD6" w14:textId="77777777" w:rsidR="00A0779C" w:rsidRDefault="00A0779C" w:rsidP="00BB50EB">
            <w:pPr>
              <w:ind w:left="993" w:hanging="993"/>
            </w:pPr>
          </w:p>
        </w:tc>
      </w:tr>
      <w:tr w:rsidR="00A0779C" w14:paraId="5E19832C" w14:textId="77777777" w:rsidTr="00BB50EB">
        <w:trPr>
          <w:trHeight w:val="2381"/>
          <w:hidden/>
        </w:trPr>
        <w:tc>
          <w:tcPr>
            <w:tcW w:w="556" w:type="pct"/>
            <w:tcBorders>
              <w:top w:val="nil"/>
              <w:left w:val="nil"/>
              <w:bottom w:val="nil"/>
              <w:right w:val="single" w:sz="12" w:space="0" w:color="auto"/>
            </w:tcBorders>
          </w:tcPr>
          <w:p w14:paraId="0AFB4E87"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66005992" w14:textId="0B4EA31B" w:rsidR="00A0779C" w:rsidRPr="000D6512" w:rsidRDefault="00BB50EB" w:rsidP="00BB50EB">
            <w:pPr>
              <w:jc w:val="center"/>
              <w:rPr>
                <w:vanish/>
              </w:rPr>
            </w:pPr>
            <w:r>
              <w:rPr>
                <w:rFonts w:cstheme="minorHAnsi"/>
                <w:color w:val="262626" w:themeColor="text1" w:themeTint="D9"/>
                <w:szCs w:val="24"/>
              </w:rPr>
              <w:t>Pre-construction information</w:t>
            </w:r>
          </w:p>
        </w:tc>
        <w:tc>
          <w:tcPr>
            <w:tcW w:w="2950" w:type="pct"/>
            <w:tcBorders>
              <w:left w:val="single" w:sz="4" w:space="0" w:color="auto"/>
              <w:right w:val="single" w:sz="12" w:space="0" w:color="auto"/>
            </w:tcBorders>
            <w:shd w:val="clear" w:color="auto" w:fill="auto"/>
            <w:vAlign w:val="center"/>
          </w:tcPr>
          <w:p w14:paraId="1C6EABC2" w14:textId="2E9687FB" w:rsidR="00A0779C" w:rsidRDefault="00B93AA6" w:rsidP="00592647">
            <w:pPr>
              <w:rPr>
                <w:rFonts w:ascii="Arial" w:hAnsi="Arial" w:cs="Arial"/>
                <w:sz w:val="22"/>
                <w:szCs w:val="22"/>
              </w:rPr>
            </w:pPr>
            <w:permStart w:id="1747205386" w:edGrp="everyone"/>
            <w:r>
              <w:rPr>
                <w:rFonts w:ascii="Arial" w:hAnsi="Arial" w:cs="Arial"/>
                <w:sz w:val="22"/>
                <w:szCs w:val="22"/>
              </w:rPr>
              <w:t>P</w:t>
            </w:r>
            <w:r w:rsidRPr="00B93AA6">
              <w:rPr>
                <w:rFonts w:ascii="Arial" w:hAnsi="Arial" w:cs="Arial"/>
                <w:sz w:val="22"/>
                <w:szCs w:val="22"/>
              </w:rPr>
              <w:t xml:space="preserve">rovides crucial details about the project and site conditions. This information helps contractors in accurately estimating the costs, timelines, and resources required for the construction project. </w:t>
            </w:r>
            <w:r w:rsidR="00C05C1D">
              <w:rPr>
                <w:rFonts w:ascii="Arial" w:hAnsi="Arial" w:cs="Arial"/>
                <w:sz w:val="22"/>
                <w:szCs w:val="22"/>
              </w:rPr>
              <w:t>S</w:t>
            </w:r>
            <w:r w:rsidRPr="00B93AA6">
              <w:rPr>
                <w:rFonts w:ascii="Arial" w:hAnsi="Arial" w:cs="Arial"/>
                <w:sz w:val="22"/>
                <w:szCs w:val="22"/>
              </w:rPr>
              <w:t>ome key significances of pre-construction information</w:t>
            </w:r>
            <w:r w:rsidR="00C05C1D">
              <w:rPr>
                <w:rFonts w:ascii="Arial" w:hAnsi="Arial" w:cs="Arial"/>
                <w:sz w:val="22"/>
                <w:szCs w:val="22"/>
              </w:rPr>
              <w:t xml:space="preserve"> </w:t>
            </w:r>
            <w:r w:rsidR="00CB395B">
              <w:rPr>
                <w:rFonts w:ascii="Arial" w:hAnsi="Arial" w:cs="Arial"/>
                <w:sz w:val="22"/>
                <w:szCs w:val="22"/>
              </w:rPr>
              <w:t>are</w:t>
            </w:r>
            <w:r w:rsidR="00C05C1D">
              <w:rPr>
                <w:rFonts w:ascii="Arial" w:hAnsi="Arial" w:cs="Arial"/>
                <w:sz w:val="22"/>
                <w:szCs w:val="22"/>
              </w:rPr>
              <w:t>:</w:t>
            </w:r>
          </w:p>
          <w:p w14:paraId="23DCC39F" w14:textId="7B569EB3" w:rsidR="00BC3BC7" w:rsidRDefault="00BC3BC7" w:rsidP="00BC3BC7">
            <w:pPr>
              <w:pStyle w:val="ListParagraph"/>
              <w:numPr>
                <w:ilvl w:val="0"/>
                <w:numId w:val="52"/>
              </w:numPr>
              <w:rPr>
                <w:rFonts w:ascii="Arial" w:hAnsi="Arial" w:cs="Arial"/>
                <w:sz w:val="22"/>
                <w:szCs w:val="22"/>
              </w:rPr>
            </w:pPr>
            <w:r>
              <w:rPr>
                <w:rFonts w:ascii="Arial" w:hAnsi="Arial" w:cs="Arial"/>
                <w:sz w:val="22"/>
                <w:szCs w:val="22"/>
              </w:rPr>
              <w:t>Accurate Cost Estimation</w:t>
            </w:r>
          </w:p>
          <w:p w14:paraId="4A417867" w14:textId="57236821" w:rsidR="00BC3BC7" w:rsidRDefault="00BC3BC7" w:rsidP="00BC3BC7">
            <w:pPr>
              <w:pStyle w:val="ListParagraph"/>
              <w:numPr>
                <w:ilvl w:val="0"/>
                <w:numId w:val="52"/>
              </w:numPr>
              <w:rPr>
                <w:rFonts w:ascii="Arial" w:hAnsi="Arial" w:cs="Arial"/>
                <w:sz w:val="22"/>
                <w:szCs w:val="22"/>
              </w:rPr>
            </w:pPr>
            <w:r>
              <w:rPr>
                <w:rFonts w:ascii="Arial" w:hAnsi="Arial" w:cs="Arial"/>
                <w:sz w:val="22"/>
                <w:szCs w:val="22"/>
              </w:rPr>
              <w:t>Risk Assessment and Management</w:t>
            </w:r>
          </w:p>
          <w:p w14:paraId="1CA8188A" w14:textId="2461C9F4" w:rsidR="00BC3BC7" w:rsidRDefault="00BC3BC7" w:rsidP="00BC3BC7">
            <w:pPr>
              <w:pStyle w:val="ListParagraph"/>
              <w:numPr>
                <w:ilvl w:val="0"/>
                <w:numId w:val="52"/>
              </w:numPr>
              <w:rPr>
                <w:rFonts w:ascii="Arial" w:hAnsi="Arial" w:cs="Arial"/>
                <w:sz w:val="22"/>
                <w:szCs w:val="22"/>
              </w:rPr>
            </w:pPr>
            <w:r>
              <w:rPr>
                <w:rFonts w:ascii="Arial" w:hAnsi="Arial" w:cs="Arial"/>
                <w:sz w:val="22"/>
                <w:szCs w:val="22"/>
              </w:rPr>
              <w:t>Resource Planning</w:t>
            </w:r>
          </w:p>
          <w:p w14:paraId="588B275D" w14:textId="0F1D48F4" w:rsidR="00BC3BC7" w:rsidRPr="00BC3BC7" w:rsidRDefault="00BC3BC7" w:rsidP="00BC3BC7">
            <w:pPr>
              <w:pStyle w:val="ListParagraph"/>
              <w:numPr>
                <w:ilvl w:val="0"/>
                <w:numId w:val="52"/>
              </w:numPr>
              <w:rPr>
                <w:rFonts w:ascii="Arial" w:hAnsi="Arial" w:cs="Arial"/>
                <w:sz w:val="22"/>
                <w:szCs w:val="22"/>
              </w:rPr>
            </w:pPr>
            <w:r>
              <w:rPr>
                <w:rFonts w:ascii="Arial" w:hAnsi="Arial" w:cs="Arial"/>
                <w:sz w:val="22"/>
                <w:szCs w:val="22"/>
              </w:rPr>
              <w:t>Compliance with Regulations</w:t>
            </w:r>
          </w:p>
          <w:permEnd w:id="1747205386"/>
          <w:p w14:paraId="36792FA6" w14:textId="42261DC7" w:rsidR="00A0779C" w:rsidRPr="00592647" w:rsidRDefault="00A0779C" w:rsidP="00592647">
            <w:pPr>
              <w:rPr>
                <w:rFonts w:ascii="Arial" w:hAnsi="Arial" w:cs="Arial"/>
                <w:sz w:val="22"/>
                <w:szCs w:val="22"/>
              </w:rPr>
            </w:pPr>
          </w:p>
        </w:tc>
        <w:tc>
          <w:tcPr>
            <w:tcW w:w="335" w:type="pct"/>
            <w:tcBorders>
              <w:top w:val="nil"/>
              <w:left w:val="single" w:sz="12" w:space="0" w:color="auto"/>
              <w:bottom w:val="nil"/>
              <w:right w:val="nil"/>
            </w:tcBorders>
          </w:tcPr>
          <w:p w14:paraId="6225C593" w14:textId="77777777" w:rsidR="00A0779C" w:rsidRDefault="00A0779C" w:rsidP="00BB50EB">
            <w:pPr>
              <w:ind w:left="993" w:hanging="993"/>
            </w:pPr>
          </w:p>
        </w:tc>
      </w:tr>
      <w:tr w:rsidR="00A0779C" w14:paraId="0109A3F4" w14:textId="77777777" w:rsidTr="00BB50EB">
        <w:trPr>
          <w:trHeight w:val="2381"/>
          <w:hidden/>
        </w:trPr>
        <w:tc>
          <w:tcPr>
            <w:tcW w:w="556" w:type="pct"/>
            <w:tcBorders>
              <w:top w:val="nil"/>
              <w:left w:val="nil"/>
              <w:bottom w:val="nil"/>
              <w:right w:val="single" w:sz="12" w:space="0" w:color="auto"/>
            </w:tcBorders>
          </w:tcPr>
          <w:p w14:paraId="591ACCDC"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7431FDF1" w14:textId="3850D280" w:rsidR="00A0779C" w:rsidRDefault="00BB50EB" w:rsidP="00BB50EB">
            <w:pPr>
              <w:jc w:val="center"/>
            </w:pPr>
            <w:r>
              <w:rPr>
                <w:rFonts w:cstheme="minorHAnsi"/>
                <w:color w:val="262626" w:themeColor="text1" w:themeTint="D9"/>
                <w:szCs w:val="24"/>
              </w:rPr>
              <w:t>Site waste management plan</w:t>
            </w:r>
          </w:p>
        </w:tc>
        <w:tc>
          <w:tcPr>
            <w:tcW w:w="2950" w:type="pct"/>
            <w:tcBorders>
              <w:left w:val="single" w:sz="4" w:space="0" w:color="auto"/>
              <w:right w:val="single" w:sz="12" w:space="0" w:color="auto"/>
            </w:tcBorders>
            <w:shd w:val="clear" w:color="auto" w:fill="auto"/>
            <w:vAlign w:val="center"/>
          </w:tcPr>
          <w:p w14:paraId="5BBA2122" w14:textId="3FFD70F6" w:rsidR="00B04772" w:rsidRPr="00B04772" w:rsidRDefault="00B04772" w:rsidP="00B04772">
            <w:pPr>
              <w:rPr>
                <w:rFonts w:ascii="Arial" w:hAnsi="Arial" w:cs="Arial"/>
                <w:sz w:val="22"/>
                <w:szCs w:val="22"/>
              </w:rPr>
            </w:pPr>
            <w:permStart w:id="1814970891" w:edGrp="everyone"/>
            <w:r w:rsidRPr="00B04772">
              <w:rPr>
                <w:rFonts w:ascii="Arial" w:hAnsi="Arial" w:cs="Arial"/>
                <w:sz w:val="22"/>
                <w:szCs w:val="22"/>
              </w:rPr>
              <w:t xml:space="preserve">The significance of a site waste management plan (SWMP) in preparing a tender lies in its ability to address and manage waste generated during the construction project. </w:t>
            </w:r>
            <w:r w:rsidR="00E30A61">
              <w:rPr>
                <w:rFonts w:ascii="Arial" w:hAnsi="Arial" w:cs="Arial"/>
                <w:sz w:val="22"/>
                <w:szCs w:val="22"/>
              </w:rPr>
              <w:t>Somr</w:t>
            </w:r>
            <w:r w:rsidRPr="00B04772">
              <w:rPr>
                <w:rFonts w:ascii="Arial" w:hAnsi="Arial" w:cs="Arial"/>
                <w:sz w:val="22"/>
                <w:szCs w:val="22"/>
              </w:rPr>
              <w:t xml:space="preserve"> key reasons why an SWMP is important in the tendering process:</w:t>
            </w:r>
          </w:p>
          <w:p w14:paraId="29E91242" w14:textId="0369E795" w:rsidR="00B04772" w:rsidRPr="00E30A61" w:rsidRDefault="00B04772" w:rsidP="00E30A61">
            <w:pPr>
              <w:pStyle w:val="ListParagraph"/>
              <w:numPr>
                <w:ilvl w:val="0"/>
                <w:numId w:val="53"/>
              </w:numPr>
              <w:rPr>
                <w:rFonts w:ascii="Arial" w:hAnsi="Arial" w:cs="Arial"/>
                <w:sz w:val="22"/>
                <w:szCs w:val="22"/>
              </w:rPr>
            </w:pPr>
            <w:r w:rsidRPr="00E30A61">
              <w:rPr>
                <w:rFonts w:ascii="Arial" w:hAnsi="Arial" w:cs="Arial"/>
                <w:sz w:val="22"/>
                <w:szCs w:val="22"/>
              </w:rPr>
              <w:t>Environmental Compliance</w:t>
            </w:r>
          </w:p>
          <w:p w14:paraId="37E8EF94" w14:textId="26CD79B6" w:rsidR="00B04772" w:rsidRPr="00E30A61" w:rsidRDefault="00B04772" w:rsidP="00E30A61">
            <w:pPr>
              <w:pStyle w:val="ListParagraph"/>
              <w:numPr>
                <w:ilvl w:val="0"/>
                <w:numId w:val="53"/>
              </w:numPr>
              <w:rPr>
                <w:rFonts w:ascii="Arial" w:hAnsi="Arial" w:cs="Arial"/>
                <w:sz w:val="22"/>
                <w:szCs w:val="22"/>
              </w:rPr>
            </w:pPr>
            <w:r w:rsidRPr="00E30A61">
              <w:rPr>
                <w:rFonts w:ascii="Arial" w:hAnsi="Arial" w:cs="Arial"/>
                <w:sz w:val="22"/>
                <w:szCs w:val="22"/>
              </w:rPr>
              <w:t>Cost Efficiency</w:t>
            </w:r>
          </w:p>
          <w:p w14:paraId="24F1EA46" w14:textId="35D84CFA" w:rsidR="00B04772" w:rsidRPr="00E30A61" w:rsidRDefault="00B04772" w:rsidP="00B04772">
            <w:pPr>
              <w:pStyle w:val="ListParagraph"/>
              <w:numPr>
                <w:ilvl w:val="0"/>
                <w:numId w:val="53"/>
              </w:numPr>
              <w:rPr>
                <w:rFonts w:ascii="Arial" w:hAnsi="Arial" w:cs="Arial"/>
                <w:sz w:val="22"/>
                <w:szCs w:val="22"/>
              </w:rPr>
            </w:pPr>
            <w:r w:rsidRPr="00E30A61">
              <w:rPr>
                <w:rFonts w:ascii="Arial" w:hAnsi="Arial" w:cs="Arial"/>
                <w:sz w:val="22"/>
                <w:szCs w:val="22"/>
              </w:rPr>
              <w:t>Reputation and Stakeholder Relationships</w:t>
            </w:r>
          </w:p>
          <w:p w14:paraId="6FB5584B" w14:textId="66C48262" w:rsidR="00B04772" w:rsidRPr="00E30A61" w:rsidRDefault="00B04772" w:rsidP="00E30A61">
            <w:pPr>
              <w:pStyle w:val="ListParagraph"/>
              <w:numPr>
                <w:ilvl w:val="0"/>
                <w:numId w:val="53"/>
              </w:numPr>
              <w:rPr>
                <w:rFonts w:ascii="Arial" w:hAnsi="Arial" w:cs="Arial"/>
                <w:sz w:val="22"/>
                <w:szCs w:val="22"/>
              </w:rPr>
            </w:pPr>
            <w:r w:rsidRPr="00E30A61">
              <w:rPr>
                <w:rFonts w:ascii="Arial" w:hAnsi="Arial" w:cs="Arial"/>
                <w:sz w:val="22"/>
                <w:szCs w:val="22"/>
              </w:rPr>
              <w:t>Project Efficiency and Safety</w:t>
            </w:r>
          </w:p>
          <w:p w14:paraId="1B091F6C" w14:textId="77777777" w:rsidR="00B04772" w:rsidRPr="00B04772" w:rsidRDefault="00B04772" w:rsidP="00B04772">
            <w:pPr>
              <w:rPr>
                <w:rFonts w:ascii="Arial" w:hAnsi="Arial" w:cs="Arial"/>
                <w:sz w:val="22"/>
                <w:szCs w:val="22"/>
              </w:rPr>
            </w:pPr>
          </w:p>
          <w:p w14:paraId="3CE80794" w14:textId="4807348C" w:rsidR="00A0779C" w:rsidRPr="00592647" w:rsidRDefault="00B04772" w:rsidP="00592647">
            <w:pPr>
              <w:rPr>
                <w:rFonts w:ascii="Arial" w:hAnsi="Arial" w:cs="Arial"/>
                <w:sz w:val="22"/>
                <w:szCs w:val="22"/>
              </w:rPr>
            </w:pPr>
            <w:r w:rsidRPr="00B04772">
              <w:rPr>
                <w:rFonts w:ascii="Arial" w:hAnsi="Arial" w:cs="Arial"/>
                <w:sz w:val="22"/>
                <w:szCs w:val="22"/>
              </w:rPr>
              <w:t>Including an SWMP in the tender demonstrates the contractor's commitment to responsible waste management, compliance with regulations, cost efficiency, and environmental sustainability. It showcases their ability to effectively manage waste, contributing to a successful and well-executed construction project.</w:t>
            </w:r>
            <w:permEnd w:id="1814970891"/>
          </w:p>
        </w:tc>
        <w:tc>
          <w:tcPr>
            <w:tcW w:w="335" w:type="pct"/>
            <w:tcBorders>
              <w:top w:val="nil"/>
              <w:left w:val="single" w:sz="12" w:space="0" w:color="auto"/>
              <w:bottom w:val="nil"/>
              <w:right w:val="nil"/>
            </w:tcBorders>
          </w:tcPr>
          <w:p w14:paraId="2C778A84" w14:textId="77777777" w:rsidR="00A0779C" w:rsidRDefault="00A0779C" w:rsidP="00BB50EB">
            <w:pPr>
              <w:ind w:left="993" w:hanging="993"/>
            </w:pPr>
          </w:p>
        </w:tc>
      </w:tr>
      <w:tr w:rsidR="00A0779C" w14:paraId="793B5141" w14:textId="77777777" w:rsidTr="00BB50EB">
        <w:trPr>
          <w:trHeight w:val="2381"/>
          <w:hidden/>
        </w:trPr>
        <w:tc>
          <w:tcPr>
            <w:tcW w:w="556" w:type="pct"/>
            <w:tcBorders>
              <w:top w:val="nil"/>
              <w:left w:val="nil"/>
              <w:bottom w:val="nil"/>
              <w:right w:val="single" w:sz="12" w:space="0" w:color="auto"/>
            </w:tcBorders>
          </w:tcPr>
          <w:p w14:paraId="13CA28F8"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12" w:space="0" w:color="auto"/>
              <w:right w:val="single" w:sz="4" w:space="0" w:color="A6A6A6" w:themeColor="background1" w:themeShade="A6"/>
            </w:tcBorders>
            <w:shd w:val="clear" w:color="auto" w:fill="auto"/>
            <w:vAlign w:val="center"/>
          </w:tcPr>
          <w:p w14:paraId="4D9280D8" w14:textId="1420B0D2" w:rsidR="00A0779C" w:rsidRPr="000D6512" w:rsidRDefault="00BB50EB" w:rsidP="00BB50EB">
            <w:pPr>
              <w:jc w:val="center"/>
              <w:rPr>
                <w:vanish/>
              </w:rPr>
            </w:pPr>
            <w:r>
              <w:rPr>
                <w:rFonts w:cstheme="minorHAnsi"/>
                <w:color w:val="262626" w:themeColor="text1" w:themeTint="D9"/>
                <w:szCs w:val="24"/>
              </w:rPr>
              <w:t>Contract conditions</w:t>
            </w:r>
          </w:p>
        </w:tc>
        <w:tc>
          <w:tcPr>
            <w:tcW w:w="2950" w:type="pct"/>
            <w:tcBorders>
              <w:left w:val="single" w:sz="4" w:space="0" w:color="auto"/>
              <w:right w:val="single" w:sz="12" w:space="0" w:color="auto"/>
            </w:tcBorders>
            <w:shd w:val="clear" w:color="auto" w:fill="auto"/>
            <w:vAlign w:val="center"/>
          </w:tcPr>
          <w:p w14:paraId="52856695" w14:textId="77777777" w:rsidR="00A0779C" w:rsidRDefault="00A406DD" w:rsidP="00592647">
            <w:pPr>
              <w:rPr>
                <w:rFonts w:ascii="Arial" w:hAnsi="Arial" w:cs="Arial"/>
                <w:sz w:val="22"/>
                <w:szCs w:val="22"/>
              </w:rPr>
            </w:pPr>
            <w:permStart w:id="863265429" w:edGrp="everyone"/>
            <w:r w:rsidRPr="00A406DD">
              <w:rPr>
                <w:rFonts w:ascii="Arial" w:hAnsi="Arial" w:cs="Arial"/>
                <w:sz w:val="22"/>
                <w:szCs w:val="22"/>
              </w:rPr>
              <w:t>Contract conditions are significant in preparing a tender because they provide clarity, allocate risks, ensure compliance with legal obligations, help estimate costs, and outline dispute resolution mechanisms. Reviewing and understanding contract conditions is essential for developing a competitive and comprehensive tender proposal that aligns with the contractual requirements and protects the contractor's interests.</w:t>
            </w:r>
          </w:p>
          <w:p w14:paraId="54D86022" w14:textId="77777777" w:rsidR="00A0779C" w:rsidRDefault="00A0779C" w:rsidP="00592647">
            <w:pPr>
              <w:rPr>
                <w:rFonts w:ascii="Arial" w:hAnsi="Arial" w:cs="Arial"/>
                <w:sz w:val="22"/>
                <w:szCs w:val="22"/>
              </w:rPr>
            </w:pPr>
          </w:p>
          <w:p w14:paraId="676C3008" w14:textId="77777777" w:rsidR="00A0779C" w:rsidRDefault="00A0779C" w:rsidP="00592647">
            <w:pPr>
              <w:rPr>
                <w:rFonts w:ascii="Arial" w:hAnsi="Arial" w:cs="Arial"/>
                <w:sz w:val="22"/>
                <w:szCs w:val="22"/>
              </w:rPr>
            </w:pPr>
          </w:p>
          <w:permEnd w:id="863265429"/>
          <w:p w14:paraId="0865B4A4" w14:textId="458098B3" w:rsidR="00A0779C" w:rsidRPr="00592647" w:rsidRDefault="00A0779C" w:rsidP="00592647">
            <w:pPr>
              <w:rPr>
                <w:rFonts w:ascii="Arial" w:hAnsi="Arial" w:cs="Arial"/>
                <w:sz w:val="22"/>
                <w:szCs w:val="22"/>
              </w:rPr>
            </w:pPr>
          </w:p>
        </w:tc>
        <w:tc>
          <w:tcPr>
            <w:tcW w:w="335" w:type="pct"/>
            <w:tcBorders>
              <w:top w:val="nil"/>
              <w:left w:val="single" w:sz="12" w:space="0" w:color="auto"/>
              <w:bottom w:val="nil"/>
              <w:right w:val="nil"/>
            </w:tcBorders>
          </w:tcPr>
          <w:p w14:paraId="40CFA6B5" w14:textId="77777777" w:rsidR="00A0779C" w:rsidRDefault="00A0779C" w:rsidP="00BB50EB">
            <w:pPr>
              <w:ind w:left="993" w:hanging="993"/>
            </w:pPr>
          </w:p>
        </w:tc>
      </w:tr>
    </w:tbl>
    <w:p w14:paraId="73A93334" w14:textId="77777777" w:rsidR="00A0779C" w:rsidRDefault="00A0779C" w:rsidP="00A0779C">
      <w:pPr>
        <w:rPr>
          <w:rFonts w:ascii="Arial" w:hAnsi="Arial" w:cs="Arial"/>
          <w:sz w:val="22"/>
          <w:szCs w:val="22"/>
        </w:rPr>
      </w:pPr>
    </w:p>
    <w:p w14:paraId="56D90F01" w14:textId="77777777" w:rsidR="00AA6E7B" w:rsidRPr="000E310E" w:rsidRDefault="00AA6E7B" w:rsidP="00AA6E7B">
      <w:pPr>
        <w:jc w:val="left"/>
        <w:rPr>
          <w:rFonts w:ascii="Arial" w:hAnsi="Arial"/>
          <w:bCs/>
          <w:sz w:val="22"/>
          <w:szCs w:val="22"/>
        </w:rPr>
      </w:pPr>
    </w:p>
    <w:p w14:paraId="60218FE6" w14:textId="3B0ABF1A" w:rsidR="00AA6E7B" w:rsidRPr="00830749" w:rsidRDefault="00BB50EB" w:rsidP="00AA6E7B">
      <w:pPr>
        <w:pStyle w:val="20TAQuestionNumber"/>
        <w:ind w:left="709" w:hanging="709"/>
      </w:pPr>
      <w:bookmarkStart w:id="12" w:name="_Ref131496770"/>
      <w:r>
        <w:lastRenderedPageBreak/>
        <w:t xml:space="preserve">What is the likely impact on the project cost if you fail to </w:t>
      </w:r>
      <w:r w:rsidR="00592C61">
        <w:t>adequately anticipate the material costs?</w:t>
      </w:r>
      <w:bookmarkEnd w:id="12"/>
    </w:p>
    <w:p w14:paraId="029A5209"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42B65D9C" w14:textId="77777777" w:rsidTr="00592647">
        <w:trPr>
          <w:trHeight w:val="2381"/>
        </w:trPr>
        <w:tc>
          <w:tcPr>
            <w:tcW w:w="1027" w:type="dxa"/>
            <w:tcBorders>
              <w:top w:val="nil"/>
              <w:left w:val="nil"/>
              <w:bottom w:val="nil"/>
              <w:right w:val="single" w:sz="4" w:space="0" w:color="auto"/>
            </w:tcBorders>
          </w:tcPr>
          <w:p w14:paraId="7549D0D3"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DD1947" w14:textId="37BA3E2C" w:rsidR="00AA6E7B" w:rsidRPr="001C4084" w:rsidRDefault="00C717F0" w:rsidP="00810DF7">
            <w:pPr>
              <w:rPr>
                <w:rFonts w:ascii="Arial" w:hAnsi="Arial" w:cs="Arial"/>
                <w:sz w:val="22"/>
                <w:szCs w:val="22"/>
              </w:rPr>
            </w:pPr>
            <w:permStart w:id="524880016" w:edGrp="everyone"/>
            <w:r w:rsidRPr="00C717F0">
              <w:rPr>
                <w:rFonts w:ascii="Arial" w:hAnsi="Arial" w:cs="Arial"/>
                <w:sz w:val="22"/>
                <w:szCs w:val="22"/>
              </w:rPr>
              <w:t>Failure to adequately anticipate material costs will lead to additional costs to purchase the necessary construction materials. Ultimately, this could lead to an overall increase in the project cost.</w:t>
            </w:r>
            <w:permEnd w:id="524880016"/>
          </w:p>
        </w:tc>
        <w:permStart w:id="674779882" w:edGrp="everyone"/>
        <w:tc>
          <w:tcPr>
            <w:tcW w:w="624" w:type="dxa"/>
            <w:tcBorders>
              <w:top w:val="nil"/>
              <w:left w:val="single" w:sz="4" w:space="0" w:color="auto"/>
              <w:bottom w:val="nil"/>
              <w:right w:val="nil"/>
            </w:tcBorders>
          </w:tcPr>
          <w:p w14:paraId="5C1F957A" w14:textId="77777777" w:rsidR="00AA6E7B" w:rsidRPr="00533511" w:rsidRDefault="001D6C2B" w:rsidP="00810DF7">
            <w:pPr>
              <w:rPr>
                <w:rFonts w:ascii="Arial" w:hAnsi="Arial" w:cs="Arial"/>
                <w:sz w:val="44"/>
                <w:szCs w:val="44"/>
              </w:rPr>
            </w:pPr>
            <w:sdt>
              <w:sdtPr>
                <w:rPr>
                  <w:rFonts w:ascii="Arial" w:hAnsi="Arial" w:cs="Arial"/>
                  <w:sz w:val="44"/>
                  <w:szCs w:val="44"/>
                </w:rPr>
                <w:id w:val="1012878423"/>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674779882"/>
          </w:p>
        </w:tc>
      </w:tr>
    </w:tbl>
    <w:p w14:paraId="6931FFEA" w14:textId="77777777" w:rsidR="00AA6E7B" w:rsidRDefault="00AA6E7B" w:rsidP="00AA6E7B">
      <w:pPr>
        <w:rPr>
          <w:rFonts w:ascii="Arial" w:hAnsi="Arial" w:cs="Arial"/>
          <w:sz w:val="22"/>
          <w:szCs w:val="22"/>
        </w:rPr>
      </w:pPr>
    </w:p>
    <w:p w14:paraId="5DA9875F" w14:textId="77777777" w:rsidR="00AA6E7B" w:rsidRPr="000E310E" w:rsidRDefault="00AA6E7B" w:rsidP="00AA6E7B">
      <w:pPr>
        <w:jc w:val="left"/>
        <w:rPr>
          <w:rFonts w:ascii="Arial" w:hAnsi="Arial"/>
          <w:bCs/>
          <w:sz w:val="22"/>
          <w:szCs w:val="22"/>
        </w:rPr>
      </w:pPr>
    </w:p>
    <w:p w14:paraId="4BBB3BA2" w14:textId="0DC15BD4" w:rsidR="00AA6E7B" w:rsidRPr="00830749" w:rsidRDefault="00592C61" w:rsidP="00AA6E7B">
      <w:pPr>
        <w:pStyle w:val="20TAQuestionNumber"/>
        <w:ind w:left="709" w:hanging="709"/>
      </w:pPr>
      <w:bookmarkStart w:id="13" w:name="_Ref131496772"/>
      <w:r>
        <w:t>What is likely to occur if you allocate too much funding for materials and not enough for labour costs?</w:t>
      </w:r>
      <w:bookmarkEnd w:id="13"/>
    </w:p>
    <w:p w14:paraId="68EB8606"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F084E9B" w14:textId="77777777" w:rsidTr="00592647">
        <w:trPr>
          <w:trHeight w:val="1928"/>
        </w:trPr>
        <w:tc>
          <w:tcPr>
            <w:tcW w:w="1027" w:type="dxa"/>
            <w:tcBorders>
              <w:top w:val="nil"/>
              <w:left w:val="nil"/>
              <w:bottom w:val="nil"/>
              <w:right w:val="single" w:sz="4" w:space="0" w:color="auto"/>
            </w:tcBorders>
          </w:tcPr>
          <w:p w14:paraId="2E817BA8"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71AFF4" w14:textId="78001C1B" w:rsidR="00AA6E7B" w:rsidRPr="001C4084" w:rsidRDefault="007275D1" w:rsidP="00810DF7">
            <w:pPr>
              <w:rPr>
                <w:rFonts w:ascii="Arial" w:hAnsi="Arial" w:cs="Arial"/>
                <w:sz w:val="22"/>
                <w:szCs w:val="22"/>
              </w:rPr>
            </w:pPr>
            <w:permStart w:id="1463168601" w:edGrp="everyone"/>
            <w:r w:rsidRPr="007275D1">
              <w:rPr>
                <w:rFonts w:ascii="Arial" w:hAnsi="Arial" w:cs="Arial"/>
                <w:sz w:val="22"/>
                <w:szCs w:val="22"/>
              </w:rPr>
              <w:t>Inappropriate funding levels (e.g. allocating too much for materials but too low for labour, etc.) can lead to financial adjustments as the project progresses. Processing the financial adjustments may be an additional task not anticipated previously, which can further lead to project delays</w:t>
            </w:r>
            <w:permEnd w:id="1463168601"/>
          </w:p>
        </w:tc>
        <w:permStart w:id="867979623" w:edGrp="everyone"/>
        <w:tc>
          <w:tcPr>
            <w:tcW w:w="624" w:type="dxa"/>
            <w:tcBorders>
              <w:top w:val="nil"/>
              <w:left w:val="single" w:sz="4" w:space="0" w:color="auto"/>
              <w:bottom w:val="nil"/>
              <w:right w:val="nil"/>
            </w:tcBorders>
          </w:tcPr>
          <w:p w14:paraId="7C77E7E6" w14:textId="77777777" w:rsidR="00AA6E7B" w:rsidRPr="00533511" w:rsidRDefault="001D6C2B" w:rsidP="00810DF7">
            <w:pPr>
              <w:rPr>
                <w:rFonts w:ascii="Arial" w:hAnsi="Arial" w:cs="Arial"/>
                <w:sz w:val="44"/>
                <w:szCs w:val="44"/>
              </w:rPr>
            </w:pPr>
            <w:sdt>
              <w:sdtPr>
                <w:rPr>
                  <w:rFonts w:ascii="Arial" w:hAnsi="Arial" w:cs="Arial"/>
                  <w:sz w:val="44"/>
                  <w:szCs w:val="44"/>
                </w:rPr>
                <w:id w:val="1979646164"/>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867979623"/>
          </w:p>
        </w:tc>
      </w:tr>
    </w:tbl>
    <w:p w14:paraId="1CBC4117" w14:textId="1DB9F026" w:rsidR="00AA6E7B" w:rsidRDefault="00AA6E7B" w:rsidP="00AA6E7B">
      <w:pPr>
        <w:rPr>
          <w:rFonts w:ascii="Arial" w:hAnsi="Arial" w:cs="Arial"/>
          <w:sz w:val="22"/>
          <w:szCs w:val="22"/>
        </w:rPr>
      </w:pPr>
    </w:p>
    <w:p w14:paraId="013EB162" w14:textId="77777777" w:rsidR="00783371" w:rsidRDefault="00783371" w:rsidP="00AA6E7B">
      <w:pPr>
        <w:rPr>
          <w:rFonts w:ascii="Arial" w:hAnsi="Arial" w:cs="Arial"/>
          <w:sz w:val="22"/>
          <w:szCs w:val="22"/>
        </w:rPr>
      </w:pPr>
    </w:p>
    <w:p w14:paraId="78F86B85" w14:textId="40B09BE5" w:rsidR="00AA6E7B" w:rsidRPr="00830749" w:rsidRDefault="00592C61" w:rsidP="00EF69FE">
      <w:pPr>
        <w:pStyle w:val="20TAQuestionNumber"/>
        <w:ind w:left="709" w:hanging="709"/>
      </w:pPr>
      <w:bookmarkStart w:id="14" w:name="_Ref131496774"/>
      <w:r>
        <w:t>What is the likely impact on the project cost if you fail to adequately anticipate funding amounts?</w:t>
      </w:r>
      <w:bookmarkEnd w:id="14"/>
    </w:p>
    <w:p w14:paraId="6D41B4CA"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E1AB59B" w14:textId="77777777" w:rsidTr="00592647">
        <w:trPr>
          <w:trHeight w:val="2381"/>
        </w:trPr>
        <w:tc>
          <w:tcPr>
            <w:tcW w:w="1027" w:type="dxa"/>
            <w:tcBorders>
              <w:top w:val="nil"/>
              <w:left w:val="nil"/>
              <w:bottom w:val="nil"/>
              <w:right w:val="single" w:sz="4" w:space="0" w:color="auto"/>
            </w:tcBorders>
          </w:tcPr>
          <w:p w14:paraId="0CC1A3BF"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B37B53" w14:textId="40031AF4" w:rsidR="00AA6E7B" w:rsidRPr="001C4084" w:rsidRDefault="00A84579" w:rsidP="00810DF7">
            <w:pPr>
              <w:rPr>
                <w:rFonts w:ascii="Arial" w:hAnsi="Arial" w:cs="Arial"/>
                <w:sz w:val="22"/>
                <w:szCs w:val="22"/>
              </w:rPr>
            </w:pPr>
            <w:permStart w:id="499863167" w:edGrp="everyone"/>
            <w:r w:rsidRPr="00A84579">
              <w:rPr>
                <w:rFonts w:ascii="Arial" w:hAnsi="Arial" w:cs="Arial"/>
                <w:sz w:val="22"/>
                <w:szCs w:val="22"/>
              </w:rPr>
              <w:t>Funding shortfalls will lead to the allocation of additional costs to compensate for the funding shortage. This increases the overall cost of the project. Additionally, processing requests for acquiring additional budget may take a considerable amount of time, potentially pushing the project’s completion date.</w:t>
            </w:r>
            <w:permEnd w:id="499863167"/>
          </w:p>
        </w:tc>
        <w:permStart w:id="338376607" w:edGrp="everyone"/>
        <w:tc>
          <w:tcPr>
            <w:tcW w:w="624" w:type="dxa"/>
            <w:tcBorders>
              <w:top w:val="nil"/>
              <w:left w:val="single" w:sz="4" w:space="0" w:color="auto"/>
              <w:bottom w:val="nil"/>
              <w:right w:val="nil"/>
            </w:tcBorders>
          </w:tcPr>
          <w:p w14:paraId="2F8F0E0C" w14:textId="77777777" w:rsidR="00AA6E7B" w:rsidRPr="00533511" w:rsidRDefault="001D6C2B" w:rsidP="00810DF7">
            <w:pPr>
              <w:rPr>
                <w:rFonts w:ascii="Arial" w:hAnsi="Arial" w:cs="Arial"/>
                <w:sz w:val="44"/>
                <w:szCs w:val="44"/>
              </w:rPr>
            </w:pPr>
            <w:sdt>
              <w:sdtPr>
                <w:rPr>
                  <w:rFonts w:ascii="Arial" w:hAnsi="Arial" w:cs="Arial"/>
                  <w:sz w:val="44"/>
                  <w:szCs w:val="44"/>
                </w:rPr>
                <w:id w:val="-1735380369"/>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338376607"/>
          </w:p>
        </w:tc>
      </w:tr>
    </w:tbl>
    <w:p w14:paraId="01B5CD96" w14:textId="77777777" w:rsidR="00AA6E7B" w:rsidRDefault="00AA6E7B" w:rsidP="00AA6E7B">
      <w:pPr>
        <w:rPr>
          <w:rFonts w:ascii="Arial" w:hAnsi="Arial" w:cs="Arial"/>
          <w:sz w:val="22"/>
          <w:szCs w:val="22"/>
        </w:rPr>
      </w:pPr>
    </w:p>
    <w:p w14:paraId="636DFADB" w14:textId="77777777" w:rsidR="00AA6E7B" w:rsidRPr="000E310E" w:rsidRDefault="00AA6E7B" w:rsidP="00AA6E7B">
      <w:pPr>
        <w:jc w:val="left"/>
        <w:rPr>
          <w:rFonts w:ascii="Arial" w:hAnsi="Arial"/>
          <w:bCs/>
          <w:sz w:val="22"/>
          <w:szCs w:val="22"/>
        </w:rPr>
      </w:pPr>
    </w:p>
    <w:p w14:paraId="0D3D983A" w14:textId="06BDC66A" w:rsidR="00AA6E7B" w:rsidRPr="00830749" w:rsidRDefault="00592C61" w:rsidP="00AA6E7B">
      <w:pPr>
        <w:pStyle w:val="20TAQuestionNumber"/>
        <w:ind w:left="709" w:hanging="709"/>
      </w:pPr>
      <w:bookmarkStart w:id="15" w:name="_Ref131496775"/>
      <w:r>
        <w:t>Discuss the risks related to industrial disputes caused by misunderstandings or overt actions</w:t>
      </w:r>
      <w:r w:rsidR="00AA6E7B">
        <w:t>.</w:t>
      </w:r>
      <w:bookmarkEnd w:id="15"/>
    </w:p>
    <w:p w14:paraId="0F05956E"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27B584F1" w14:textId="77777777" w:rsidTr="00592647">
        <w:trPr>
          <w:trHeight w:val="1928"/>
        </w:trPr>
        <w:tc>
          <w:tcPr>
            <w:tcW w:w="1027" w:type="dxa"/>
            <w:tcBorders>
              <w:top w:val="nil"/>
              <w:left w:val="nil"/>
              <w:bottom w:val="nil"/>
              <w:right w:val="single" w:sz="4" w:space="0" w:color="auto"/>
            </w:tcBorders>
          </w:tcPr>
          <w:p w14:paraId="644264D1"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49255D" w14:textId="2F9C57BD" w:rsidR="00AA6E7B" w:rsidRDefault="00723728" w:rsidP="00810DF7">
            <w:pPr>
              <w:rPr>
                <w:rFonts w:ascii="Arial" w:hAnsi="Arial" w:cs="Arial"/>
                <w:sz w:val="22"/>
                <w:szCs w:val="22"/>
              </w:rPr>
            </w:pPr>
            <w:permStart w:id="203425261" w:edGrp="everyone"/>
            <w:r w:rsidRPr="00723728">
              <w:rPr>
                <w:rFonts w:ascii="Arial" w:hAnsi="Arial" w:cs="Arial"/>
                <w:sz w:val="22"/>
                <w:szCs w:val="22"/>
              </w:rPr>
              <w:t>Industrial disputes through misunderstandings (e.g. lack of understanding of the contract conditions) or overt action (e.g. deliberate expression of unsubstantiated claims by a party), when not addressed immediately, can lead to a breach of contract. This may result in the suspension of the construction project, and ultimately the delay of the project.</w:t>
            </w:r>
          </w:p>
          <w:permEnd w:id="203425261"/>
          <w:p w14:paraId="6222872E" w14:textId="3E28C03C" w:rsidR="00AA6E7B" w:rsidRPr="001C4084" w:rsidRDefault="00AA6E7B" w:rsidP="00810DF7">
            <w:pPr>
              <w:rPr>
                <w:rFonts w:ascii="Arial" w:hAnsi="Arial" w:cs="Arial"/>
                <w:sz w:val="22"/>
                <w:szCs w:val="22"/>
              </w:rPr>
            </w:pPr>
          </w:p>
        </w:tc>
        <w:permStart w:id="2142592709" w:edGrp="everyone"/>
        <w:tc>
          <w:tcPr>
            <w:tcW w:w="624" w:type="dxa"/>
            <w:tcBorders>
              <w:top w:val="nil"/>
              <w:left w:val="single" w:sz="4" w:space="0" w:color="auto"/>
              <w:bottom w:val="nil"/>
              <w:right w:val="nil"/>
            </w:tcBorders>
          </w:tcPr>
          <w:p w14:paraId="61A8E712" w14:textId="77777777" w:rsidR="00AA6E7B" w:rsidRPr="00533511" w:rsidRDefault="001D6C2B" w:rsidP="00810DF7">
            <w:pPr>
              <w:rPr>
                <w:rFonts w:ascii="Arial" w:hAnsi="Arial" w:cs="Arial"/>
                <w:sz w:val="44"/>
                <w:szCs w:val="44"/>
              </w:rPr>
            </w:pPr>
            <w:sdt>
              <w:sdtPr>
                <w:rPr>
                  <w:rFonts w:ascii="Arial" w:hAnsi="Arial" w:cs="Arial"/>
                  <w:sz w:val="44"/>
                  <w:szCs w:val="44"/>
                </w:rPr>
                <w:id w:val="1632832969"/>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2142592709"/>
          </w:p>
        </w:tc>
      </w:tr>
    </w:tbl>
    <w:p w14:paraId="79B9DE80" w14:textId="77777777" w:rsidR="00AA6E7B" w:rsidRDefault="00AA6E7B" w:rsidP="00AA6E7B">
      <w:pPr>
        <w:rPr>
          <w:rFonts w:ascii="Arial" w:hAnsi="Arial" w:cs="Arial"/>
          <w:sz w:val="22"/>
          <w:szCs w:val="22"/>
        </w:rPr>
      </w:pPr>
    </w:p>
    <w:p w14:paraId="6E3C18F0" w14:textId="6BF9C27B" w:rsidR="00AA6E7B" w:rsidRPr="00830749" w:rsidRDefault="0054152A" w:rsidP="00AA6E7B">
      <w:pPr>
        <w:pStyle w:val="20TAQuestionNumber"/>
        <w:ind w:left="709" w:hanging="709"/>
      </w:pPr>
      <w:bookmarkStart w:id="16" w:name="_Ref131496778"/>
      <w:r>
        <w:lastRenderedPageBreak/>
        <w:t>What is likely to occur if a key player in the project defaults or is not performing according to their responsibilities?</w:t>
      </w:r>
      <w:bookmarkEnd w:id="16"/>
    </w:p>
    <w:p w14:paraId="12958F2C"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65BC4ADF" w14:textId="77777777" w:rsidTr="00592647">
        <w:trPr>
          <w:trHeight w:val="2381"/>
        </w:trPr>
        <w:tc>
          <w:tcPr>
            <w:tcW w:w="1027" w:type="dxa"/>
            <w:tcBorders>
              <w:top w:val="nil"/>
              <w:left w:val="nil"/>
              <w:bottom w:val="nil"/>
              <w:right w:val="single" w:sz="4" w:space="0" w:color="auto"/>
            </w:tcBorders>
          </w:tcPr>
          <w:p w14:paraId="0EA258B0"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311947" w14:textId="66057D05" w:rsidR="00AA6E7B" w:rsidRPr="001C4084" w:rsidRDefault="00C90203" w:rsidP="00810DF7">
            <w:pPr>
              <w:rPr>
                <w:rFonts w:ascii="Arial" w:hAnsi="Arial" w:cs="Arial"/>
                <w:sz w:val="22"/>
                <w:szCs w:val="22"/>
              </w:rPr>
            </w:pPr>
            <w:permStart w:id="1224696273" w:edGrp="everyone"/>
            <w:r w:rsidRPr="00C90203">
              <w:rPr>
                <w:rFonts w:ascii="Arial" w:hAnsi="Arial" w:cs="Arial"/>
                <w:sz w:val="22"/>
                <w:szCs w:val="22"/>
              </w:rPr>
              <w:t>When key players in the construction project default or not perform according to their responsibilities, the contractor will be forced to terminate those key players’ employment and hire new ones. Since there is a need to hire qualified construction personnel, the contractors will have to allocate adequate time for the hiring process. This can push the project schedule further.</w:t>
            </w:r>
            <w:permEnd w:id="1224696273"/>
          </w:p>
        </w:tc>
        <w:permStart w:id="1571953147" w:edGrp="everyone"/>
        <w:tc>
          <w:tcPr>
            <w:tcW w:w="624" w:type="dxa"/>
            <w:tcBorders>
              <w:top w:val="nil"/>
              <w:left w:val="single" w:sz="4" w:space="0" w:color="auto"/>
              <w:bottom w:val="nil"/>
              <w:right w:val="nil"/>
            </w:tcBorders>
          </w:tcPr>
          <w:p w14:paraId="47A37B41" w14:textId="77777777" w:rsidR="00AA6E7B" w:rsidRPr="00533511" w:rsidRDefault="001D6C2B" w:rsidP="00810DF7">
            <w:pPr>
              <w:rPr>
                <w:rFonts w:ascii="Arial" w:hAnsi="Arial" w:cs="Arial"/>
                <w:sz w:val="44"/>
                <w:szCs w:val="44"/>
              </w:rPr>
            </w:pPr>
            <w:sdt>
              <w:sdtPr>
                <w:rPr>
                  <w:rFonts w:ascii="Arial" w:hAnsi="Arial" w:cs="Arial"/>
                  <w:sz w:val="44"/>
                  <w:szCs w:val="44"/>
                </w:rPr>
                <w:id w:val="-613753762"/>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571953147"/>
          </w:p>
        </w:tc>
      </w:tr>
    </w:tbl>
    <w:p w14:paraId="03913A30" w14:textId="77777777" w:rsidR="00AA6E7B" w:rsidRDefault="00AA6E7B" w:rsidP="00AA6E7B">
      <w:pPr>
        <w:rPr>
          <w:rFonts w:ascii="Arial" w:hAnsi="Arial" w:cs="Arial"/>
          <w:sz w:val="22"/>
          <w:szCs w:val="22"/>
        </w:rPr>
      </w:pPr>
    </w:p>
    <w:p w14:paraId="24614286" w14:textId="77777777" w:rsidR="00AA6E7B" w:rsidRPr="000E310E" w:rsidRDefault="00AA6E7B" w:rsidP="00AA6E7B">
      <w:pPr>
        <w:jc w:val="left"/>
        <w:rPr>
          <w:rFonts w:ascii="Arial" w:hAnsi="Arial"/>
          <w:bCs/>
          <w:sz w:val="22"/>
          <w:szCs w:val="22"/>
        </w:rPr>
      </w:pPr>
    </w:p>
    <w:p w14:paraId="4241D710" w14:textId="7C2C4FB3" w:rsidR="00AA6E7B" w:rsidRDefault="00657CF5" w:rsidP="00AA6E7B">
      <w:pPr>
        <w:pStyle w:val="20TAQuestionNumber"/>
        <w:ind w:left="709" w:hanging="709"/>
      </w:pPr>
      <w:bookmarkStart w:id="17" w:name="_Ref131497577"/>
      <w:r>
        <w:t>Read the following clause of an agreement between the client and builder and discuss the key risk exposed through the clause that works against the builder</w:t>
      </w:r>
      <w:r w:rsidR="00AA6E7B">
        <w:t>.</w:t>
      </w:r>
      <w:bookmarkEnd w:id="17"/>
    </w:p>
    <w:p w14:paraId="64FF187C" w14:textId="6A2A1391" w:rsidR="00657CF5" w:rsidRDefault="00657CF5" w:rsidP="00657CF5">
      <w:pPr>
        <w:pStyle w:val="20TAQuestionNumber"/>
        <w:numPr>
          <w:ilvl w:val="0"/>
          <w:numId w:val="0"/>
        </w:numPr>
      </w:pPr>
    </w:p>
    <w:p w14:paraId="6B3D8DCC" w14:textId="56B2DD67" w:rsidR="00657CF5" w:rsidRPr="00657CF5" w:rsidRDefault="00657CF5" w:rsidP="00657CF5">
      <w:pPr>
        <w:pStyle w:val="20TAQuestionNumber"/>
        <w:numPr>
          <w:ilvl w:val="0"/>
          <w:numId w:val="0"/>
        </w:numPr>
        <w:jc w:val="center"/>
        <w:rPr>
          <w:i/>
          <w:iCs/>
        </w:rPr>
      </w:pPr>
      <w:r w:rsidRPr="00657CF5">
        <w:rPr>
          <w:rFonts w:cstheme="minorHAnsi"/>
          <w:i/>
          <w:iCs/>
          <w:color w:val="262626" w:themeColor="text1" w:themeTint="D9"/>
          <w:szCs w:val="24"/>
        </w:rPr>
        <w:t>Where failure to perform or any delay in the part of the building organisation is caused by events outside the building organisation’s control (e.g. civil commotion, acts of god, war, inability to acquire raw materials), duties and obligations of the building organisation shall be suspended for the duration of the event provided that both parties arrive at a mutually acceptable compromise; however, if such a reasonable compromise cannot be reached, either party may terminate this Agreement upon thirty (30) days written notice</w:t>
      </w:r>
      <w:r>
        <w:rPr>
          <w:rFonts w:cstheme="minorHAnsi"/>
          <w:i/>
          <w:iCs/>
          <w:color w:val="262626" w:themeColor="text1" w:themeTint="D9"/>
          <w:szCs w:val="24"/>
        </w:rPr>
        <w:t>.</w:t>
      </w:r>
    </w:p>
    <w:p w14:paraId="72E45D1F"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669DAF1A" w14:textId="77777777" w:rsidTr="00592647">
        <w:trPr>
          <w:trHeight w:val="1417"/>
        </w:trPr>
        <w:tc>
          <w:tcPr>
            <w:tcW w:w="1027" w:type="dxa"/>
            <w:tcBorders>
              <w:top w:val="nil"/>
              <w:left w:val="nil"/>
              <w:bottom w:val="nil"/>
              <w:right w:val="single" w:sz="4" w:space="0" w:color="auto"/>
            </w:tcBorders>
          </w:tcPr>
          <w:p w14:paraId="3DD56613"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1D504B" w14:textId="77777777" w:rsidR="00345176" w:rsidRPr="00345176" w:rsidRDefault="00345176" w:rsidP="00345176">
            <w:pPr>
              <w:rPr>
                <w:rFonts w:ascii="Arial" w:hAnsi="Arial" w:cs="Arial"/>
                <w:sz w:val="22"/>
                <w:szCs w:val="22"/>
              </w:rPr>
            </w:pPr>
            <w:permStart w:id="1932280338" w:edGrp="everyone"/>
            <w:r w:rsidRPr="00345176">
              <w:rPr>
                <w:rFonts w:ascii="Arial" w:hAnsi="Arial" w:cs="Arial"/>
                <w:sz w:val="22"/>
                <w:szCs w:val="22"/>
              </w:rPr>
              <w:t>The key risk exposed to the builder through this clause is the potential for the termination of the agreement if a reasonable compromise cannot be reached in the event of failure to perform or delay caused by events outside the builder's control.</w:t>
            </w:r>
          </w:p>
          <w:p w14:paraId="4D9E0DD5" w14:textId="77777777" w:rsidR="00345176" w:rsidRPr="00345176" w:rsidRDefault="00345176" w:rsidP="00345176">
            <w:pPr>
              <w:rPr>
                <w:rFonts w:ascii="Arial" w:hAnsi="Arial" w:cs="Arial"/>
                <w:sz w:val="22"/>
                <w:szCs w:val="22"/>
              </w:rPr>
            </w:pPr>
          </w:p>
          <w:p w14:paraId="4385943F" w14:textId="55C8FCD2" w:rsidR="00345176" w:rsidRPr="00345176" w:rsidRDefault="00345176" w:rsidP="00345176">
            <w:pPr>
              <w:rPr>
                <w:rFonts w:ascii="Arial" w:hAnsi="Arial" w:cs="Arial"/>
                <w:sz w:val="22"/>
                <w:szCs w:val="22"/>
              </w:rPr>
            </w:pPr>
            <w:r w:rsidRPr="00345176">
              <w:rPr>
                <w:rFonts w:ascii="Arial" w:hAnsi="Arial" w:cs="Arial"/>
                <w:sz w:val="22"/>
                <w:szCs w:val="22"/>
              </w:rPr>
              <w:t>This clause states that if the building organi</w:t>
            </w:r>
            <w:r>
              <w:rPr>
                <w:rFonts w:ascii="Arial" w:hAnsi="Arial" w:cs="Arial"/>
                <w:sz w:val="22"/>
                <w:szCs w:val="22"/>
              </w:rPr>
              <w:t>s</w:t>
            </w:r>
            <w:r w:rsidRPr="00345176">
              <w:rPr>
                <w:rFonts w:ascii="Arial" w:hAnsi="Arial" w:cs="Arial"/>
                <w:sz w:val="22"/>
                <w:szCs w:val="22"/>
              </w:rPr>
              <w:t>ation is unable to perform or faces delays due to events such as civil commotion, acts of god, war, or inability to acquire raw materials, their duties and obligations under the agreement will be suspended for the duration of the event. However, if both parties cannot agree on a reasonable compromise, either party has the right to terminate the agreement with a written notice of thirty (30) days.</w:t>
            </w:r>
          </w:p>
          <w:p w14:paraId="769515FE" w14:textId="77777777" w:rsidR="00345176" w:rsidRPr="00345176" w:rsidRDefault="00345176" w:rsidP="00345176">
            <w:pPr>
              <w:rPr>
                <w:rFonts w:ascii="Arial" w:hAnsi="Arial" w:cs="Arial"/>
                <w:sz w:val="22"/>
                <w:szCs w:val="22"/>
              </w:rPr>
            </w:pPr>
          </w:p>
          <w:p w14:paraId="50799AB2" w14:textId="77777777" w:rsidR="00345176" w:rsidRPr="00345176" w:rsidRDefault="00345176" w:rsidP="00345176">
            <w:pPr>
              <w:rPr>
                <w:rFonts w:ascii="Arial" w:hAnsi="Arial" w:cs="Arial"/>
                <w:sz w:val="22"/>
                <w:szCs w:val="22"/>
              </w:rPr>
            </w:pPr>
            <w:r w:rsidRPr="00345176">
              <w:rPr>
                <w:rFonts w:ascii="Arial" w:hAnsi="Arial" w:cs="Arial"/>
                <w:sz w:val="22"/>
                <w:szCs w:val="22"/>
              </w:rPr>
              <w:t>The risk for the builder lies in the possibility of not being able to reach a mutually acceptable compromise with the client in such circumstances. If the client deems the delay or failure to perform as unacceptable and a compromise cannot be reached, they have the option to terminate the agreement. This puts the builder at risk of losing the contract and any associated financial benefits.</w:t>
            </w:r>
          </w:p>
          <w:p w14:paraId="2E83C0D5" w14:textId="77777777" w:rsidR="00AA6E7B" w:rsidRDefault="00AA6E7B" w:rsidP="00810DF7">
            <w:pPr>
              <w:rPr>
                <w:rFonts w:ascii="Arial" w:hAnsi="Arial" w:cs="Arial"/>
                <w:sz w:val="22"/>
                <w:szCs w:val="22"/>
              </w:rPr>
            </w:pPr>
          </w:p>
          <w:p w14:paraId="6D37BB5C" w14:textId="77777777" w:rsidR="00AA6E7B" w:rsidRDefault="00AA6E7B" w:rsidP="00810DF7">
            <w:pPr>
              <w:rPr>
                <w:rFonts w:ascii="Arial" w:hAnsi="Arial" w:cs="Arial"/>
                <w:sz w:val="22"/>
                <w:szCs w:val="22"/>
              </w:rPr>
            </w:pPr>
          </w:p>
          <w:p w14:paraId="4B7C9810" w14:textId="77777777" w:rsidR="00AA6E7B" w:rsidRDefault="00AA6E7B" w:rsidP="00810DF7">
            <w:pPr>
              <w:rPr>
                <w:rFonts w:ascii="Arial" w:hAnsi="Arial" w:cs="Arial"/>
                <w:sz w:val="22"/>
                <w:szCs w:val="22"/>
              </w:rPr>
            </w:pPr>
          </w:p>
          <w:p w14:paraId="39099591" w14:textId="77777777" w:rsidR="00AA6E7B" w:rsidRDefault="00AA6E7B" w:rsidP="00810DF7">
            <w:pPr>
              <w:rPr>
                <w:rFonts w:ascii="Arial" w:hAnsi="Arial" w:cs="Arial"/>
                <w:sz w:val="22"/>
                <w:szCs w:val="22"/>
              </w:rPr>
            </w:pPr>
          </w:p>
          <w:permEnd w:id="1932280338"/>
          <w:p w14:paraId="3EB9AB76" w14:textId="7594A727" w:rsidR="00AA6E7B" w:rsidRPr="001C4084" w:rsidRDefault="00AA6E7B" w:rsidP="00810DF7">
            <w:pPr>
              <w:rPr>
                <w:rFonts w:ascii="Arial" w:hAnsi="Arial" w:cs="Arial"/>
                <w:sz w:val="22"/>
                <w:szCs w:val="22"/>
              </w:rPr>
            </w:pPr>
          </w:p>
        </w:tc>
        <w:permStart w:id="41638060" w:edGrp="everyone"/>
        <w:tc>
          <w:tcPr>
            <w:tcW w:w="624" w:type="dxa"/>
            <w:tcBorders>
              <w:top w:val="nil"/>
              <w:left w:val="single" w:sz="4" w:space="0" w:color="auto"/>
              <w:bottom w:val="nil"/>
              <w:right w:val="nil"/>
            </w:tcBorders>
          </w:tcPr>
          <w:p w14:paraId="73F3AF6C" w14:textId="77777777" w:rsidR="00AA6E7B" w:rsidRPr="00533511" w:rsidRDefault="001D6C2B" w:rsidP="00810DF7">
            <w:pPr>
              <w:rPr>
                <w:rFonts w:ascii="Arial" w:hAnsi="Arial" w:cs="Arial"/>
                <w:sz w:val="44"/>
                <w:szCs w:val="44"/>
              </w:rPr>
            </w:pPr>
            <w:sdt>
              <w:sdtPr>
                <w:rPr>
                  <w:rFonts w:ascii="Arial" w:hAnsi="Arial" w:cs="Arial"/>
                  <w:sz w:val="44"/>
                  <w:szCs w:val="44"/>
                </w:rPr>
                <w:id w:val="-938685190"/>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41638060"/>
          </w:p>
        </w:tc>
      </w:tr>
    </w:tbl>
    <w:p w14:paraId="4A5375CD" w14:textId="77777777" w:rsidR="00AA6E7B" w:rsidRDefault="00AA6E7B" w:rsidP="00AA6E7B">
      <w:pPr>
        <w:rPr>
          <w:rFonts w:ascii="Arial" w:hAnsi="Arial" w:cs="Arial"/>
          <w:sz w:val="22"/>
          <w:szCs w:val="22"/>
        </w:rPr>
      </w:pPr>
    </w:p>
    <w:p w14:paraId="3EABE09D" w14:textId="77777777" w:rsidR="00657CF5" w:rsidRPr="000E310E" w:rsidRDefault="00657CF5" w:rsidP="00657CF5">
      <w:pPr>
        <w:jc w:val="left"/>
        <w:rPr>
          <w:rFonts w:ascii="Arial" w:hAnsi="Arial"/>
          <w:bCs/>
          <w:sz w:val="22"/>
          <w:szCs w:val="22"/>
        </w:rPr>
      </w:pPr>
    </w:p>
    <w:p w14:paraId="62D4BC27" w14:textId="77777777" w:rsidR="00657CF5" w:rsidRDefault="00657CF5" w:rsidP="00657CF5">
      <w:pPr>
        <w:pStyle w:val="20TAQuestionNumber"/>
        <w:ind w:left="709" w:hanging="709"/>
      </w:pPr>
      <w:bookmarkStart w:id="18" w:name="_Ref131497865"/>
      <w:r>
        <w:lastRenderedPageBreak/>
        <w:t>Read the following clause of an agreement between the client and builder and discuss the key risk exposed through the clause that works against the builder.</w:t>
      </w:r>
      <w:bookmarkEnd w:id="18"/>
    </w:p>
    <w:p w14:paraId="16430B32" w14:textId="77777777" w:rsidR="00657CF5" w:rsidRDefault="00657CF5" w:rsidP="00657CF5">
      <w:pPr>
        <w:pStyle w:val="20TAQuestionNumber"/>
        <w:numPr>
          <w:ilvl w:val="0"/>
          <w:numId w:val="0"/>
        </w:numPr>
      </w:pPr>
    </w:p>
    <w:p w14:paraId="25114DA4" w14:textId="32BE0B91" w:rsidR="00657CF5" w:rsidRPr="00657CF5" w:rsidRDefault="00657CF5" w:rsidP="00657CF5">
      <w:pPr>
        <w:pStyle w:val="20TAQuestionNumber"/>
        <w:numPr>
          <w:ilvl w:val="0"/>
          <w:numId w:val="0"/>
        </w:numPr>
        <w:jc w:val="center"/>
        <w:rPr>
          <w:i/>
          <w:iCs/>
        </w:rPr>
      </w:pPr>
      <w:r w:rsidRPr="00657CF5">
        <w:rPr>
          <w:rFonts w:cstheme="minorHAnsi"/>
          <w:i/>
          <w:iCs/>
          <w:color w:val="262626" w:themeColor="text1" w:themeTint="D9"/>
          <w:szCs w:val="24"/>
        </w:rPr>
        <w:t>The build</w:t>
      </w:r>
      <w:r>
        <w:rPr>
          <w:rFonts w:cstheme="minorHAnsi"/>
          <w:i/>
          <w:iCs/>
          <w:color w:val="262626" w:themeColor="text1" w:themeTint="D9"/>
          <w:szCs w:val="24"/>
        </w:rPr>
        <w:t>er</w:t>
      </w:r>
      <w:r w:rsidRPr="00657CF5">
        <w:rPr>
          <w:rFonts w:cstheme="minorHAnsi"/>
          <w:i/>
          <w:iCs/>
          <w:color w:val="262626" w:themeColor="text1" w:themeTint="D9"/>
          <w:szCs w:val="24"/>
        </w:rPr>
        <w:t xml:space="preserve"> must compensate and hold harmless the client from liabilities, damages, and costs that the client is legally obligated to pay as a result of death, injury to any person, or damage to any property, caused by the build</w:t>
      </w:r>
      <w:r>
        <w:rPr>
          <w:rFonts w:cstheme="minorHAnsi"/>
          <w:i/>
          <w:iCs/>
          <w:color w:val="262626" w:themeColor="text1" w:themeTint="D9"/>
          <w:szCs w:val="24"/>
        </w:rPr>
        <w:t>ers</w:t>
      </w:r>
      <w:r w:rsidRPr="00657CF5">
        <w:rPr>
          <w:rFonts w:cstheme="minorHAnsi"/>
          <w:i/>
          <w:iCs/>
          <w:color w:val="262626" w:themeColor="text1" w:themeTint="D9"/>
          <w:szCs w:val="24"/>
        </w:rPr>
        <w:t xml:space="preserve"> wilful misconduct, negligent act, error, or omission. Reimbursement for the client shall be based on the percentage of the buil</w:t>
      </w:r>
      <w:r>
        <w:rPr>
          <w:rFonts w:cstheme="minorHAnsi"/>
          <w:i/>
          <w:iCs/>
          <w:color w:val="262626" w:themeColor="text1" w:themeTint="D9"/>
          <w:szCs w:val="24"/>
        </w:rPr>
        <w:t>der’</w:t>
      </w:r>
      <w:r w:rsidRPr="00657CF5">
        <w:rPr>
          <w:rFonts w:cstheme="minorHAnsi"/>
          <w:i/>
          <w:iCs/>
          <w:color w:val="262626" w:themeColor="text1" w:themeTint="D9"/>
          <w:szCs w:val="24"/>
        </w:rPr>
        <w:t>s liability.</w:t>
      </w:r>
    </w:p>
    <w:p w14:paraId="23DC4334" w14:textId="77777777" w:rsidR="00657CF5" w:rsidRPr="00830749" w:rsidRDefault="00657CF5" w:rsidP="00657C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7CF5" w:rsidRPr="00830749" w14:paraId="740D919F" w14:textId="77777777" w:rsidTr="00592647">
        <w:trPr>
          <w:trHeight w:val="1417"/>
        </w:trPr>
        <w:tc>
          <w:tcPr>
            <w:tcW w:w="1027" w:type="dxa"/>
            <w:tcBorders>
              <w:top w:val="nil"/>
              <w:left w:val="nil"/>
              <w:bottom w:val="nil"/>
              <w:right w:val="single" w:sz="4" w:space="0" w:color="auto"/>
            </w:tcBorders>
          </w:tcPr>
          <w:p w14:paraId="540AE553" w14:textId="77777777" w:rsidR="00657CF5" w:rsidRPr="001C4084" w:rsidRDefault="00657CF5"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0C8D46" w14:textId="2F92910F" w:rsidR="00657CF5" w:rsidRPr="001C4084" w:rsidRDefault="004A5F0D" w:rsidP="00810DF7">
            <w:pPr>
              <w:rPr>
                <w:rFonts w:ascii="Arial" w:hAnsi="Arial" w:cs="Arial"/>
                <w:sz w:val="22"/>
                <w:szCs w:val="22"/>
              </w:rPr>
            </w:pPr>
            <w:permStart w:id="323836096" w:edGrp="everyone"/>
            <w:r w:rsidRPr="004A5F0D">
              <w:rPr>
                <w:rFonts w:ascii="Arial" w:hAnsi="Arial" w:cs="Arial"/>
                <w:sz w:val="22"/>
                <w:szCs w:val="22"/>
              </w:rPr>
              <w:t>The key risk exposed to the builder through this clause is the potential liability for compensating the client for damages, costs, and liabilities resulting from the builder's wilful misconduct, negligence, errors, or omissions. If the builder's actions or omissions lead to death, injury, or property damage, the builder is obligated to reimburse the client based on their percentage of liability. This places the financial burden and potential legal consequences on the builder if they are found to be responsible for such incidents.</w:t>
            </w:r>
            <w:permEnd w:id="323836096"/>
          </w:p>
        </w:tc>
        <w:permStart w:id="1513293008" w:edGrp="everyone"/>
        <w:tc>
          <w:tcPr>
            <w:tcW w:w="624" w:type="dxa"/>
            <w:tcBorders>
              <w:top w:val="nil"/>
              <w:left w:val="single" w:sz="4" w:space="0" w:color="auto"/>
              <w:bottom w:val="nil"/>
              <w:right w:val="nil"/>
            </w:tcBorders>
          </w:tcPr>
          <w:p w14:paraId="19949464" w14:textId="77777777" w:rsidR="00657CF5" w:rsidRPr="00533511" w:rsidRDefault="001D6C2B" w:rsidP="00810DF7">
            <w:pPr>
              <w:rPr>
                <w:rFonts w:ascii="Arial" w:hAnsi="Arial" w:cs="Arial"/>
                <w:sz w:val="44"/>
                <w:szCs w:val="44"/>
              </w:rPr>
            </w:pPr>
            <w:sdt>
              <w:sdtPr>
                <w:rPr>
                  <w:rFonts w:ascii="Arial" w:hAnsi="Arial" w:cs="Arial"/>
                  <w:sz w:val="44"/>
                  <w:szCs w:val="44"/>
                </w:rPr>
                <w:id w:val="-1311623790"/>
                <w14:checkbox>
                  <w14:checked w14:val="0"/>
                  <w14:checkedState w14:val="00FE" w14:font="Wingdings"/>
                  <w14:uncheckedState w14:val="00A8" w14:font="Wingdings"/>
                </w14:checkbox>
              </w:sdtPr>
              <w:sdtEndPr/>
              <w:sdtContent>
                <w:r w:rsidR="00657CF5">
                  <w:rPr>
                    <w:rFonts w:ascii="Arial" w:hAnsi="Arial" w:cs="Arial"/>
                    <w:sz w:val="44"/>
                    <w:szCs w:val="44"/>
                  </w:rPr>
                  <w:sym w:font="Wingdings" w:char="F0A8"/>
                </w:r>
              </w:sdtContent>
            </w:sdt>
            <w:permEnd w:id="1513293008"/>
          </w:p>
        </w:tc>
      </w:tr>
    </w:tbl>
    <w:p w14:paraId="47988409" w14:textId="77777777" w:rsidR="00657CF5" w:rsidRDefault="00657CF5" w:rsidP="00657CF5">
      <w:pPr>
        <w:rPr>
          <w:rFonts w:ascii="Arial" w:hAnsi="Arial" w:cs="Arial"/>
          <w:sz w:val="22"/>
          <w:szCs w:val="22"/>
        </w:rPr>
      </w:pPr>
    </w:p>
    <w:p w14:paraId="60F2B116" w14:textId="77777777" w:rsidR="00AA6E7B" w:rsidRPr="000E310E" w:rsidRDefault="00AA6E7B" w:rsidP="00AA6E7B">
      <w:pPr>
        <w:jc w:val="left"/>
        <w:rPr>
          <w:rFonts w:ascii="Arial" w:hAnsi="Arial"/>
          <w:bCs/>
          <w:sz w:val="22"/>
          <w:szCs w:val="22"/>
        </w:rPr>
      </w:pPr>
    </w:p>
    <w:p w14:paraId="59807F31" w14:textId="3167D7CB" w:rsidR="00AA6E7B" w:rsidRPr="00830749" w:rsidRDefault="005001CB" w:rsidP="00AA6E7B">
      <w:pPr>
        <w:pStyle w:val="20TAQuestionNumber"/>
        <w:ind w:left="709" w:hanging="709"/>
      </w:pPr>
      <w:bookmarkStart w:id="19" w:name="_Ref131498242"/>
      <w:r>
        <w:t>Discuss how labour shortages can contribute to delays in achieving milestones and consequently delays in progress payments</w:t>
      </w:r>
      <w:r w:rsidR="00AA6E7B">
        <w:t>.</w:t>
      </w:r>
      <w:bookmarkEnd w:id="19"/>
    </w:p>
    <w:p w14:paraId="319C71B7"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5949CFC2" w14:textId="77777777" w:rsidTr="00592647">
        <w:trPr>
          <w:trHeight w:val="3855"/>
        </w:trPr>
        <w:tc>
          <w:tcPr>
            <w:tcW w:w="1027" w:type="dxa"/>
            <w:tcBorders>
              <w:top w:val="nil"/>
              <w:left w:val="nil"/>
              <w:bottom w:val="nil"/>
              <w:right w:val="single" w:sz="4" w:space="0" w:color="auto"/>
            </w:tcBorders>
          </w:tcPr>
          <w:p w14:paraId="59C33712"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249338" w14:textId="50DC6889" w:rsidR="00AA6E7B" w:rsidRPr="001C4084" w:rsidRDefault="00690A30" w:rsidP="00810DF7">
            <w:pPr>
              <w:rPr>
                <w:rFonts w:ascii="Arial" w:hAnsi="Arial" w:cs="Arial"/>
                <w:sz w:val="22"/>
                <w:szCs w:val="22"/>
              </w:rPr>
            </w:pPr>
            <w:permStart w:id="658001819" w:edGrp="everyone"/>
            <w:r w:rsidRPr="00690A30">
              <w:rPr>
                <w:rFonts w:ascii="Arial" w:hAnsi="Arial" w:cs="Arial"/>
                <w:sz w:val="22"/>
                <w:szCs w:val="22"/>
              </w:rPr>
              <w:t>Since the labour force influence the overall productivity in construction projects, a shortage of labour means low construction quality since contractors are forced to hire underqualified workers. This may further result in costly project delays.</w:t>
            </w:r>
            <w:permEnd w:id="658001819"/>
          </w:p>
        </w:tc>
        <w:permStart w:id="1826644233" w:edGrp="everyone"/>
        <w:tc>
          <w:tcPr>
            <w:tcW w:w="624" w:type="dxa"/>
            <w:tcBorders>
              <w:top w:val="nil"/>
              <w:left w:val="single" w:sz="4" w:space="0" w:color="auto"/>
              <w:bottom w:val="nil"/>
              <w:right w:val="nil"/>
            </w:tcBorders>
          </w:tcPr>
          <w:p w14:paraId="6330917A" w14:textId="77777777" w:rsidR="00AA6E7B" w:rsidRPr="00533511" w:rsidRDefault="001D6C2B" w:rsidP="00810DF7">
            <w:pPr>
              <w:rPr>
                <w:rFonts w:ascii="Arial" w:hAnsi="Arial" w:cs="Arial"/>
                <w:sz w:val="44"/>
                <w:szCs w:val="44"/>
              </w:rPr>
            </w:pPr>
            <w:sdt>
              <w:sdtPr>
                <w:rPr>
                  <w:rFonts w:ascii="Arial" w:hAnsi="Arial" w:cs="Arial"/>
                  <w:sz w:val="44"/>
                  <w:szCs w:val="44"/>
                </w:rPr>
                <w:id w:val="-1345168101"/>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826644233"/>
          </w:p>
        </w:tc>
      </w:tr>
    </w:tbl>
    <w:p w14:paraId="7FB42887" w14:textId="77777777" w:rsidR="00AA6E7B" w:rsidRDefault="00AA6E7B" w:rsidP="00AA6E7B">
      <w:pPr>
        <w:rPr>
          <w:rFonts w:ascii="Arial" w:hAnsi="Arial" w:cs="Arial"/>
          <w:sz w:val="22"/>
          <w:szCs w:val="22"/>
        </w:rPr>
      </w:pPr>
    </w:p>
    <w:p w14:paraId="26D115BA" w14:textId="77777777" w:rsidR="00783371" w:rsidRDefault="00783371" w:rsidP="00783371">
      <w:pPr>
        <w:rPr>
          <w:rFonts w:ascii="Arial" w:hAnsi="Arial" w:cs="Arial"/>
          <w:sz w:val="22"/>
          <w:szCs w:val="22"/>
        </w:rPr>
      </w:pPr>
    </w:p>
    <w:p w14:paraId="3E3B3D56" w14:textId="185EA3BC" w:rsidR="00783371" w:rsidRPr="00830749" w:rsidRDefault="00783371" w:rsidP="00EF69FE">
      <w:pPr>
        <w:pStyle w:val="20TAQuestionNumber"/>
        <w:ind w:left="709" w:hanging="709"/>
      </w:pPr>
      <w:bookmarkStart w:id="20" w:name="_Ref131499209"/>
      <w:r>
        <w:t xml:space="preserve">Why would you include an artist’s impression with </w:t>
      </w:r>
      <w:r w:rsidRPr="00783371">
        <w:t>supporting documentation in preparing a tender</w:t>
      </w:r>
      <w:r>
        <w:t>?</w:t>
      </w:r>
      <w:bookmarkEnd w:id="20"/>
    </w:p>
    <w:p w14:paraId="01ACF200"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586D4CF" w14:textId="77777777" w:rsidTr="00592647">
        <w:trPr>
          <w:trHeight w:val="2381"/>
        </w:trPr>
        <w:tc>
          <w:tcPr>
            <w:tcW w:w="1027" w:type="dxa"/>
            <w:tcBorders>
              <w:top w:val="nil"/>
              <w:left w:val="nil"/>
              <w:bottom w:val="nil"/>
              <w:right w:val="single" w:sz="4" w:space="0" w:color="auto"/>
            </w:tcBorders>
          </w:tcPr>
          <w:p w14:paraId="62CC90BC"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B2BA1A" w14:textId="77777777" w:rsidR="002B7B42" w:rsidRPr="002B7B42" w:rsidRDefault="002B7B42" w:rsidP="002B7B42">
            <w:pPr>
              <w:rPr>
                <w:rFonts w:ascii="Arial" w:hAnsi="Arial" w:cs="Arial"/>
                <w:sz w:val="22"/>
                <w:szCs w:val="22"/>
              </w:rPr>
            </w:pPr>
            <w:permStart w:id="2105423971" w:edGrp="everyone"/>
            <w:r w:rsidRPr="002B7B42">
              <w:rPr>
                <w:rFonts w:ascii="Arial" w:hAnsi="Arial" w:cs="Arial"/>
                <w:sz w:val="22"/>
                <w:szCs w:val="22"/>
              </w:rPr>
              <w:t xml:space="preserve">The artist’s impression is a preliminary drawing or graphical rendering of the planned design and form of a building to be constructed without getting too technical. This can be manually drawn or digitally rendered through software. </w:t>
            </w:r>
          </w:p>
          <w:p w14:paraId="5CD978FA" w14:textId="3E9A3483" w:rsidR="00783371" w:rsidRPr="001C4084" w:rsidRDefault="002B7B42" w:rsidP="00810DF7">
            <w:pPr>
              <w:rPr>
                <w:rFonts w:ascii="Arial" w:hAnsi="Arial" w:cs="Arial"/>
                <w:sz w:val="22"/>
                <w:szCs w:val="22"/>
              </w:rPr>
            </w:pPr>
            <w:r w:rsidRPr="002B7B42">
              <w:rPr>
                <w:rFonts w:ascii="Arial" w:hAnsi="Arial" w:cs="Arial"/>
                <w:sz w:val="22"/>
                <w:szCs w:val="22"/>
              </w:rPr>
              <w:t>The advantage of providing an artist’s impression together with the tender documents is that it gives the tenderer an idea of how the proposed building would look like. The rendering will also help the tenderer get a gist of the construction work and materials necessary to complete the building. You can check the sample artist’s impression of a proposed commercial building below.</w:t>
            </w:r>
            <w:permEnd w:id="2105423971"/>
          </w:p>
        </w:tc>
        <w:permStart w:id="1178825777" w:edGrp="everyone"/>
        <w:tc>
          <w:tcPr>
            <w:tcW w:w="624" w:type="dxa"/>
            <w:tcBorders>
              <w:top w:val="nil"/>
              <w:left w:val="single" w:sz="4" w:space="0" w:color="auto"/>
              <w:bottom w:val="nil"/>
              <w:right w:val="nil"/>
            </w:tcBorders>
          </w:tcPr>
          <w:p w14:paraId="1E030941" w14:textId="77777777" w:rsidR="00783371" w:rsidRPr="00533511" w:rsidRDefault="001D6C2B" w:rsidP="00810DF7">
            <w:pPr>
              <w:rPr>
                <w:rFonts w:ascii="Arial" w:hAnsi="Arial" w:cs="Arial"/>
                <w:sz w:val="44"/>
                <w:szCs w:val="44"/>
              </w:rPr>
            </w:pPr>
            <w:sdt>
              <w:sdtPr>
                <w:rPr>
                  <w:rFonts w:ascii="Arial" w:hAnsi="Arial" w:cs="Arial"/>
                  <w:sz w:val="44"/>
                  <w:szCs w:val="44"/>
                </w:rPr>
                <w:id w:val="-155381572"/>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178825777"/>
          </w:p>
        </w:tc>
      </w:tr>
    </w:tbl>
    <w:p w14:paraId="509EED01" w14:textId="77777777" w:rsidR="00783371" w:rsidRDefault="00783371" w:rsidP="00783371">
      <w:pPr>
        <w:rPr>
          <w:rFonts w:ascii="Arial" w:hAnsi="Arial" w:cs="Arial"/>
          <w:sz w:val="22"/>
          <w:szCs w:val="22"/>
        </w:rPr>
      </w:pPr>
    </w:p>
    <w:p w14:paraId="0EEBED26" w14:textId="77777777" w:rsidR="00783371" w:rsidRDefault="00783371" w:rsidP="00783371">
      <w:pPr>
        <w:rPr>
          <w:rFonts w:ascii="Arial" w:hAnsi="Arial" w:cs="Arial"/>
          <w:sz w:val="22"/>
          <w:szCs w:val="22"/>
        </w:rPr>
      </w:pPr>
    </w:p>
    <w:p w14:paraId="0BF58434" w14:textId="6C0431D9" w:rsidR="00783371" w:rsidRPr="00830749" w:rsidRDefault="00C758E3" w:rsidP="00EF69FE">
      <w:pPr>
        <w:pStyle w:val="20TAQuestionNumber"/>
        <w:ind w:left="709" w:hanging="709"/>
      </w:pPr>
      <w:bookmarkStart w:id="21" w:name="_Ref131499214"/>
      <w:r>
        <w:t>Explain how building information modelling (BIM) can assist when wanting to present tender documents.</w:t>
      </w:r>
      <w:bookmarkEnd w:id="21"/>
    </w:p>
    <w:p w14:paraId="64DD779C"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2CDD6345" w14:textId="77777777" w:rsidTr="00592647">
        <w:trPr>
          <w:trHeight w:val="3345"/>
        </w:trPr>
        <w:tc>
          <w:tcPr>
            <w:tcW w:w="1027" w:type="dxa"/>
            <w:tcBorders>
              <w:top w:val="nil"/>
              <w:left w:val="nil"/>
              <w:bottom w:val="nil"/>
              <w:right w:val="single" w:sz="4" w:space="0" w:color="auto"/>
            </w:tcBorders>
          </w:tcPr>
          <w:p w14:paraId="1F4288C5"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85B306" w14:textId="7C3B5940" w:rsidR="00783371" w:rsidRPr="001C4084" w:rsidRDefault="00A42728" w:rsidP="00810DF7">
            <w:pPr>
              <w:rPr>
                <w:rFonts w:ascii="Arial" w:hAnsi="Arial" w:cs="Arial"/>
                <w:sz w:val="22"/>
                <w:szCs w:val="22"/>
              </w:rPr>
            </w:pPr>
            <w:permStart w:id="68043069" w:edGrp="everyone"/>
            <w:r w:rsidRPr="00A42728">
              <w:rPr>
                <w:rFonts w:ascii="Arial" w:hAnsi="Arial" w:cs="Arial"/>
                <w:sz w:val="22"/>
                <w:szCs w:val="22"/>
              </w:rPr>
              <w:t>It allows tenderers to view the building with its technical descriptions. This helps tenderers approximate the kind of materials and equipment necessary to do the construction work. Additionally, it lets tenderers check other aspects of the building, such as plumbing and electrical models.</w:t>
            </w:r>
            <w:permEnd w:id="68043069"/>
          </w:p>
        </w:tc>
        <w:permStart w:id="147356833" w:edGrp="everyone"/>
        <w:tc>
          <w:tcPr>
            <w:tcW w:w="624" w:type="dxa"/>
            <w:tcBorders>
              <w:top w:val="nil"/>
              <w:left w:val="single" w:sz="4" w:space="0" w:color="auto"/>
              <w:bottom w:val="nil"/>
              <w:right w:val="nil"/>
            </w:tcBorders>
          </w:tcPr>
          <w:p w14:paraId="6231D5A1" w14:textId="77777777" w:rsidR="00783371" w:rsidRPr="00533511" w:rsidRDefault="001D6C2B" w:rsidP="00810DF7">
            <w:pPr>
              <w:rPr>
                <w:rFonts w:ascii="Arial" w:hAnsi="Arial" w:cs="Arial"/>
                <w:sz w:val="44"/>
                <w:szCs w:val="44"/>
              </w:rPr>
            </w:pPr>
            <w:sdt>
              <w:sdtPr>
                <w:rPr>
                  <w:rFonts w:ascii="Arial" w:hAnsi="Arial" w:cs="Arial"/>
                  <w:sz w:val="44"/>
                  <w:szCs w:val="44"/>
                </w:rPr>
                <w:id w:val="-1270071547"/>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47356833"/>
          </w:p>
        </w:tc>
      </w:tr>
    </w:tbl>
    <w:p w14:paraId="4436297B" w14:textId="77777777" w:rsidR="00783371" w:rsidRDefault="00783371" w:rsidP="00783371">
      <w:pPr>
        <w:rPr>
          <w:rFonts w:ascii="Arial" w:hAnsi="Arial" w:cs="Arial"/>
          <w:sz w:val="22"/>
          <w:szCs w:val="22"/>
        </w:rPr>
      </w:pPr>
    </w:p>
    <w:p w14:paraId="3CF859AB" w14:textId="77777777" w:rsidR="00783371" w:rsidRDefault="00783371" w:rsidP="00783371">
      <w:pPr>
        <w:rPr>
          <w:rFonts w:ascii="Arial" w:hAnsi="Arial" w:cs="Arial"/>
          <w:sz w:val="22"/>
          <w:szCs w:val="22"/>
        </w:rPr>
      </w:pPr>
    </w:p>
    <w:p w14:paraId="1E94B783" w14:textId="0E0FDA5C" w:rsidR="00783371" w:rsidRPr="00830749" w:rsidRDefault="00C758E3" w:rsidP="00EF69FE">
      <w:pPr>
        <w:pStyle w:val="20TAQuestionNumber"/>
        <w:ind w:left="709" w:hanging="709"/>
      </w:pPr>
      <w:bookmarkStart w:id="22" w:name="_Ref131499900"/>
      <w:r>
        <w:t>Explain why a concise list of products selected for the project should be added in the tender support documentation.</w:t>
      </w:r>
      <w:bookmarkEnd w:id="22"/>
    </w:p>
    <w:p w14:paraId="4A50CD85"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11486909" w14:textId="77777777" w:rsidTr="00592647">
        <w:trPr>
          <w:trHeight w:val="3345"/>
        </w:trPr>
        <w:tc>
          <w:tcPr>
            <w:tcW w:w="1027" w:type="dxa"/>
            <w:tcBorders>
              <w:top w:val="nil"/>
              <w:left w:val="nil"/>
              <w:bottom w:val="nil"/>
              <w:right w:val="single" w:sz="4" w:space="0" w:color="auto"/>
            </w:tcBorders>
          </w:tcPr>
          <w:p w14:paraId="18E9323F"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3966F0" w14:textId="63E07F1A" w:rsidR="00783371" w:rsidRPr="001C4084" w:rsidRDefault="00953A27" w:rsidP="00810DF7">
            <w:pPr>
              <w:rPr>
                <w:rFonts w:ascii="Arial" w:hAnsi="Arial" w:cs="Arial"/>
                <w:sz w:val="22"/>
                <w:szCs w:val="22"/>
              </w:rPr>
            </w:pPr>
            <w:permStart w:id="1033058519" w:edGrp="everyone"/>
            <w:r w:rsidRPr="00953A27">
              <w:rPr>
                <w:rFonts w:ascii="Arial" w:hAnsi="Arial" w:cs="Arial"/>
                <w:sz w:val="22"/>
                <w:szCs w:val="22"/>
              </w:rPr>
              <w:t>The vital information allows tenderers to confirm the proposed materials the project requires in order to construct the building. It also assists tenderers in checking if there are allowable tolerances and alternatives to the materials.</w:t>
            </w:r>
            <w:permEnd w:id="1033058519"/>
          </w:p>
        </w:tc>
        <w:permStart w:id="1930761289" w:edGrp="everyone"/>
        <w:tc>
          <w:tcPr>
            <w:tcW w:w="624" w:type="dxa"/>
            <w:tcBorders>
              <w:top w:val="nil"/>
              <w:left w:val="single" w:sz="4" w:space="0" w:color="auto"/>
              <w:bottom w:val="nil"/>
              <w:right w:val="nil"/>
            </w:tcBorders>
          </w:tcPr>
          <w:p w14:paraId="462EED0A" w14:textId="77777777" w:rsidR="00783371" w:rsidRPr="00533511" w:rsidRDefault="001D6C2B" w:rsidP="00810DF7">
            <w:pPr>
              <w:rPr>
                <w:rFonts w:ascii="Arial" w:hAnsi="Arial" w:cs="Arial"/>
                <w:sz w:val="44"/>
                <w:szCs w:val="44"/>
              </w:rPr>
            </w:pPr>
            <w:sdt>
              <w:sdtPr>
                <w:rPr>
                  <w:rFonts w:ascii="Arial" w:hAnsi="Arial" w:cs="Arial"/>
                  <w:sz w:val="44"/>
                  <w:szCs w:val="44"/>
                </w:rPr>
                <w:id w:val="199722020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930761289"/>
          </w:p>
        </w:tc>
      </w:tr>
    </w:tbl>
    <w:p w14:paraId="21F22DED" w14:textId="77777777" w:rsidR="00783371" w:rsidRDefault="00783371" w:rsidP="00783371">
      <w:pPr>
        <w:rPr>
          <w:rFonts w:ascii="Arial" w:hAnsi="Arial" w:cs="Arial"/>
          <w:sz w:val="22"/>
          <w:szCs w:val="22"/>
        </w:rPr>
      </w:pPr>
    </w:p>
    <w:p w14:paraId="119D7102" w14:textId="77777777" w:rsidR="00783371" w:rsidRDefault="00783371" w:rsidP="00783371">
      <w:pPr>
        <w:rPr>
          <w:rFonts w:ascii="Arial" w:hAnsi="Arial" w:cs="Arial"/>
          <w:sz w:val="22"/>
          <w:szCs w:val="22"/>
        </w:rPr>
      </w:pPr>
    </w:p>
    <w:p w14:paraId="60051033" w14:textId="425A7B8E" w:rsidR="00783371" w:rsidRPr="00830749" w:rsidRDefault="00783371" w:rsidP="00EF69FE">
      <w:pPr>
        <w:pStyle w:val="20TAQuestionNumber"/>
        <w:ind w:left="709" w:hanging="709"/>
      </w:pPr>
      <w:bookmarkStart w:id="23" w:name="_Ref131499903"/>
      <w:r>
        <w:t>Wh</w:t>
      </w:r>
      <w:r w:rsidR="00B91825">
        <w:t>y might you decide to include the workplace industry profile and promotional material in the tender support documentation</w:t>
      </w:r>
      <w:r>
        <w:t>?</w:t>
      </w:r>
      <w:bookmarkEnd w:id="23"/>
    </w:p>
    <w:p w14:paraId="3D4B5064"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50DD27A" w14:textId="77777777" w:rsidTr="00592647">
        <w:trPr>
          <w:trHeight w:val="2891"/>
        </w:trPr>
        <w:tc>
          <w:tcPr>
            <w:tcW w:w="1027" w:type="dxa"/>
            <w:tcBorders>
              <w:top w:val="nil"/>
              <w:left w:val="nil"/>
              <w:bottom w:val="nil"/>
              <w:right w:val="single" w:sz="4" w:space="0" w:color="auto"/>
            </w:tcBorders>
          </w:tcPr>
          <w:p w14:paraId="0D57DA55"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5FA5B9" w14:textId="0FAFC821" w:rsidR="00783371" w:rsidRPr="001C4084" w:rsidRDefault="001D5042" w:rsidP="00810DF7">
            <w:pPr>
              <w:rPr>
                <w:rFonts w:ascii="Arial" w:hAnsi="Arial" w:cs="Arial"/>
                <w:sz w:val="22"/>
                <w:szCs w:val="22"/>
              </w:rPr>
            </w:pPr>
            <w:permStart w:id="1663438857" w:edGrp="everyone"/>
            <w:r w:rsidRPr="001D5042">
              <w:rPr>
                <w:rFonts w:ascii="Arial" w:hAnsi="Arial" w:cs="Arial"/>
                <w:sz w:val="22"/>
                <w:szCs w:val="22"/>
              </w:rPr>
              <w:t>he industry profile and relevant promotional materials help portray a positive image to tenderers. Industry profile may include projects and accomplishments achieved, as well as compliance to Australian and International Standards if any.</w:t>
            </w:r>
            <w:permEnd w:id="1663438857"/>
          </w:p>
        </w:tc>
        <w:permStart w:id="1998478458" w:edGrp="everyone"/>
        <w:tc>
          <w:tcPr>
            <w:tcW w:w="624" w:type="dxa"/>
            <w:tcBorders>
              <w:top w:val="nil"/>
              <w:left w:val="single" w:sz="4" w:space="0" w:color="auto"/>
              <w:bottom w:val="nil"/>
              <w:right w:val="nil"/>
            </w:tcBorders>
          </w:tcPr>
          <w:p w14:paraId="3665A8E9" w14:textId="77777777" w:rsidR="00783371" w:rsidRPr="00533511" w:rsidRDefault="001D6C2B" w:rsidP="00810DF7">
            <w:pPr>
              <w:rPr>
                <w:rFonts w:ascii="Arial" w:hAnsi="Arial" w:cs="Arial"/>
                <w:sz w:val="44"/>
                <w:szCs w:val="44"/>
              </w:rPr>
            </w:pPr>
            <w:sdt>
              <w:sdtPr>
                <w:rPr>
                  <w:rFonts w:ascii="Arial" w:hAnsi="Arial" w:cs="Arial"/>
                  <w:sz w:val="44"/>
                  <w:szCs w:val="44"/>
                </w:rPr>
                <w:id w:val="78174216"/>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998478458"/>
          </w:p>
        </w:tc>
      </w:tr>
    </w:tbl>
    <w:p w14:paraId="2E507860" w14:textId="77777777" w:rsidR="00783371" w:rsidRDefault="00783371" w:rsidP="00783371">
      <w:pPr>
        <w:rPr>
          <w:rFonts w:ascii="Arial" w:hAnsi="Arial" w:cs="Arial"/>
          <w:sz w:val="22"/>
          <w:szCs w:val="22"/>
        </w:rPr>
      </w:pPr>
    </w:p>
    <w:p w14:paraId="0282D76F" w14:textId="77777777" w:rsidR="00783371" w:rsidRDefault="00783371" w:rsidP="00783371">
      <w:pPr>
        <w:rPr>
          <w:rFonts w:ascii="Arial" w:hAnsi="Arial" w:cs="Arial"/>
          <w:sz w:val="22"/>
          <w:szCs w:val="22"/>
        </w:rPr>
      </w:pPr>
    </w:p>
    <w:p w14:paraId="708F72E5" w14:textId="60532547" w:rsidR="00783371" w:rsidRPr="00830749" w:rsidRDefault="00B91825" w:rsidP="00EF69FE">
      <w:pPr>
        <w:pStyle w:val="20TAQuestionNumber"/>
        <w:ind w:left="709" w:hanging="709"/>
      </w:pPr>
      <w:bookmarkStart w:id="24" w:name="_Ref131500223"/>
      <w:r>
        <w:t>Discuss what types o</w:t>
      </w:r>
      <w:r w:rsidR="00B619ED">
        <w:t>f</w:t>
      </w:r>
      <w:r>
        <w:t xml:space="preserve"> reports or findings you should add to the tender supporting documents</w:t>
      </w:r>
      <w:bookmarkEnd w:id="24"/>
      <w:r w:rsidR="00B619ED">
        <w:t>.</w:t>
      </w:r>
    </w:p>
    <w:p w14:paraId="4A37B687"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0453BEA0" w14:textId="77777777" w:rsidTr="00592647">
        <w:trPr>
          <w:trHeight w:val="3855"/>
        </w:trPr>
        <w:tc>
          <w:tcPr>
            <w:tcW w:w="1027" w:type="dxa"/>
            <w:tcBorders>
              <w:top w:val="nil"/>
              <w:left w:val="nil"/>
              <w:bottom w:val="nil"/>
              <w:right w:val="single" w:sz="4" w:space="0" w:color="auto"/>
            </w:tcBorders>
          </w:tcPr>
          <w:p w14:paraId="566222D9"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DFB574" w14:textId="7E286DF6" w:rsidR="00783371" w:rsidRPr="001C4084" w:rsidRDefault="00A37E43" w:rsidP="00810DF7">
            <w:pPr>
              <w:rPr>
                <w:rFonts w:ascii="Arial" w:hAnsi="Arial" w:cs="Arial"/>
                <w:sz w:val="22"/>
                <w:szCs w:val="22"/>
              </w:rPr>
            </w:pPr>
            <w:permStart w:id="1697542544" w:edGrp="everyone"/>
            <w:r w:rsidRPr="00A37E43">
              <w:rPr>
                <w:rFonts w:ascii="Arial" w:hAnsi="Arial" w:cs="Arial"/>
                <w:sz w:val="22"/>
                <w:szCs w:val="22"/>
              </w:rPr>
              <w:t>Relevant tests and inspections during pre-construction, such as land/site preparation, are required to assess the construction site and processes for the project. Their reports and findings should be presented so that they are informed of details on crucial areas of the construction project and ways to address these.</w:t>
            </w:r>
            <w:permEnd w:id="1697542544"/>
          </w:p>
        </w:tc>
        <w:permStart w:id="235829382" w:edGrp="everyone"/>
        <w:tc>
          <w:tcPr>
            <w:tcW w:w="624" w:type="dxa"/>
            <w:tcBorders>
              <w:top w:val="nil"/>
              <w:left w:val="single" w:sz="4" w:space="0" w:color="auto"/>
              <w:bottom w:val="nil"/>
              <w:right w:val="nil"/>
            </w:tcBorders>
          </w:tcPr>
          <w:p w14:paraId="5A40D5B7" w14:textId="77777777" w:rsidR="00783371" w:rsidRPr="00533511" w:rsidRDefault="001D6C2B" w:rsidP="00810DF7">
            <w:pPr>
              <w:rPr>
                <w:rFonts w:ascii="Arial" w:hAnsi="Arial" w:cs="Arial"/>
                <w:sz w:val="44"/>
                <w:szCs w:val="44"/>
              </w:rPr>
            </w:pPr>
            <w:sdt>
              <w:sdtPr>
                <w:rPr>
                  <w:rFonts w:ascii="Arial" w:hAnsi="Arial" w:cs="Arial"/>
                  <w:sz w:val="44"/>
                  <w:szCs w:val="44"/>
                </w:rPr>
                <w:id w:val="108318597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235829382"/>
          </w:p>
        </w:tc>
      </w:tr>
    </w:tbl>
    <w:p w14:paraId="1BC4BE3E" w14:textId="77777777" w:rsidR="00783371" w:rsidRDefault="00783371" w:rsidP="00783371">
      <w:pPr>
        <w:rPr>
          <w:rFonts w:ascii="Arial" w:hAnsi="Arial" w:cs="Arial"/>
          <w:sz w:val="22"/>
          <w:szCs w:val="22"/>
        </w:rPr>
      </w:pPr>
    </w:p>
    <w:p w14:paraId="6E871D35" w14:textId="4BE276AE" w:rsidR="00783371" w:rsidRPr="00830749" w:rsidRDefault="00826344" w:rsidP="00EF69FE">
      <w:pPr>
        <w:pStyle w:val="20TAQuestionNumber"/>
        <w:ind w:left="709" w:hanging="709"/>
      </w:pPr>
      <w:bookmarkStart w:id="25" w:name="_Ref131501443"/>
      <w:r>
        <w:t>Explain why you would attach the site plan to the tender documentation.</w:t>
      </w:r>
      <w:bookmarkEnd w:id="25"/>
    </w:p>
    <w:p w14:paraId="5078768F"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7B5EC3B" w14:textId="77777777" w:rsidTr="00592647">
        <w:trPr>
          <w:trHeight w:val="1928"/>
        </w:trPr>
        <w:tc>
          <w:tcPr>
            <w:tcW w:w="1027" w:type="dxa"/>
            <w:tcBorders>
              <w:top w:val="nil"/>
              <w:left w:val="nil"/>
              <w:bottom w:val="nil"/>
              <w:right w:val="single" w:sz="4" w:space="0" w:color="auto"/>
            </w:tcBorders>
          </w:tcPr>
          <w:p w14:paraId="386932FA"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E30DA6" w14:textId="3C929070" w:rsidR="00783371" w:rsidRDefault="000857D2" w:rsidP="00810DF7">
            <w:pPr>
              <w:rPr>
                <w:rFonts w:ascii="Arial" w:hAnsi="Arial" w:cs="Arial"/>
                <w:sz w:val="22"/>
                <w:szCs w:val="22"/>
              </w:rPr>
            </w:pPr>
            <w:permStart w:id="2068477595" w:edGrp="everyone"/>
            <w:r w:rsidRPr="000857D2">
              <w:rPr>
                <w:rFonts w:ascii="Arial" w:hAnsi="Arial" w:cs="Arial"/>
                <w:sz w:val="22"/>
                <w:szCs w:val="22"/>
              </w:rPr>
              <w:t>The site plan is used to obtain a general view of the property, including the proposed building, location, and essential site features, and acquire an overview of the entire scope of work involved for the project.</w:t>
            </w:r>
          </w:p>
          <w:permEnd w:id="2068477595"/>
          <w:p w14:paraId="36D5714B" w14:textId="608E02C8" w:rsidR="00783371" w:rsidRPr="001C4084" w:rsidRDefault="00783371" w:rsidP="00810DF7">
            <w:pPr>
              <w:rPr>
                <w:rFonts w:ascii="Arial" w:hAnsi="Arial" w:cs="Arial"/>
                <w:sz w:val="22"/>
                <w:szCs w:val="22"/>
              </w:rPr>
            </w:pPr>
          </w:p>
        </w:tc>
        <w:permStart w:id="927091240" w:edGrp="everyone"/>
        <w:tc>
          <w:tcPr>
            <w:tcW w:w="624" w:type="dxa"/>
            <w:tcBorders>
              <w:top w:val="nil"/>
              <w:left w:val="single" w:sz="4" w:space="0" w:color="auto"/>
              <w:bottom w:val="nil"/>
              <w:right w:val="nil"/>
            </w:tcBorders>
          </w:tcPr>
          <w:p w14:paraId="3568273C" w14:textId="77777777" w:rsidR="00783371" w:rsidRPr="00533511" w:rsidRDefault="001D6C2B" w:rsidP="00810DF7">
            <w:pPr>
              <w:rPr>
                <w:rFonts w:ascii="Arial" w:hAnsi="Arial" w:cs="Arial"/>
                <w:sz w:val="44"/>
                <w:szCs w:val="44"/>
              </w:rPr>
            </w:pPr>
            <w:sdt>
              <w:sdtPr>
                <w:rPr>
                  <w:rFonts w:ascii="Arial" w:hAnsi="Arial" w:cs="Arial"/>
                  <w:sz w:val="44"/>
                  <w:szCs w:val="44"/>
                </w:rPr>
                <w:id w:val="-119206708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927091240"/>
          </w:p>
        </w:tc>
      </w:tr>
    </w:tbl>
    <w:p w14:paraId="19347F8F" w14:textId="77777777" w:rsidR="00783371" w:rsidRDefault="00783371" w:rsidP="00783371">
      <w:pPr>
        <w:rPr>
          <w:rFonts w:ascii="Arial" w:hAnsi="Arial" w:cs="Arial"/>
          <w:sz w:val="22"/>
          <w:szCs w:val="22"/>
        </w:rPr>
      </w:pPr>
    </w:p>
    <w:p w14:paraId="72244B4C" w14:textId="77777777" w:rsidR="00783371" w:rsidRDefault="00783371" w:rsidP="00783371">
      <w:pPr>
        <w:rPr>
          <w:rFonts w:ascii="Arial" w:hAnsi="Arial" w:cs="Arial"/>
          <w:sz w:val="22"/>
          <w:szCs w:val="22"/>
        </w:rPr>
      </w:pPr>
    </w:p>
    <w:p w14:paraId="7569971F" w14:textId="7D78CE67" w:rsidR="00783371" w:rsidRPr="00830749" w:rsidRDefault="00826344" w:rsidP="00EF69FE">
      <w:pPr>
        <w:pStyle w:val="20TAQuestionNumber"/>
        <w:ind w:left="709" w:hanging="709"/>
      </w:pPr>
      <w:bookmarkStart w:id="26" w:name="_Ref131501445"/>
      <w:r>
        <w:t>Discuss why you would attach floor plans and detail drawings to the tender documentation.</w:t>
      </w:r>
      <w:bookmarkEnd w:id="26"/>
    </w:p>
    <w:p w14:paraId="6ED76B7B"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6FB3B9F" w14:textId="77777777" w:rsidTr="00592647">
        <w:trPr>
          <w:trHeight w:val="3288"/>
        </w:trPr>
        <w:tc>
          <w:tcPr>
            <w:tcW w:w="1027" w:type="dxa"/>
            <w:tcBorders>
              <w:top w:val="nil"/>
              <w:left w:val="nil"/>
              <w:bottom w:val="nil"/>
              <w:right w:val="single" w:sz="4" w:space="0" w:color="auto"/>
            </w:tcBorders>
          </w:tcPr>
          <w:p w14:paraId="59434B30"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C9FC1B" w14:textId="77777777" w:rsidR="000B6A03" w:rsidRDefault="00E35771" w:rsidP="00810DF7">
            <w:pPr>
              <w:rPr>
                <w:rFonts w:ascii="Arial" w:hAnsi="Arial" w:cs="Arial"/>
                <w:sz w:val="22"/>
                <w:szCs w:val="22"/>
              </w:rPr>
            </w:pPr>
            <w:permStart w:id="181806018" w:edGrp="everyone"/>
            <w:r w:rsidRPr="00E35771">
              <w:rPr>
                <w:rFonts w:ascii="Arial" w:hAnsi="Arial" w:cs="Arial"/>
                <w:sz w:val="22"/>
                <w:szCs w:val="22"/>
              </w:rPr>
              <w:t>Floor plans are used to know the layout of the building and the arrangement of interior elements such as walls, columns, doors and windows, and the different building spaces</w:t>
            </w:r>
            <w:r w:rsidR="000B6A03">
              <w:rPr>
                <w:rFonts w:ascii="Arial" w:hAnsi="Arial" w:cs="Arial"/>
                <w:sz w:val="22"/>
                <w:szCs w:val="22"/>
              </w:rPr>
              <w:t xml:space="preserve"> </w:t>
            </w:r>
          </w:p>
          <w:p w14:paraId="69744C8B" w14:textId="77777777" w:rsidR="00783371" w:rsidRDefault="000B6A03" w:rsidP="00810DF7">
            <w:pPr>
              <w:rPr>
                <w:rFonts w:ascii="Arial" w:hAnsi="Arial" w:cs="Arial"/>
                <w:sz w:val="22"/>
                <w:szCs w:val="22"/>
              </w:rPr>
            </w:pPr>
            <w:r w:rsidRPr="000B6A03">
              <w:rPr>
                <w:rFonts w:ascii="Arial" w:hAnsi="Arial" w:cs="Arial"/>
                <w:sz w:val="22"/>
                <w:szCs w:val="22"/>
              </w:rPr>
              <w:t>Detail views are large scale drawings which can be used to investigate a particular building component more clearly and examine complex configuration which cannot be seen on a smaller scale.</w:t>
            </w:r>
          </w:p>
          <w:p w14:paraId="245DFC7B" w14:textId="77777777" w:rsidR="00783371" w:rsidRDefault="00783371" w:rsidP="00810DF7">
            <w:pPr>
              <w:rPr>
                <w:rFonts w:ascii="Arial" w:hAnsi="Arial" w:cs="Arial"/>
                <w:sz w:val="22"/>
                <w:szCs w:val="22"/>
              </w:rPr>
            </w:pPr>
          </w:p>
          <w:p w14:paraId="00951564" w14:textId="77777777" w:rsidR="00783371" w:rsidRDefault="00783371" w:rsidP="00810DF7">
            <w:pPr>
              <w:rPr>
                <w:rFonts w:ascii="Arial" w:hAnsi="Arial" w:cs="Arial"/>
                <w:sz w:val="22"/>
                <w:szCs w:val="22"/>
              </w:rPr>
            </w:pPr>
          </w:p>
          <w:p w14:paraId="46F9FD8D" w14:textId="77777777" w:rsidR="00783371" w:rsidRDefault="00783371" w:rsidP="00810DF7">
            <w:pPr>
              <w:rPr>
                <w:rFonts w:ascii="Arial" w:hAnsi="Arial" w:cs="Arial"/>
                <w:sz w:val="22"/>
                <w:szCs w:val="22"/>
              </w:rPr>
            </w:pPr>
          </w:p>
          <w:p w14:paraId="59767146" w14:textId="77777777" w:rsidR="00783371" w:rsidRDefault="00783371" w:rsidP="00810DF7">
            <w:pPr>
              <w:rPr>
                <w:rFonts w:ascii="Arial" w:hAnsi="Arial" w:cs="Arial"/>
                <w:sz w:val="22"/>
                <w:szCs w:val="22"/>
              </w:rPr>
            </w:pPr>
          </w:p>
          <w:p w14:paraId="172DBFFE" w14:textId="77777777" w:rsidR="00783371" w:rsidRDefault="00783371" w:rsidP="00810DF7">
            <w:pPr>
              <w:rPr>
                <w:rFonts w:ascii="Arial" w:hAnsi="Arial" w:cs="Arial"/>
                <w:sz w:val="22"/>
                <w:szCs w:val="22"/>
              </w:rPr>
            </w:pPr>
          </w:p>
          <w:p w14:paraId="1B7944BA" w14:textId="77777777" w:rsidR="00783371" w:rsidRDefault="00783371" w:rsidP="00810DF7">
            <w:pPr>
              <w:rPr>
                <w:rFonts w:ascii="Arial" w:hAnsi="Arial" w:cs="Arial"/>
                <w:sz w:val="22"/>
                <w:szCs w:val="22"/>
              </w:rPr>
            </w:pPr>
          </w:p>
          <w:p w14:paraId="28FD6017" w14:textId="77777777" w:rsidR="00783371" w:rsidRDefault="00783371" w:rsidP="00810DF7">
            <w:pPr>
              <w:rPr>
                <w:rFonts w:ascii="Arial" w:hAnsi="Arial" w:cs="Arial"/>
                <w:sz w:val="22"/>
                <w:szCs w:val="22"/>
              </w:rPr>
            </w:pPr>
          </w:p>
          <w:p w14:paraId="37C62F03" w14:textId="77777777" w:rsidR="00783371" w:rsidRDefault="00783371" w:rsidP="00810DF7">
            <w:pPr>
              <w:rPr>
                <w:rFonts w:ascii="Arial" w:hAnsi="Arial" w:cs="Arial"/>
                <w:sz w:val="22"/>
                <w:szCs w:val="22"/>
              </w:rPr>
            </w:pPr>
          </w:p>
          <w:p w14:paraId="5804C94A" w14:textId="77777777" w:rsidR="00783371" w:rsidRDefault="00783371" w:rsidP="00810DF7">
            <w:pPr>
              <w:rPr>
                <w:rFonts w:ascii="Arial" w:hAnsi="Arial" w:cs="Arial"/>
                <w:sz w:val="22"/>
                <w:szCs w:val="22"/>
              </w:rPr>
            </w:pPr>
          </w:p>
          <w:permEnd w:id="181806018"/>
          <w:p w14:paraId="05A853DF" w14:textId="081E8CB4" w:rsidR="00783371" w:rsidRPr="001C4084" w:rsidRDefault="00783371" w:rsidP="00810DF7">
            <w:pPr>
              <w:rPr>
                <w:rFonts w:ascii="Arial" w:hAnsi="Arial" w:cs="Arial"/>
                <w:sz w:val="22"/>
                <w:szCs w:val="22"/>
              </w:rPr>
            </w:pPr>
          </w:p>
        </w:tc>
        <w:permStart w:id="1447838909" w:edGrp="everyone"/>
        <w:tc>
          <w:tcPr>
            <w:tcW w:w="624" w:type="dxa"/>
            <w:tcBorders>
              <w:top w:val="nil"/>
              <w:left w:val="single" w:sz="4" w:space="0" w:color="auto"/>
              <w:bottom w:val="nil"/>
              <w:right w:val="nil"/>
            </w:tcBorders>
          </w:tcPr>
          <w:p w14:paraId="25A646EA" w14:textId="77777777" w:rsidR="00783371" w:rsidRPr="00533511" w:rsidRDefault="001D6C2B" w:rsidP="00810DF7">
            <w:pPr>
              <w:rPr>
                <w:rFonts w:ascii="Arial" w:hAnsi="Arial" w:cs="Arial"/>
                <w:sz w:val="44"/>
                <w:szCs w:val="44"/>
              </w:rPr>
            </w:pPr>
            <w:sdt>
              <w:sdtPr>
                <w:rPr>
                  <w:rFonts w:ascii="Arial" w:hAnsi="Arial" w:cs="Arial"/>
                  <w:sz w:val="44"/>
                  <w:szCs w:val="44"/>
                </w:rPr>
                <w:id w:val="-886097334"/>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447838909"/>
          </w:p>
        </w:tc>
      </w:tr>
    </w:tbl>
    <w:p w14:paraId="1F2B40F1" w14:textId="77777777" w:rsidR="00783371" w:rsidRDefault="00783371" w:rsidP="00783371">
      <w:pPr>
        <w:rPr>
          <w:rFonts w:ascii="Arial" w:hAnsi="Arial" w:cs="Arial"/>
          <w:sz w:val="22"/>
          <w:szCs w:val="22"/>
        </w:rPr>
      </w:pPr>
    </w:p>
    <w:p w14:paraId="37788841" w14:textId="77777777" w:rsidR="00826344" w:rsidRDefault="00826344" w:rsidP="00826344">
      <w:pPr>
        <w:rPr>
          <w:rFonts w:ascii="Arial" w:hAnsi="Arial" w:cs="Arial"/>
          <w:sz w:val="22"/>
          <w:szCs w:val="22"/>
        </w:rPr>
      </w:pPr>
    </w:p>
    <w:p w14:paraId="260FE531" w14:textId="675D7FAB" w:rsidR="00826344" w:rsidRPr="00830749" w:rsidRDefault="00826344" w:rsidP="00EF69FE">
      <w:pPr>
        <w:pStyle w:val="20TAQuestionNumber"/>
        <w:ind w:left="709" w:hanging="709"/>
      </w:pPr>
      <w:bookmarkStart w:id="27" w:name="_Ref131502016"/>
      <w:r>
        <w:lastRenderedPageBreak/>
        <w:t>Discuss how using employees differs to including sub-contractors when determining costing for the tender application.</w:t>
      </w:r>
      <w:bookmarkEnd w:id="27"/>
    </w:p>
    <w:p w14:paraId="4AD8542E" w14:textId="77777777" w:rsidR="00826344" w:rsidRPr="00830749" w:rsidRDefault="00826344" w:rsidP="0082634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26344" w:rsidRPr="00830749" w14:paraId="51EA745F" w14:textId="77777777" w:rsidTr="00592647">
        <w:trPr>
          <w:trHeight w:val="4762"/>
        </w:trPr>
        <w:tc>
          <w:tcPr>
            <w:tcW w:w="1027" w:type="dxa"/>
            <w:tcBorders>
              <w:top w:val="nil"/>
              <w:left w:val="nil"/>
              <w:bottom w:val="nil"/>
              <w:right w:val="single" w:sz="4" w:space="0" w:color="auto"/>
            </w:tcBorders>
          </w:tcPr>
          <w:p w14:paraId="68223835" w14:textId="77777777" w:rsidR="00826344" w:rsidRPr="001C4084" w:rsidRDefault="00826344"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64D5C3" w14:textId="77777777" w:rsidR="00036F68" w:rsidRPr="00036F68" w:rsidRDefault="00036F68" w:rsidP="00036F68">
            <w:pPr>
              <w:rPr>
                <w:rFonts w:ascii="Arial" w:hAnsi="Arial" w:cs="Arial"/>
                <w:sz w:val="22"/>
                <w:szCs w:val="22"/>
              </w:rPr>
            </w:pPr>
            <w:permStart w:id="1120933089" w:edGrp="everyone"/>
            <w:r w:rsidRPr="00036F68">
              <w:rPr>
                <w:rFonts w:ascii="Arial" w:hAnsi="Arial" w:cs="Arial"/>
                <w:sz w:val="22"/>
                <w:szCs w:val="22"/>
              </w:rPr>
              <w:t>When determining costing for a tender application, there are differences between using employees and including sub-contractors. Here are some key points to consider:</w:t>
            </w:r>
          </w:p>
          <w:p w14:paraId="5F696823" w14:textId="77777777" w:rsidR="00036F68" w:rsidRPr="00036F68" w:rsidRDefault="00036F68" w:rsidP="00036F68">
            <w:pPr>
              <w:rPr>
                <w:rFonts w:ascii="Arial" w:hAnsi="Arial" w:cs="Arial"/>
                <w:sz w:val="22"/>
                <w:szCs w:val="22"/>
              </w:rPr>
            </w:pPr>
          </w:p>
          <w:p w14:paraId="69CCFFCC" w14:textId="77777777" w:rsidR="00036F68" w:rsidRPr="00036F68" w:rsidRDefault="00036F68" w:rsidP="00036F68">
            <w:pPr>
              <w:rPr>
                <w:rFonts w:ascii="Arial" w:hAnsi="Arial" w:cs="Arial"/>
                <w:sz w:val="22"/>
                <w:szCs w:val="22"/>
              </w:rPr>
            </w:pPr>
            <w:r w:rsidRPr="00036F68">
              <w:rPr>
                <w:rFonts w:ascii="Arial" w:hAnsi="Arial" w:cs="Arial"/>
                <w:sz w:val="22"/>
                <w:szCs w:val="22"/>
              </w:rPr>
              <w:t>Cost Structure: Using employees involves direct employment by the contractor, which means that the contractor is responsible for paying their salaries, benefits, and other associated costs. This includes expenses such as payroll taxes, insurance, training, and equipment. On the other hand, including sub-contractors means hiring external entities to perform specific tasks or provide specialized services. The costs associated with sub-contractors are typically based on the agreed-upon contract price for their services.</w:t>
            </w:r>
          </w:p>
          <w:p w14:paraId="17D4C6BB" w14:textId="77777777" w:rsidR="00036F68" w:rsidRPr="00036F68" w:rsidRDefault="00036F68" w:rsidP="00036F68">
            <w:pPr>
              <w:rPr>
                <w:rFonts w:ascii="Arial" w:hAnsi="Arial" w:cs="Arial"/>
                <w:sz w:val="22"/>
                <w:szCs w:val="22"/>
              </w:rPr>
            </w:pPr>
          </w:p>
          <w:p w14:paraId="03D33EBF" w14:textId="2F946968" w:rsidR="00826344" w:rsidRPr="001C4084" w:rsidRDefault="00036F68" w:rsidP="00810DF7">
            <w:pPr>
              <w:rPr>
                <w:rFonts w:ascii="Arial" w:hAnsi="Arial" w:cs="Arial"/>
                <w:sz w:val="22"/>
                <w:szCs w:val="22"/>
              </w:rPr>
            </w:pPr>
            <w:r w:rsidRPr="00036F68">
              <w:rPr>
                <w:rFonts w:ascii="Arial" w:hAnsi="Arial" w:cs="Arial"/>
                <w:sz w:val="22"/>
                <w:szCs w:val="22"/>
              </w:rPr>
              <w:t xml:space="preserve">Cost Control: Using employees provides the contractor with more control over </w:t>
            </w:r>
            <w:r w:rsidR="009F0E5B" w:rsidRPr="00036F68">
              <w:rPr>
                <w:rFonts w:ascii="Arial" w:hAnsi="Arial" w:cs="Arial"/>
                <w:sz w:val="22"/>
                <w:szCs w:val="22"/>
              </w:rPr>
              <w:t>labour</w:t>
            </w:r>
            <w:r w:rsidRPr="00036F68">
              <w:rPr>
                <w:rFonts w:ascii="Arial" w:hAnsi="Arial" w:cs="Arial"/>
                <w:sz w:val="22"/>
                <w:szCs w:val="22"/>
              </w:rPr>
              <w:t xml:space="preserve"> costs as they have direct influence over wages, benefits, and productivity. The contractor can adjust the workforce as needed to manage costs. Including sub-contractors, on the other hand, involves negotiating and agreeing upon a contract price for their services. The contractor needs to carefully manage and monitor the costs associated with sub-contractors to ensure they align with the overall project budget.</w:t>
            </w:r>
            <w:permEnd w:id="1120933089"/>
          </w:p>
        </w:tc>
        <w:permStart w:id="1364151693" w:edGrp="everyone"/>
        <w:tc>
          <w:tcPr>
            <w:tcW w:w="624" w:type="dxa"/>
            <w:tcBorders>
              <w:top w:val="nil"/>
              <w:left w:val="single" w:sz="4" w:space="0" w:color="auto"/>
              <w:bottom w:val="nil"/>
              <w:right w:val="nil"/>
            </w:tcBorders>
          </w:tcPr>
          <w:p w14:paraId="5A1AD1AB" w14:textId="77777777" w:rsidR="00826344" w:rsidRPr="00533511" w:rsidRDefault="001D6C2B" w:rsidP="00810DF7">
            <w:pPr>
              <w:rPr>
                <w:rFonts w:ascii="Arial" w:hAnsi="Arial" w:cs="Arial"/>
                <w:sz w:val="44"/>
                <w:szCs w:val="44"/>
              </w:rPr>
            </w:pPr>
            <w:sdt>
              <w:sdtPr>
                <w:rPr>
                  <w:rFonts w:ascii="Arial" w:hAnsi="Arial" w:cs="Arial"/>
                  <w:sz w:val="44"/>
                  <w:szCs w:val="44"/>
                </w:rPr>
                <w:id w:val="-1533810032"/>
                <w14:checkbox>
                  <w14:checked w14:val="0"/>
                  <w14:checkedState w14:val="00FE" w14:font="Wingdings"/>
                  <w14:uncheckedState w14:val="00A8" w14:font="Wingdings"/>
                </w14:checkbox>
              </w:sdtPr>
              <w:sdtEndPr/>
              <w:sdtContent>
                <w:r w:rsidR="00826344">
                  <w:rPr>
                    <w:rFonts w:ascii="Arial" w:hAnsi="Arial" w:cs="Arial"/>
                    <w:sz w:val="44"/>
                    <w:szCs w:val="44"/>
                  </w:rPr>
                  <w:sym w:font="Wingdings" w:char="F0A8"/>
                </w:r>
              </w:sdtContent>
            </w:sdt>
            <w:permEnd w:id="1364151693"/>
          </w:p>
        </w:tc>
      </w:tr>
    </w:tbl>
    <w:p w14:paraId="2A7F45E4" w14:textId="77777777" w:rsidR="00826344" w:rsidRDefault="00826344" w:rsidP="00826344">
      <w:pPr>
        <w:rPr>
          <w:rFonts w:ascii="Arial" w:hAnsi="Arial" w:cs="Arial"/>
          <w:sz w:val="22"/>
          <w:szCs w:val="22"/>
        </w:rPr>
      </w:pPr>
    </w:p>
    <w:p w14:paraId="17AD57E2" w14:textId="77777777" w:rsidR="00D5736B" w:rsidRDefault="00D5736B" w:rsidP="00D5736B">
      <w:pPr>
        <w:rPr>
          <w:rFonts w:ascii="Arial" w:hAnsi="Arial" w:cs="Arial"/>
          <w:sz w:val="22"/>
          <w:szCs w:val="22"/>
        </w:rPr>
      </w:pPr>
    </w:p>
    <w:p w14:paraId="5EA892C5" w14:textId="00486EE1" w:rsidR="00D5736B" w:rsidRPr="00D5736B" w:rsidRDefault="00D5736B" w:rsidP="0013095A">
      <w:pPr>
        <w:pStyle w:val="20TAQuestionNumber"/>
        <w:ind w:left="709" w:hanging="709"/>
        <w:rPr>
          <w:rFonts w:cs="Arial"/>
          <w:sz w:val="22"/>
          <w:szCs w:val="22"/>
        </w:rPr>
      </w:pPr>
      <w:bookmarkStart w:id="28" w:name="_Ref131502363"/>
      <w:r>
        <w:t>Discuss when you must organise and confirm sub-contractors instead of employees for construction projects.</w:t>
      </w:r>
      <w:bookmarkEnd w:id="28"/>
    </w:p>
    <w:p w14:paraId="4C355BDE" w14:textId="77777777" w:rsidR="00D5736B" w:rsidRPr="00D5736B" w:rsidRDefault="00D5736B" w:rsidP="00D5736B">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5736B" w:rsidRPr="00830749" w14:paraId="10A6BD08" w14:textId="77777777" w:rsidTr="00592647">
        <w:trPr>
          <w:trHeight w:val="2891"/>
        </w:trPr>
        <w:tc>
          <w:tcPr>
            <w:tcW w:w="1027" w:type="dxa"/>
            <w:tcBorders>
              <w:top w:val="nil"/>
              <w:left w:val="nil"/>
              <w:bottom w:val="nil"/>
              <w:right w:val="single" w:sz="4" w:space="0" w:color="auto"/>
            </w:tcBorders>
          </w:tcPr>
          <w:p w14:paraId="041387D5" w14:textId="77777777" w:rsidR="00D5736B" w:rsidRPr="001C4084" w:rsidRDefault="00D5736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6229CD" w14:textId="77777777" w:rsidR="00D5736B" w:rsidRDefault="00DD237C" w:rsidP="00810DF7">
            <w:pPr>
              <w:rPr>
                <w:rFonts w:ascii="Arial" w:hAnsi="Arial" w:cs="Arial"/>
                <w:sz w:val="22"/>
                <w:szCs w:val="22"/>
              </w:rPr>
            </w:pPr>
            <w:permStart w:id="1537677782" w:edGrp="everyone"/>
            <w:r w:rsidRPr="00DD237C">
              <w:rPr>
                <w:rFonts w:ascii="Arial" w:hAnsi="Arial" w:cs="Arial"/>
                <w:sz w:val="22"/>
                <w:szCs w:val="22"/>
              </w:rPr>
              <w:t>Sub-contractors are organi</w:t>
            </w:r>
            <w:r>
              <w:rPr>
                <w:rFonts w:ascii="Arial" w:hAnsi="Arial" w:cs="Arial"/>
                <w:sz w:val="22"/>
                <w:szCs w:val="22"/>
              </w:rPr>
              <w:t>s</w:t>
            </w:r>
            <w:r w:rsidRPr="00DD237C">
              <w:rPr>
                <w:rFonts w:ascii="Arial" w:hAnsi="Arial" w:cs="Arial"/>
                <w:sz w:val="22"/>
                <w:szCs w:val="22"/>
              </w:rPr>
              <w:t>ed and confirmed instead of employees for construction projects when speciali</w:t>
            </w:r>
            <w:r>
              <w:rPr>
                <w:rFonts w:ascii="Arial" w:hAnsi="Arial" w:cs="Arial"/>
                <w:sz w:val="22"/>
                <w:szCs w:val="22"/>
              </w:rPr>
              <w:t>s</w:t>
            </w:r>
            <w:r w:rsidRPr="00DD237C">
              <w:rPr>
                <w:rFonts w:ascii="Arial" w:hAnsi="Arial" w:cs="Arial"/>
                <w:sz w:val="22"/>
                <w:szCs w:val="22"/>
              </w:rPr>
              <w:t>ed skills or expertise are needed, during peak workload or short-term projects, for cost efficiency, and for project-specific requirements.</w:t>
            </w:r>
          </w:p>
          <w:p w14:paraId="7C9AD188" w14:textId="77777777" w:rsidR="00D5736B" w:rsidRDefault="00D5736B" w:rsidP="00810DF7">
            <w:pPr>
              <w:rPr>
                <w:rFonts w:ascii="Arial" w:hAnsi="Arial" w:cs="Arial"/>
                <w:sz w:val="22"/>
                <w:szCs w:val="22"/>
              </w:rPr>
            </w:pPr>
          </w:p>
          <w:p w14:paraId="07E1731D" w14:textId="77777777" w:rsidR="00D5736B" w:rsidRDefault="00D5736B" w:rsidP="00810DF7">
            <w:pPr>
              <w:rPr>
                <w:rFonts w:ascii="Arial" w:hAnsi="Arial" w:cs="Arial"/>
                <w:sz w:val="22"/>
                <w:szCs w:val="22"/>
              </w:rPr>
            </w:pPr>
          </w:p>
          <w:p w14:paraId="7987356C" w14:textId="77777777" w:rsidR="00D5736B" w:rsidRDefault="00D5736B" w:rsidP="00810DF7">
            <w:pPr>
              <w:rPr>
                <w:rFonts w:ascii="Arial" w:hAnsi="Arial" w:cs="Arial"/>
                <w:sz w:val="22"/>
                <w:szCs w:val="22"/>
              </w:rPr>
            </w:pPr>
          </w:p>
          <w:p w14:paraId="4967A226" w14:textId="77777777" w:rsidR="00D5736B" w:rsidRDefault="00D5736B" w:rsidP="00810DF7">
            <w:pPr>
              <w:rPr>
                <w:rFonts w:ascii="Arial" w:hAnsi="Arial" w:cs="Arial"/>
                <w:sz w:val="22"/>
                <w:szCs w:val="22"/>
              </w:rPr>
            </w:pPr>
          </w:p>
          <w:p w14:paraId="3FA3630D" w14:textId="77777777" w:rsidR="00D5736B" w:rsidRDefault="00D5736B" w:rsidP="00810DF7">
            <w:pPr>
              <w:rPr>
                <w:rFonts w:ascii="Arial" w:hAnsi="Arial" w:cs="Arial"/>
                <w:sz w:val="22"/>
                <w:szCs w:val="22"/>
              </w:rPr>
            </w:pPr>
          </w:p>
          <w:p w14:paraId="025B30FE" w14:textId="77777777" w:rsidR="00D5736B" w:rsidRDefault="00D5736B" w:rsidP="00810DF7">
            <w:pPr>
              <w:rPr>
                <w:rFonts w:ascii="Arial" w:hAnsi="Arial" w:cs="Arial"/>
                <w:sz w:val="22"/>
                <w:szCs w:val="22"/>
              </w:rPr>
            </w:pPr>
          </w:p>
          <w:p w14:paraId="6AC6B54D" w14:textId="77777777" w:rsidR="00D5736B" w:rsidRDefault="00D5736B" w:rsidP="00810DF7">
            <w:pPr>
              <w:rPr>
                <w:rFonts w:ascii="Arial" w:hAnsi="Arial" w:cs="Arial"/>
                <w:sz w:val="22"/>
                <w:szCs w:val="22"/>
              </w:rPr>
            </w:pPr>
          </w:p>
          <w:p w14:paraId="34AD5935" w14:textId="77777777" w:rsidR="00D5736B" w:rsidRDefault="00D5736B" w:rsidP="00810DF7">
            <w:pPr>
              <w:rPr>
                <w:rFonts w:ascii="Arial" w:hAnsi="Arial" w:cs="Arial"/>
                <w:sz w:val="22"/>
                <w:szCs w:val="22"/>
              </w:rPr>
            </w:pPr>
          </w:p>
          <w:p w14:paraId="00BF4409" w14:textId="77777777" w:rsidR="00D5736B" w:rsidRDefault="00D5736B" w:rsidP="00810DF7">
            <w:pPr>
              <w:rPr>
                <w:rFonts w:ascii="Arial" w:hAnsi="Arial" w:cs="Arial"/>
                <w:sz w:val="22"/>
                <w:szCs w:val="22"/>
              </w:rPr>
            </w:pPr>
          </w:p>
          <w:p w14:paraId="17C18EE7" w14:textId="77777777" w:rsidR="00D5736B" w:rsidRDefault="00D5736B" w:rsidP="00810DF7">
            <w:pPr>
              <w:rPr>
                <w:rFonts w:ascii="Arial" w:hAnsi="Arial" w:cs="Arial"/>
                <w:sz w:val="22"/>
                <w:szCs w:val="22"/>
              </w:rPr>
            </w:pPr>
          </w:p>
          <w:p w14:paraId="0CBE9E54" w14:textId="77777777" w:rsidR="00D5736B" w:rsidRDefault="00D5736B" w:rsidP="00810DF7">
            <w:pPr>
              <w:rPr>
                <w:rFonts w:ascii="Arial" w:hAnsi="Arial" w:cs="Arial"/>
                <w:sz w:val="22"/>
                <w:szCs w:val="22"/>
              </w:rPr>
            </w:pPr>
          </w:p>
          <w:p w14:paraId="73ABC442" w14:textId="77777777" w:rsidR="00D5736B" w:rsidRDefault="00D5736B" w:rsidP="00810DF7">
            <w:pPr>
              <w:rPr>
                <w:rFonts w:ascii="Arial" w:hAnsi="Arial" w:cs="Arial"/>
                <w:sz w:val="22"/>
                <w:szCs w:val="22"/>
              </w:rPr>
            </w:pPr>
          </w:p>
          <w:p w14:paraId="1426306B" w14:textId="77777777" w:rsidR="00D5736B" w:rsidRDefault="00D5736B" w:rsidP="00810DF7">
            <w:pPr>
              <w:rPr>
                <w:rFonts w:ascii="Arial" w:hAnsi="Arial" w:cs="Arial"/>
                <w:sz w:val="22"/>
                <w:szCs w:val="22"/>
              </w:rPr>
            </w:pPr>
          </w:p>
          <w:p w14:paraId="559F2CC4" w14:textId="77777777" w:rsidR="00D5736B" w:rsidRDefault="00D5736B" w:rsidP="00810DF7">
            <w:pPr>
              <w:rPr>
                <w:rFonts w:ascii="Arial" w:hAnsi="Arial" w:cs="Arial"/>
                <w:sz w:val="22"/>
                <w:szCs w:val="22"/>
              </w:rPr>
            </w:pPr>
          </w:p>
          <w:p w14:paraId="06368F1B" w14:textId="77777777" w:rsidR="00D5736B" w:rsidRDefault="00D5736B" w:rsidP="00810DF7">
            <w:pPr>
              <w:rPr>
                <w:rFonts w:ascii="Arial" w:hAnsi="Arial" w:cs="Arial"/>
                <w:sz w:val="22"/>
                <w:szCs w:val="22"/>
              </w:rPr>
            </w:pPr>
          </w:p>
          <w:p w14:paraId="0DF130FC" w14:textId="77777777" w:rsidR="00D5736B" w:rsidRDefault="00D5736B" w:rsidP="00810DF7">
            <w:pPr>
              <w:rPr>
                <w:rFonts w:ascii="Arial" w:hAnsi="Arial" w:cs="Arial"/>
                <w:sz w:val="22"/>
                <w:szCs w:val="22"/>
              </w:rPr>
            </w:pPr>
          </w:p>
          <w:p w14:paraId="5B71EB6F" w14:textId="77777777" w:rsidR="00D5736B" w:rsidRDefault="00D5736B" w:rsidP="00810DF7">
            <w:pPr>
              <w:rPr>
                <w:rFonts w:ascii="Arial" w:hAnsi="Arial" w:cs="Arial"/>
                <w:sz w:val="22"/>
                <w:szCs w:val="22"/>
              </w:rPr>
            </w:pPr>
          </w:p>
          <w:p w14:paraId="42C82D53" w14:textId="77777777" w:rsidR="00D5736B" w:rsidRDefault="00D5736B" w:rsidP="00810DF7">
            <w:pPr>
              <w:rPr>
                <w:rFonts w:ascii="Arial" w:hAnsi="Arial" w:cs="Arial"/>
                <w:sz w:val="22"/>
                <w:szCs w:val="22"/>
              </w:rPr>
            </w:pPr>
          </w:p>
          <w:permEnd w:id="1537677782"/>
          <w:p w14:paraId="7C4E97F2" w14:textId="12FE7081" w:rsidR="00D5736B" w:rsidRPr="001C4084" w:rsidRDefault="00D5736B" w:rsidP="00810DF7">
            <w:pPr>
              <w:rPr>
                <w:rFonts w:ascii="Arial" w:hAnsi="Arial" w:cs="Arial"/>
                <w:sz w:val="22"/>
                <w:szCs w:val="22"/>
              </w:rPr>
            </w:pPr>
          </w:p>
        </w:tc>
        <w:permStart w:id="1215377472" w:edGrp="everyone"/>
        <w:tc>
          <w:tcPr>
            <w:tcW w:w="624" w:type="dxa"/>
            <w:tcBorders>
              <w:top w:val="nil"/>
              <w:left w:val="single" w:sz="4" w:space="0" w:color="auto"/>
              <w:bottom w:val="nil"/>
              <w:right w:val="nil"/>
            </w:tcBorders>
          </w:tcPr>
          <w:p w14:paraId="6E280723" w14:textId="77777777" w:rsidR="00D5736B" w:rsidRPr="00533511" w:rsidRDefault="001D6C2B" w:rsidP="00810DF7">
            <w:pPr>
              <w:rPr>
                <w:rFonts w:ascii="Arial" w:hAnsi="Arial" w:cs="Arial"/>
                <w:sz w:val="44"/>
                <w:szCs w:val="44"/>
              </w:rPr>
            </w:pPr>
            <w:sdt>
              <w:sdtPr>
                <w:rPr>
                  <w:rFonts w:ascii="Arial" w:hAnsi="Arial" w:cs="Arial"/>
                  <w:sz w:val="44"/>
                  <w:szCs w:val="44"/>
                </w:rPr>
                <w:id w:val="-785041417"/>
                <w14:checkbox>
                  <w14:checked w14:val="0"/>
                  <w14:checkedState w14:val="00FE" w14:font="Wingdings"/>
                  <w14:uncheckedState w14:val="00A8" w14:font="Wingdings"/>
                </w14:checkbox>
              </w:sdtPr>
              <w:sdtEndPr/>
              <w:sdtContent>
                <w:r w:rsidR="00D5736B">
                  <w:rPr>
                    <w:rFonts w:ascii="Arial" w:hAnsi="Arial" w:cs="Arial"/>
                    <w:sz w:val="44"/>
                    <w:szCs w:val="44"/>
                  </w:rPr>
                  <w:sym w:font="Wingdings" w:char="F0A8"/>
                </w:r>
              </w:sdtContent>
            </w:sdt>
            <w:permEnd w:id="1215377472"/>
          </w:p>
        </w:tc>
      </w:tr>
    </w:tbl>
    <w:p w14:paraId="67AEA45C" w14:textId="77777777" w:rsidR="00D5736B" w:rsidRDefault="00D5736B" w:rsidP="00D5736B">
      <w:pPr>
        <w:rPr>
          <w:rFonts w:ascii="Arial" w:hAnsi="Arial" w:cs="Arial"/>
          <w:sz w:val="22"/>
          <w:szCs w:val="22"/>
        </w:rPr>
      </w:pPr>
    </w:p>
    <w:p w14:paraId="5F6B21D9" w14:textId="77777777" w:rsidR="00D35B3E" w:rsidRDefault="00D35B3E" w:rsidP="00D35B3E">
      <w:pPr>
        <w:rPr>
          <w:rFonts w:ascii="Arial" w:hAnsi="Arial" w:cs="Arial"/>
          <w:sz w:val="22"/>
          <w:szCs w:val="22"/>
        </w:rPr>
      </w:pPr>
    </w:p>
    <w:p w14:paraId="2BFE61BE" w14:textId="15F52B67" w:rsidR="00D35B3E" w:rsidRPr="00830749" w:rsidRDefault="00D35B3E" w:rsidP="00D35B3E">
      <w:pPr>
        <w:pStyle w:val="20TAQuestionNumber"/>
        <w:ind w:left="709" w:hanging="709"/>
      </w:pPr>
      <w:bookmarkStart w:id="29" w:name="_Ref131505633"/>
      <w:r>
        <w:lastRenderedPageBreak/>
        <w:t>Discuss amendments and how these must be attached to tender applications.</w:t>
      </w:r>
      <w:bookmarkEnd w:id="29"/>
    </w:p>
    <w:p w14:paraId="58F87CAE"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466C4EA9" w14:textId="77777777" w:rsidTr="00592647">
        <w:trPr>
          <w:trHeight w:val="4819"/>
        </w:trPr>
        <w:tc>
          <w:tcPr>
            <w:tcW w:w="1027" w:type="dxa"/>
            <w:tcBorders>
              <w:top w:val="nil"/>
              <w:left w:val="nil"/>
              <w:bottom w:val="nil"/>
              <w:right w:val="single" w:sz="4" w:space="0" w:color="auto"/>
            </w:tcBorders>
          </w:tcPr>
          <w:p w14:paraId="4FD40410"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66A0BB" w14:textId="77777777" w:rsidR="00D35B3E" w:rsidRDefault="00512E1C" w:rsidP="00810DF7">
            <w:pPr>
              <w:rPr>
                <w:rFonts w:ascii="Arial" w:hAnsi="Arial" w:cs="Arial"/>
                <w:sz w:val="22"/>
                <w:szCs w:val="22"/>
              </w:rPr>
            </w:pPr>
            <w:permStart w:id="379678567" w:edGrp="everyone"/>
            <w:r w:rsidRPr="00512E1C">
              <w:rPr>
                <w:rFonts w:ascii="Arial" w:hAnsi="Arial" w:cs="Arial"/>
                <w:sz w:val="22"/>
                <w:szCs w:val="22"/>
              </w:rPr>
              <w:t>A new release should be released each time the information changes tender or contract. An amendment to a tender is an addition to, exclusion from, correction, or modification to an existing proposal that is out for bid. Tender or contract amendments are released days, weeks, often months after the original offer is issued, also known as contract addendums or revised tenders or contracts. Whether or not an amendment to a bid is given depends on the agreement at hand. There will be several changes to some bids, while others will not have any amendments at all.</w:t>
            </w:r>
          </w:p>
          <w:p w14:paraId="07F0306D" w14:textId="009C8DCE" w:rsidR="00331FDE" w:rsidRDefault="00BD0D70" w:rsidP="00810DF7">
            <w:pPr>
              <w:rPr>
                <w:rFonts w:ascii="Arial" w:hAnsi="Arial" w:cs="Arial"/>
                <w:sz w:val="22"/>
                <w:szCs w:val="22"/>
              </w:rPr>
            </w:pPr>
            <w:r>
              <w:rPr>
                <w:rFonts w:ascii="Arial" w:hAnsi="Arial" w:cs="Arial"/>
                <w:sz w:val="22"/>
                <w:szCs w:val="22"/>
              </w:rPr>
              <w:t>Y</w:t>
            </w:r>
            <w:r w:rsidR="00331FDE" w:rsidRPr="00331FDE">
              <w:rPr>
                <w:rFonts w:ascii="Arial" w:hAnsi="Arial" w:cs="Arial"/>
                <w:sz w:val="22"/>
                <w:szCs w:val="22"/>
              </w:rPr>
              <w:t>ou should consider preparing the amendments and other conditions that were revised over the course of the tendering process. This makes the contract current and updated based on the changes that happened during the tendering process.</w:t>
            </w:r>
          </w:p>
          <w:p w14:paraId="3B5FAEEA" w14:textId="77777777" w:rsidR="00BD0D70" w:rsidRPr="00BD0D70" w:rsidRDefault="00BD0D70" w:rsidP="00BD0D70">
            <w:pPr>
              <w:rPr>
                <w:rFonts w:ascii="Arial" w:hAnsi="Arial" w:cs="Arial"/>
                <w:sz w:val="22"/>
                <w:szCs w:val="22"/>
              </w:rPr>
            </w:pPr>
          </w:p>
          <w:p w14:paraId="4F6DD2BA" w14:textId="60C6190D" w:rsidR="00BD0D70" w:rsidRDefault="00BD0D70" w:rsidP="00BD0D70">
            <w:pPr>
              <w:rPr>
                <w:rFonts w:ascii="Arial" w:hAnsi="Arial" w:cs="Arial"/>
                <w:sz w:val="22"/>
                <w:szCs w:val="22"/>
              </w:rPr>
            </w:pPr>
            <w:r w:rsidRPr="00BD0D70">
              <w:rPr>
                <w:rFonts w:ascii="Arial" w:hAnsi="Arial" w:cs="Arial"/>
                <w:sz w:val="22"/>
                <w:szCs w:val="22"/>
              </w:rPr>
              <w:t>Take note that since tenders go through multiple changes and amendments before they are accepted, you should include in the client acceptance form the final version of the contract, which reflects all the relevant changes to the tender that is agreed upon by all parties. When the agreement has been achieved, and a complete consensus has been reached, there will be real acceptance of a tender.</w:t>
            </w:r>
          </w:p>
          <w:permEnd w:id="379678567"/>
          <w:p w14:paraId="13ACC663" w14:textId="4EAD7B27" w:rsidR="00D35B3E" w:rsidRPr="001C4084" w:rsidRDefault="00D35B3E" w:rsidP="00810DF7">
            <w:pPr>
              <w:rPr>
                <w:rFonts w:ascii="Arial" w:hAnsi="Arial" w:cs="Arial"/>
                <w:sz w:val="22"/>
                <w:szCs w:val="22"/>
              </w:rPr>
            </w:pPr>
          </w:p>
        </w:tc>
        <w:permStart w:id="1154440536" w:edGrp="everyone"/>
        <w:tc>
          <w:tcPr>
            <w:tcW w:w="624" w:type="dxa"/>
            <w:tcBorders>
              <w:top w:val="nil"/>
              <w:left w:val="single" w:sz="4" w:space="0" w:color="auto"/>
              <w:bottom w:val="nil"/>
              <w:right w:val="nil"/>
            </w:tcBorders>
          </w:tcPr>
          <w:p w14:paraId="66437F02" w14:textId="77777777" w:rsidR="00D35B3E" w:rsidRPr="00533511" w:rsidRDefault="001D6C2B" w:rsidP="00810DF7">
            <w:pPr>
              <w:rPr>
                <w:rFonts w:ascii="Arial" w:hAnsi="Arial" w:cs="Arial"/>
                <w:sz w:val="44"/>
                <w:szCs w:val="44"/>
              </w:rPr>
            </w:pPr>
            <w:sdt>
              <w:sdtPr>
                <w:rPr>
                  <w:rFonts w:ascii="Arial" w:hAnsi="Arial" w:cs="Arial"/>
                  <w:sz w:val="44"/>
                  <w:szCs w:val="44"/>
                </w:rPr>
                <w:id w:val="-1198697908"/>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1154440536"/>
          </w:p>
        </w:tc>
      </w:tr>
    </w:tbl>
    <w:p w14:paraId="4412888E" w14:textId="77777777" w:rsidR="00D35B3E" w:rsidRDefault="00D35B3E" w:rsidP="00D35B3E">
      <w:pPr>
        <w:rPr>
          <w:rFonts w:ascii="Arial" w:hAnsi="Arial" w:cs="Arial"/>
          <w:sz w:val="22"/>
          <w:szCs w:val="22"/>
        </w:rPr>
      </w:pPr>
    </w:p>
    <w:p w14:paraId="51AE497B" w14:textId="77777777" w:rsidR="00D35B3E" w:rsidRDefault="00D35B3E" w:rsidP="00D35B3E">
      <w:pPr>
        <w:rPr>
          <w:rFonts w:ascii="Arial" w:hAnsi="Arial" w:cs="Arial"/>
          <w:sz w:val="22"/>
          <w:szCs w:val="22"/>
        </w:rPr>
      </w:pPr>
    </w:p>
    <w:p w14:paraId="2645C2F6" w14:textId="2C9F08C5" w:rsidR="00D35B3E" w:rsidRPr="00830749" w:rsidRDefault="00D35B3E" w:rsidP="00D35B3E">
      <w:pPr>
        <w:pStyle w:val="20TAQuestionNumber"/>
        <w:ind w:left="709" w:hanging="709"/>
      </w:pPr>
      <w:bookmarkStart w:id="30" w:name="_Ref131505798"/>
      <w:r>
        <w:t>What is a client acceptance form?</w:t>
      </w:r>
      <w:bookmarkEnd w:id="30"/>
    </w:p>
    <w:p w14:paraId="5D551196"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65AAC866" w14:textId="77777777" w:rsidTr="00592647">
        <w:trPr>
          <w:trHeight w:val="2381"/>
        </w:trPr>
        <w:tc>
          <w:tcPr>
            <w:tcW w:w="1027" w:type="dxa"/>
            <w:tcBorders>
              <w:top w:val="nil"/>
              <w:left w:val="nil"/>
              <w:bottom w:val="nil"/>
              <w:right w:val="single" w:sz="4" w:space="0" w:color="auto"/>
            </w:tcBorders>
          </w:tcPr>
          <w:p w14:paraId="23908681"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84C2A0" w14:textId="07302ECE" w:rsidR="00D35B3E" w:rsidRPr="001C4084" w:rsidRDefault="00A722FC" w:rsidP="00810DF7">
            <w:pPr>
              <w:rPr>
                <w:rFonts w:ascii="Arial" w:hAnsi="Arial" w:cs="Arial"/>
                <w:sz w:val="22"/>
                <w:szCs w:val="22"/>
              </w:rPr>
            </w:pPr>
            <w:permStart w:id="2090666570" w:edGrp="everyone"/>
            <w:r w:rsidRPr="00A722FC">
              <w:rPr>
                <w:rFonts w:ascii="Arial" w:hAnsi="Arial" w:cs="Arial"/>
                <w:sz w:val="22"/>
                <w:szCs w:val="22"/>
              </w:rPr>
              <w:t>Another document you should prepare is the client acceptance form. A client acceptance form is a letter or memorandum communicating the acceptance of the bid (tender) to the supplier and contains the tentative acceptance of the offer, i.e. letter of purpose or contract for rates. It is crucial that you prepare a client acceptance form to create a formal method of agreement and acceptance of the tender offer.</w:t>
            </w:r>
            <w:permEnd w:id="2090666570"/>
          </w:p>
        </w:tc>
        <w:permStart w:id="1486045760" w:edGrp="everyone"/>
        <w:tc>
          <w:tcPr>
            <w:tcW w:w="624" w:type="dxa"/>
            <w:tcBorders>
              <w:top w:val="nil"/>
              <w:left w:val="single" w:sz="4" w:space="0" w:color="auto"/>
              <w:bottom w:val="nil"/>
              <w:right w:val="nil"/>
            </w:tcBorders>
          </w:tcPr>
          <w:p w14:paraId="522B6411" w14:textId="77777777" w:rsidR="00D35B3E" w:rsidRPr="00533511" w:rsidRDefault="001D6C2B" w:rsidP="00810DF7">
            <w:pPr>
              <w:rPr>
                <w:rFonts w:ascii="Arial" w:hAnsi="Arial" w:cs="Arial"/>
                <w:sz w:val="44"/>
                <w:szCs w:val="44"/>
              </w:rPr>
            </w:pPr>
            <w:sdt>
              <w:sdtPr>
                <w:rPr>
                  <w:rFonts w:ascii="Arial" w:hAnsi="Arial" w:cs="Arial"/>
                  <w:sz w:val="44"/>
                  <w:szCs w:val="44"/>
                </w:rPr>
                <w:id w:val="916754944"/>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1486045760"/>
          </w:p>
        </w:tc>
      </w:tr>
    </w:tbl>
    <w:p w14:paraId="63D6E44B" w14:textId="77777777" w:rsidR="00D35B3E" w:rsidRDefault="00D35B3E" w:rsidP="00D35B3E">
      <w:pPr>
        <w:rPr>
          <w:rFonts w:ascii="Arial" w:hAnsi="Arial" w:cs="Arial"/>
          <w:sz w:val="22"/>
          <w:szCs w:val="22"/>
        </w:rPr>
      </w:pPr>
    </w:p>
    <w:p w14:paraId="65BD32BD" w14:textId="77777777" w:rsidR="00D35B3E" w:rsidRDefault="00D35B3E" w:rsidP="00D35B3E">
      <w:pPr>
        <w:rPr>
          <w:rFonts w:ascii="Arial" w:hAnsi="Arial" w:cs="Arial"/>
          <w:sz w:val="22"/>
          <w:szCs w:val="22"/>
        </w:rPr>
      </w:pPr>
    </w:p>
    <w:p w14:paraId="26506AA8" w14:textId="6F345DE4" w:rsidR="00D35B3E" w:rsidRPr="00830749" w:rsidRDefault="00D35B3E" w:rsidP="00D35B3E">
      <w:pPr>
        <w:pStyle w:val="20TAQuestionNumber"/>
        <w:ind w:left="709" w:hanging="709"/>
      </w:pPr>
      <w:bookmarkStart w:id="31" w:name="_Ref131506627"/>
      <w:r>
        <w:t>Discuss</w:t>
      </w:r>
      <w:r w:rsidR="006C0E6E">
        <w:t xml:space="preserve"> </w:t>
      </w:r>
      <w:r w:rsidR="009F0B9A">
        <w:rPr>
          <w:color w:val="262626" w:themeColor="text1" w:themeTint="D9"/>
          <w:szCs w:val="24"/>
          <w:lang w:bidi="en-US"/>
        </w:rPr>
        <w:t>checks</w:t>
      </w:r>
      <w:r w:rsidR="006C0E6E">
        <w:rPr>
          <w:color w:val="262626" w:themeColor="text1" w:themeTint="D9"/>
          <w:szCs w:val="24"/>
          <w:lang w:bidi="en-US"/>
        </w:rPr>
        <w:t xml:space="preserve"> you should take before</w:t>
      </w:r>
      <w:r w:rsidR="006C0E6E" w:rsidRPr="00B850FF">
        <w:rPr>
          <w:color w:val="262626" w:themeColor="text1" w:themeTint="D9"/>
          <w:szCs w:val="24"/>
          <w:lang w:bidi="en-US"/>
        </w:rPr>
        <w:t xml:space="preserve"> </w:t>
      </w:r>
      <w:r w:rsidR="006C0E6E">
        <w:rPr>
          <w:color w:val="262626" w:themeColor="text1" w:themeTint="D9"/>
          <w:szCs w:val="24"/>
          <w:lang w:bidi="en-US"/>
        </w:rPr>
        <w:t>submitting completed tender documents to the client.</w:t>
      </w:r>
      <w:bookmarkEnd w:id="31"/>
    </w:p>
    <w:p w14:paraId="76187B61"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10432B1F" w14:textId="77777777" w:rsidTr="00592647">
        <w:trPr>
          <w:trHeight w:val="6803"/>
        </w:trPr>
        <w:tc>
          <w:tcPr>
            <w:tcW w:w="1027" w:type="dxa"/>
            <w:tcBorders>
              <w:top w:val="nil"/>
              <w:left w:val="nil"/>
              <w:bottom w:val="nil"/>
              <w:right w:val="single" w:sz="4" w:space="0" w:color="auto"/>
            </w:tcBorders>
          </w:tcPr>
          <w:p w14:paraId="24423BF7" w14:textId="77777777" w:rsidR="00D35B3E" w:rsidRPr="001C4084" w:rsidRDefault="00D35B3E" w:rsidP="00810DF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0426875" w14:textId="77777777" w:rsidR="00441E02" w:rsidRPr="00441E02" w:rsidRDefault="00441E02" w:rsidP="00441E02">
            <w:pPr>
              <w:rPr>
                <w:rFonts w:ascii="Arial" w:hAnsi="Arial" w:cs="Arial"/>
                <w:sz w:val="22"/>
                <w:szCs w:val="22"/>
              </w:rPr>
            </w:pPr>
            <w:permStart w:id="1494122246" w:edGrp="everyone"/>
            <w:r w:rsidRPr="00441E02">
              <w:rPr>
                <w:rFonts w:ascii="Arial" w:hAnsi="Arial" w:cs="Arial"/>
                <w:sz w:val="22"/>
                <w:szCs w:val="22"/>
              </w:rPr>
              <w:t>Before submitting completed tender documents to the client, it is important to perform several checks to ensure accuracy, completeness, and compliance. Here are some key checks to consider:</w:t>
            </w:r>
          </w:p>
          <w:p w14:paraId="0EAE0B2D" w14:textId="77777777" w:rsidR="00441E02" w:rsidRPr="00441E02" w:rsidRDefault="00441E02" w:rsidP="00441E02">
            <w:pPr>
              <w:rPr>
                <w:rFonts w:ascii="Arial" w:hAnsi="Arial" w:cs="Arial"/>
                <w:sz w:val="22"/>
                <w:szCs w:val="22"/>
              </w:rPr>
            </w:pPr>
          </w:p>
          <w:p w14:paraId="45EF7971" w14:textId="77777777" w:rsidR="00441E02" w:rsidRPr="00441E02" w:rsidRDefault="00441E02" w:rsidP="00441E02">
            <w:pPr>
              <w:rPr>
                <w:rFonts w:ascii="Arial" w:hAnsi="Arial" w:cs="Arial"/>
                <w:sz w:val="22"/>
                <w:szCs w:val="22"/>
              </w:rPr>
            </w:pPr>
            <w:r w:rsidRPr="00441E02">
              <w:rPr>
                <w:rFonts w:ascii="Arial" w:hAnsi="Arial" w:cs="Arial"/>
                <w:sz w:val="22"/>
                <w:szCs w:val="22"/>
              </w:rPr>
              <w:t>Review for Accuracy: Carefully review all the tender documents, including the pricing, quantities, and specifications, to ensure accuracy. Check for any errors, inconsistencies, or missing information that could impact the overall proposal. Ensure that all calculations are correct and that the document reflects the intended scope of work.</w:t>
            </w:r>
          </w:p>
          <w:p w14:paraId="0F12BFD3" w14:textId="77777777" w:rsidR="00441E02" w:rsidRPr="00441E02" w:rsidRDefault="00441E02" w:rsidP="00441E02">
            <w:pPr>
              <w:rPr>
                <w:rFonts w:ascii="Arial" w:hAnsi="Arial" w:cs="Arial"/>
                <w:sz w:val="22"/>
                <w:szCs w:val="22"/>
              </w:rPr>
            </w:pPr>
          </w:p>
          <w:p w14:paraId="5D55AA30" w14:textId="77777777" w:rsidR="00441E02" w:rsidRPr="00441E02" w:rsidRDefault="00441E02" w:rsidP="00441E02">
            <w:pPr>
              <w:rPr>
                <w:rFonts w:ascii="Arial" w:hAnsi="Arial" w:cs="Arial"/>
                <w:sz w:val="22"/>
                <w:szCs w:val="22"/>
              </w:rPr>
            </w:pPr>
            <w:r w:rsidRPr="00441E02">
              <w:rPr>
                <w:rFonts w:ascii="Arial" w:hAnsi="Arial" w:cs="Arial"/>
                <w:sz w:val="22"/>
                <w:szCs w:val="22"/>
              </w:rPr>
              <w:t>Compliance with Requirements: Thoroughly review the tender requirements provided by the client and ensure that the tender documents comply with all the specified criteria. Check that all necessary forms, declarations, and supporting documentation are included as required. Confirm that the submission deadlines, formats, and any other specific instructions are met.</w:t>
            </w:r>
          </w:p>
          <w:p w14:paraId="3A6ED78B" w14:textId="77777777" w:rsidR="00441E02" w:rsidRPr="00441E02" w:rsidRDefault="00441E02" w:rsidP="00441E02">
            <w:pPr>
              <w:rPr>
                <w:rFonts w:ascii="Arial" w:hAnsi="Arial" w:cs="Arial"/>
                <w:sz w:val="22"/>
                <w:szCs w:val="22"/>
              </w:rPr>
            </w:pPr>
          </w:p>
          <w:p w14:paraId="494FBCBF" w14:textId="6EDEF079" w:rsidR="00441E02" w:rsidRPr="00441E02" w:rsidRDefault="00441E02" w:rsidP="00441E02">
            <w:pPr>
              <w:rPr>
                <w:rFonts w:ascii="Arial" w:hAnsi="Arial" w:cs="Arial"/>
                <w:sz w:val="22"/>
                <w:szCs w:val="22"/>
              </w:rPr>
            </w:pPr>
            <w:r w:rsidRPr="00441E02">
              <w:rPr>
                <w:rFonts w:ascii="Arial" w:hAnsi="Arial" w:cs="Arial"/>
                <w:sz w:val="22"/>
                <w:szCs w:val="22"/>
              </w:rPr>
              <w:t>Document Completeness: Verify that all required sections and attachments, such as technical proposals, financial statements, and supporting documentation, are included and properly labelled. Ensure that all pages are numbered, and that the document is organi</w:t>
            </w:r>
            <w:r>
              <w:rPr>
                <w:rFonts w:ascii="Arial" w:hAnsi="Arial" w:cs="Arial"/>
                <w:sz w:val="22"/>
                <w:szCs w:val="22"/>
              </w:rPr>
              <w:t>s</w:t>
            </w:r>
            <w:r w:rsidRPr="00441E02">
              <w:rPr>
                <w:rFonts w:ascii="Arial" w:hAnsi="Arial" w:cs="Arial"/>
                <w:sz w:val="22"/>
                <w:szCs w:val="22"/>
              </w:rPr>
              <w:t>ed and presented in a clear and professional manner.</w:t>
            </w:r>
          </w:p>
          <w:p w14:paraId="1308CFA5" w14:textId="77777777" w:rsidR="00441E02" w:rsidRPr="00441E02" w:rsidRDefault="00441E02" w:rsidP="00441E02">
            <w:pPr>
              <w:rPr>
                <w:rFonts w:ascii="Arial" w:hAnsi="Arial" w:cs="Arial"/>
                <w:sz w:val="22"/>
                <w:szCs w:val="22"/>
              </w:rPr>
            </w:pPr>
          </w:p>
          <w:p w14:paraId="5412A1C4" w14:textId="77777777" w:rsidR="00441E02" w:rsidRPr="00441E02" w:rsidRDefault="00441E02" w:rsidP="00441E02">
            <w:pPr>
              <w:rPr>
                <w:rFonts w:ascii="Arial" w:hAnsi="Arial" w:cs="Arial"/>
                <w:sz w:val="22"/>
                <w:szCs w:val="22"/>
              </w:rPr>
            </w:pPr>
            <w:r w:rsidRPr="00441E02">
              <w:rPr>
                <w:rFonts w:ascii="Arial" w:hAnsi="Arial" w:cs="Arial"/>
                <w:sz w:val="22"/>
                <w:szCs w:val="22"/>
              </w:rPr>
              <w:t>Proofread for Clarity and Consistency: Proofread the tender documents to eliminate any grammatical errors, typos, or inconsistencies. Ensure that the content is clear, concise, and effectively communicates the contractor's capabilities, experience, and understanding of the project requirements. Review the document for formatting and layout to enhance readability and professionalism.</w:t>
            </w:r>
          </w:p>
          <w:p w14:paraId="69D4B836" w14:textId="77777777" w:rsidR="00441E02" w:rsidRPr="00441E02" w:rsidRDefault="00441E02" w:rsidP="00441E02">
            <w:pPr>
              <w:rPr>
                <w:rFonts w:ascii="Arial" w:hAnsi="Arial" w:cs="Arial"/>
                <w:sz w:val="22"/>
                <w:szCs w:val="22"/>
              </w:rPr>
            </w:pPr>
          </w:p>
          <w:p w14:paraId="20ABF1EB" w14:textId="77777777" w:rsidR="00441E02" w:rsidRPr="00441E02" w:rsidRDefault="00441E02" w:rsidP="00441E02">
            <w:pPr>
              <w:rPr>
                <w:rFonts w:ascii="Arial" w:hAnsi="Arial" w:cs="Arial"/>
                <w:sz w:val="22"/>
                <w:szCs w:val="22"/>
              </w:rPr>
            </w:pPr>
            <w:r w:rsidRPr="00441E02">
              <w:rPr>
                <w:rFonts w:ascii="Arial" w:hAnsi="Arial" w:cs="Arial"/>
                <w:sz w:val="22"/>
                <w:szCs w:val="22"/>
              </w:rPr>
              <w:t>Cross-Check Supporting Documentation: Double-check that all supporting documentation, such as certificates, licenses, references, or insurance information, are accurate, up-to-date, and included as required. Ensure that the provided documentation meets the client's requirements and demonstrates the contractor's qualifications and compliance.</w:t>
            </w:r>
          </w:p>
          <w:p w14:paraId="7F6C9956" w14:textId="77777777" w:rsidR="00441E02" w:rsidRPr="00441E02" w:rsidRDefault="00441E02" w:rsidP="00441E02">
            <w:pPr>
              <w:rPr>
                <w:rFonts w:ascii="Arial" w:hAnsi="Arial" w:cs="Arial"/>
                <w:sz w:val="22"/>
                <w:szCs w:val="22"/>
              </w:rPr>
            </w:pPr>
          </w:p>
          <w:p w14:paraId="044377B3" w14:textId="362A2DDA" w:rsidR="00441E02" w:rsidRPr="00441E02" w:rsidRDefault="00441E02" w:rsidP="00441E02">
            <w:pPr>
              <w:rPr>
                <w:rFonts w:ascii="Arial" w:hAnsi="Arial" w:cs="Arial"/>
                <w:sz w:val="22"/>
                <w:szCs w:val="22"/>
              </w:rPr>
            </w:pPr>
            <w:r w:rsidRPr="00441E02">
              <w:rPr>
                <w:rFonts w:ascii="Arial" w:hAnsi="Arial" w:cs="Arial"/>
                <w:sz w:val="22"/>
                <w:szCs w:val="22"/>
              </w:rPr>
              <w:t xml:space="preserve">Budget and Pricing Validation: Validate the proposed budget and pricing to ensure that it aligns with the project requirements and the contractor's financial considerations. Check that all costs are accounted for, including materials, </w:t>
            </w:r>
            <w:r w:rsidR="00BD1631" w:rsidRPr="00441E02">
              <w:rPr>
                <w:rFonts w:ascii="Arial" w:hAnsi="Arial" w:cs="Arial"/>
                <w:sz w:val="22"/>
                <w:szCs w:val="22"/>
              </w:rPr>
              <w:t>labour</w:t>
            </w:r>
            <w:r w:rsidRPr="00441E02">
              <w:rPr>
                <w:rFonts w:ascii="Arial" w:hAnsi="Arial" w:cs="Arial"/>
                <w:sz w:val="22"/>
                <w:szCs w:val="22"/>
              </w:rPr>
              <w:t>, equipment, overheads, and contingencies. Ensure that the pricing is competitive and realistic based on market rates and the scope of work.</w:t>
            </w:r>
          </w:p>
          <w:permEnd w:id="1494122246"/>
          <w:p w14:paraId="1C0332CC" w14:textId="31BD8D3C" w:rsidR="00D35B3E" w:rsidRPr="001C4084" w:rsidRDefault="00D35B3E" w:rsidP="00810DF7">
            <w:pPr>
              <w:rPr>
                <w:rFonts w:ascii="Arial" w:hAnsi="Arial" w:cs="Arial"/>
                <w:sz w:val="22"/>
                <w:szCs w:val="22"/>
              </w:rPr>
            </w:pPr>
          </w:p>
        </w:tc>
        <w:permStart w:id="7941015" w:edGrp="everyone"/>
        <w:tc>
          <w:tcPr>
            <w:tcW w:w="624" w:type="dxa"/>
            <w:tcBorders>
              <w:top w:val="nil"/>
              <w:left w:val="single" w:sz="4" w:space="0" w:color="auto"/>
              <w:bottom w:val="nil"/>
              <w:right w:val="nil"/>
            </w:tcBorders>
          </w:tcPr>
          <w:p w14:paraId="41C07B33" w14:textId="77777777" w:rsidR="00D35B3E" w:rsidRPr="00533511" w:rsidRDefault="001D6C2B" w:rsidP="00810DF7">
            <w:pPr>
              <w:rPr>
                <w:rFonts w:ascii="Arial" w:hAnsi="Arial" w:cs="Arial"/>
                <w:sz w:val="44"/>
                <w:szCs w:val="44"/>
              </w:rPr>
            </w:pPr>
            <w:sdt>
              <w:sdtPr>
                <w:rPr>
                  <w:rFonts w:ascii="Arial" w:hAnsi="Arial" w:cs="Arial"/>
                  <w:sz w:val="44"/>
                  <w:szCs w:val="44"/>
                </w:rPr>
                <w:id w:val="-1192300504"/>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7941015"/>
          </w:p>
        </w:tc>
      </w:tr>
    </w:tbl>
    <w:p w14:paraId="7BDA04B2" w14:textId="77777777" w:rsidR="00D35B3E" w:rsidRDefault="00D35B3E" w:rsidP="00D35B3E">
      <w:pPr>
        <w:rPr>
          <w:rFonts w:ascii="Arial" w:hAnsi="Arial" w:cs="Arial"/>
          <w:sz w:val="22"/>
          <w:szCs w:val="22"/>
        </w:rPr>
      </w:pPr>
    </w:p>
    <w:p w14:paraId="44B194D6" w14:textId="639AE575" w:rsidR="00637E5F" w:rsidRDefault="00637E5F" w:rsidP="00B115D7">
      <w:pPr>
        <w:rPr>
          <w:rFonts w:ascii="Arial" w:hAnsi="Arial" w:cs="Arial"/>
          <w:sz w:val="22"/>
          <w:szCs w:val="22"/>
        </w:rPr>
      </w:pPr>
    </w:p>
    <w:p w14:paraId="4861A8EC" w14:textId="77777777" w:rsidR="00637E5F" w:rsidRDefault="00637E5F"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063ACFEE" w:rsidR="00787509" w:rsidRPr="004932A4" w:rsidRDefault="001D6C2B"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787509" w:rsidRPr="004932A4">
        <w:rPr>
          <w:szCs w:val="32"/>
        </w:rPr>
        <w:t xml:space="preserve"> </w:t>
      </w:r>
    </w:p>
    <w:p w14:paraId="439A7E8C" w14:textId="75816E67" w:rsidR="00787509" w:rsidRDefault="001D6C2B"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80144AF" w:rsidR="00787509" w:rsidRPr="00592647" w:rsidRDefault="004E14E4" w:rsidP="009100AE">
            <w:pPr>
              <w:ind w:right="390"/>
              <w:jc w:val="left"/>
              <w:rPr>
                <w:rFonts w:ascii="Arial" w:hAnsi="Arial" w:cs="Arial"/>
                <w:sz w:val="22"/>
                <w:szCs w:val="22"/>
              </w:rPr>
            </w:pPr>
            <w:permStart w:id="1048594995" w:edGrp="everyone"/>
            <w:r>
              <w:rPr>
                <w:rFonts w:ascii="Arial" w:hAnsi="Arial" w:cs="Arial"/>
                <w:sz w:val="22"/>
                <w:szCs w:val="22"/>
              </w:rPr>
              <w:t>Abbie Heaslip</w:t>
            </w:r>
            <w:permEnd w:id="104859499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F69FE">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F69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F69FE">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F69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699FD19"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92647" w:rsidRPr="00BA4D9F" w14:paraId="243863F7"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818A32A" w14:textId="77777777" w:rsidR="00592647" w:rsidRPr="00750D30" w:rsidRDefault="00592647" w:rsidP="002A41EA">
            <w:pPr>
              <w:jc w:val="left"/>
              <w:rPr>
                <w:rFonts w:ascii="Arial" w:hAnsi="Arial" w:cs="Arial"/>
                <w:b/>
                <w:sz w:val="20"/>
              </w:rPr>
            </w:pPr>
            <w:r w:rsidRPr="00750D30">
              <w:rPr>
                <w:rFonts w:ascii="Arial" w:hAnsi="Arial" w:cs="Arial"/>
                <w:b/>
                <w:sz w:val="20"/>
              </w:rPr>
              <w:lastRenderedPageBreak/>
              <w:t>ASSESSOR COMMENTS</w:t>
            </w:r>
          </w:p>
        </w:tc>
      </w:tr>
      <w:tr w:rsidR="00592647" w:rsidRPr="00BA4D9F" w14:paraId="7EFDE3D9" w14:textId="77777777" w:rsidTr="002A41EA">
        <w:tc>
          <w:tcPr>
            <w:tcW w:w="9072" w:type="dxa"/>
            <w:tcBorders>
              <w:top w:val="single" w:sz="12" w:space="0" w:color="auto"/>
              <w:left w:val="single" w:sz="12" w:space="0" w:color="auto"/>
              <w:bottom w:val="single" w:sz="4" w:space="0" w:color="auto"/>
              <w:right w:val="single" w:sz="12" w:space="0" w:color="auto"/>
            </w:tcBorders>
          </w:tcPr>
          <w:p w14:paraId="225FCF2D" w14:textId="77777777" w:rsidR="00592647" w:rsidRPr="00DE303D" w:rsidRDefault="00592647" w:rsidP="002A41EA">
            <w:pPr>
              <w:ind w:right="390"/>
              <w:rPr>
                <w:rFonts w:ascii="Arial" w:hAnsi="Arial" w:cs="Arial"/>
                <w:b/>
                <w:bCs/>
                <w:spacing w:val="-4"/>
                <w:sz w:val="20"/>
              </w:rPr>
            </w:pPr>
            <w:r w:rsidRPr="00DE303D">
              <w:rPr>
                <w:rFonts w:ascii="Arial" w:hAnsi="Arial" w:cs="Arial"/>
                <w:b/>
                <w:bCs/>
                <w:spacing w:val="-4"/>
                <w:sz w:val="20"/>
              </w:rPr>
              <w:t>As necessary, outline:</w:t>
            </w:r>
          </w:p>
          <w:p w14:paraId="509BC006" w14:textId="77777777" w:rsidR="00592647" w:rsidRPr="00DE303D" w:rsidRDefault="00592647" w:rsidP="0059264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2227562" w14:textId="77777777" w:rsidR="00592647" w:rsidRPr="00750D30" w:rsidRDefault="00592647" w:rsidP="0059264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92647" w:rsidRPr="00BA4D9F" w14:paraId="40A83DE9" w14:textId="77777777" w:rsidTr="002A41EA">
        <w:trPr>
          <w:trHeight w:val="12595"/>
        </w:trPr>
        <w:tc>
          <w:tcPr>
            <w:tcW w:w="9072" w:type="dxa"/>
            <w:tcBorders>
              <w:top w:val="nil"/>
              <w:left w:val="single" w:sz="12" w:space="0" w:color="auto"/>
              <w:bottom w:val="single" w:sz="12" w:space="0" w:color="auto"/>
              <w:right w:val="single" w:sz="12" w:space="0" w:color="auto"/>
            </w:tcBorders>
          </w:tcPr>
          <w:p w14:paraId="6D1B0553" w14:textId="77777777" w:rsidR="00592647" w:rsidRPr="00D5437A" w:rsidRDefault="00592647" w:rsidP="002A41EA">
            <w:pPr>
              <w:rPr>
                <w:rFonts w:ascii="Arial" w:hAnsi="Arial" w:cs="Arial"/>
                <w:bCs/>
                <w:sz w:val="22"/>
                <w:szCs w:val="22"/>
              </w:rPr>
            </w:pPr>
            <w:permStart w:id="957760857" w:edGrp="everyone"/>
            <w:permEnd w:id="95776085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EF69FE" w:rsidRDefault="00920F6C" w:rsidP="00920F6C">
      <w:pPr>
        <w:jc w:val="left"/>
        <w:rPr>
          <w:rFonts w:ascii="Arial" w:eastAsia="Calibri" w:hAnsi="Arial" w:cs="Arial"/>
          <w:sz w:val="20"/>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EF69FE">
            <w:pPr>
              <w:numPr>
                <w:ilvl w:val="0"/>
                <w:numId w:val="29"/>
              </w:numPr>
              <w:contextualSpacing/>
              <w:jc w:val="left"/>
              <w:rPr>
                <w:rFonts w:ascii="Arial" w:hAnsi="Arial" w:cs="Arial"/>
                <w:b/>
                <w:sz w:val="22"/>
              </w:rPr>
            </w:pPr>
            <w:bookmarkStart w:id="32" w:name="_Ref35349341"/>
          </w:p>
        </w:tc>
        <w:bookmarkEnd w:id="32"/>
      </w:tr>
      <w:tr w:rsidR="00920F6C" w:rsidRPr="00DD1A2A" w14:paraId="1A944E38" w14:textId="77777777" w:rsidTr="00920F6C">
        <w:tc>
          <w:tcPr>
            <w:tcW w:w="9281" w:type="dxa"/>
            <w:shd w:val="clear" w:color="auto" w:fill="A1D7E1"/>
          </w:tcPr>
          <w:p w14:paraId="0EC8DE13" w14:textId="77777777" w:rsidR="00920F6C" w:rsidRDefault="00463D52" w:rsidP="00EF69FE">
            <w:pPr>
              <w:numPr>
                <w:ilvl w:val="0"/>
                <w:numId w:val="28"/>
              </w:numPr>
              <w:contextualSpacing/>
              <w:jc w:val="left"/>
              <w:rPr>
                <w:rFonts w:ascii="Arial" w:hAnsi="Arial" w:cs="Arial"/>
                <w:sz w:val="22"/>
              </w:rPr>
            </w:pPr>
            <w:r>
              <w:rPr>
                <w:rFonts w:ascii="Arial" w:hAnsi="Arial" w:cs="Arial"/>
                <w:sz w:val="22"/>
              </w:rPr>
              <w:t>Research and list</w:t>
            </w:r>
            <w:r w:rsidRPr="00463D52">
              <w:rPr>
                <w:rFonts w:ascii="Arial" w:hAnsi="Arial" w:cs="Arial"/>
                <w:sz w:val="22"/>
              </w:rPr>
              <w:t xml:space="preserve"> four</w:t>
            </w:r>
            <w:r>
              <w:rPr>
                <w:rFonts w:ascii="Arial" w:hAnsi="Arial" w:cs="Arial"/>
                <w:sz w:val="22"/>
              </w:rPr>
              <w:t xml:space="preserve"> (4)</w:t>
            </w:r>
            <w:r w:rsidRPr="00463D52">
              <w:rPr>
                <w:rFonts w:ascii="Arial" w:hAnsi="Arial" w:cs="Arial"/>
                <w:sz w:val="22"/>
              </w:rPr>
              <w:t xml:space="preserve"> examples of costing software programs used in building and construction project</w:t>
            </w:r>
            <w:r>
              <w:rPr>
                <w:rFonts w:ascii="Arial" w:hAnsi="Arial" w:cs="Arial"/>
                <w:sz w:val="22"/>
              </w:rPr>
              <w:t>s.</w:t>
            </w:r>
          </w:p>
          <w:p w14:paraId="5671E1B0" w14:textId="77777777" w:rsidR="00463D52" w:rsidRDefault="00624025" w:rsidP="00EF69FE">
            <w:pPr>
              <w:numPr>
                <w:ilvl w:val="0"/>
                <w:numId w:val="28"/>
              </w:numPr>
              <w:contextualSpacing/>
              <w:jc w:val="left"/>
              <w:rPr>
                <w:rFonts w:ascii="Arial" w:hAnsi="Arial" w:cs="Arial"/>
                <w:sz w:val="22"/>
              </w:rPr>
            </w:pPr>
            <w:r>
              <w:rPr>
                <w:rFonts w:ascii="Arial" w:hAnsi="Arial" w:cs="Arial"/>
                <w:sz w:val="22"/>
              </w:rPr>
              <w:t>Using your workplace hierarchy, list the stakeholders involved in the workplace construction costing system.</w:t>
            </w:r>
          </w:p>
          <w:p w14:paraId="57A2C60A" w14:textId="4EB61C8B" w:rsidR="00624025" w:rsidRPr="00463D52" w:rsidRDefault="00624025" w:rsidP="00EF69FE">
            <w:pPr>
              <w:numPr>
                <w:ilvl w:val="0"/>
                <w:numId w:val="28"/>
              </w:numPr>
              <w:contextualSpacing/>
              <w:jc w:val="left"/>
              <w:rPr>
                <w:rFonts w:ascii="Arial" w:hAnsi="Arial" w:cs="Arial"/>
                <w:sz w:val="22"/>
              </w:rPr>
            </w:pPr>
            <w:r>
              <w:rPr>
                <w:rFonts w:ascii="Arial" w:hAnsi="Arial" w:cs="Arial"/>
                <w:sz w:val="22"/>
              </w:rPr>
              <w:t>Outline the workplace stakeholders involved in tendering processes.</w:t>
            </w:r>
          </w:p>
        </w:tc>
      </w:tr>
    </w:tbl>
    <w:p w14:paraId="2156CB89" w14:textId="77777777" w:rsidR="00920F6C" w:rsidRPr="00EF69FE" w:rsidRDefault="00920F6C" w:rsidP="00920F6C">
      <w:pPr>
        <w:jc w:val="left"/>
        <w:rPr>
          <w:rFonts w:ascii="Arial" w:eastAsia="Calibri" w:hAnsi="Arial" w:cs="Arial"/>
          <w:sz w:val="20"/>
        </w:rPr>
      </w:pPr>
    </w:p>
    <w:tbl>
      <w:tblPr>
        <w:tblStyle w:val="TableGrid1"/>
        <w:tblW w:w="0" w:type="auto"/>
        <w:tblInd w:w="-147" w:type="dxa"/>
        <w:tblLook w:val="04A0" w:firstRow="1" w:lastRow="0" w:firstColumn="1" w:lastColumn="0" w:noHBand="0" w:noVBand="1"/>
      </w:tblPr>
      <w:tblGrid>
        <w:gridCol w:w="9163"/>
      </w:tblGrid>
      <w:tr w:rsidR="00920F6C" w:rsidRPr="00463D52" w14:paraId="1DA6B544" w14:textId="77777777" w:rsidTr="00EF69FE">
        <w:trPr>
          <w:trHeight w:val="567"/>
        </w:trPr>
        <w:tc>
          <w:tcPr>
            <w:tcW w:w="9163" w:type="dxa"/>
            <w:shd w:val="clear" w:color="auto" w:fill="D9D9D9"/>
          </w:tcPr>
          <w:p w14:paraId="19CB0C61" w14:textId="204BA808" w:rsidR="00920F6C" w:rsidRPr="00463D52" w:rsidRDefault="00463D52" w:rsidP="00EF69FE">
            <w:pPr>
              <w:pStyle w:val="ListParagraph"/>
              <w:keepNext/>
              <w:numPr>
                <w:ilvl w:val="0"/>
                <w:numId w:val="43"/>
              </w:numPr>
              <w:ind w:left="314"/>
              <w:jc w:val="left"/>
              <w:rPr>
                <w:rFonts w:ascii="Arial" w:hAnsi="Arial" w:cs="Arial"/>
                <w:sz w:val="22"/>
              </w:rPr>
            </w:pPr>
            <w:r w:rsidRPr="00463D52">
              <w:rPr>
                <w:rFonts w:ascii="Arial" w:hAnsi="Arial" w:cs="Arial"/>
                <w:b/>
                <w:sz w:val="22"/>
              </w:rPr>
              <w:t>Research and list four (4) examples of costing software programs used in building and construction projects.</w:t>
            </w:r>
          </w:p>
        </w:tc>
      </w:tr>
      <w:tr w:rsidR="00463D52" w:rsidRPr="00463D52" w14:paraId="78549609" w14:textId="77777777" w:rsidTr="00B619ED">
        <w:trPr>
          <w:trHeight w:val="454"/>
        </w:trPr>
        <w:tc>
          <w:tcPr>
            <w:tcW w:w="9163" w:type="dxa"/>
            <w:shd w:val="clear" w:color="auto" w:fill="auto"/>
            <w:vAlign w:val="center"/>
          </w:tcPr>
          <w:p w14:paraId="113D50E2" w14:textId="3FFE0919" w:rsidR="00463D52" w:rsidRPr="00127914" w:rsidRDefault="003F2966" w:rsidP="00B619ED">
            <w:pPr>
              <w:pStyle w:val="ListParagraph"/>
              <w:numPr>
                <w:ilvl w:val="0"/>
                <w:numId w:val="46"/>
              </w:numPr>
              <w:ind w:left="456"/>
              <w:jc w:val="left"/>
              <w:rPr>
                <w:rFonts w:ascii="Arial" w:hAnsi="Arial" w:cs="Arial"/>
                <w:bCs/>
                <w:sz w:val="22"/>
              </w:rPr>
            </w:pPr>
            <w:permStart w:id="1242002234" w:edGrp="everyone"/>
            <w:r>
              <w:rPr>
                <w:rFonts w:ascii="Arial" w:hAnsi="Arial" w:cs="Arial"/>
                <w:bCs/>
                <w:sz w:val="22"/>
              </w:rPr>
              <w:t>Costx</w:t>
            </w:r>
            <w:permEnd w:id="1242002234"/>
          </w:p>
        </w:tc>
      </w:tr>
      <w:tr w:rsidR="00463D52" w:rsidRPr="00463D52" w14:paraId="4DD32F7F" w14:textId="77777777" w:rsidTr="00B619ED">
        <w:trPr>
          <w:trHeight w:val="454"/>
        </w:trPr>
        <w:tc>
          <w:tcPr>
            <w:tcW w:w="9163" w:type="dxa"/>
            <w:shd w:val="clear" w:color="auto" w:fill="auto"/>
            <w:vAlign w:val="center"/>
          </w:tcPr>
          <w:p w14:paraId="6B7049FC" w14:textId="1DDA678C" w:rsidR="00463D52" w:rsidRPr="00127914" w:rsidRDefault="005C4E19" w:rsidP="00B619ED">
            <w:pPr>
              <w:pStyle w:val="ListParagraph"/>
              <w:numPr>
                <w:ilvl w:val="0"/>
                <w:numId w:val="46"/>
              </w:numPr>
              <w:ind w:left="456"/>
              <w:jc w:val="left"/>
              <w:rPr>
                <w:rFonts w:ascii="Arial" w:hAnsi="Arial" w:cs="Arial"/>
                <w:bCs/>
                <w:sz w:val="22"/>
              </w:rPr>
            </w:pPr>
            <w:permStart w:id="690698651" w:edGrp="everyone"/>
            <w:r>
              <w:rPr>
                <w:rFonts w:ascii="Arial" w:hAnsi="Arial" w:cs="Arial"/>
                <w:bCs/>
                <w:sz w:val="22"/>
              </w:rPr>
              <w:t>Procore</w:t>
            </w:r>
            <w:permEnd w:id="690698651"/>
          </w:p>
        </w:tc>
      </w:tr>
      <w:tr w:rsidR="00463D52" w:rsidRPr="00463D52" w14:paraId="1BD79B0B" w14:textId="77777777" w:rsidTr="00B619ED">
        <w:trPr>
          <w:trHeight w:val="454"/>
        </w:trPr>
        <w:tc>
          <w:tcPr>
            <w:tcW w:w="9163" w:type="dxa"/>
            <w:shd w:val="clear" w:color="auto" w:fill="auto"/>
            <w:vAlign w:val="center"/>
          </w:tcPr>
          <w:p w14:paraId="06CDAFA2" w14:textId="1642A676" w:rsidR="00463D52" w:rsidRPr="00127914" w:rsidRDefault="002F7ABF" w:rsidP="00B619ED">
            <w:pPr>
              <w:pStyle w:val="ListParagraph"/>
              <w:numPr>
                <w:ilvl w:val="0"/>
                <w:numId w:val="46"/>
              </w:numPr>
              <w:ind w:left="456"/>
              <w:jc w:val="left"/>
              <w:rPr>
                <w:rFonts w:ascii="Arial" w:hAnsi="Arial" w:cs="Arial"/>
                <w:bCs/>
                <w:sz w:val="22"/>
              </w:rPr>
            </w:pPr>
            <w:permStart w:id="1331176762" w:edGrp="everyone"/>
            <w:r>
              <w:rPr>
                <w:rFonts w:ascii="Arial" w:hAnsi="Arial" w:cs="Arial"/>
                <w:bCs/>
                <w:sz w:val="22"/>
              </w:rPr>
              <w:t>STACK</w:t>
            </w:r>
            <w:permEnd w:id="1331176762"/>
          </w:p>
        </w:tc>
      </w:tr>
      <w:tr w:rsidR="00463D52" w:rsidRPr="00463D52" w14:paraId="673A1A6E" w14:textId="77777777" w:rsidTr="00B619ED">
        <w:trPr>
          <w:trHeight w:val="454"/>
        </w:trPr>
        <w:tc>
          <w:tcPr>
            <w:tcW w:w="9163" w:type="dxa"/>
            <w:shd w:val="clear" w:color="auto" w:fill="auto"/>
            <w:vAlign w:val="center"/>
          </w:tcPr>
          <w:p w14:paraId="46C0A300" w14:textId="606287BE" w:rsidR="00463D52" w:rsidRPr="00127914" w:rsidRDefault="002F7ABF" w:rsidP="00B619ED">
            <w:pPr>
              <w:pStyle w:val="ListParagraph"/>
              <w:numPr>
                <w:ilvl w:val="0"/>
                <w:numId w:val="46"/>
              </w:numPr>
              <w:ind w:left="456"/>
              <w:jc w:val="left"/>
              <w:rPr>
                <w:rFonts w:ascii="Arial" w:hAnsi="Arial" w:cs="Arial"/>
                <w:bCs/>
                <w:sz w:val="22"/>
              </w:rPr>
            </w:pPr>
            <w:permStart w:id="1095197864" w:edGrp="everyone"/>
            <w:r>
              <w:rPr>
                <w:rFonts w:ascii="Arial" w:hAnsi="Arial" w:cs="Arial"/>
                <w:bCs/>
                <w:sz w:val="22"/>
              </w:rPr>
              <w:t>Clear Estimates</w:t>
            </w:r>
            <w:permEnd w:id="1095197864"/>
          </w:p>
        </w:tc>
      </w:tr>
      <w:tr w:rsidR="00920F6C" w:rsidRPr="00463D52" w14:paraId="46219CF7" w14:textId="77777777" w:rsidTr="00EF69FE">
        <w:trPr>
          <w:trHeight w:val="567"/>
        </w:trPr>
        <w:tc>
          <w:tcPr>
            <w:tcW w:w="9163" w:type="dxa"/>
            <w:shd w:val="clear" w:color="auto" w:fill="D9D9D9"/>
          </w:tcPr>
          <w:p w14:paraId="2C514DC7" w14:textId="7B00B6BF" w:rsidR="00920F6C" w:rsidRPr="00624025" w:rsidRDefault="00624025" w:rsidP="00EF69FE">
            <w:pPr>
              <w:pStyle w:val="ListParagraph"/>
              <w:keepNext/>
              <w:numPr>
                <w:ilvl w:val="0"/>
                <w:numId w:val="44"/>
              </w:numPr>
              <w:ind w:left="314"/>
              <w:jc w:val="left"/>
              <w:rPr>
                <w:rFonts w:ascii="Arial" w:hAnsi="Arial" w:cs="Arial"/>
                <w:b/>
                <w:bCs/>
                <w:sz w:val="22"/>
              </w:rPr>
            </w:pPr>
            <w:r w:rsidRPr="00624025">
              <w:rPr>
                <w:rFonts w:ascii="Arial" w:hAnsi="Arial" w:cs="Arial"/>
                <w:b/>
                <w:bCs/>
                <w:sz w:val="22"/>
              </w:rPr>
              <w:t>Using your workplace hierarchy, list the stakeholders involved in the workplace construction costing system.</w:t>
            </w:r>
          </w:p>
        </w:tc>
      </w:tr>
      <w:tr w:rsidR="00920F6C" w:rsidRPr="00127914" w14:paraId="7E011A3B" w14:textId="77777777" w:rsidTr="00EF69FE">
        <w:trPr>
          <w:trHeight w:val="1928"/>
        </w:trPr>
        <w:tc>
          <w:tcPr>
            <w:tcW w:w="9163" w:type="dxa"/>
          </w:tcPr>
          <w:p w14:paraId="495FDF2A" w14:textId="76567B58" w:rsidR="00B619ED" w:rsidRPr="00127914" w:rsidRDefault="003D5C41" w:rsidP="00127914">
            <w:pPr>
              <w:rPr>
                <w:rFonts w:ascii="Arial" w:hAnsi="Arial" w:cs="Arial"/>
                <w:sz w:val="22"/>
              </w:rPr>
            </w:pPr>
            <w:permStart w:id="996675248" w:edGrp="everyone"/>
            <w:r>
              <w:rPr>
                <w:rFonts w:ascii="Arial" w:hAnsi="Arial" w:cs="Arial"/>
                <w:sz w:val="22"/>
              </w:rPr>
              <w:t>Director</w:t>
            </w:r>
            <w:r w:rsidR="004B112E">
              <w:rPr>
                <w:rFonts w:ascii="Arial" w:hAnsi="Arial" w:cs="Arial"/>
                <w:sz w:val="22"/>
              </w:rPr>
              <w:t>s</w:t>
            </w:r>
            <w:r>
              <w:rPr>
                <w:rFonts w:ascii="Arial" w:hAnsi="Arial" w:cs="Arial"/>
                <w:sz w:val="22"/>
              </w:rPr>
              <w:t xml:space="preserve">, </w:t>
            </w:r>
            <w:r w:rsidR="004B112E">
              <w:rPr>
                <w:rFonts w:ascii="Arial" w:hAnsi="Arial" w:cs="Arial"/>
                <w:sz w:val="22"/>
              </w:rPr>
              <w:t>Commercial Managers, Engineering Manager,</w:t>
            </w:r>
            <w:r w:rsidR="005A70D7">
              <w:rPr>
                <w:rFonts w:ascii="Arial" w:hAnsi="Arial" w:cs="Arial"/>
                <w:sz w:val="22"/>
              </w:rPr>
              <w:t xml:space="preserve"> </w:t>
            </w:r>
            <w:r w:rsidR="004B112E">
              <w:rPr>
                <w:rFonts w:ascii="Arial" w:hAnsi="Arial" w:cs="Arial"/>
                <w:sz w:val="22"/>
              </w:rPr>
              <w:t>Estimators</w:t>
            </w:r>
            <w:r w:rsidR="005A70D7">
              <w:rPr>
                <w:rFonts w:ascii="Arial" w:hAnsi="Arial" w:cs="Arial"/>
                <w:sz w:val="22"/>
              </w:rPr>
              <w:t>, etc.</w:t>
            </w:r>
            <w:permEnd w:id="996675248"/>
          </w:p>
        </w:tc>
      </w:tr>
      <w:tr w:rsidR="00920F6C" w:rsidRPr="00463D52" w14:paraId="561BF7CE" w14:textId="77777777" w:rsidTr="00624025">
        <w:trPr>
          <w:trHeight w:val="510"/>
        </w:trPr>
        <w:tc>
          <w:tcPr>
            <w:tcW w:w="9163" w:type="dxa"/>
            <w:shd w:val="clear" w:color="auto" w:fill="D9D9D9" w:themeFill="background1" w:themeFillShade="D9"/>
            <w:vAlign w:val="center"/>
          </w:tcPr>
          <w:p w14:paraId="0B5850AF" w14:textId="3C5634DA" w:rsidR="00920F6C" w:rsidRPr="00624025" w:rsidRDefault="00624025" w:rsidP="00EF69FE">
            <w:pPr>
              <w:pStyle w:val="ListParagraph"/>
              <w:keepNext/>
              <w:numPr>
                <w:ilvl w:val="0"/>
                <w:numId w:val="45"/>
              </w:numPr>
              <w:ind w:left="314"/>
              <w:jc w:val="left"/>
              <w:rPr>
                <w:rFonts w:ascii="Arial" w:hAnsi="Arial" w:cs="Arial"/>
                <w:b/>
                <w:bCs/>
                <w:iCs/>
                <w:sz w:val="22"/>
              </w:rPr>
            </w:pPr>
            <w:r>
              <w:rPr>
                <w:rFonts w:ascii="Arial" w:hAnsi="Arial" w:cs="Arial"/>
                <w:b/>
                <w:bCs/>
                <w:iCs/>
                <w:sz w:val="22"/>
              </w:rPr>
              <w:t>Outline the workplace stakeholders involved in  tendering processes.</w:t>
            </w:r>
          </w:p>
        </w:tc>
      </w:tr>
      <w:tr w:rsidR="00920F6C" w:rsidRPr="00127914" w14:paraId="40233D7C" w14:textId="77777777" w:rsidTr="00B619ED">
        <w:trPr>
          <w:trHeight w:val="2355"/>
        </w:trPr>
        <w:tc>
          <w:tcPr>
            <w:tcW w:w="9163" w:type="dxa"/>
          </w:tcPr>
          <w:p w14:paraId="294466A9" w14:textId="7549A305" w:rsidR="00B619ED" w:rsidRPr="00127914" w:rsidRDefault="005A70D7" w:rsidP="00127914">
            <w:pPr>
              <w:rPr>
                <w:rFonts w:ascii="Arial" w:hAnsi="Arial" w:cs="Arial"/>
                <w:sz w:val="22"/>
              </w:rPr>
            </w:pPr>
            <w:permStart w:id="1563119466" w:edGrp="everyone"/>
            <w:r>
              <w:rPr>
                <w:rFonts w:ascii="Arial" w:hAnsi="Arial" w:cs="Arial"/>
                <w:sz w:val="22"/>
              </w:rPr>
              <w:t>Project Manager, Director, Estimators, BID coordinators</w:t>
            </w:r>
            <w:r w:rsidR="003F2966">
              <w:rPr>
                <w:rFonts w:ascii="Arial" w:hAnsi="Arial" w:cs="Arial"/>
                <w:sz w:val="22"/>
              </w:rPr>
              <w:t>, Quality Analyst, etc.</w:t>
            </w:r>
            <w:permEnd w:id="1563119466"/>
          </w:p>
        </w:tc>
      </w:tr>
    </w:tbl>
    <w:p w14:paraId="22FA9198" w14:textId="192EEA9A" w:rsidR="00920F6C" w:rsidRDefault="00920F6C" w:rsidP="00920F6C">
      <w:pPr>
        <w:jc w:val="left"/>
        <w:rPr>
          <w:rFonts w:ascii="Arial" w:eastAsia="Calibri" w:hAnsi="Arial" w:cs="Arial"/>
          <w:sz w:val="22"/>
          <w:szCs w:val="22"/>
        </w:rPr>
      </w:pPr>
    </w:p>
    <w:p w14:paraId="37EACD51" w14:textId="77777777" w:rsidR="00EF69FE" w:rsidRPr="00DD1A2A" w:rsidRDefault="00EF69FE" w:rsidP="00920F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620DA1">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55A1F0CC" w:rsidR="00920F6C" w:rsidRPr="001C4084" w:rsidRDefault="00920F6C" w:rsidP="009100AE">
            <w:pPr>
              <w:rPr>
                <w:rFonts w:ascii="Arial" w:hAnsi="Arial" w:cs="Arial"/>
                <w:sz w:val="22"/>
                <w:szCs w:val="22"/>
              </w:rPr>
            </w:pPr>
          </w:p>
        </w:tc>
        <w:permStart w:id="213650866" w:edGrp="everyone"/>
        <w:tc>
          <w:tcPr>
            <w:tcW w:w="624" w:type="dxa"/>
            <w:tcBorders>
              <w:top w:val="nil"/>
              <w:left w:val="nil"/>
              <w:bottom w:val="nil"/>
              <w:right w:val="nil"/>
            </w:tcBorders>
          </w:tcPr>
          <w:p w14:paraId="102BCF9D" w14:textId="77777777" w:rsidR="00920F6C" w:rsidRPr="00533511" w:rsidRDefault="001D6C2B"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213650866"/>
          </w:p>
        </w:tc>
      </w:tr>
    </w:tbl>
    <w:p w14:paraId="2A32C90B" w14:textId="1A877E08" w:rsidR="004E67D0" w:rsidRDefault="004E67D0" w:rsidP="004E67D0">
      <w:pPr>
        <w:jc w:val="left"/>
        <w:rPr>
          <w:rFonts w:ascii="Arial" w:hAnsi="Arial"/>
          <w:b/>
        </w:rPr>
      </w:pPr>
    </w:p>
    <w:p w14:paraId="1AC73531" w14:textId="54AED3A7" w:rsidR="004E206C" w:rsidRPr="00020700" w:rsidRDefault="004E206C" w:rsidP="00C2607B">
      <w:pPr>
        <w:jc w:val="left"/>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36A6FBD6" w:rsidR="004E699E" w:rsidRPr="004932A4" w:rsidRDefault="001D6C2B"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4E699E" w:rsidRPr="004932A4">
        <w:rPr>
          <w:szCs w:val="32"/>
        </w:rPr>
        <w:t xml:space="preserve"> </w:t>
      </w:r>
    </w:p>
    <w:p w14:paraId="04C6AC92" w14:textId="0E5D3365" w:rsidR="004E699E" w:rsidRDefault="001D6C2B"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5456D59" w:rsidR="00902BF8" w:rsidRPr="00127914" w:rsidRDefault="00045FB8" w:rsidP="00AA576C">
            <w:pPr>
              <w:ind w:right="390"/>
              <w:jc w:val="left"/>
              <w:rPr>
                <w:rFonts w:ascii="Arial" w:hAnsi="Arial" w:cs="Arial"/>
                <w:sz w:val="22"/>
                <w:szCs w:val="22"/>
              </w:rPr>
            </w:pPr>
            <w:permStart w:id="774376966" w:edGrp="everyone"/>
            <w:r>
              <w:rPr>
                <w:rFonts w:ascii="Arial" w:hAnsi="Arial" w:cs="Arial"/>
                <w:sz w:val="22"/>
                <w:szCs w:val="22"/>
              </w:rPr>
              <w:t>Abbie Heaslip</w:t>
            </w:r>
            <w:permEnd w:id="774376966"/>
          </w:p>
        </w:tc>
      </w:tr>
    </w:tbl>
    <w:p w14:paraId="4E9AF441" w14:textId="77777777" w:rsidR="00902BF8" w:rsidRPr="00750D30" w:rsidRDefault="00902BF8" w:rsidP="00902BF8">
      <w:pPr>
        <w:ind w:left="709" w:right="-24" w:hanging="709"/>
        <w:rPr>
          <w:rFonts w:ascii="Arial" w:hAnsi="Arial" w:cs="Arial"/>
          <w:sz w:val="20"/>
        </w:rPr>
      </w:pPr>
    </w:p>
    <w:p w14:paraId="7E42C2A0" w14:textId="6344F278"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F69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F69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65A04CB2" w:rsidR="00BE45C9" w:rsidRPr="00750D30" w:rsidRDefault="00BE45C9" w:rsidP="00EF69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F328B5"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EF69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F69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F69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F69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F69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F69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F69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F69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F69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301"/>
        <w:gridCol w:w="1378"/>
        <w:gridCol w:w="1559"/>
        <w:gridCol w:w="2237"/>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27914">
        <w:trPr>
          <w:trHeight w:val="217"/>
          <w:jc w:val="center"/>
        </w:trPr>
        <w:tc>
          <w:tcPr>
            <w:tcW w:w="130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7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237"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27914">
        <w:trPr>
          <w:cantSplit/>
          <w:jc w:val="center"/>
        </w:trPr>
        <w:tc>
          <w:tcPr>
            <w:tcW w:w="130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7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237"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27914" w:rsidRPr="004932A4" w14:paraId="33EE888A" w14:textId="77777777" w:rsidTr="00127914">
        <w:trPr>
          <w:cantSplit/>
          <w:jc w:val="center"/>
        </w:trPr>
        <w:tc>
          <w:tcPr>
            <w:tcW w:w="1301" w:type="dxa"/>
            <w:tcBorders>
              <w:top w:val="single" w:sz="4" w:space="0" w:color="auto"/>
              <w:left w:val="single" w:sz="12" w:space="0" w:color="auto"/>
              <w:bottom w:val="single" w:sz="4" w:space="0" w:color="auto"/>
            </w:tcBorders>
            <w:vAlign w:val="center"/>
          </w:tcPr>
          <w:p w14:paraId="664D9002" w14:textId="7F8C222B" w:rsidR="00127914" w:rsidRPr="00637E5F" w:rsidRDefault="00127914" w:rsidP="00127914">
            <w:pPr>
              <w:ind w:right="-24"/>
              <w:jc w:val="center"/>
              <w:rPr>
                <w:rFonts w:ascii="Arial" w:hAnsi="Arial" w:cs="Arial"/>
                <w:sz w:val="19"/>
                <w:szCs w:val="19"/>
              </w:rPr>
            </w:pPr>
            <w:r w:rsidRPr="00637E5F">
              <w:rPr>
                <w:rFonts w:ascii="Arial" w:hAnsi="Arial" w:cs="Arial"/>
                <w:sz w:val="19"/>
                <w:szCs w:val="19"/>
              </w:rPr>
              <w:t>Task 1 (Occasion 1)</w:t>
            </w:r>
          </w:p>
        </w:tc>
        <w:permStart w:id="1400589952" w:edGrp="everyone"/>
        <w:tc>
          <w:tcPr>
            <w:tcW w:w="1378" w:type="dxa"/>
            <w:tcBorders>
              <w:top w:val="single" w:sz="4" w:space="0" w:color="auto"/>
            </w:tcBorders>
            <w:vAlign w:val="center"/>
          </w:tcPr>
          <w:p w14:paraId="013F31AB" w14:textId="53D1C715" w:rsidR="00127914" w:rsidRPr="00906AB7" w:rsidRDefault="001D6C2B" w:rsidP="00127914">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127914" w:rsidRPr="0034703F">
                  <w:rPr>
                    <w:rStyle w:val="PlaceholderText"/>
                    <w:color w:val="808080" w:themeColor="background1" w:themeShade="80"/>
                    <w:sz w:val="22"/>
                    <w:szCs w:val="22"/>
                  </w:rPr>
                  <w:t>Select Date.</w:t>
                </w:r>
              </w:sdtContent>
            </w:sdt>
            <w:permEnd w:id="1400589952"/>
          </w:p>
        </w:tc>
        <w:permStart w:id="1325103854" w:edGrp="everyone"/>
        <w:tc>
          <w:tcPr>
            <w:tcW w:w="1559" w:type="dxa"/>
            <w:vAlign w:val="center"/>
          </w:tcPr>
          <w:p w14:paraId="48F1A7D4" w14:textId="77777777" w:rsidR="00127914" w:rsidRPr="00906AB7" w:rsidRDefault="001D6C2B" w:rsidP="0012791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127914" w:rsidRPr="00D06775">
                  <w:rPr>
                    <w:rFonts w:ascii="Arial" w:hAnsi="Arial" w:cs="Arial"/>
                    <w:sz w:val="28"/>
                    <w:szCs w:val="28"/>
                  </w:rPr>
                  <w:sym w:font="Wingdings" w:char="F0A8"/>
                </w:r>
              </w:sdtContent>
            </w:sdt>
            <w:permEnd w:id="1325103854"/>
            <w:r w:rsidR="00127914" w:rsidRPr="00D06775">
              <w:rPr>
                <w:rFonts w:ascii="Arial" w:hAnsi="Arial" w:cs="Arial"/>
                <w:sz w:val="28"/>
              </w:rPr>
              <w:t xml:space="preserve"> </w:t>
            </w:r>
            <w:r w:rsidR="00127914" w:rsidRPr="00906AB7">
              <w:rPr>
                <w:rFonts w:ascii="Arial" w:hAnsi="Arial" w:cs="Arial"/>
                <w:sz w:val="19"/>
                <w:szCs w:val="19"/>
              </w:rPr>
              <w:t>Workplace</w:t>
            </w:r>
          </w:p>
          <w:p w14:paraId="2E502A3F" w14:textId="79C0511F" w:rsidR="00127914" w:rsidRPr="00A44CB5" w:rsidRDefault="001D6C2B" w:rsidP="0012791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340614753" w:edGrp="everyone"/>
                <w:r w:rsidR="00127914" w:rsidRPr="00D06775">
                  <w:rPr>
                    <w:rFonts w:ascii="Arial" w:hAnsi="Arial" w:cs="Arial"/>
                    <w:sz w:val="28"/>
                    <w:szCs w:val="28"/>
                  </w:rPr>
                  <w:sym w:font="Wingdings" w:char="F0A8"/>
                </w:r>
                <w:permEnd w:id="1340614753"/>
              </w:sdtContent>
            </w:sdt>
            <w:r w:rsidR="00127914" w:rsidRPr="00D06775">
              <w:rPr>
                <w:rFonts w:ascii="Arial" w:hAnsi="Arial" w:cs="Arial"/>
                <w:sz w:val="28"/>
              </w:rPr>
              <w:t xml:space="preserve"> </w:t>
            </w:r>
            <w:r w:rsidR="00127914" w:rsidRPr="00906AB7">
              <w:rPr>
                <w:rFonts w:ascii="Arial" w:hAnsi="Arial" w:cs="Arial"/>
                <w:sz w:val="19"/>
                <w:szCs w:val="19"/>
              </w:rPr>
              <w:t>Simulation</w:t>
            </w:r>
          </w:p>
        </w:tc>
        <w:tc>
          <w:tcPr>
            <w:tcW w:w="2237" w:type="dxa"/>
            <w:vAlign w:val="center"/>
          </w:tcPr>
          <w:p w14:paraId="413EA5E3" w14:textId="77777777" w:rsidR="00127914" w:rsidRPr="00A44CB5" w:rsidRDefault="00127914" w:rsidP="00127914">
            <w:pPr>
              <w:ind w:right="-24"/>
              <w:jc w:val="left"/>
              <w:rPr>
                <w:rFonts w:ascii="Arial" w:hAnsi="Arial" w:cs="Arial"/>
                <w:sz w:val="22"/>
                <w:szCs w:val="22"/>
              </w:rPr>
            </w:pPr>
            <w:permStart w:id="1154361654" w:edGrp="everyone"/>
            <w:permEnd w:id="1154361654"/>
          </w:p>
        </w:tc>
        <w:permStart w:id="1410272872" w:edGrp="everyone"/>
        <w:tc>
          <w:tcPr>
            <w:tcW w:w="1287" w:type="dxa"/>
            <w:vAlign w:val="center"/>
          </w:tcPr>
          <w:p w14:paraId="70611D39" w14:textId="061FBC2E" w:rsidR="00127914" w:rsidRPr="00533511" w:rsidRDefault="001D6C2B" w:rsidP="0012791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410272872"/>
          </w:p>
        </w:tc>
        <w:permStart w:id="1733711840" w:edGrp="everyone"/>
        <w:tc>
          <w:tcPr>
            <w:tcW w:w="1287" w:type="dxa"/>
            <w:tcBorders>
              <w:right w:val="single" w:sz="12" w:space="0" w:color="auto"/>
            </w:tcBorders>
            <w:vAlign w:val="center"/>
          </w:tcPr>
          <w:p w14:paraId="58AB0513" w14:textId="26B4D1B3" w:rsidR="00127914" w:rsidRPr="00533511" w:rsidRDefault="001D6C2B" w:rsidP="0012791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733711840"/>
          </w:p>
        </w:tc>
      </w:tr>
      <w:tr w:rsidR="00127914" w:rsidRPr="004932A4" w14:paraId="4C05266E" w14:textId="77777777" w:rsidTr="00127914">
        <w:trPr>
          <w:cantSplit/>
          <w:trHeight w:val="313"/>
          <w:jc w:val="center"/>
        </w:trPr>
        <w:tc>
          <w:tcPr>
            <w:tcW w:w="1301" w:type="dxa"/>
            <w:tcBorders>
              <w:top w:val="single" w:sz="4" w:space="0" w:color="auto"/>
              <w:left w:val="single" w:sz="12" w:space="0" w:color="auto"/>
              <w:bottom w:val="single" w:sz="12" w:space="0" w:color="auto"/>
            </w:tcBorders>
            <w:vAlign w:val="center"/>
          </w:tcPr>
          <w:p w14:paraId="6D836AA5" w14:textId="3E07D3EB" w:rsidR="00127914" w:rsidRPr="00637E5F" w:rsidRDefault="00127914" w:rsidP="00127914">
            <w:pPr>
              <w:ind w:right="-24"/>
              <w:jc w:val="center"/>
              <w:rPr>
                <w:rFonts w:ascii="Arial" w:hAnsi="Arial" w:cs="Arial"/>
                <w:sz w:val="19"/>
                <w:szCs w:val="19"/>
              </w:rPr>
            </w:pPr>
            <w:r w:rsidRPr="00637E5F">
              <w:rPr>
                <w:rFonts w:ascii="Arial" w:hAnsi="Arial" w:cs="Arial"/>
                <w:sz w:val="19"/>
                <w:szCs w:val="19"/>
              </w:rPr>
              <w:t>Task 1 (Occasion 2)</w:t>
            </w:r>
          </w:p>
        </w:tc>
        <w:permStart w:id="2008288042" w:edGrp="everyone"/>
        <w:tc>
          <w:tcPr>
            <w:tcW w:w="1378" w:type="dxa"/>
            <w:tcBorders>
              <w:top w:val="single" w:sz="4" w:space="0" w:color="auto"/>
            </w:tcBorders>
            <w:vAlign w:val="center"/>
          </w:tcPr>
          <w:p w14:paraId="60F8D96B" w14:textId="74B73955" w:rsidR="00127914" w:rsidRPr="00906AB7" w:rsidRDefault="001D6C2B" w:rsidP="00127914">
            <w:pPr>
              <w:ind w:right="-24"/>
              <w:jc w:val="center"/>
              <w:rPr>
                <w:rFonts w:ascii="Arial" w:hAnsi="Arial" w:cs="Arial"/>
                <w:sz w:val="19"/>
                <w:szCs w:val="19"/>
                <w:highlight w:val="yellow"/>
              </w:rPr>
            </w:pPr>
            <w:sdt>
              <w:sdtPr>
                <w:rPr>
                  <w:rFonts w:ascii="Arial" w:hAnsi="Arial" w:cs="Arial"/>
                  <w:sz w:val="22"/>
                  <w:szCs w:val="22"/>
                </w:rPr>
                <w:id w:val="390771459"/>
                <w:showingPlcHdr/>
                <w:date>
                  <w:dateFormat w:val="d/MM/yyyy"/>
                  <w:lid w:val="en-AU"/>
                  <w:storeMappedDataAs w:val="dateTime"/>
                  <w:calendar w:val="gregorian"/>
                </w:date>
              </w:sdtPr>
              <w:sdtEndPr/>
              <w:sdtContent>
                <w:r w:rsidR="00127914" w:rsidRPr="0034703F">
                  <w:rPr>
                    <w:rStyle w:val="PlaceholderText"/>
                    <w:color w:val="808080" w:themeColor="background1" w:themeShade="80"/>
                    <w:sz w:val="22"/>
                    <w:szCs w:val="22"/>
                  </w:rPr>
                  <w:t>Select Date.</w:t>
                </w:r>
              </w:sdtContent>
            </w:sdt>
            <w:permEnd w:id="2008288042"/>
          </w:p>
        </w:tc>
        <w:permStart w:id="837432277" w:edGrp="everyone"/>
        <w:tc>
          <w:tcPr>
            <w:tcW w:w="1559" w:type="dxa"/>
            <w:vAlign w:val="center"/>
          </w:tcPr>
          <w:p w14:paraId="043A3EEB" w14:textId="77777777" w:rsidR="00127914" w:rsidRPr="00906AB7" w:rsidRDefault="001D6C2B" w:rsidP="00127914">
            <w:pPr>
              <w:ind w:right="-24"/>
              <w:jc w:val="left"/>
              <w:rPr>
                <w:rFonts w:ascii="Arial" w:hAnsi="Arial" w:cs="Arial"/>
                <w:sz w:val="19"/>
                <w:szCs w:val="19"/>
              </w:rPr>
            </w:pPr>
            <w:sdt>
              <w:sdtPr>
                <w:rPr>
                  <w:rFonts w:ascii="Arial" w:hAnsi="Arial" w:cs="Arial"/>
                  <w:sz w:val="28"/>
                  <w:szCs w:val="28"/>
                </w:rPr>
                <w:id w:val="-325437728"/>
                <w14:checkbox>
                  <w14:checked w14:val="0"/>
                  <w14:checkedState w14:val="00FE" w14:font="Wingdings"/>
                  <w14:uncheckedState w14:val="00A8" w14:font="Wingdings"/>
                </w14:checkbox>
              </w:sdtPr>
              <w:sdtEndPr/>
              <w:sdtContent>
                <w:r w:rsidR="00127914" w:rsidRPr="00D06775">
                  <w:rPr>
                    <w:rFonts w:ascii="Arial" w:hAnsi="Arial" w:cs="Arial"/>
                    <w:sz w:val="28"/>
                    <w:szCs w:val="28"/>
                  </w:rPr>
                  <w:sym w:font="Wingdings" w:char="F0A8"/>
                </w:r>
              </w:sdtContent>
            </w:sdt>
            <w:permEnd w:id="837432277"/>
            <w:r w:rsidR="00127914" w:rsidRPr="00D06775">
              <w:rPr>
                <w:rFonts w:ascii="Arial" w:hAnsi="Arial" w:cs="Arial"/>
                <w:sz w:val="28"/>
              </w:rPr>
              <w:t xml:space="preserve"> </w:t>
            </w:r>
            <w:r w:rsidR="00127914" w:rsidRPr="00906AB7">
              <w:rPr>
                <w:rFonts w:ascii="Arial" w:hAnsi="Arial" w:cs="Arial"/>
                <w:sz w:val="19"/>
                <w:szCs w:val="19"/>
              </w:rPr>
              <w:t>Workplace</w:t>
            </w:r>
          </w:p>
          <w:p w14:paraId="208A2BC4" w14:textId="498C69A7" w:rsidR="00127914" w:rsidRPr="00162AE6" w:rsidRDefault="001D6C2B" w:rsidP="00127914">
            <w:pPr>
              <w:ind w:right="-24"/>
              <w:jc w:val="left"/>
              <w:rPr>
                <w:rFonts w:ascii="Arial" w:hAnsi="Arial" w:cs="Arial"/>
                <w:sz w:val="22"/>
                <w:szCs w:val="22"/>
              </w:rPr>
            </w:pPr>
            <w:sdt>
              <w:sdtPr>
                <w:rPr>
                  <w:rFonts w:ascii="Arial" w:hAnsi="Arial" w:cs="Arial"/>
                  <w:sz w:val="28"/>
                  <w:szCs w:val="28"/>
                </w:rPr>
                <w:id w:val="-1941670848"/>
                <w14:checkbox>
                  <w14:checked w14:val="0"/>
                  <w14:checkedState w14:val="00FE" w14:font="Wingdings"/>
                  <w14:uncheckedState w14:val="00A8" w14:font="Wingdings"/>
                </w14:checkbox>
              </w:sdtPr>
              <w:sdtEndPr/>
              <w:sdtContent>
                <w:permStart w:id="2103185348" w:edGrp="everyone"/>
                <w:r w:rsidR="00127914" w:rsidRPr="00D06775">
                  <w:rPr>
                    <w:rFonts w:ascii="Arial" w:hAnsi="Arial" w:cs="Arial"/>
                    <w:sz w:val="28"/>
                    <w:szCs w:val="28"/>
                  </w:rPr>
                  <w:sym w:font="Wingdings" w:char="F0A8"/>
                </w:r>
                <w:permEnd w:id="2103185348"/>
              </w:sdtContent>
            </w:sdt>
            <w:r w:rsidR="00127914" w:rsidRPr="00D06775">
              <w:rPr>
                <w:rFonts w:ascii="Arial" w:hAnsi="Arial" w:cs="Arial"/>
                <w:sz w:val="28"/>
              </w:rPr>
              <w:t xml:space="preserve"> </w:t>
            </w:r>
            <w:r w:rsidR="00127914" w:rsidRPr="00906AB7">
              <w:rPr>
                <w:rFonts w:ascii="Arial" w:hAnsi="Arial" w:cs="Arial"/>
                <w:sz w:val="19"/>
                <w:szCs w:val="19"/>
              </w:rPr>
              <w:t>Simulation</w:t>
            </w:r>
          </w:p>
        </w:tc>
        <w:tc>
          <w:tcPr>
            <w:tcW w:w="2237" w:type="dxa"/>
            <w:vAlign w:val="center"/>
          </w:tcPr>
          <w:p w14:paraId="3B1B0C2F" w14:textId="77777777" w:rsidR="00127914" w:rsidRPr="00162AE6" w:rsidRDefault="00127914" w:rsidP="00127914">
            <w:pPr>
              <w:ind w:right="-24"/>
              <w:jc w:val="left"/>
              <w:rPr>
                <w:rFonts w:ascii="Arial" w:hAnsi="Arial" w:cs="Arial"/>
                <w:sz w:val="22"/>
                <w:szCs w:val="22"/>
              </w:rPr>
            </w:pPr>
            <w:permStart w:id="869151631" w:edGrp="everyone"/>
            <w:permEnd w:id="869151631"/>
          </w:p>
        </w:tc>
        <w:permStart w:id="1884379367" w:edGrp="everyone"/>
        <w:tc>
          <w:tcPr>
            <w:tcW w:w="1287" w:type="dxa"/>
            <w:vAlign w:val="center"/>
          </w:tcPr>
          <w:p w14:paraId="45B9BC0E" w14:textId="10B2FB70" w:rsidR="00127914" w:rsidRPr="00533511" w:rsidRDefault="001D6C2B" w:rsidP="00127914">
            <w:pPr>
              <w:ind w:right="-24"/>
              <w:jc w:val="center"/>
              <w:rPr>
                <w:rFonts w:ascii="Arial" w:hAnsi="Arial" w:cs="Arial"/>
                <w:sz w:val="40"/>
                <w:szCs w:val="28"/>
              </w:rPr>
            </w:pPr>
            <w:sdt>
              <w:sdtPr>
                <w:rPr>
                  <w:rFonts w:ascii="Arial" w:hAnsi="Arial" w:cs="Arial"/>
                  <w:sz w:val="32"/>
                  <w:szCs w:val="22"/>
                </w:rPr>
                <w:id w:val="312611737"/>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884379367"/>
          </w:p>
        </w:tc>
        <w:permStart w:id="791501617" w:edGrp="everyone"/>
        <w:tc>
          <w:tcPr>
            <w:tcW w:w="1287" w:type="dxa"/>
            <w:tcBorders>
              <w:right w:val="single" w:sz="12" w:space="0" w:color="auto"/>
            </w:tcBorders>
            <w:vAlign w:val="center"/>
          </w:tcPr>
          <w:p w14:paraId="01704B4B" w14:textId="117BF883" w:rsidR="00127914" w:rsidRPr="00533511" w:rsidRDefault="001D6C2B" w:rsidP="00127914">
            <w:pPr>
              <w:ind w:right="-24"/>
              <w:jc w:val="center"/>
              <w:rPr>
                <w:rFonts w:ascii="Arial" w:hAnsi="Arial" w:cs="Arial"/>
                <w:sz w:val="40"/>
                <w:szCs w:val="28"/>
              </w:rPr>
            </w:pPr>
            <w:sdt>
              <w:sdtPr>
                <w:rPr>
                  <w:rFonts w:ascii="Arial" w:hAnsi="Arial" w:cs="Arial"/>
                  <w:sz w:val="32"/>
                  <w:szCs w:val="22"/>
                </w:rPr>
                <w:id w:val="614791902"/>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791501617"/>
          </w:p>
        </w:tc>
      </w:tr>
    </w:tbl>
    <w:p w14:paraId="3D3CC559" w14:textId="77777777" w:rsidR="001B28E5" w:rsidRPr="00127914"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27914" w:rsidRPr="00C92642" w14:paraId="0DC09A2C"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AC8A076" w14:textId="77777777" w:rsidR="00127914" w:rsidRPr="00DE303D" w:rsidRDefault="00127914" w:rsidP="002A41EA">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27914" w:rsidRPr="00C92642" w14:paraId="41BBA7E2" w14:textId="77777777" w:rsidTr="002A41EA">
        <w:tc>
          <w:tcPr>
            <w:tcW w:w="9072" w:type="dxa"/>
            <w:tcBorders>
              <w:top w:val="single" w:sz="12" w:space="0" w:color="auto"/>
              <w:left w:val="single" w:sz="12" w:space="0" w:color="auto"/>
              <w:bottom w:val="single" w:sz="4" w:space="0" w:color="auto"/>
              <w:right w:val="single" w:sz="12" w:space="0" w:color="auto"/>
            </w:tcBorders>
          </w:tcPr>
          <w:p w14:paraId="30E75284" w14:textId="77777777" w:rsidR="00127914" w:rsidRPr="00DE303D" w:rsidRDefault="00127914" w:rsidP="002A41EA">
            <w:pPr>
              <w:ind w:right="390"/>
              <w:rPr>
                <w:rFonts w:ascii="Arial" w:hAnsi="Arial" w:cs="Arial"/>
                <w:b/>
                <w:bCs/>
                <w:spacing w:val="-2"/>
                <w:sz w:val="20"/>
              </w:rPr>
            </w:pPr>
            <w:r w:rsidRPr="00DE303D">
              <w:rPr>
                <w:rFonts w:ascii="Arial" w:hAnsi="Arial" w:cs="Arial"/>
                <w:b/>
                <w:bCs/>
                <w:spacing w:val="-2"/>
                <w:sz w:val="20"/>
              </w:rPr>
              <w:t>As necessary, outline:</w:t>
            </w:r>
          </w:p>
          <w:p w14:paraId="35556533" w14:textId="77777777" w:rsidR="00127914" w:rsidRPr="00DE303D" w:rsidRDefault="00127914" w:rsidP="00127914">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1827CD" w14:textId="77777777" w:rsidR="00127914" w:rsidRPr="00DE303D" w:rsidRDefault="00127914" w:rsidP="00127914">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27914" w:rsidRPr="00BA4D9F" w14:paraId="2905F3F5" w14:textId="77777777" w:rsidTr="00D41085">
        <w:trPr>
          <w:trHeight w:val="2268"/>
        </w:trPr>
        <w:tc>
          <w:tcPr>
            <w:tcW w:w="9072" w:type="dxa"/>
            <w:tcBorders>
              <w:top w:val="nil"/>
              <w:left w:val="single" w:sz="12" w:space="0" w:color="auto"/>
              <w:bottom w:val="single" w:sz="12" w:space="0" w:color="auto"/>
              <w:right w:val="single" w:sz="12" w:space="0" w:color="auto"/>
            </w:tcBorders>
          </w:tcPr>
          <w:p w14:paraId="57245CB8" w14:textId="77777777" w:rsidR="00127914" w:rsidRPr="002373CE" w:rsidRDefault="00127914" w:rsidP="002A41EA">
            <w:pPr>
              <w:rPr>
                <w:rFonts w:ascii="Arial" w:hAnsi="Arial" w:cs="Arial"/>
                <w:bCs/>
                <w:sz w:val="22"/>
                <w:szCs w:val="22"/>
              </w:rPr>
            </w:pPr>
            <w:permStart w:id="989669756" w:edGrp="everyone"/>
            <w:permEnd w:id="989669756"/>
          </w:p>
        </w:tc>
      </w:tr>
    </w:tbl>
    <w:p w14:paraId="5D3ADA72" w14:textId="77777777" w:rsidR="00127914" w:rsidRPr="00127914" w:rsidRDefault="00127914">
      <w:pPr>
        <w:rPr>
          <w:sz w:val="22"/>
          <w:szCs w:val="1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EC0C4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AD7A6B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Pr="00637E5F">
              <w:rPr>
                <w:rFonts w:ascii="Arial" w:hAnsi="Arial" w:cs="Arial"/>
                <w:b/>
                <w:bCs/>
                <w:spacing w:val="-2"/>
                <w:sz w:val="20"/>
              </w:rPr>
              <w:t>1: OCCASION 1</w:t>
            </w:r>
            <w:r w:rsidR="00042E40">
              <w:rPr>
                <w:rFonts w:ascii="Arial" w:hAnsi="Arial" w:cs="Arial"/>
                <w:b/>
                <w:bCs/>
                <w:spacing w:val="-2"/>
                <w:sz w:val="20"/>
              </w:rPr>
              <w:t xml:space="preserve"> Residential tender</w:t>
            </w:r>
          </w:p>
        </w:tc>
      </w:tr>
      <w:permStart w:id="1610879209" w:edGrp="everyone"/>
      <w:tr w:rsidR="00E30056"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78A7423" w14:textId="5BE92414" w:rsidR="00E30056" w:rsidRDefault="001D6C2B" w:rsidP="00E30056">
            <w:pPr>
              <w:ind w:right="-24"/>
              <w:jc w:val="left"/>
              <w:rPr>
                <w:rFonts w:ascii="Arial" w:hAnsi="Arial" w:cs="Arial"/>
                <w:sz w:val="19"/>
                <w:szCs w:val="19"/>
              </w:rPr>
            </w:pPr>
            <w:sdt>
              <w:sdtPr>
                <w:rPr>
                  <w:rFonts w:ascii="Arial" w:hAnsi="Arial" w:cs="Arial"/>
                  <w:szCs w:val="24"/>
                </w:rPr>
                <w:id w:val="-1228834420"/>
                <w14:checkbox>
                  <w14:checked w14:val="1"/>
                  <w14:checkedState w14:val="00FE" w14:font="Wingdings"/>
                  <w14:uncheckedState w14:val="00A8" w14:font="Wingdings"/>
                </w14:checkbox>
              </w:sdtPr>
              <w:sdtEndPr/>
              <w:sdtContent>
                <w:r w:rsidR="00F37578">
                  <w:rPr>
                    <w:rFonts w:ascii="Arial" w:hAnsi="Arial" w:cs="Arial"/>
                    <w:szCs w:val="24"/>
                  </w:rPr>
                  <w:sym w:font="Wingdings" w:char="F0FE"/>
                </w:r>
              </w:sdtContent>
            </w:sdt>
            <w:permEnd w:id="1610879209"/>
            <w:r w:rsidR="00E30056" w:rsidRPr="006C1A6C">
              <w:rPr>
                <w:rFonts w:ascii="Arial" w:hAnsi="Arial" w:cs="Arial"/>
                <w:szCs w:val="18"/>
              </w:rPr>
              <w:t xml:space="preserve"> </w:t>
            </w:r>
            <w:r w:rsidR="00E30056">
              <w:rPr>
                <w:rFonts w:ascii="Arial" w:hAnsi="Arial" w:cs="Arial"/>
                <w:sz w:val="19"/>
                <w:szCs w:val="19"/>
              </w:rPr>
              <w:t>Individual student (as named on cover page)</w:t>
            </w:r>
          </w:p>
          <w:permStart w:id="30622827" w:edGrp="everyone"/>
          <w:p w14:paraId="788D64E4" w14:textId="45964146" w:rsidR="00E30056" w:rsidRDefault="001D6C2B" w:rsidP="00E30056">
            <w:pPr>
              <w:ind w:right="-24"/>
              <w:jc w:val="left"/>
              <w:rPr>
                <w:rFonts w:ascii="Arial" w:hAnsi="Arial" w:cs="Arial"/>
                <w:sz w:val="28"/>
                <w:szCs w:val="28"/>
              </w:rPr>
            </w:pPr>
            <w:sdt>
              <w:sdtPr>
                <w:rPr>
                  <w:rFonts w:ascii="Arial" w:hAnsi="Arial" w:cs="Arial"/>
                  <w:szCs w:val="24"/>
                </w:rPr>
                <w:id w:val="1112392788"/>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30622827"/>
            <w:r w:rsidR="00E30056" w:rsidRPr="006C1A6C">
              <w:rPr>
                <w:rFonts w:ascii="Arial" w:hAnsi="Arial" w:cs="Arial"/>
                <w:szCs w:val="18"/>
              </w:rPr>
              <w:t xml:space="preserve"> </w:t>
            </w:r>
            <w:r w:rsidR="00E30056" w:rsidRPr="0011416F">
              <w:rPr>
                <w:rFonts w:ascii="Arial" w:hAnsi="Arial" w:cs="Arial"/>
                <w:sz w:val="19"/>
                <w:szCs w:val="19"/>
              </w:rPr>
              <w:t xml:space="preserve">Multiple </w:t>
            </w:r>
            <w:r w:rsidR="00E30056" w:rsidRPr="002908D0">
              <w:rPr>
                <w:rFonts w:ascii="Arial" w:hAnsi="Arial" w:cs="Arial"/>
                <w:sz w:val="19"/>
                <w:szCs w:val="19"/>
              </w:rPr>
              <w:t xml:space="preserve">students </w:t>
            </w:r>
            <w:r w:rsidR="00E30056">
              <w:rPr>
                <w:rFonts w:ascii="Arial" w:hAnsi="Arial" w:cs="Arial"/>
                <w:sz w:val="19"/>
                <w:szCs w:val="19"/>
              </w:rPr>
              <w:t>[</w:t>
            </w:r>
            <w:permStart w:id="11278437" w:edGrp="everyone"/>
            <w:sdt>
              <w:sdtPr>
                <w:rPr>
                  <w:rFonts w:ascii="Arial" w:hAnsi="Arial" w:cs="Arial"/>
                  <w:sz w:val="19"/>
                  <w:szCs w:val="19"/>
                </w:rPr>
                <w:id w:val="295025251"/>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1278437"/>
            <w:r w:rsidR="00E30056" w:rsidRPr="002908D0">
              <w:rPr>
                <w:rFonts w:ascii="Arial" w:hAnsi="Arial" w:cs="Arial"/>
                <w:sz w:val="19"/>
                <w:szCs w:val="19"/>
              </w:rPr>
              <w:t xml:space="preserve"> All from Attendance Report, </w:t>
            </w:r>
            <w:permStart w:id="1214514094" w:edGrp="everyone"/>
            <w:sdt>
              <w:sdtPr>
                <w:rPr>
                  <w:rFonts w:ascii="Arial" w:hAnsi="Arial" w:cs="Arial"/>
                  <w:sz w:val="19"/>
                  <w:szCs w:val="19"/>
                </w:rPr>
                <w:id w:val="-699629163"/>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214514094"/>
            <w:r w:rsidR="00E30056" w:rsidRPr="002908D0">
              <w:rPr>
                <w:rFonts w:ascii="Arial" w:hAnsi="Arial" w:cs="Arial"/>
                <w:sz w:val="19"/>
                <w:szCs w:val="19"/>
              </w:rPr>
              <w:t xml:space="preserve"> Specific student</w:t>
            </w:r>
            <w:r w:rsidR="00E30056">
              <w:rPr>
                <w:rFonts w:ascii="Arial" w:hAnsi="Arial" w:cs="Arial"/>
                <w:sz w:val="19"/>
                <w:szCs w:val="19"/>
              </w:rPr>
              <w:t>s involved – identify students]</w:t>
            </w:r>
          </w:p>
        </w:tc>
      </w:tr>
      <w:tr w:rsidR="00E30056" w:rsidRPr="00BA4D9F" w14:paraId="52227B5E" w14:textId="3EB974F1" w:rsidTr="00EC0C4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E30056" w:rsidRPr="00BD2F22" w:rsidRDefault="00E30056" w:rsidP="00E30056">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E30056" w:rsidRPr="00BD2F22" w:rsidRDefault="00E30056" w:rsidP="00E30056">
            <w:pPr>
              <w:jc w:val="left"/>
              <w:rPr>
                <w:rFonts w:ascii="Arial" w:hAnsi="Arial" w:cs="Arial"/>
                <w:b/>
                <w:bCs/>
                <w:sz w:val="19"/>
                <w:szCs w:val="19"/>
              </w:rPr>
            </w:pPr>
            <w:r>
              <w:rPr>
                <w:rFonts w:ascii="Arial" w:hAnsi="Arial" w:cs="Arial"/>
                <w:b/>
                <w:bCs/>
                <w:sz w:val="19"/>
                <w:szCs w:val="19"/>
              </w:rPr>
              <w:t xml:space="preserve">Provide detail </w:t>
            </w:r>
          </w:p>
        </w:tc>
      </w:tr>
      <w:tr w:rsidR="00E30056" w:rsidRPr="00BA4D9F" w14:paraId="2835A828" w14:textId="77777777" w:rsidTr="00127914">
        <w:trPr>
          <w:trHeight w:val="850"/>
        </w:trPr>
        <w:tc>
          <w:tcPr>
            <w:tcW w:w="671" w:type="dxa"/>
            <w:tcBorders>
              <w:top w:val="dotted" w:sz="4" w:space="0" w:color="auto"/>
              <w:left w:val="single" w:sz="12" w:space="0" w:color="auto"/>
              <w:bottom w:val="single" w:sz="4" w:space="0" w:color="auto"/>
              <w:right w:val="single" w:sz="4" w:space="0" w:color="auto"/>
            </w:tcBorders>
          </w:tcPr>
          <w:p w14:paraId="013FF4B6" w14:textId="20E084F4"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_Ref131511273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7EA8753" w:rsidR="00E30056" w:rsidRPr="00637E5F" w:rsidRDefault="00E30056" w:rsidP="00E30056">
            <w:pPr>
              <w:jc w:val="left"/>
              <w:rPr>
                <w:rFonts w:ascii="Arial" w:hAnsi="Arial" w:cs="Arial"/>
                <w:sz w:val="19"/>
                <w:szCs w:val="19"/>
              </w:rPr>
            </w:pPr>
            <w:r w:rsidRPr="00637E5F">
              <w:rPr>
                <w:rFonts w:ascii="Arial" w:hAnsi="Arial" w:cs="Arial"/>
                <w:sz w:val="19"/>
                <w:szCs w:val="19"/>
              </w:rPr>
              <w:t xml:space="preserve">Specify </w:t>
            </w:r>
            <w:r>
              <w:rPr>
                <w:rFonts w:ascii="Arial" w:hAnsi="Arial" w:cs="Arial"/>
                <w:sz w:val="19"/>
                <w:szCs w:val="19"/>
              </w:rPr>
              <w:t xml:space="preserve">information collected </w:t>
            </w:r>
            <w:r w:rsidRPr="00D658FE">
              <w:rPr>
                <w:rFonts w:ascii="Arial" w:hAnsi="Arial" w:cs="Arial"/>
                <w:sz w:val="19"/>
                <w:szCs w:val="19"/>
              </w:rPr>
              <w:t>from current and approved project plans, specifications and project documentation</w:t>
            </w:r>
            <w:r w:rsidRPr="00637E5F">
              <w:rPr>
                <w:rFonts w:ascii="Arial" w:hAnsi="Arial" w:cs="Arial"/>
                <w:sz w:val="19"/>
                <w:szCs w:val="19"/>
              </w:rPr>
              <w:t>:</w:t>
            </w:r>
          </w:p>
          <w:p w14:paraId="0D9BAC82" w14:textId="5F6A9849" w:rsidR="00E30056" w:rsidRPr="00E30056" w:rsidRDefault="00560158" w:rsidP="00E30056">
            <w:pPr>
              <w:pStyle w:val="38PASBenchmark"/>
              <w:rPr>
                <w:vanish w:val="0"/>
                <w:color w:val="auto"/>
              </w:rPr>
            </w:pPr>
            <w:permStart w:id="1993287822" w:edGrp="everyone"/>
            <w:r w:rsidRPr="008D3C6A">
              <w:rPr>
                <w:vanish w:val="0"/>
                <w:color w:val="auto"/>
              </w:rPr>
              <w:t>Architectural Plans, Structural Plans, Mechanical and Electrical Plans, Material Specifications, Landscaping Plans, Building Codes and Regulations, Project Schedule, Contracts and Agreements</w:t>
            </w:r>
            <w:r w:rsidR="00F37578">
              <w:rPr>
                <w:vanish w:val="0"/>
                <w:color w:val="auto"/>
              </w:rPr>
              <w:t>.</w:t>
            </w:r>
            <w:permEnd w:id="1993287822"/>
          </w:p>
        </w:tc>
      </w:tr>
      <w:tr w:rsidR="00E30056" w:rsidRPr="00BA4D9F" w14:paraId="473FFD16" w14:textId="2463FF27" w:rsidTr="00EC0C40">
        <w:trPr>
          <w:trHeight w:val="907"/>
        </w:trPr>
        <w:tc>
          <w:tcPr>
            <w:tcW w:w="671" w:type="dxa"/>
            <w:tcBorders>
              <w:top w:val="single" w:sz="4" w:space="0" w:color="auto"/>
              <w:left w:val="single" w:sz="12" w:space="0" w:color="auto"/>
              <w:bottom w:val="single" w:sz="4" w:space="0" w:color="auto"/>
              <w:right w:val="single" w:sz="4" w:space="0" w:color="auto"/>
            </w:tcBorders>
          </w:tcPr>
          <w:p w14:paraId="177A3B41" w14:textId="60594DFE"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_Ref131511362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2FC631D" w14:textId="77777777" w:rsidR="00E30056" w:rsidRDefault="00E30056" w:rsidP="00E30056">
            <w:pPr>
              <w:jc w:val="left"/>
              <w:rPr>
                <w:rFonts w:ascii="Arial" w:hAnsi="Arial" w:cs="Arial"/>
                <w:sz w:val="19"/>
                <w:szCs w:val="19"/>
              </w:rPr>
            </w:pPr>
            <w:r>
              <w:rPr>
                <w:rFonts w:ascii="Arial" w:hAnsi="Arial" w:cs="Arial"/>
                <w:sz w:val="19"/>
                <w:szCs w:val="19"/>
              </w:rPr>
              <w:t>Was the participant able to understand the documentation sufficiently to extract information relevant to the tendering process.</w:t>
            </w:r>
          </w:p>
          <w:p w14:paraId="5061B3AA" w14:textId="77777777" w:rsidR="00E30056" w:rsidRDefault="00E30056" w:rsidP="00E30056">
            <w:pPr>
              <w:jc w:val="left"/>
              <w:rPr>
                <w:rFonts w:ascii="Arial" w:hAnsi="Arial" w:cs="Arial"/>
                <w:sz w:val="19"/>
                <w:szCs w:val="19"/>
              </w:rPr>
            </w:pPr>
          </w:p>
          <w:permStart w:id="459814008" w:edGrp="everyone"/>
          <w:p w14:paraId="2B404400" w14:textId="01A1715F" w:rsidR="00E30056" w:rsidRPr="00637E5F" w:rsidRDefault="001D6C2B" w:rsidP="00E30056">
            <w:pPr>
              <w:jc w:val="left"/>
              <w:rPr>
                <w:rFonts w:ascii="Arial" w:hAnsi="Arial" w:cs="Arial"/>
                <w:sz w:val="19"/>
                <w:szCs w:val="19"/>
              </w:rPr>
            </w:pPr>
            <w:sdt>
              <w:sdtPr>
                <w:rPr>
                  <w:rFonts w:ascii="Arial" w:hAnsi="Arial" w:cs="Arial"/>
                  <w:sz w:val="19"/>
                  <w:szCs w:val="19"/>
                </w:rPr>
                <w:id w:val="593673184"/>
                <w14:checkbox>
                  <w14:checked w14:val="1"/>
                  <w14:checkedState w14:val="00FE" w14:font="Wingdings"/>
                  <w14:uncheckedState w14:val="00A8" w14:font="Wingdings"/>
                </w14:checkbox>
              </w:sdtPr>
              <w:sdtEndPr/>
              <w:sdtContent>
                <w:r w:rsidR="00185A3F">
                  <w:rPr>
                    <w:rFonts w:ascii="Arial" w:hAnsi="Arial" w:cs="Arial"/>
                    <w:sz w:val="19"/>
                    <w:szCs w:val="19"/>
                  </w:rPr>
                  <w:sym w:font="Wingdings" w:char="F0FE"/>
                </w:r>
              </w:sdtContent>
            </w:sdt>
            <w:permEnd w:id="459814008"/>
            <w:r w:rsidR="00E30056">
              <w:rPr>
                <w:rFonts w:ascii="Arial" w:hAnsi="Arial" w:cs="Arial"/>
                <w:sz w:val="19"/>
                <w:szCs w:val="19"/>
              </w:rPr>
              <w:t xml:space="preserve"> Yes  </w:t>
            </w:r>
            <w:permStart w:id="1418142633" w:edGrp="everyone"/>
            <w:sdt>
              <w:sdtPr>
                <w:rPr>
                  <w:rFonts w:ascii="Arial" w:hAnsi="Arial" w:cs="Arial"/>
                  <w:sz w:val="19"/>
                  <w:szCs w:val="19"/>
                </w:rPr>
                <w:id w:val="-2067786265"/>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418142633"/>
            <w:r w:rsidR="00E30056">
              <w:rPr>
                <w:rFonts w:ascii="Arial" w:hAnsi="Arial" w:cs="Arial"/>
                <w:sz w:val="19"/>
                <w:szCs w:val="19"/>
              </w:rPr>
              <w:t xml:space="preserve"> No</w:t>
            </w:r>
          </w:p>
        </w:tc>
      </w:tr>
      <w:tr w:rsidR="00E30056" w:rsidRPr="00BA4D9F" w14:paraId="47DB1D55" w14:textId="77777777" w:rsidTr="00EC0C40">
        <w:trPr>
          <w:trHeight w:val="1020"/>
        </w:trPr>
        <w:tc>
          <w:tcPr>
            <w:tcW w:w="671" w:type="dxa"/>
            <w:tcBorders>
              <w:top w:val="single" w:sz="4" w:space="0" w:color="auto"/>
              <w:left w:val="single" w:sz="12" w:space="0" w:color="auto"/>
              <w:bottom w:val="single" w:sz="4" w:space="0" w:color="auto"/>
              <w:right w:val="single" w:sz="4" w:space="0" w:color="auto"/>
            </w:tcBorders>
          </w:tcPr>
          <w:p w14:paraId="1425F757" w14:textId="5D1202CE"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p w14:paraId="7925B473" w14:textId="17028A8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_Ref131511988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p w14:paraId="70FD12F2" w14:textId="20F4D8F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_Ref131512451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_Ref131512453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F3DB554" w14:textId="6B199096" w:rsidR="00E30056" w:rsidRDefault="00E30056" w:rsidP="00E30056">
            <w:pPr>
              <w:jc w:val="left"/>
              <w:rPr>
                <w:rFonts w:ascii="Arial" w:hAnsi="Arial" w:cs="Arial"/>
                <w:sz w:val="19"/>
                <w:szCs w:val="19"/>
              </w:rPr>
            </w:pPr>
            <w:r>
              <w:rPr>
                <w:rFonts w:ascii="Arial" w:hAnsi="Arial" w:cs="Arial"/>
                <w:sz w:val="19"/>
                <w:szCs w:val="19"/>
              </w:rPr>
              <w:t>Specify equipment and programs used to extract and send information and confirm compliance and to develop documents:</w:t>
            </w:r>
          </w:p>
          <w:p w14:paraId="37CCD383" w14:textId="3FEB0A8B" w:rsidR="00E30056" w:rsidRPr="00E30056" w:rsidRDefault="00542AB3" w:rsidP="00E30056">
            <w:pPr>
              <w:pStyle w:val="38PASBenchmark"/>
              <w:rPr>
                <w:vanish w:val="0"/>
                <w:color w:val="auto"/>
              </w:rPr>
            </w:pPr>
            <w:permStart w:id="2040952172" w:edGrp="everyone"/>
            <w:r w:rsidRPr="00542AB3">
              <w:rPr>
                <w:vanish w:val="0"/>
                <w:color w:val="auto"/>
              </w:rPr>
              <w:t>Computers and Laptops, Mobile Devices, Document Management Software, Building Information Modeling (BIM) Software, Compliance Management Software, Project Management Software, Communication Tools, CAD Software, Estimating Software</w:t>
            </w:r>
            <w:permEnd w:id="2040952172"/>
          </w:p>
        </w:tc>
      </w:tr>
      <w:tr w:rsidR="00E30056" w:rsidRPr="00BA4D9F" w14:paraId="6F6C17E6" w14:textId="77777777" w:rsidTr="00EC0C40">
        <w:trPr>
          <w:trHeight w:val="1020"/>
        </w:trPr>
        <w:tc>
          <w:tcPr>
            <w:tcW w:w="671" w:type="dxa"/>
            <w:tcBorders>
              <w:top w:val="single" w:sz="4" w:space="0" w:color="auto"/>
              <w:left w:val="single" w:sz="12" w:space="0" w:color="auto"/>
              <w:bottom w:val="single" w:sz="4" w:space="0" w:color="auto"/>
              <w:right w:val="single" w:sz="4" w:space="0" w:color="auto"/>
            </w:tcBorders>
          </w:tcPr>
          <w:p w14:paraId="37DC341B" w14:textId="6C334175"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_Ref131511676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14:paraId="339CF1C4" w14:textId="05631048"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_Ref131512157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120F3BD" w14:textId="14F3F9E5" w:rsidR="00E30056" w:rsidRDefault="00E30056" w:rsidP="00E30056">
            <w:pPr>
              <w:jc w:val="left"/>
              <w:rPr>
                <w:rFonts w:ascii="Arial" w:hAnsi="Arial" w:cs="Arial"/>
                <w:sz w:val="19"/>
                <w:szCs w:val="19"/>
              </w:rPr>
            </w:pPr>
            <w:r>
              <w:rPr>
                <w:rFonts w:ascii="Arial" w:hAnsi="Arial" w:cs="Arial"/>
                <w:sz w:val="19"/>
                <w:szCs w:val="19"/>
              </w:rPr>
              <w:t>Specify workplace forms, contracts and documents accessed to achieve required outcomes:</w:t>
            </w:r>
          </w:p>
          <w:p w14:paraId="26F3BB7B" w14:textId="79D98ECD" w:rsidR="00E30056" w:rsidRPr="00637E5F" w:rsidRDefault="0007427C" w:rsidP="00E30056">
            <w:pPr>
              <w:jc w:val="left"/>
              <w:rPr>
                <w:rFonts w:ascii="Arial" w:hAnsi="Arial" w:cs="Arial"/>
                <w:sz w:val="19"/>
                <w:szCs w:val="19"/>
              </w:rPr>
            </w:pPr>
            <w:permStart w:id="1310481632" w:edGrp="everyone"/>
            <w:r w:rsidRPr="0007427C">
              <w:rPr>
                <w:rFonts w:ascii="Arial" w:hAnsi="Arial" w:cs="Arial"/>
                <w:sz w:val="19"/>
                <w:szCs w:val="19"/>
              </w:rPr>
              <w:t>Work Orders, Purchase Orders, Change Orders, Safety Inspection Forms, Daily Construction Logs, Request for Information (RFI) Forms, Incident Reports, Time Sheets, Construction Contracts, Subcontractor Agreements, Supplier Agreements, Non-Disclosure Agreements, Change Order Agreements, Warranty Agreements, Letter of Intent (LOI), Project Plans, Specifications, Architectural Drawings, Structural Drawings, Mechanical and Electrical Drawings, Material Submittals, Quality Control Checklists, Safety Plans and Manuals, Project Schedule, Meeting Minutes and Reports</w:t>
            </w:r>
            <w:permEnd w:id="1310481632"/>
          </w:p>
        </w:tc>
      </w:tr>
      <w:tr w:rsidR="00E30056" w:rsidRPr="00BA4D9F" w14:paraId="2A50CBA7" w14:textId="77777777" w:rsidTr="00127914">
        <w:trPr>
          <w:trHeight w:val="850"/>
        </w:trPr>
        <w:tc>
          <w:tcPr>
            <w:tcW w:w="671" w:type="dxa"/>
            <w:tcBorders>
              <w:top w:val="single" w:sz="4" w:space="0" w:color="auto"/>
              <w:left w:val="single" w:sz="12" w:space="0" w:color="auto"/>
              <w:bottom w:val="single" w:sz="4" w:space="0" w:color="auto"/>
              <w:right w:val="single" w:sz="4" w:space="0" w:color="auto"/>
            </w:tcBorders>
          </w:tcPr>
          <w:p w14:paraId="20DDD7EE" w14:textId="4474477D"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_Ref131511775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40273FB" w14:textId="77777777" w:rsidR="00E30056" w:rsidRDefault="00E30056" w:rsidP="00E30056">
            <w:pPr>
              <w:jc w:val="left"/>
              <w:rPr>
                <w:rFonts w:ascii="Arial" w:hAnsi="Arial" w:cs="Arial"/>
                <w:sz w:val="19"/>
                <w:szCs w:val="19"/>
              </w:rPr>
            </w:pPr>
            <w:r>
              <w:rPr>
                <w:rFonts w:ascii="Arial" w:hAnsi="Arial" w:cs="Arial"/>
                <w:sz w:val="19"/>
                <w:szCs w:val="19"/>
              </w:rPr>
              <w:t xml:space="preserve">Specify </w:t>
            </w:r>
            <w:r w:rsidRPr="00042E40">
              <w:rPr>
                <w:rFonts w:ascii="Arial" w:hAnsi="Arial" w:cs="Arial"/>
                <w:sz w:val="19"/>
                <w:szCs w:val="19"/>
              </w:rPr>
              <w:t xml:space="preserve">plans, specifications and tender documentation </w:t>
            </w:r>
            <w:r>
              <w:rPr>
                <w:rFonts w:ascii="Arial" w:hAnsi="Arial" w:cs="Arial"/>
                <w:sz w:val="19"/>
                <w:szCs w:val="19"/>
              </w:rPr>
              <w:t xml:space="preserve">checked </w:t>
            </w:r>
            <w:r w:rsidRPr="00042E40">
              <w:rPr>
                <w:rFonts w:ascii="Arial" w:hAnsi="Arial" w:cs="Arial"/>
                <w:sz w:val="19"/>
                <w:szCs w:val="19"/>
              </w:rPr>
              <w:t>for currency and amendments</w:t>
            </w:r>
            <w:r>
              <w:rPr>
                <w:rFonts w:ascii="Arial" w:hAnsi="Arial" w:cs="Arial"/>
                <w:sz w:val="19"/>
                <w:szCs w:val="19"/>
              </w:rPr>
              <w:t>:</w:t>
            </w:r>
          </w:p>
          <w:p w14:paraId="79B18539" w14:textId="1A789BE6" w:rsidR="00E30056" w:rsidRPr="00637E5F" w:rsidRDefault="00D37F10" w:rsidP="00E30056">
            <w:pPr>
              <w:jc w:val="left"/>
              <w:rPr>
                <w:rFonts w:ascii="Arial" w:hAnsi="Arial" w:cs="Arial"/>
                <w:sz w:val="19"/>
                <w:szCs w:val="19"/>
              </w:rPr>
            </w:pPr>
            <w:permStart w:id="1895891606" w:edGrp="everyone"/>
            <w:r w:rsidRPr="00D37F10">
              <w:rPr>
                <w:rFonts w:ascii="Arial" w:hAnsi="Arial" w:cs="Arial"/>
                <w:sz w:val="19"/>
                <w:szCs w:val="19"/>
              </w:rPr>
              <w:t>Architectural Plans, Structural Plans, Mechanical and Electrical Plans, Material Specifications, Landscaping Plans, Building Codes and Regulations, Project Schedule, Tender Documentation</w:t>
            </w:r>
            <w:permEnd w:id="1895891606"/>
          </w:p>
        </w:tc>
      </w:tr>
      <w:tr w:rsidR="00E30056" w:rsidRPr="00BA4D9F" w14:paraId="27E8E4C5" w14:textId="77777777" w:rsidTr="00127914">
        <w:trPr>
          <w:trHeight w:val="850"/>
        </w:trPr>
        <w:tc>
          <w:tcPr>
            <w:tcW w:w="671" w:type="dxa"/>
            <w:tcBorders>
              <w:top w:val="single" w:sz="4" w:space="0" w:color="auto"/>
              <w:left w:val="single" w:sz="12" w:space="0" w:color="auto"/>
              <w:bottom w:val="single" w:sz="4" w:space="0" w:color="auto"/>
              <w:right w:val="single" w:sz="4" w:space="0" w:color="auto"/>
            </w:tcBorders>
          </w:tcPr>
          <w:p w14:paraId="271FB560" w14:textId="3BE75C2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_Ref131511863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AA638C9" w14:textId="77777777" w:rsidR="00E30056" w:rsidRDefault="00E30056" w:rsidP="00E30056">
            <w:pPr>
              <w:jc w:val="left"/>
              <w:rPr>
                <w:rFonts w:ascii="Arial" w:hAnsi="Arial" w:cs="Arial"/>
                <w:sz w:val="19"/>
                <w:szCs w:val="19"/>
              </w:rPr>
            </w:pPr>
            <w:r>
              <w:rPr>
                <w:rFonts w:ascii="Arial" w:hAnsi="Arial" w:cs="Arial"/>
                <w:sz w:val="19"/>
                <w:szCs w:val="19"/>
              </w:rPr>
              <w:t>Specify where determined risks were documented:</w:t>
            </w:r>
          </w:p>
          <w:p w14:paraId="067DEC8F" w14:textId="085BA43F" w:rsidR="00E30056" w:rsidRDefault="00B53322" w:rsidP="00E30056">
            <w:pPr>
              <w:jc w:val="left"/>
              <w:rPr>
                <w:rFonts w:ascii="Arial" w:hAnsi="Arial" w:cs="Arial"/>
                <w:sz w:val="19"/>
                <w:szCs w:val="19"/>
              </w:rPr>
            </w:pPr>
            <w:permStart w:id="817659002" w:edGrp="everyone"/>
            <w:r>
              <w:rPr>
                <w:rFonts w:ascii="Arial" w:hAnsi="Arial" w:cs="Arial"/>
                <w:sz w:val="19"/>
                <w:szCs w:val="19"/>
              </w:rPr>
              <w:t>Risk register and management plan</w:t>
            </w:r>
            <w:permEnd w:id="817659002"/>
          </w:p>
        </w:tc>
      </w:tr>
      <w:tr w:rsidR="00E30056" w:rsidRPr="00BA4D9F" w14:paraId="6AC46A99" w14:textId="77777777" w:rsidTr="00127914">
        <w:trPr>
          <w:trHeight w:val="850"/>
        </w:trPr>
        <w:tc>
          <w:tcPr>
            <w:tcW w:w="671" w:type="dxa"/>
            <w:tcBorders>
              <w:top w:val="single" w:sz="4" w:space="0" w:color="auto"/>
              <w:left w:val="single" w:sz="12" w:space="0" w:color="auto"/>
              <w:bottom w:val="single" w:sz="12" w:space="0" w:color="auto"/>
              <w:right w:val="single" w:sz="4" w:space="0" w:color="auto"/>
            </w:tcBorders>
          </w:tcPr>
          <w:p w14:paraId="2C9D2399" w14:textId="35C63009" w:rsidR="00E30056" w:rsidRDefault="00E30056" w:rsidP="00E30056">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_Ref131512170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1C994BA" w14:textId="77777777" w:rsidR="00E30056" w:rsidRDefault="00E30056" w:rsidP="00E30056">
            <w:pPr>
              <w:jc w:val="left"/>
              <w:rPr>
                <w:rFonts w:ascii="Arial" w:hAnsi="Arial" w:cs="Arial"/>
                <w:sz w:val="19"/>
                <w:szCs w:val="19"/>
              </w:rPr>
            </w:pPr>
            <w:r>
              <w:rPr>
                <w:rFonts w:ascii="Arial" w:hAnsi="Arial" w:cs="Arial"/>
                <w:sz w:val="19"/>
                <w:szCs w:val="19"/>
              </w:rPr>
              <w:t>Specify supporting documents attached/ inserted to tender application:</w:t>
            </w:r>
          </w:p>
          <w:p w14:paraId="236B69BE" w14:textId="1178E81B" w:rsidR="00E30056" w:rsidRDefault="00DF7BD0" w:rsidP="00E30056">
            <w:pPr>
              <w:jc w:val="left"/>
              <w:rPr>
                <w:rFonts w:ascii="Arial" w:hAnsi="Arial" w:cs="Arial"/>
                <w:sz w:val="19"/>
                <w:szCs w:val="19"/>
              </w:rPr>
            </w:pPr>
            <w:permStart w:id="543245920" w:edGrp="everyone"/>
            <w:r w:rsidRPr="00560158">
              <w:rPr>
                <w:rFonts w:ascii="Arial" w:hAnsi="Arial" w:cs="Arial"/>
                <w:sz w:val="19"/>
                <w:szCs w:val="19"/>
              </w:rPr>
              <w:t>Company profile, references, certs and licenses, insurances, health and safety documentation, project-specific documentation</w:t>
            </w:r>
            <w:permEnd w:id="543245920"/>
          </w:p>
        </w:tc>
      </w:tr>
    </w:tbl>
    <w:p w14:paraId="750DB3A2" w14:textId="65B5DF78" w:rsidR="00EC0C40" w:rsidRDefault="00EC0C4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C0B5E34"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637E5F">
              <w:rPr>
                <w:rFonts w:ascii="Arial" w:hAnsi="Arial" w:cs="Arial"/>
                <w:b/>
                <w:bCs/>
                <w:spacing w:val="-2"/>
                <w:sz w:val="20"/>
              </w:rPr>
              <w:t>TASK 1: OCCASION 2</w:t>
            </w:r>
            <w:r w:rsidR="00042E40">
              <w:rPr>
                <w:rFonts w:ascii="Arial" w:hAnsi="Arial" w:cs="Arial"/>
                <w:b/>
                <w:bCs/>
                <w:spacing w:val="-2"/>
                <w:sz w:val="20"/>
              </w:rPr>
              <w:t xml:space="preserve"> Commercial tender</w:t>
            </w:r>
          </w:p>
        </w:tc>
      </w:tr>
      <w:permStart w:id="1970286564" w:edGrp="everyone"/>
      <w:tr w:rsidR="00E300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79C43A3" w14:textId="77777777" w:rsidR="00E30056" w:rsidRDefault="001D6C2B" w:rsidP="00E30056">
            <w:pPr>
              <w:ind w:right="-24"/>
              <w:jc w:val="left"/>
              <w:rPr>
                <w:rFonts w:ascii="Arial" w:hAnsi="Arial" w:cs="Arial"/>
                <w:sz w:val="19"/>
                <w:szCs w:val="19"/>
              </w:rPr>
            </w:pPr>
            <w:sdt>
              <w:sdtPr>
                <w:rPr>
                  <w:rFonts w:ascii="Arial" w:hAnsi="Arial" w:cs="Arial"/>
                  <w:szCs w:val="24"/>
                </w:rPr>
                <w:id w:val="-1163694291"/>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970286564"/>
            <w:r w:rsidR="00E30056" w:rsidRPr="006C1A6C">
              <w:rPr>
                <w:rFonts w:ascii="Arial" w:hAnsi="Arial" w:cs="Arial"/>
                <w:szCs w:val="18"/>
              </w:rPr>
              <w:t xml:space="preserve"> </w:t>
            </w:r>
            <w:r w:rsidR="00E30056">
              <w:rPr>
                <w:rFonts w:ascii="Arial" w:hAnsi="Arial" w:cs="Arial"/>
                <w:sz w:val="19"/>
                <w:szCs w:val="19"/>
              </w:rPr>
              <w:t>Individual student (as named on cover page)</w:t>
            </w:r>
          </w:p>
          <w:permStart w:id="1023875037" w:edGrp="everyone"/>
          <w:p w14:paraId="536794F6" w14:textId="60DB6F86" w:rsidR="00E30056" w:rsidRDefault="001D6C2B" w:rsidP="00E30056">
            <w:pPr>
              <w:ind w:right="-24"/>
              <w:jc w:val="left"/>
              <w:rPr>
                <w:rFonts w:ascii="Arial" w:hAnsi="Arial" w:cs="Arial"/>
                <w:sz w:val="28"/>
                <w:szCs w:val="28"/>
              </w:rPr>
            </w:pPr>
            <w:sdt>
              <w:sdtPr>
                <w:rPr>
                  <w:rFonts w:ascii="Arial" w:hAnsi="Arial" w:cs="Arial"/>
                  <w:szCs w:val="24"/>
                </w:rPr>
                <w:id w:val="1991911834"/>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023875037"/>
            <w:r w:rsidR="00E30056" w:rsidRPr="006C1A6C">
              <w:rPr>
                <w:rFonts w:ascii="Arial" w:hAnsi="Arial" w:cs="Arial"/>
                <w:szCs w:val="18"/>
              </w:rPr>
              <w:t xml:space="preserve"> </w:t>
            </w:r>
            <w:r w:rsidR="00E30056" w:rsidRPr="0011416F">
              <w:rPr>
                <w:rFonts w:ascii="Arial" w:hAnsi="Arial" w:cs="Arial"/>
                <w:sz w:val="19"/>
                <w:szCs w:val="19"/>
              </w:rPr>
              <w:t xml:space="preserve">Multiple </w:t>
            </w:r>
            <w:r w:rsidR="00E30056" w:rsidRPr="002908D0">
              <w:rPr>
                <w:rFonts w:ascii="Arial" w:hAnsi="Arial" w:cs="Arial"/>
                <w:sz w:val="19"/>
                <w:szCs w:val="19"/>
              </w:rPr>
              <w:t xml:space="preserve">students </w:t>
            </w:r>
            <w:r w:rsidR="00E30056">
              <w:rPr>
                <w:rFonts w:ascii="Arial" w:hAnsi="Arial" w:cs="Arial"/>
                <w:sz w:val="19"/>
                <w:szCs w:val="19"/>
              </w:rPr>
              <w:t>[</w:t>
            </w:r>
            <w:permStart w:id="781416974" w:edGrp="everyone"/>
            <w:sdt>
              <w:sdtPr>
                <w:rPr>
                  <w:rFonts w:ascii="Arial" w:hAnsi="Arial" w:cs="Arial"/>
                  <w:sz w:val="19"/>
                  <w:szCs w:val="19"/>
                </w:rPr>
                <w:id w:val="1483115328"/>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781416974"/>
            <w:r w:rsidR="00E30056" w:rsidRPr="002908D0">
              <w:rPr>
                <w:rFonts w:ascii="Arial" w:hAnsi="Arial" w:cs="Arial"/>
                <w:sz w:val="19"/>
                <w:szCs w:val="19"/>
              </w:rPr>
              <w:t xml:space="preserve"> All from Attendance Report, </w:t>
            </w:r>
            <w:permStart w:id="1342075766" w:edGrp="everyone"/>
            <w:sdt>
              <w:sdtPr>
                <w:rPr>
                  <w:rFonts w:ascii="Arial" w:hAnsi="Arial" w:cs="Arial"/>
                  <w:sz w:val="19"/>
                  <w:szCs w:val="19"/>
                </w:rPr>
                <w:id w:val="-2090376686"/>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342075766"/>
            <w:r w:rsidR="00E30056" w:rsidRPr="002908D0">
              <w:rPr>
                <w:rFonts w:ascii="Arial" w:hAnsi="Arial" w:cs="Arial"/>
                <w:sz w:val="19"/>
                <w:szCs w:val="19"/>
              </w:rPr>
              <w:t xml:space="preserve"> Specific student</w:t>
            </w:r>
            <w:r w:rsidR="00E30056">
              <w:rPr>
                <w:rFonts w:ascii="Arial" w:hAnsi="Arial" w:cs="Arial"/>
                <w:sz w:val="19"/>
                <w:szCs w:val="19"/>
              </w:rPr>
              <w:t>s involved – identify students]</w:t>
            </w:r>
          </w:p>
        </w:tc>
      </w:tr>
      <w:tr w:rsidR="00E30056" w:rsidRPr="00BA4D9F" w14:paraId="01376C10" w14:textId="77777777" w:rsidTr="00E3005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E30056" w:rsidRPr="00BD2F22" w:rsidRDefault="00E30056" w:rsidP="00E30056">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E30056" w:rsidRPr="00BD2F22" w:rsidRDefault="00E30056" w:rsidP="00E30056">
            <w:pPr>
              <w:jc w:val="left"/>
              <w:rPr>
                <w:rFonts w:ascii="Arial" w:hAnsi="Arial" w:cs="Arial"/>
                <w:b/>
                <w:bCs/>
                <w:sz w:val="19"/>
                <w:szCs w:val="19"/>
              </w:rPr>
            </w:pPr>
            <w:r w:rsidRPr="00BD2F22">
              <w:rPr>
                <w:rFonts w:ascii="Arial" w:hAnsi="Arial" w:cs="Arial"/>
                <w:b/>
                <w:bCs/>
                <w:sz w:val="19"/>
                <w:szCs w:val="19"/>
              </w:rPr>
              <w:t>Details</w:t>
            </w:r>
          </w:p>
        </w:tc>
      </w:tr>
      <w:tr w:rsidR="00E30056" w:rsidRPr="00BA4D9F" w14:paraId="62CDF865" w14:textId="77777777" w:rsidTr="00E30056">
        <w:trPr>
          <w:trHeight w:val="1020"/>
        </w:trPr>
        <w:tc>
          <w:tcPr>
            <w:tcW w:w="671" w:type="dxa"/>
            <w:tcBorders>
              <w:top w:val="dotted" w:sz="4" w:space="0" w:color="auto"/>
              <w:left w:val="single" w:sz="12" w:space="0" w:color="auto"/>
              <w:bottom w:val="single" w:sz="4" w:space="0" w:color="auto"/>
              <w:right w:val="single" w:sz="4" w:space="0" w:color="auto"/>
            </w:tcBorders>
          </w:tcPr>
          <w:p w14:paraId="46395CDB" w14:textId="5FEDDFB4"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_Ref131511273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B77CD2B" w14:textId="77777777" w:rsidR="00E30056" w:rsidRPr="00637E5F" w:rsidRDefault="00E30056" w:rsidP="00E30056">
            <w:pPr>
              <w:jc w:val="left"/>
              <w:rPr>
                <w:rFonts w:ascii="Arial" w:hAnsi="Arial" w:cs="Arial"/>
                <w:sz w:val="19"/>
                <w:szCs w:val="19"/>
              </w:rPr>
            </w:pPr>
            <w:r w:rsidRPr="00637E5F">
              <w:rPr>
                <w:rFonts w:ascii="Arial" w:hAnsi="Arial" w:cs="Arial"/>
                <w:sz w:val="19"/>
                <w:szCs w:val="19"/>
              </w:rPr>
              <w:t xml:space="preserve">Specify </w:t>
            </w:r>
            <w:r>
              <w:rPr>
                <w:rFonts w:ascii="Arial" w:hAnsi="Arial" w:cs="Arial"/>
                <w:sz w:val="19"/>
                <w:szCs w:val="19"/>
              </w:rPr>
              <w:t xml:space="preserve">information collected </w:t>
            </w:r>
            <w:r w:rsidRPr="00D658FE">
              <w:rPr>
                <w:rFonts w:ascii="Arial" w:hAnsi="Arial" w:cs="Arial"/>
                <w:sz w:val="19"/>
                <w:szCs w:val="19"/>
              </w:rPr>
              <w:t>from current and approved project plans, specifications and project documentation</w:t>
            </w:r>
            <w:r w:rsidRPr="00637E5F">
              <w:rPr>
                <w:rFonts w:ascii="Arial" w:hAnsi="Arial" w:cs="Arial"/>
                <w:sz w:val="19"/>
                <w:szCs w:val="19"/>
              </w:rPr>
              <w:t xml:space="preserve">: </w:t>
            </w:r>
          </w:p>
          <w:p w14:paraId="20A67074" w14:textId="77777777" w:rsidR="00560158" w:rsidRDefault="00560158" w:rsidP="00560158">
            <w:pPr>
              <w:pStyle w:val="38PASBenchmark"/>
              <w:rPr>
                <w:vanish w:val="0"/>
                <w:color w:val="auto"/>
              </w:rPr>
            </w:pPr>
            <w:permStart w:id="23679734" w:edGrp="everyone"/>
            <w:r>
              <w:rPr>
                <w:vanish w:val="0"/>
                <w:color w:val="auto"/>
              </w:rPr>
              <w:t>Project scope, timelines, materials, approx. project budget, licences and insurances required, permits, size, sub-contract packages, etc</w:t>
            </w:r>
          </w:p>
          <w:permEnd w:id="23679734"/>
          <w:p w14:paraId="21AC1C7F" w14:textId="62C452B9" w:rsidR="00E30056" w:rsidRPr="00E30056" w:rsidRDefault="00E30056" w:rsidP="00E30056">
            <w:pPr>
              <w:pStyle w:val="38PASBenchmark"/>
              <w:rPr>
                <w:vanish w:val="0"/>
                <w:color w:val="auto"/>
              </w:rPr>
            </w:pPr>
          </w:p>
        </w:tc>
      </w:tr>
      <w:tr w:rsidR="00E30056" w:rsidRPr="00BA4D9F" w14:paraId="46529716"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12BF26BE" w14:textId="43ABF8C6"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_Ref131511362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5E049FA" w14:textId="77777777" w:rsidR="00E30056" w:rsidRDefault="00E30056" w:rsidP="00E30056">
            <w:pPr>
              <w:jc w:val="left"/>
              <w:rPr>
                <w:rFonts w:ascii="Arial" w:hAnsi="Arial" w:cs="Arial"/>
                <w:sz w:val="19"/>
                <w:szCs w:val="19"/>
              </w:rPr>
            </w:pPr>
            <w:r>
              <w:rPr>
                <w:rFonts w:ascii="Arial" w:hAnsi="Arial" w:cs="Arial"/>
                <w:sz w:val="19"/>
                <w:szCs w:val="19"/>
              </w:rPr>
              <w:t>Was the participant able to understand the documentation sufficiently to extract information relevant to the tendering process.</w:t>
            </w:r>
          </w:p>
          <w:p w14:paraId="6882E77D" w14:textId="77777777" w:rsidR="00E30056" w:rsidRDefault="00E30056" w:rsidP="00E30056">
            <w:pPr>
              <w:jc w:val="left"/>
              <w:rPr>
                <w:rFonts w:ascii="Arial" w:hAnsi="Arial" w:cs="Arial"/>
                <w:sz w:val="19"/>
                <w:szCs w:val="19"/>
              </w:rPr>
            </w:pPr>
          </w:p>
          <w:permStart w:id="1133013670" w:edGrp="everyone"/>
          <w:p w14:paraId="4A3DF7A7" w14:textId="05D560C0" w:rsidR="00E30056" w:rsidRPr="00637E5F" w:rsidRDefault="001D6C2B" w:rsidP="00E30056">
            <w:pPr>
              <w:jc w:val="left"/>
              <w:rPr>
                <w:rFonts w:ascii="Arial" w:hAnsi="Arial" w:cs="Arial"/>
                <w:sz w:val="19"/>
                <w:szCs w:val="19"/>
              </w:rPr>
            </w:pPr>
            <w:sdt>
              <w:sdtPr>
                <w:rPr>
                  <w:rFonts w:ascii="Arial" w:hAnsi="Arial" w:cs="Arial"/>
                  <w:sz w:val="19"/>
                  <w:szCs w:val="19"/>
                </w:rPr>
                <w:id w:val="977962648"/>
                <w14:checkbox>
                  <w14:checked w14:val="1"/>
                  <w14:checkedState w14:val="00FE" w14:font="Wingdings"/>
                  <w14:uncheckedState w14:val="00A8" w14:font="Wingdings"/>
                </w14:checkbox>
              </w:sdtPr>
              <w:sdtEndPr/>
              <w:sdtContent>
                <w:r w:rsidR="008D3C6A">
                  <w:rPr>
                    <w:rFonts w:ascii="Arial" w:hAnsi="Arial" w:cs="Arial"/>
                    <w:sz w:val="19"/>
                    <w:szCs w:val="19"/>
                  </w:rPr>
                  <w:sym w:font="Wingdings" w:char="F0FE"/>
                </w:r>
              </w:sdtContent>
            </w:sdt>
            <w:permEnd w:id="1133013670"/>
            <w:r w:rsidR="00E30056">
              <w:rPr>
                <w:rFonts w:ascii="Arial" w:hAnsi="Arial" w:cs="Arial"/>
                <w:sz w:val="19"/>
                <w:szCs w:val="19"/>
              </w:rPr>
              <w:t xml:space="preserve"> Yes  </w:t>
            </w:r>
            <w:permStart w:id="1498704144" w:edGrp="everyone"/>
            <w:sdt>
              <w:sdtPr>
                <w:rPr>
                  <w:rFonts w:ascii="Arial" w:hAnsi="Arial" w:cs="Arial"/>
                  <w:sz w:val="19"/>
                  <w:szCs w:val="19"/>
                </w:rPr>
                <w:id w:val="-90162704"/>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498704144"/>
            <w:r w:rsidR="00E30056">
              <w:rPr>
                <w:rFonts w:ascii="Arial" w:hAnsi="Arial" w:cs="Arial"/>
                <w:sz w:val="19"/>
                <w:szCs w:val="19"/>
              </w:rPr>
              <w:t xml:space="preserve"> No</w:t>
            </w:r>
          </w:p>
        </w:tc>
      </w:tr>
      <w:tr w:rsidR="00E30056" w:rsidRPr="00BA4D9F" w14:paraId="54CCDE7D"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7D9858B" w14:textId="2DF6E38B"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p w14:paraId="2EE50029" w14:textId="73841C57"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_Ref131511988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p w14:paraId="1F37E310" w14:textId="704EB8AA"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_Ref131512451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_Ref131512453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60BDE69" w14:textId="1BAE823B" w:rsidR="00E30056" w:rsidRDefault="00E30056" w:rsidP="00E30056">
            <w:pPr>
              <w:jc w:val="left"/>
              <w:rPr>
                <w:rFonts w:ascii="Arial" w:hAnsi="Arial" w:cs="Arial"/>
                <w:sz w:val="19"/>
                <w:szCs w:val="19"/>
              </w:rPr>
            </w:pPr>
            <w:r>
              <w:rPr>
                <w:rFonts w:ascii="Arial" w:hAnsi="Arial" w:cs="Arial"/>
                <w:sz w:val="19"/>
                <w:szCs w:val="19"/>
              </w:rPr>
              <w:t>Specify equipment and programs used to extract and send information and confirm compliance and to develop documents</w:t>
            </w:r>
            <w:r w:rsidR="0064381B">
              <w:rPr>
                <w:rFonts w:ascii="Arial" w:hAnsi="Arial" w:cs="Arial"/>
                <w:sz w:val="19"/>
                <w:szCs w:val="19"/>
              </w:rPr>
              <w:t>:</w:t>
            </w:r>
          </w:p>
          <w:p w14:paraId="3E0EB1EE" w14:textId="64858F43" w:rsidR="00E30056" w:rsidRPr="00E30056" w:rsidRDefault="00560158" w:rsidP="00E30056">
            <w:pPr>
              <w:pStyle w:val="38PASBenchmark"/>
              <w:rPr>
                <w:vanish w:val="0"/>
                <w:color w:val="auto"/>
              </w:rPr>
            </w:pPr>
            <w:permStart w:id="989678014" w:edGrp="everyone"/>
            <w:r>
              <w:rPr>
                <w:vanish w:val="0"/>
                <w:color w:val="auto"/>
              </w:rPr>
              <w:t>Desktop, laptop, excel, mobile devices, document management systems, BIM, Compliance management software, Communication systems</w:t>
            </w:r>
            <w:permEnd w:id="989678014"/>
          </w:p>
        </w:tc>
      </w:tr>
      <w:tr w:rsidR="00E30056" w:rsidRPr="00BA4D9F" w14:paraId="34D3C1B5"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73498DFD" w14:textId="170F4DB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_Ref131511676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14:paraId="156847E4" w14:textId="4124439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_Ref131512157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E56162F" w14:textId="77777777" w:rsidR="00E30056" w:rsidRDefault="00E30056" w:rsidP="00E30056">
            <w:pPr>
              <w:jc w:val="left"/>
              <w:rPr>
                <w:rFonts w:ascii="Arial" w:hAnsi="Arial" w:cs="Arial"/>
                <w:sz w:val="19"/>
                <w:szCs w:val="19"/>
              </w:rPr>
            </w:pPr>
            <w:r>
              <w:rPr>
                <w:rFonts w:ascii="Arial" w:hAnsi="Arial" w:cs="Arial"/>
                <w:sz w:val="19"/>
                <w:szCs w:val="19"/>
              </w:rPr>
              <w:t>Specify workplace forms, contracts and documents accessed to achieve required outcomes:</w:t>
            </w:r>
          </w:p>
          <w:p w14:paraId="5C9AAC60" w14:textId="0048A160" w:rsidR="00E30056" w:rsidRPr="00E30056" w:rsidRDefault="00FD20FF" w:rsidP="00E30056">
            <w:pPr>
              <w:pStyle w:val="38PASBenchmark"/>
              <w:rPr>
                <w:vanish w:val="0"/>
                <w:color w:val="auto"/>
              </w:rPr>
            </w:pPr>
            <w:permStart w:id="1652195288" w:edGrp="everyone"/>
            <w:r w:rsidRPr="00FD20FF">
              <w:rPr>
                <w:vanish w:val="0"/>
              </w:rPr>
              <w:t>Work Orders, Purchase Orders, Change Orders, Safety Inspection Forms, Daily Construction Logs, Request for Information (RFI) Forms, Incident Reports, Time Sheets, Construction Contracts, Subcontractor Agreements, Supplier Agreements, Non-Disclosure Agreements, Change Order Agreements, Warranty Agreements, Letter of Intent (LOI), Project Plans, Specifications, Architectural Drawings, Structural Drawings, Mechanical and Electrical Drawings, Material Submittals, Quality Control Checklists, Safety Plans and Manuals, Project Schedule, Meeting Minutes and Reports</w:t>
            </w:r>
            <w:r w:rsidR="00560158">
              <w:t>Work orders, variations, specifications, plans, subcontracts, contract, GCS offer, Orders, Quality Assurance docs, progress reports, images, etc.BoQs, construction drawings, plans and specs, addendas, SoW, contracts, Tender docs, insurances, licenses, etc. BoQs, construction drawings, plans and specs, addendas, SoW, contracts, Tender docs, insurances, licenses, etc.Work orders, variations, specifications, plans, subcontracts, contract, GCS offer, Orders, Quality Assurance docs, progress reports, images, etc</w:t>
            </w:r>
            <w:permEnd w:id="1652195288"/>
          </w:p>
        </w:tc>
      </w:tr>
      <w:tr w:rsidR="00E30056" w:rsidRPr="00BA4D9F" w14:paraId="0875971B"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6E01386" w14:textId="2740B0FF"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_Ref131511775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4BD25F" w14:textId="77777777" w:rsidR="00E30056" w:rsidRDefault="00E30056" w:rsidP="00E30056">
            <w:pPr>
              <w:jc w:val="left"/>
              <w:rPr>
                <w:rFonts w:ascii="Arial" w:hAnsi="Arial" w:cs="Arial"/>
                <w:sz w:val="19"/>
                <w:szCs w:val="19"/>
              </w:rPr>
            </w:pPr>
            <w:r>
              <w:rPr>
                <w:rFonts w:ascii="Arial" w:hAnsi="Arial" w:cs="Arial"/>
                <w:sz w:val="19"/>
                <w:szCs w:val="19"/>
              </w:rPr>
              <w:t xml:space="preserve">Specify </w:t>
            </w:r>
            <w:r w:rsidRPr="00042E40">
              <w:rPr>
                <w:rFonts w:ascii="Arial" w:hAnsi="Arial" w:cs="Arial"/>
                <w:sz w:val="19"/>
                <w:szCs w:val="19"/>
              </w:rPr>
              <w:t xml:space="preserve">plans, specifications and tender documentation </w:t>
            </w:r>
            <w:r>
              <w:rPr>
                <w:rFonts w:ascii="Arial" w:hAnsi="Arial" w:cs="Arial"/>
                <w:sz w:val="19"/>
                <w:szCs w:val="19"/>
              </w:rPr>
              <w:t xml:space="preserve">checked </w:t>
            </w:r>
            <w:r w:rsidRPr="00042E40">
              <w:rPr>
                <w:rFonts w:ascii="Arial" w:hAnsi="Arial" w:cs="Arial"/>
                <w:sz w:val="19"/>
                <w:szCs w:val="19"/>
              </w:rPr>
              <w:t>for currency and amendments</w:t>
            </w:r>
            <w:r>
              <w:rPr>
                <w:rFonts w:ascii="Arial" w:hAnsi="Arial" w:cs="Arial"/>
                <w:sz w:val="19"/>
                <w:szCs w:val="19"/>
              </w:rPr>
              <w:t>:</w:t>
            </w:r>
          </w:p>
          <w:p w14:paraId="4D59C8B5" w14:textId="646E738A" w:rsidR="00E30056" w:rsidRPr="00E30056" w:rsidRDefault="00560158" w:rsidP="00E30056">
            <w:pPr>
              <w:pStyle w:val="38PASBenchmark"/>
              <w:rPr>
                <w:vanish w:val="0"/>
                <w:color w:val="auto"/>
              </w:rPr>
            </w:pPr>
            <w:permStart w:id="1158572303" w:edGrp="everyone"/>
            <w:r w:rsidRPr="00560158">
              <w:rPr>
                <w:vanish w:val="0"/>
              </w:rPr>
              <w:t>BoQs, construction drawings, plans and specs, addendas, SoW, contracts, Tender docs, insurances, licenses, etc.</w:t>
            </w:r>
            <w:r>
              <w:t>BoQs, construction drawings, plans and specs, addendas, SoW, contracts, Tender docs, insurances, licenses, etc.</w:t>
            </w:r>
            <w:permEnd w:id="1158572303"/>
          </w:p>
        </w:tc>
      </w:tr>
      <w:tr w:rsidR="00E30056" w:rsidRPr="00BA4D9F" w14:paraId="25396782"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ABB06A2" w14:textId="77D2FDA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_Ref131511863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563C179" w14:textId="77777777" w:rsidR="00E30056" w:rsidRDefault="00E30056" w:rsidP="00E30056">
            <w:pPr>
              <w:jc w:val="left"/>
              <w:rPr>
                <w:rFonts w:ascii="Arial" w:hAnsi="Arial" w:cs="Arial"/>
                <w:sz w:val="19"/>
                <w:szCs w:val="19"/>
              </w:rPr>
            </w:pPr>
            <w:r>
              <w:rPr>
                <w:rFonts w:ascii="Arial" w:hAnsi="Arial" w:cs="Arial"/>
                <w:sz w:val="19"/>
                <w:szCs w:val="19"/>
              </w:rPr>
              <w:t>Specify where determined risks were documented:</w:t>
            </w:r>
          </w:p>
          <w:p w14:paraId="33FA5270" w14:textId="18E907F3" w:rsidR="00E30056" w:rsidRPr="00E30056" w:rsidRDefault="00560158" w:rsidP="00E30056">
            <w:pPr>
              <w:pStyle w:val="38PASBenchmark"/>
              <w:rPr>
                <w:vanish w:val="0"/>
                <w:color w:val="auto"/>
              </w:rPr>
            </w:pPr>
            <w:permStart w:id="1325208301" w:edGrp="everyone"/>
            <w:r w:rsidRPr="00560158">
              <w:rPr>
                <w:vanish w:val="0"/>
                <w:color w:val="auto"/>
              </w:rPr>
              <w:t>R&amp;O, risk register, risk management plan, project documentation, meeting minutes and reports, SWMS, etc</w:t>
            </w:r>
            <w:permEnd w:id="1325208301"/>
          </w:p>
        </w:tc>
      </w:tr>
      <w:tr w:rsidR="00E30056" w:rsidRPr="00BA4D9F" w14:paraId="40D7592D" w14:textId="77777777" w:rsidTr="00E30056">
        <w:trPr>
          <w:trHeight w:val="1020"/>
        </w:trPr>
        <w:tc>
          <w:tcPr>
            <w:tcW w:w="671" w:type="dxa"/>
            <w:tcBorders>
              <w:top w:val="single" w:sz="4" w:space="0" w:color="auto"/>
              <w:left w:val="single" w:sz="12" w:space="0" w:color="auto"/>
              <w:bottom w:val="single" w:sz="12" w:space="0" w:color="auto"/>
              <w:right w:val="single" w:sz="4" w:space="0" w:color="auto"/>
            </w:tcBorders>
          </w:tcPr>
          <w:p w14:paraId="697B0387" w14:textId="7458DEE7"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C816B58" w14:textId="77777777" w:rsidR="00E30056" w:rsidRDefault="00E30056" w:rsidP="00E30056">
            <w:pPr>
              <w:jc w:val="left"/>
              <w:rPr>
                <w:rFonts w:ascii="Arial" w:hAnsi="Arial" w:cs="Arial"/>
                <w:sz w:val="19"/>
                <w:szCs w:val="19"/>
              </w:rPr>
            </w:pPr>
            <w:r>
              <w:rPr>
                <w:rFonts w:ascii="Arial" w:hAnsi="Arial" w:cs="Arial"/>
                <w:sz w:val="19"/>
                <w:szCs w:val="19"/>
              </w:rPr>
              <w:t>Specify supporting documents attached/ inserted to tender application:</w:t>
            </w:r>
          </w:p>
          <w:p w14:paraId="2F433865" w14:textId="5052C3C1" w:rsidR="00E30056" w:rsidRPr="00637E5F" w:rsidRDefault="008B58B1" w:rsidP="00E30056">
            <w:pPr>
              <w:jc w:val="left"/>
              <w:rPr>
                <w:rFonts w:ascii="Arial" w:hAnsi="Arial" w:cs="Arial"/>
                <w:sz w:val="19"/>
                <w:szCs w:val="19"/>
              </w:rPr>
            </w:pPr>
            <w:permStart w:id="630541224" w:edGrp="everyone"/>
            <w:r w:rsidRPr="008B58B1">
              <w:rPr>
                <w:rFonts w:ascii="Arial" w:hAnsi="Arial" w:cs="Arial"/>
                <w:sz w:val="19"/>
                <w:szCs w:val="19"/>
              </w:rPr>
              <w:t>Company Profile, Financial Statements, References and Testimonials, Certifications and Licenses, Insurance Certificates, Health and Safety Documentation, Subcontractor Information, Project-specific Documentation</w:t>
            </w:r>
            <w:permEnd w:id="630541224"/>
          </w:p>
        </w:tc>
      </w:tr>
    </w:tbl>
    <w:p w14:paraId="6D0EFAF6" w14:textId="75415B67" w:rsidR="002908D0" w:rsidRDefault="002908D0" w:rsidP="00AC0794"/>
    <w:p w14:paraId="4FB885F7" w14:textId="3FE55533" w:rsidR="00DB5E55" w:rsidRDefault="002908D0" w:rsidP="00637E5F">
      <w:pPr>
        <w:jc w:val="left"/>
        <w:rPr>
          <w:rFonts w:ascii="Arial" w:hAnsi="Arial" w:cs="Arial"/>
          <w:sz w:val="22"/>
          <w:szCs w:val="22"/>
        </w:rPr>
      </w:pPr>
      <w:r>
        <w:br w:type="page"/>
      </w:r>
    </w:p>
    <w:p w14:paraId="74F82739" w14:textId="284CDA08" w:rsidR="00FC083A" w:rsidRPr="00BF7956" w:rsidRDefault="001D6C2B"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Black" w:hAnsi="Arial Black"/>
            </w:rPr>
            <w:t>CPCCBC4013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09A1911" w:rsidR="00FC083A" w:rsidRPr="00BF7956" w:rsidRDefault="00637E5F" w:rsidP="00FC083A">
          <w:pPr>
            <w:pStyle w:val="30PASIndividualTaskUnitCodeandTItle"/>
            <w:jc w:val="center"/>
            <w:rPr>
              <w:rFonts w:ascii="Arial Black" w:hAnsi="Arial Black"/>
            </w:rPr>
          </w:pPr>
          <w:r>
            <w:rPr>
              <w:rFonts w:ascii="Arial Black" w:hAnsi="Arial Black"/>
            </w:rPr>
            <w:t>Prepare and evaluate tender documentation</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637E5F">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73E1D6FB" w:rsidR="00FC083A" w:rsidRDefault="00E65923" w:rsidP="00FC083A">
            <w:pPr>
              <w:jc w:val="left"/>
              <w:rPr>
                <w:rFonts w:cs="Arial"/>
                <w:sz w:val="20"/>
              </w:rPr>
            </w:pPr>
            <w:r>
              <w:rPr>
                <w:rFonts w:cs="Arial"/>
                <w:sz w:val="20"/>
              </w:rPr>
              <w:t xml:space="preserve">The participant must </w:t>
            </w:r>
            <w:r w:rsidRPr="00E65923">
              <w:rPr>
                <w:rFonts w:cs="Arial"/>
                <w:sz w:val="20"/>
              </w:rPr>
              <w:t>prepar</w:t>
            </w:r>
            <w:r>
              <w:rPr>
                <w:rFonts w:cs="Arial"/>
                <w:sz w:val="20"/>
              </w:rPr>
              <w:t>e</w:t>
            </w:r>
            <w:r w:rsidRPr="00E65923">
              <w:rPr>
                <w:rFonts w:cs="Arial"/>
                <w:sz w:val="20"/>
              </w:rPr>
              <w:t xml:space="preserve"> tender documents for two </w:t>
            </w:r>
            <w:r>
              <w:rPr>
                <w:rFonts w:cs="Arial"/>
                <w:sz w:val="20"/>
              </w:rPr>
              <w:t xml:space="preserve">(2) </w:t>
            </w:r>
            <w:r w:rsidRPr="00E65923">
              <w:rPr>
                <w:rFonts w:cs="Arial"/>
                <w:sz w:val="20"/>
              </w:rPr>
              <w:t>contracts, one</w:t>
            </w:r>
            <w:r>
              <w:rPr>
                <w:rFonts w:cs="Arial"/>
                <w:sz w:val="20"/>
              </w:rPr>
              <w:t xml:space="preserve"> (1)</w:t>
            </w:r>
            <w:r w:rsidRPr="00E65923">
              <w:rPr>
                <w:rFonts w:cs="Arial"/>
                <w:sz w:val="20"/>
              </w:rPr>
              <w:t xml:space="preserve"> for a residential project</w:t>
            </w:r>
            <w:r w:rsidR="00EC0C40">
              <w:rPr>
                <w:rFonts w:cs="Arial"/>
                <w:sz w:val="20"/>
              </w:rPr>
              <w:t xml:space="preserve"> (Occasion 1)</w:t>
            </w:r>
            <w:r w:rsidRPr="00E65923">
              <w:rPr>
                <w:rFonts w:cs="Arial"/>
                <w:sz w:val="20"/>
              </w:rPr>
              <w:t xml:space="preserve"> and one</w:t>
            </w:r>
            <w:r>
              <w:rPr>
                <w:rFonts w:cs="Arial"/>
                <w:sz w:val="20"/>
              </w:rPr>
              <w:t xml:space="preserve"> (1)</w:t>
            </w:r>
            <w:r w:rsidRPr="00E65923">
              <w:rPr>
                <w:rFonts w:cs="Arial"/>
                <w:sz w:val="20"/>
              </w:rPr>
              <w:t xml:space="preserve"> for a commercial project</w:t>
            </w:r>
            <w:r w:rsidR="00EC0C40">
              <w:rPr>
                <w:rFonts w:cs="Arial"/>
                <w:sz w:val="20"/>
              </w:rPr>
              <w:t xml:space="preserve"> (Occasion 2)</w:t>
            </w:r>
            <w:r w:rsidRPr="00E65923">
              <w:rPr>
                <w:rFonts w:cs="Arial"/>
                <w:sz w:val="20"/>
              </w:rPr>
              <w:t>.</w:t>
            </w:r>
            <w:r>
              <w:rPr>
                <w:rFonts w:cs="Arial"/>
                <w:sz w:val="20"/>
              </w:rPr>
              <w:t xml:space="preserve"> </w:t>
            </w:r>
            <w:r w:rsidR="00D658FE">
              <w:rPr>
                <w:rFonts w:cs="Arial"/>
                <w:sz w:val="20"/>
              </w:rPr>
              <w:t>Workplace or created documents must be used for this assessment</w:t>
            </w:r>
            <w:r w:rsidR="00252243">
              <w:rPr>
                <w:rFonts w:cs="Arial"/>
                <w:sz w:val="20"/>
              </w:rPr>
              <w:t xml:space="preserve"> although a template is available for the </w:t>
            </w:r>
            <w:r w:rsidR="00252243" w:rsidRPr="00252243">
              <w:rPr>
                <w:rFonts w:cs="Arial"/>
                <w:sz w:val="20"/>
              </w:rPr>
              <w:t>Tender Submission Evaluation Checklist</w:t>
            </w:r>
            <w:r w:rsidR="00D658FE">
              <w:rPr>
                <w:rFonts w:cs="Arial"/>
                <w:sz w:val="20"/>
              </w:rPr>
              <w:t xml:space="preserve">. </w:t>
            </w:r>
            <w:r>
              <w:rPr>
                <w:rFonts w:cs="Arial"/>
                <w:sz w:val="20"/>
              </w:rPr>
              <w:t>The participant must demonstrate:</w:t>
            </w:r>
          </w:p>
          <w:p w14:paraId="2791D904" w14:textId="64B297F0" w:rsidR="00E65923" w:rsidRDefault="00E65923" w:rsidP="00E65923">
            <w:pPr>
              <w:pStyle w:val="ListParagraph"/>
              <w:numPr>
                <w:ilvl w:val="0"/>
                <w:numId w:val="47"/>
              </w:numPr>
              <w:jc w:val="left"/>
              <w:rPr>
                <w:rFonts w:cs="Arial"/>
                <w:sz w:val="20"/>
              </w:rPr>
            </w:pPr>
            <w:r w:rsidRPr="00E65923">
              <w:rPr>
                <w:rFonts w:cs="Arial"/>
                <w:sz w:val="20"/>
              </w:rPr>
              <w:t>Research project requirements.</w:t>
            </w:r>
          </w:p>
          <w:p w14:paraId="72BD9DD6" w14:textId="04F456E8" w:rsidR="00E65923" w:rsidRDefault="00E65923" w:rsidP="00E65923">
            <w:pPr>
              <w:pStyle w:val="ListParagraph"/>
              <w:numPr>
                <w:ilvl w:val="1"/>
                <w:numId w:val="47"/>
              </w:numPr>
              <w:jc w:val="left"/>
              <w:rPr>
                <w:rFonts w:cs="Arial"/>
                <w:sz w:val="20"/>
              </w:rPr>
            </w:pPr>
            <w:r>
              <w:rPr>
                <w:rFonts w:cs="Arial"/>
                <w:sz w:val="20"/>
              </w:rPr>
              <w:t>Collect</w:t>
            </w:r>
            <w:r w:rsidRPr="00E65923">
              <w:rPr>
                <w:rFonts w:cs="Arial"/>
                <w:sz w:val="20"/>
              </w:rPr>
              <w:t xml:space="preserve"> relevant information for tender preparation from current and approved project plans, specifications and project documentation.</w:t>
            </w:r>
          </w:p>
          <w:p w14:paraId="2CB6B71B" w14:textId="7C65383C" w:rsidR="00E65923" w:rsidRDefault="00E65923" w:rsidP="00E65923">
            <w:pPr>
              <w:pStyle w:val="ListParagraph"/>
              <w:numPr>
                <w:ilvl w:val="1"/>
                <w:numId w:val="47"/>
              </w:numPr>
              <w:rPr>
                <w:rFonts w:cs="Arial"/>
                <w:sz w:val="20"/>
              </w:rPr>
            </w:pPr>
            <w:r>
              <w:rPr>
                <w:rFonts w:cs="Arial"/>
                <w:sz w:val="20"/>
              </w:rPr>
              <w:t xml:space="preserve">Read and understand documentation sufficiently to </w:t>
            </w:r>
            <w:r w:rsidRPr="00E65923">
              <w:rPr>
                <w:rFonts w:cs="Arial"/>
                <w:sz w:val="20"/>
              </w:rPr>
              <w:t>extract relevant information from complex text</w:t>
            </w:r>
            <w:r>
              <w:rPr>
                <w:rFonts w:cs="Arial"/>
                <w:sz w:val="20"/>
              </w:rPr>
              <w:t>.</w:t>
            </w:r>
          </w:p>
          <w:p w14:paraId="522B4FA1" w14:textId="43514E3D" w:rsidR="00E65923" w:rsidRPr="00FE57F0" w:rsidRDefault="00E65923" w:rsidP="00FE57F0">
            <w:pPr>
              <w:pStyle w:val="ListParagraph"/>
              <w:numPr>
                <w:ilvl w:val="1"/>
                <w:numId w:val="47"/>
              </w:numPr>
              <w:rPr>
                <w:rFonts w:cs="Arial"/>
                <w:sz w:val="20"/>
              </w:rPr>
            </w:pPr>
            <w:r>
              <w:rPr>
                <w:rFonts w:cs="Arial"/>
                <w:sz w:val="20"/>
              </w:rPr>
              <w:t>U</w:t>
            </w:r>
            <w:r w:rsidRPr="00E65923">
              <w:rPr>
                <w:rFonts w:cs="Arial"/>
                <w:sz w:val="20"/>
              </w:rPr>
              <w:t xml:space="preserve">se equipment and programs to access and extract information </w:t>
            </w:r>
            <w:r w:rsidR="00FE57F0">
              <w:rPr>
                <w:rFonts w:cs="Arial"/>
                <w:sz w:val="20"/>
              </w:rPr>
              <w:t>to</w:t>
            </w:r>
            <w:r w:rsidRPr="00E65923">
              <w:rPr>
                <w:rFonts w:cs="Arial"/>
                <w:sz w:val="20"/>
              </w:rPr>
              <w:t xml:space="preserve"> develop relevant documentation.</w:t>
            </w:r>
          </w:p>
          <w:p w14:paraId="4FC035F8" w14:textId="03FD67BE" w:rsidR="00E65923" w:rsidRDefault="00E65923" w:rsidP="00E65923">
            <w:pPr>
              <w:pStyle w:val="ListParagraph"/>
              <w:numPr>
                <w:ilvl w:val="1"/>
                <w:numId w:val="47"/>
              </w:numPr>
              <w:jc w:val="left"/>
              <w:rPr>
                <w:rFonts w:cs="Arial"/>
                <w:sz w:val="20"/>
              </w:rPr>
            </w:pPr>
            <w:r w:rsidRPr="00E65923">
              <w:rPr>
                <w:rFonts w:cs="Arial"/>
                <w:sz w:val="20"/>
              </w:rPr>
              <w:t>Select contracts and tender documents</w:t>
            </w:r>
            <w:r>
              <w:rPr>
                <w:rFonts w:cs="Arial"/>
                <w:sz w:val="20"/>
              </w:rPr>
              <w:t xml:space="preserve"> appropriate to the situation and requirements</w:t>
            </w:r>
            <w:r w:rsidRPr="00E65923">
              <w:rPr>
                <w:rFonts w:cs="Arial"/>
                <w:sz w:val="20"/>
              </w:rPr>
              <w:t>.</w:t>
            </w:r>
          </w:p>
          <w:p w14:paraId="2B819E78" w14:textId="5289F46B" w:rsidR="00FE57F0" w:rsidRPr="00FE57F0" w:rsidRDefault="00FE57F0" w:rsidP="00FE57F0">
            <w:pPr>
              <w:pStyle w:val="ListParagraph"/>
              <w:numPr>
                <w:ilvl w:val="1"/>
                <w:numId w:val="47"/>
              </w:numPr>
              <w:rPr>
                <w:rFonts w:cs="Arial"/>
                <w:sz w:val="20"/>
              </w:rPr>
            </w:pPr>
            <w:r>
              <w:rPr>
                <w:rFonts w:cs="Arial"/>
                <w:sz w:val="20"/>
              </w:rPr>
              <w:t>S</w:t>
            </w:r>
            <w:r w:rsidRPr="00FE57F0">
              <w:rPr>
                <w:rFonts w:cs="Arial"/>
                <w:sz w:val="20"/>
              </w:rPr>
              <w:t>ource and check relevant plans, specifications and tender documentation for currency and amendments</w:t>
            </w:r>
            <w:r>
              <w:rPr>
                <w:rFonts w:cs="Arial"/>
                <w:sz w:val="20"/>
              </w:rPr>
              <w:t>.</w:t>
            </w:r>
          </w:p>
          <w:p w14:paraId="327BB9E4" w14:textId="5A5F03F8" w:rsidR="00E65923" w:rsidRDefault="00FE57F0" w:rsidP="00E65923">
            <w:pPr>
              <w:pStyle w:val="ListParagraph"/>
              <w:numPr>
                <w:ilvl w:val="1"/>
                <w:numId w:val="47"/>
              </w:numPr>
              <w:jc w:val="left"/>
              <w:rPr>
                <w:rFonts w:cs="Arial"/>
                <w:sz w:val="20"/>
              </w:rPr>
            </w:pPr>
            <w:r>
              <w:rPr>
                <w:rFonts w:cs="Arial"/>
                <w:sz w:val="20"/>
              </w:rPr>
              <w:t>Evaluate and d</w:t>
            </w:r>
            <w:r w:rsidR="00E65923">
              <w:rPr>
                <w:rFonts w:cs="Arial"/>
                <w:sz w:val="20"/>
              </w:rPr>
              <w:t>ocument</w:t>
            </w:r>
            <w:r w:rsidR="00E65923" w:rsidRPr="00E65923">
              <w:rPr>
                <w:rFonts w:cs="Arial"/>
                <w:sz w:val="20"/>
              </w:rPr>
              <w:t xml:space="preserve"> risks </w:t>
            </w:r>
            <w:r>
              <w:rPr>
                <w:rFonts w:cs="Arial"/>
                <w:sz w:val="20"/>
              </w:rPr>
              <w:t>associated with</w:t>
            </w:r>
            <w:r w:rsidR="00E65923" w:rsidRPr="00E65923">
              <w:rPr>
                <w:rFonts w:cs="Arial"/>
                <w:sz w:val="20"/>
              </w:rPr>
              <w:t xml:space="preserve"> contracts and tender </w:t>
            </w:r>
            <w:r>
              <w:rPr>
                <w:rFonts w:cs="Arial"/>
                <w:sz w:val="20"/>
              </w:rPr>
              <w:t>processes</w:t>
            </w:r>
            <w:r w:rsidR="00E65923" w:rsidRPr="00E65923">
              <w:rPr>
                <w:rFonts w:cs="Arial"/>
                <w:sz w:val="20"/>
              </w:rPr>
              <w:t>.</w:t>
            </w:r>
          </w:p>
          <w:p w14:paraId="5E2B8893" w14:textId="7075B4CD" w:rsidR="00E65923" w:rsidRDefault="00E65923" w:rsidP="00E65923">
            <w:pPr>
              <w:pStyle w:val="ListParagraph"/>
              <w:numPr>
                <w:ilvl w:val="0"/>
                <w:numId w:val="47"/>
              </w:numPr>
              <w:jc w:val="left"/>
              <w:rPr>
                <w:rFonts w:cs="Arial"/>
                <w:sz w:val="20"/>
              </w:rPr>
            </w:pPr>
            <w:r w:rsidRPr="00E65923">
              <w:rPr>
                <w:rFonts w:cs="Arial"/>
                <w:sz w:val="20"/>
              </w:rPr>
              <w:t>Prepare tender documentation.</w:t>
            </w:r>
          </w:p>
          <w:p w14:paraId="3829FB06" w14:textId="071B0096" w:rsidR="00E65923" w:rsidRPr="00E65923" w:rsidRDefault="00E65923" w:rsidP="00E65923">
            <w:pPr>
              <w:pStyle w:val="ListParagraph"/>
              <w:numPr>
                <w:ilvl w:val="1"/>
                <w:numId w:val="47"/>
              </w:numPr>
              <w:jc w:val="left"/>
              <w:rPr>
                <w:rFonts w:cs="Arial"/>
                <w:sz w:val="20"/>
              </w:rPr>
            </w:pPr>
            <w:r w:rsidRPr="00E65923">
              <w:rPr>
                <w:rFonts w:cs="Arial"/>
                <w:sz w:val="20"/>
              </w:rPr>
              <w:t>Collate all information for tender preparation and check for accuracy.</w:t>
            </w:r>
          </w:p>
          <w:p w14:paraId="6EA60D03" w14:textId="7AB99315" w:rsidR="00E65923" w:rsidRDefault="00E65923" w:rsidP="00E65923">
            <w:pPr>
              <w:pStyle w:val="ListParagraph"/>
              <w:numPr>
                <w:ilvl w:val="1"/>
                <w:numId w:val="47"/>
              </w:numPr>
              <w:jc w:val="left"/>
              <w:rPr>
                <w:rFonts w:cs="Arial"/>
                <w:sz w:val="20"/>
              </w:rPr>
            </w:pPr>
            <w:r w:rsidRPr="00E65923">
              <w:rPr>
                <w:rFonts w:cs="Arial"/>
                <w:sz w:val="20"/>
              </w:rPr>
              <w:t>Prepare tender documentation to correspond with selected contracts and organisational processes and procedures.</w:t>
            </w:r>
            <w:r w:rsidR="00D658FE" w:rsidRPr="00D658FE">
              <w:rPr>
                <w:rFonts w:cs="Arial"/>
                <w:i/>
                <w:iCs/>
                <w:sz w:val="20"/>
              </w:rPr>
              <w:t>( Create bill of quantities; Costing documents for materials and labour)</w:t>
            </w:r>
          </w:p>
          <w:p w14:paraId="147E9918" w14:textId="2E8B5DE4" w:rsidR="00FE57F0" w:rsidRPr="00FE57F0" w:rsidRDefault="00FE57F0" w:rsidP="00FE57F0">
            <w:pPr>
              <w:pStyle w:val="ListParagraph"/>
              <w:numPr>
                <w:ilvl w:val="1"/>
                <w:numId w:val="47"/>
              </w:numPr>
              <w:rPr>
                <w:rFonts w:cs="Arial"/>
                <w:sz w:val="20"/>
              </w:rPr>
            </w:pPr>
            <w:r>
              <w:rPr>
                <w:rFonts w:cs="Arial"/>
                <w:sz w:val="20"/>
              </w:rPr>
              <w:t>U</w:t>
            </w:r>
            <w:r w:rsidRPr="00E65923">
              <w:rPr>
                <w:rFonts w:cs="Arial"/>
                <w:sz w:val="20"/>
              </w:rPr>
              <w:t xml:space="preserve">se </w:t>
            </w:r>
            <w:r w:rsidR="00D658FE">
              <w:rPr>
                <w:rFonts w:cs="Arial"/>
                <w:sz w:val="20"/>
              </w:rPr>
              <w:t xml:space="preserve">appropriate </w:t>
            </w:r>
            <w:r w:rsidRPr="00E65923">
              <w:rPr>
                <w:rFonts w:cs="Arial"/>
                <w:sz w:val="20"/>
              </w:rPr>
              <w:t xml:space="preserve">equipment and programs </w:t>
            </w:r>
            <w:r>
              <w:rPr>
                <w:rFonts w:cs="Arial"/>
                <w:sz w:val="20"/>
              </w:rPr>
              <w:t>to</w:t>
            </w:r>
            <w:r w:rsidRPr="00E65923">
              <w:rPr>
                <w:rFonts w:cs="Arial"/>
                <w:sz w:val="20"/>
              </w:rPr>
              <w:t xml:space="preserve"> develop relevant documentation.</w:t>
            </w:r>
          </w:p>
          <w:p w14:paraId="568F5780" w14:textId="74DAAB3E" w:rsidR="00E65923" w:rsidRDefault="00E65923" w:rsidP="00E65923">
            <w:pPr>
              <w:pStyle w:val="ListParagraph"/>
              <w:numPr>
                <w:ilvl w:val="0"/>
                <w:numId w:val="47"/>
              </w:numPr>
              <w:jc w:val="left"/>
              <w:rPr>
                <w:rFonts w:cs="Arial"/>
                <w:sz w:val="20"/>
              </w:rPr>
            </w:pPr>
            <w:r w:rsidRPr="00E65923">
              <w:rPr>
                <w:rFonts w:cs="Arial"/>
                <w:sz w:val="20"/>
              </w:rPr>
              <w:t>Attach supporting documentation.</w:t>
            </w:r>
          </w:p>
          <w:p w14:paraId="6D230088" w14:textId="20797ED8" w:rsidR="00E65923" w:rsidRPr="00E65923" w:rsidRDefault="00E65923" w:rsidP="00E65923">
            <w:pPr>
              <w:pStyle w:val="ListParagraph"/>
              <w:numPr>
                <w:ilvl w:val="1"/>
                <w:numId w:val="47"/>
              </w:numPr>
              <w:jc w:val="left"/>
              <w:rPr>
                <w:rFonts w:cs="Arial"/>
                <w:sz w:val="20"/>
              </w:rPr>
            </w:pPr>
            <w:r w:rsidRPr="00E65923">
              <w:rPr>
                <w:rFonts w:cs="Arial"/>
                <w:sz w:val="20"/>
              </w:rPr>
              <w:t xml:space="preserve">Select </w:t>
            </w:r>
            <w:r>
              <w:rPr>
                <w:rFonts w:cs="Arial"/>
                <w:sz w:val="20"/>
              </w:rPr>
              <w:t xml:space="preserve">appropriate forms and format to </w:t>
            </w:r>
            <w:r w:rsidRPr="00E65923">
              <w:rPr>
                <w:rFonts w:cs="Arial"/>
                <w:sz w:val="20"/>
              </w:rPr>
              <w:t>accurately complete relevant documentation required to submit with the tender</w:t>
            </w:r>
            <w:r w:rsidR="00D658FE">
              <w:rPr>
                <w:rFonts w:cs="Arial"/>
                <w:sz w:val="20"/>
              </w:rPr>
              <w:t xml:space="preserve"> </w:t>
            </w:r>
            <w:r w:rsidR="00D658FE" w:rsidRPr="00D658FE">
              <w:rPr>
                <w:rFonts w:cs="Arial"/>
                <w:i/>
                <w:iCs/>
                <w:sz w:val="20"/>
              </w:rPr>
              <w:t>(</w:t>
            </w:r>
            <w:r w:rsidR="00D658FE" w:rsidRPr="00C07651">
              <w:rPr>
                <w:rFonts w:cs="Arial"/>
                <w:i/>
                <w:iCs/>
                <w:sz w:val="20"/>
              </w:rPr>
              <w:t>Tender Submission Draft</w:t>
            </w:r>
            <w:r w:rsidR="00D658FE" w:rsidRPr="00D658FE">
              <w:rPr>
                <w:rFonts w:cs="Arial"/>
                <w:i/>
                <w:iCs/>
                <w:sz w:val="20"/>
              </w:rPr>
              <w:t>).</w:t>
            </w:r>
          </w:p>
          <w:p w14:paraId="0A4DDA5A" w14:textId="77777777" w:rsidR="00E65923" w:rsidRPr="00E65923" w:rsidRDefault="00E65923" w:rsidP="00E65923">
            <w:pPr>
              <w:pStyle w:val="ListParagraph"/>
              <w:numPr>
                <w:ilvl w:val="1"/>
                <w:numId w:val="47"/>
              </w:numPr>
              <w:jc w:val="left"/>
              <w:rPr>
                <w:rFonts w:cs="Arial"/>
                <w:sz w:val="20"/>
              </w:rPr>
            </w:pPr>
            <w:r w:rsidRPr="00E65923">
              <w:rPr>
                <w:rFonts w:cs="Arial"/>
                <w:sz w:val="20"/>
              </w:rPr>
              <w:t>Attach vital information, drawings, specifications or other supporting evidence to the tender document.</w:t>
            </w:r>
          </w:p>
          <w:p w14:paraId="03E858B9" w14:textId="505D7515" w:rsidR="00E65923" w:rsidRDefault="001178CB" w:rsidP="00E65923">
            <w:pPr>
              <w:pStyle w:val="ListParagraph"/>
              <w:numPr>
                <w:ilvl w:val="1"/>
                <w:numId w:val="47"/>
              </w:numPr>
              <w:jc w:val="left"/>
              <w:rPr>
                <w:rFonts w:cs="Arial"/>
                <w:sz w:val="20"/>
              </w:rPr>
            </w:pPr>
            <w:r w:rsidRPr="001178CB">
              <w:rPr>
                <w:rFonts w:cs="Arial"/>
                <w:sz w:val="20"/>
              </w:rPr>
              <w:t xml:space="preserve">Develop a </w:t>
            </w:r>
            <w:r w:rsidR="00E65923" w:rsidRPr="00E65923">
              <w:rPr>
                <w:rFonts w:cs="Arial"/>
                <w:sz w:val="20"/>
              </w:rPr>
              <w:t xml:space="preserve">client acceptance form </w:t>
            </w:r>
            <w:r w:rsidRPr="001178CB">
              <w:rPr>
                <w:rFonts w:cs="Arial"/>
                <w:sz w:val="20"/>
              </w:rPr>
              <w:t xml:space="preserve">to forward to the client with a request for </w:t>
            </w:r>
            <w:r w:rsidR="00E65923" w:rsidRPr="00E65923">
              <w:rPr>
                <w:rFonts w:cs="Arial"/>
                <w:sz w:val="20"/>
              </w:rPr>
              <w:t>any amendments and conditions to the tender or contract</w:t>
            </w:r>
            <w:r w:rsidR="00D658FE">
              <w:rPr>
                <w:rFonts w:cs="Arial"/>
                <w:sz w:val="20"/>
              </w:rPr>
              <w:t xml:space="preserve"> </w:t>
            </w:r>
            <w:r w:rsidR="00D658FE" w:rsidRPr="00D658FE">
              <w:rPr>
                <w:rFonts w:cs="Arial"/>
                <w:i/>
                <w:iCs/>
                <w:sz w:val="20"/>
              </w:rPr>
              <w:t>(Client Acceptance Forms)</w:t>
            </w:r>
          </w:p>
          <w:p w14:paraId="2A464A22" w14:textId="78C90EEB" w:rsidR="00E65923" w:rsidRPr="00E65923" w:rsidRDefault="00E65923" w:rsidP="00E65923">
            <w:pPr>
              <w:pStyle w:val="ListParagraph"/>
              <w:numPr>
                <w:ilvl w:val="0"/>
                <w:numId w:val="47"/>
              </w:numPr>
              <w:jc w:val="left"/>
              <w:rPr>
                <w:rFonts w:cs="Arial"/>
                <w:sz w:val="20"/>
              </w:rPr>
            </w:pPr>
            <w:r w:rsidRPr="00E65923">
              <w:rPr>
                <w:rFonts w:cs="Arial"/>
                <w:sz w:val="20"/>
              </w:rPr>
              <w:t>Obtain tender approval or endorsement.</w:t>
            </w:r>
          </w:p>
          <w:p w14:paraId="39849F95" w14:textId="142A6B2E" w:rsidR="00E65923" w:rsidRPr="00E65923" w:rsidRDefault="00E65923" w:rsidP="00E65923">
            <w:pPr>
              <w:pStyle w:val="ListParagraph"/>
              <w:numPr>
                <w:ilvl w:val="1"/>
                <w:numId w:val="47"/>
              </w:numPr>
              <w:jc w:val="left"/>
              <w:rPr>
                <w:rFonts w:cs="Arial"/>
                <w:sz w:val="20"/>
              </w:rPr>
            </w:pPr>
            <w:r>
              <w:rPr>
                <w:rFonts w:cs="Arial"/>
                <w:sz w:val="20"/>
              </w:rPr>
              <w:t>Check all</w:t>
            </w:r>
            <w:r w:rsidRPr="00E65923">
              <w:rPr>
                <w:rFonts w:cs="Arial"/>
                <w:sz w:val="20"/>
              </w:rPr>
              <w:t xml:space="preserve"> completed tender documentation</w:t>
            </w:r>
            <w:r>
              <w:rPr>
                <w:rFonts w:cs="Arial"/>
                <w:sz w:val="20"/>
              </w:rPr>
              <w:t xml:space="preserve"> for compliance to requirements and workplace processes</w:t>
            </w:r>
            <w:r w:rsidR="00D658FE">
              <w:rPr>
                <w:rFonts w:cs="Arial"/>
                <w:sz w:val="20"/>
              </w:rPr>
              <w:t xml:space="preserve"> </w:t>
            </w:r>
            <w:r w:rsidR="00D658FE" w:rsidRPr="00D658FE">
              <w:rPr>
                <w:rFonts w:cs="Arial"/>
                <w:i/>
                <w:iCs/>
                <w:sz w:val="20"/>
              </w:rPr>
              <w:t>(Tender submission evaluation checklist</w:t>
            </w:r>
            <w:r w:rsidR="00252243">
              <w:rPr>
                <w:rFonts w:cs="Arial"/>
                <w:i/>
                <w:iCs/>
                <w:sz w:val="20"/>
              </w:rPr>
              <w:t xml:space="preserve"> template available</w:t>
            </w:r>
            <w:r w:rsidR="00D658FE" w:rsidRPr="00D658FE">
              <w:rPr>
                <w:rFonts w:cs="Arial"/>
                <w:i/>
                <w:iCs/>
                <w:sz w:val="20"/>
              </w:rPr>
              <w:t>).</w:t>
            </w:r>
          </w:p>
          <w:p w14:paraId="4815E508" w14:textId="446D9A5F" w:rsidR="00E65923" w:rsidRPr="00E65923" w:rsidRDefault="002848D1" w:rsidP="00E65923">
            <w:pPr>
              <w:pStyle w:val="ListParagraph"/>
              <w:numPr>
                <w:ilvl w:val="1"/>
                <w:numId w:val="47"/>
              </w:numPr>
              <w:jc w:val="left"/>
              <w:rPr>
                <w:rFonts w:cs="Arial"/>
                <w:sz w:val="20"/>
              </w:rPr>
            </w:pPr>
            <w:r w:rsidRPr="002848D1">
              <w:rPr>
                <w:rFonts w:cs="Arial"/>
                <w:sz w:val="20"/>
              </w:rPr>
              <w:t xml:space="preserve">Develop an </w:t>
            </w:r>
            <w:r w:rsidR="00E65923" w:rsidRPr="00E65923">
              <w:rPr>
                <w:rFonts w:cs="Arial"/>
                <w:sz w:val="20"/>
              </w:rPr>
              <w:t>appropriate client contract for the project</w:t>
            </w:r>
            <w:r w:rsidR="00D144BE" w:rsidRPr="00D144BE">
              <w:rPr>
                <w:rFonts w:cs="Arial"/>
                <w:sz w:val="20"/>
              </w:rPr>
              <w:t xml:space="preserve"> ready for approval</w:t>
            </w:r>
            <w:r w:rsidR="00E65923" w:rsidRPr="00E65923">
              <w:rPr>
                <w:rFonts w:cs="Arial"/>
                <w:sz w:val="20"/>
              </w:rPr>
              <w:t>.</w:t>
            </w:r>
            <w:r w:rsidR="00D658FE">
              <w:rPr>
                <w:rFonts w:cs="Arial"/>
                <w:sz w:val="20"/>
              </w:rPr>
              <w:t xml:space="preserve"> </w:t>
            </w:r>
            <w:r w:rsidR="00D658FE" w:rsidRPr="00D658FE">
              <w:rPr>
                <w:rFonts w:cs="Arial"/>
                <w:i/>
                <w:iCs/>
                <w:sz w:val="20"/>
              </w:rPr>
              <w:t>(</w:t>
            </w:r>
            <w:r w:rsidR="00D658FE" w:rsidRPr="00C07651">
              <w:rPr>
                <w:rFonts w:cs="Arial"/>
                <w:i/>
                <w:iCs/>
                <w:sz w:val="20"/>
              </w:rPr>
              <w:t>Completed client contract</w:t>
            </w:r>
            <w:r w:rsidR="00D658FE" w:rsidRPr="00D658FE">
              <w:rPr>
                <w:rFonts w:cs="Arial"/>
                <w:i/>
                <w:iCs/>
                <w:sz w:val="20"/>
              </w:rPr>
              <w:t>)</w:t>
            </w:r>
          </w:p>
          <w:p w14:paraId="773250C8" w14:textId="0CB5DE17" w:rsidR="00E65923" w:rsidRPr="00D658FE" w:rsidRDefault="00E65923" w:rsidP="00E65923">
            <w:pPr>
              <w:pStyle w:val="ListParagraph"/>
              <w:numPr>
                <w:ilvl w:val="1"/>
                <w:numId w:val="47"/>
              </w:numPr>
              <w:jc w:val="left"/>
              <w:rPr>
                <w:rFonts w:cs="Arial"/>
                <w:i/>
                <w:iCs/>
                <w:sz w:val="20"/>
              </w:rPr>
            </w:pPr>
            <w:r w:rsidRPr="00E65923">
              <w:rPr>
                <w:rFonts w:cs="Arial"/>
                <w:sz w:val="20"/>
              </w:rPr>
              <w:t xml:space="preserve">Provide tender documentation to </w:t>
            </w:r>
            <w:r>
              <w:rPr>
                <w:rFonts w:cs="Arial"/>
                <w:sz w:val="20"/>
              </w:rPr>
              <w:t>relevant</w:t>
            </w:r>
            <w:r w:rsidRPr="00E65923">
              <w:rPr>
                <w:rFonts w:cs="Arial"/>
                <w:sz w:val="20"/>
              </w:rPr>
              <w:t xml:space="preserve"> staff member for approval or endorsement.</w:t>
            </w:r>
            <w:r w:rsidR="00D658FE">
              <w:rPr>
                <w:rFonts w:cs="Arial"/>
                <w:sz w:val="20"/>
              </w:rPr>
              <w:t xml:space="preserve"> </w:t>
            </w:r>
            <w:r w:rsidR="00D658FE" w:rsidRPr="00D658FE">
              <w:rPr>
                <w:rFonts w:cs="Arial"/>
                <w:i/>
                <w:iCs/>
                <w:sz w:val="20"/>
              </w:rPr>
              <w:t>(Completed tender documentation).</w:t>
            </w:r>
          </w:p>
          <w:p w14:paraId="567047DA" w14:textId="0AE01566" w:rsidR="00FE57F0" w:rsidRPr="00FE57F0" w:rsidRDefault="00FE57F0" w:rsidP="00FE57F0">
            <w:pPr>
              <w:pStyle w:val="ListParagraph"/>
              <w:numPr>
                <w:ilvl w:val="1"/>
                <w:numId w:val="47"/>
              </w:numPr>
              <w:rPr>
                <w:rFonts w:cs="Arial"/>
                <w:sz w:val="20"/>
              </w:rPr>
            </w:pPr>
            <w:r>
              <w:rPr>
                <w:rFonts w:cs="Arial"/>
                <w:sz w:val="20"/>
              </w:rPr>
              <w:t>U</w:t>
            </w:r>
            <w:r w:rsidRPr="00FE57F0">
              <w:rPr>
                <w:rFonts w:cs="Arial"/>
                <w:sz w:val="20"/>
              </w:rPr>
              <w:t>se tools and devices to communicate and collaborate effectively with others</w:t>
            </w:r>
            <w:r>
              <w:rPr>
                <w:rFonts w:cs="Arial"/>
                <w:sz w:val="20"/>
              </w:rPr>
              <w:t>.</w:t>
            </w:r>
          </w:p>
          <w:p w14:paraId="5AD88611" w14:textId="77777777" w:rsidR="00FC083A" w:rsidRPr="00FE57F0" w:rsidRDefault="00FC083A" w:rsidP="00FE57F0">
            <w:pPr>
              <w:pStyle w:val="ListParagraph"/>
              <w:ind w:left="1080"/>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537CB819" w:rsidR="00FC083A" w:rsidRDefault="00FC083A" w:rsidP="00FC083A">
            <w:pPr>
              <w:jc w:val="left"/>
              <w:rPr>
                <w:rFonts w:cs="Arial"/>
                <w:b/>
                <w:sz w:val="20"/>
              </w:rPr>
            </w:pPr>
            <w:r>
              <w:rPr>
                <w:rFonts w:cs="Arial"/>
                <w:b/>
                <w:sz w:val="20"/>
              </w:rPr>
              <w:t>Resources required:</w:t>
            </w:r>
          </w:p>
          <w:p w14:paraId="5F1E0977" w14:textId="1D7CE631" w:rsidR="00FC083A" w:rsidRPr="000861CC" w:rsidRDefault="00FE57F0" w:rsidP="00252243">
            <w:pPr>
              <w:jc w:val="left"/>
              <w:rPr>
                <w:rFonts w:cs="Arial"/>
                <w:sz w:val="20"/>
              </w:rPr>
            </w:pPr>
            <w:r>
              <w:rPr>
                <w:rFonts w:cs="Arial"/>
                <w:sz w:val="20"/>
              </w:rPr>
              <w:t xml:space="preserve">One residential and one commercial contract for tendering; Access to </w:t>
            </w:r>
            <w:r w:rsidRPr="00FE57F0">
              <w:rPr>
                <w:rFonts w:cs="Arial"/>
                <w:sz w:val="20"/>
              </w:rPr>
              <w:t>government legislation</w:t>
            </w:r>
            <w:r>
              <w:rPr>
                <w:rFonts w:cs="Arial"/>
                <w:sz w:val="20"/>
              </w:rPr>
              <w:t xml:space="preserve">; </w:t>
            </w:r>
            <w:r w:rsidRPr="00FE57F0">
              <w:rPr>
                <w:rFonts w:cs="Arial"/>
                <w:sz w:val="20"/>
              </w:rPr>
              <w:t>building and construction codes</w:t>
            </w:r>
            <w:r w:rsidR="00252243">
              <w:rPr>
                <w:rFonts w:cs="Arial"/>
                <w:sz w:val="20"/>
              </w:rPr>
              <w:t>, NCC</w:t>
            </w:r>
            <w:r w:rsidRPr="00FE57F0">
              <w:rPr>
                <w:rFonts w:cs="Arial"/>
                <w:sz w:val="20"/>
              </w:rPr>
              <w:t xml:space="preserve"> and standards</w:t>
            </w:r>
            <w:r>
              <w:rPr>
                <w:rFonts w:cs="Arial"/>
                <w:sz w:val="20"/>
              </w:rPr>
              <w:t xml:space="preserve">; </w:t>
            </w:r>
            <w:r w:rsidRPr="00FE57F0">
              <w:rPr>
                <w:rFonts w:cs="Arial"/>
                <w:sz w:val="20"/>
              </w:rPr>
              <w:t>construction contracts and associated tender documentation</w:t>
            </w:r>
            <w:r>
              <w:rPr>
                <w:rFonts w:cs="Arial"/>
                <w:sz w:val="20"/>
              </w:rPr>
              <w:t xml:space="preserve">; </w:t>
            </w:r>
            <w:r w:rsidRPr="00FE57F0">
              <w:rPr>
                <w:rFonts w:cs="Arial"/>
                <w:sz w:val="20"/>
              </w:rPr>
              <w:t xml:space="preserve">organisational procedures and quality </w:t>
            </w:r>
            <w:r>
              <w:rPr>
                <w:rFonts w:cs="Arial"/>
                <w:sz w:val="20"/>
              </w:rPr>
              <w:t>documents</w:t>
            </w:r>
            <w:r w:rsidR="00252243">
              <w:rPr>
                <w:rFonts w:cs="Arial"/>
                <w:sz w:val="20"/>
              </w:rPr>
              <w:t xml:space="preserve">, </w:t>
            </w:r>
            <w:r>
              <w:rPr>
                <w:rFonts w:cs="Arial"/>
                <w:sz w:val="20"/>
              </w:rPr>
              <w:t xml:space="preserve">templates; </w:t>
            </w:r>
            <w:r w:rsidRPr="00FE57F0">
              <w:rPr>
                <w:rFonts w:cs="Arial"/>
                <w:sz w:val="20"/>
              </w:rPr>
              <w:t>business technology, applications and software to produce tender documentation.</w:t>
            </w:r>
          </w:p>
        </w:tc>
      </w:tr>
      <w:tr w:rsidR="00FC083A" w:rsidRPr="00683908" w14:paraId="4E8228A8" w14:textId="77777777" w:rsidTr="00252243">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64381B" w:rsidRPr="00683908" w14:paraId="18151E20" w14:textId="77777777" w:rsidTr="00252243">
        <w:trPr>
          <w:trHeight w:val="397"/>
        </w:trPr>
        <w:tc>
          <w:tcPr>
            <w:tcW w:w="2598" w:type="dxa"/>
            <w:tcBorders>
              <w:top w:val="single" w:sz="12" w:space="0" w:color="auto"/>
              <w:left w:val="single" w:sz="12" w:space="0" w:color="000000"/>
              <w:right w:val="single" w:sz="4" w:space="0" w:color="000000"/>
            </w:tcBorders>
            <w:vAlign w:val="center"/>
          </w:tcPr>
          <w:p w14:paraId="725E90D1" w14:textId="12122B17" w:rsidR="0064381B" w:rsidRPr="00696855" w:rsidRDefault="0064381B" w:rsidP="006438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37930B5F" w:rsidR="0064381B" w:rsidRPr="00DE6B06" w:rsidRDefault="008B58B1" w:rsidP="0064381B">
            <w:pPr>
              <w:jc w:val="left"/>
              <w:rPr>
                <w:rFonts w:ascii="Arial" w:hAnsi="Arial" w:cs="Arial"/>
                <w:sz w:val="22"/>
              </w:rPr>
            </w:pPr>
            <w:permStart w:id="968954732" w:edGrp="everyone"/>
            <w:r>
              <w:rPr>
                <w:rFonts w:ascii="Arial" w:hAnsi="Arial" w:cs="Arial"/>
                <w:sz w:val="22"/>
              </w:rPr>
              <w:t>Ryan Murphy</w:t>
            </w:r>
            <w:permEnd w:id="968954732"/>
          </w:p>
        </w:tc>
      </w:tr>
      <w:tr w:rsidR="0064381B" w:rsidRPr="00683908" w14:paraId="47E71B4B" w14:textId="77777777" w:rsidTr="00252243">
        <w:trPr>
          <w:trHeight w:val="397"/>
        </w:trPr>
        <w:tc>
          <w:tcPr>
            <w:tcW w:w="2598" w:type="dxa"/>
            <w:tcBorders>
              <w:left w:val="single" w:sz="12" w:space="0" w:color="000000"/>
              <w:right w:val="single" w:sz="4" w:space="0" w:color="000000"/>
            </w:tcBorders>
            <w:vAlign w:val="center"/>
          </w:tcPr>
          <w:p w14:paraId="191D8FEA" w14:textId="77777777" w:rsidR="0064381B" w:rsidRDefault="0064381B" w:rsidP="0064381B">
            <w:pPr>
              <w:jc w:val="right"/>
              <w:rPr>
                <w:rFonts w:cs="Arial"/>
                <w:b/>
                <w:sz w:val="20"/>
              </w:rPr>
            </w:pPr>
            <w:r>
              <w:rPr>
                <w:rFonts w:cs="Arial"/>
                <w:b/>
                <w:sz w:val="20"/>
              </w:rPr>
              <w:t xml:space="preserve">Role of observer </w:t>
            </w:r>
          </w:p>
          <w:p w14:paraId="1E26B098" w14:textId="77777777" w:rsidR="0064381B" w:rsidRPr="00696855" w:rsidRDefault="0064381B" w:rsidP="0064381B">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36AAE518" w:rsidR="0064381B" w:rsidRPr="00DE6B06" w:rsidRDefault="008B58B1" w:rsidP="0064381B">
            <w:pPr>
              <w:jc w:val="left"/>
              <w:rPr>
                <w:rFonts w:ascii="Arial" w:hAnsi="Arial" w:cs="Arial"/>
                <w:sz w:val="22"/>
              </w:rPr>
            </w:pPr>
            <w:permStart w:id="576803489" w:edGrp="everyone"/>
            <w:r>
              <w:rPr>
                <w:rFonts w:ascii="Arial" w:hAnsi="Arial" w:cs="Arial"/>
                <w:sz w:val="22"/>
              </w:rPr>
              <w:t>Senior Contracts Administrator</w:t>
            </w:r>
            <w:permEnd w:id="576803489"/>
          </w:p>
        </w:tc>
      </w:tr>
      <w:tr w:rsidR="0064381B" w:rsidRPr="00683908" w14:paraId="637AD768" w14:textId="77777777" w:rsidTr="00252243">
        <w:trPr>
          <w:trHeight w:val="397"/>
        </w:trPr>
        <w:tc>
          <w:tcPr>
            <w:tcW w:w="2598" w:type="dxa"/>
            <w:tcBorders>
              <w:left w:val="single" w:sz="12" w:space="0" w:color="000000"/>
              <w:right w:val="single" w:sz="4" w:space="0" w:color="000000"/>
            </w:tcBorders>
            <w:vAlign w:val="center"/>
          </w:tcPr>
          <w:p w14:paraId="080EDE5F" w14:textId="77777777" w:rsidR="0064381B" w:rsidRDefault="0064381B" w:rsidP="0064381B">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3BCEC52" w:rsidR="0064381B" w:rsidRPr="00DE6B06" w:rsidRDefault="008B58B1" w:rsidP="0064381B">
            <w:pPr>
              <w:jc w:val="left"/>
              <w:rPr>
                <w:rFonts w:ascii="Arial" w:hAnsi="Arial" w:cs="Arial"/>
                <w:sz w:val="22"/>
              </w:rPr>
            </w:pPr>
            <w:permStart w:id="1085567922" w:edGrp="everyone"/>
            <w:r>
              <w:rPr>
                <w:rFonts w:ascii="Arial" w:hAnsi="Arial" w:cs="Arial"/>
                <w:sz w:val="22"/>
              </w:rPr>
              <w:t>Ryan.murphy@jhg.com.au</w:t>
            </w:r>
            <w:permEnd w:id="1085567922"/>
          </w:p>
        </w:tc>
      </w:tr>
      <w:tr w:rsidR="0064381B" w:rsidRPr="00683908" w14:paraId="1BEE3403" w14:textId="77777777" w:rsidTr="00252243">
        <w:trPr>
          <w:trHeight w:val="567"/>
        </w:trPr>
        <w:tc>
          <w:tcPr>
            <w:tcW w:w="2598" w:type="dxa"/>
            <w:tcBorders>
              <w:left w:val="single" w:sz="12" w:space="0" w:color="000000"/>
              <w:bottom w:val="single" w:sz="4" w:space="0" w:color="000000"/>
              <w:right w:val="single" w:sz="4" w:space="0" w:color="000000"/>
            </w:tcBorders>
            <w:vAlign w:val="center"/>
          </w:tcPr>
          <w:p w14:paraId="7AA6A524" w14:textId="77777777" w:rsidR="0064381B" w:rsidRPr="00696855" w:rsidRDefault="0064381B" w:rsidP="0064381B">
            <w:pPr>
              <w:jc w:val="right"/>
              <w:rPr>
                <w:rFonts w:cs="Arial"/>
                <w:b/>
                <w:sz w:val="20"/>
              </w:rPr>
            </w:pPr>
            <w:r>
              <w:rPr>
                <w:rFonts w:cs="Arial"/>
                <w:b/>
                <w:sz w:val="20"/>
              </w:rPr>
              <w:t>Signature of observer</w:t>
            </w:r>
            <w:r w:rsidRPr="00696855">
              <w:rPr>
                <w:rFonts w:cs="Arial"/>
                <w:b/>
                <w:sz w:val="20"/>
              </w:rPr>
              <w:t>:</w:t>
            </w:r>
          </w:p>
        </w:tc>
        <w:permStart w:id="1410683250" w:edGrp="everyone" w:displacedByCustomXml="next"/>
        <w:sdt>
          <w:sdtPr>
            <w:rPr>
              <w:rFonts w:ascii="Arial" w:hAnsi="Arial" w:cs="Arial"/>
              <w:sz w:val="22"/>
              <w:szCs w:val="22"/>
            </w:rPr>
            <w:id w:val="1048728312"/>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4823833" w:rsidR="0064381B" w:rsidRPr="00DE6B06" w:rsidRDefault="0064381B" w:rsidP="0064381B">
                <w:pPr>
                  <w:jc w:val="left"/>
                  <w:rPr>
                    <w:rFonts w:ascii="Arial" w:hAnsi="Arial" w:cs="Arial"/>
                    <w:sz w:val="22"/>
                  </w:rPr>
                </w:pPr>
                <w:r w:rsidRPr="002373CE">
                  <w:rPr>
                    <w:rFonts w:ascii="Arial" w:hAnsi="Arial" w:cs="Arial"/>
                    <w:noProof/>
                    <w:sz w:val="22"/>
                    <w:szCs w:val="22"/>
                  </w:rPr>
                  <w:drawing>
                    <wp:inline distT="0" distB="0" distL="0" distR="0" wp14:anchorId="42B2E5BA" wp14:editId="4A782879">
                      <wp:extent cx="1023156" cy="360000"/>
                      <wp:effectExtent l="0" t="0" r="571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0"/>
                              <a:stretch>
                                <a:fillRect/>
                              </a:stretch>
                            </pic:blipFill>
                            <pic:spPr bwMode="auto">
                              <a:xfrm>
                                <a:off x="0" y="0"/>
                                <a:ext cx="1023156" cy="360000"/>
                              </a:xfrm>
                              <a:prstGeom prst="rect">
                                <a:avLst/>
                              </a:prstGeom>
                              <a:noFill/>
                              <a:ln>
                                <a:noFill/>
                              </a:ln>
                            </pic:spPr>
                          </pic:pic>
                        </a:graphicData>
                      </a:graphic>
                    </wp:inline>
                  </w:drawing>
                </w:r>
              </w:p>
            </w:tc>
          </w:sdtContent>
        </w:sdt>
        <w:permEnd w:id="1410683250" w:displacedByCustomXml="prev"/>
      </w:tr>
      <w:tr w:rsidR="0064381B" w:rsidRPr="00683908" w14:paraId="6BD19315" w14:textId="77777777" w:rsidTr="00252243">
        <w:trPr>
          <w:trHeight w:val="340"/>
        </w:trPr>
        <w:tc>
          <w:tcPr>
            <w:tcW w:w="2598" w:type="dxa"/>
            <w:tcBorders>
              <w:left w:val="single" w:sz="12" w:space="0" w:color="000000"/>
              <w:bottom w:val="single" w:sz="12" w:space="0" w:color="000000"/>
              <w:right w:val="single" w:sz="4" w:space="0" w:color="000000"/>
            </w:tcBorders>
            <w:vAlign w:val="center"/>
          </w:tcPr>
          <w:p w14:paraId="1C4E107D" w14:textId="77777777" w:rsidR="0064381B" w:rsidRPr="00696855" w:rsidRDefault="0064381B" w:rsidP="0064381B">
            <w:pPr>
              <w:jc w:val="right"/>
              <w:rPr>
                <w:rFonts w:cs="Arial"/>
                <w:b/>
                <w:sz w:val="20"/>
              </w:rPr>
            </w:pPr>
            <w:r w:rsidRPr="00696855">
              <w:rPr>
                <w:rFonts w:cs="Arial"/>
                <w:b/>
                <w:sz w:val="20"/>
              </w:rPr>
              <w:t>Date:</w:t>
            </w:r>
          </w:p>
        </w:tc>
        <w:permStart w:id="381309190" w:edGrp="everyone"/>
        <w:tc>
          <w:tcPr>
            <w:tcW w:w="6474" w:type="dxa"/>
            <w:tcBorders>
              <w:left w:val="single" w:sz="4" w:space="0" w:color="000000"/>
              <w:bottom w:val="single" w:sz="12" w:space="0" w:color="000000"/>
              <w:right w:val="single" w:sz="12" w:space="0" w:color="000000"/>
            </w:tcBorders>
            <w:vAlign w:val="center"/>
          </w:tcPr>
          <w:p w14:paraId="79DB4421" w14:textId="68F8D5D9" w:rsidR="0064381B" w:rsidRPr="00DE6B06" w:rsidRDefault="001D6C2B" w:rsidP="0064381B">
            <w:pPr>
              <w:jc w:val="left"/>
              <w:rPr>
                <w:rFonts w:ascii="Arial" w:hAnsi="Arial" w:cs="Arial"/>
                <w:sz w:val="22"/>
              </w:rPr>
            </w:pPr>
            <w:sdt>
              <w:sdtPr>
                <w:rPr>
                  <w:rFonts w:ascii="Arial" w:hAnsi="Arial" w:cs="Arial"/>
                  <w:sz w:val="22"/>
                  <w:szCs w:val="22"/>
                </w:rPr>
                <w:id w:val="-51086215"/>
                <w:placeholder>
                  <w:docPart w:val="FB87E0F0C0C14F8DBFAC69C4AB269A02"/>
                </w:placeholder>
                <w:date w:fullDate="2024-12-09T00:00:00Z">
                  <w:dateFormat w:val="d/MM/yyyy"/>
                  <w:lid w:val="en-AU"/>
                  <w:storeMappedDataAs w:val="dateTime"/>
                  <w:calendar w:val="gregorian"/>
                </w:date>
              </w:sdtPr>
              <w:sdtEndPr/>
              <w:sdtContent>
                <w:r>
                  <w:rPr>
                    <w:rFonts w:ascii="Arial" w:hAnsi="Arial" w:cs="Arial"/>
                    <w:sz w:val="22"/>
                    <w:szCs w:val="22"/>
                  </w:rPr>
                  <w:t>9</w:t>
                </w:r>
                <w:r w:rsidR="008B58B1">
                  <w:rPr>
                    <w:rFonts w:ascii="Arial" w:hAnsi="Arial" w:cs="Arial"/>
                    <w:sz w:val="22"/>
                    <w:szCs w:val="22"/>
                  </w:rPr>
                  <w:t>/12/2024</w:t>
                </w:r>
              </w:sdtContent>
            </w:sdt>
            <w:permEnd w:id="38130919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3751E5AC" w:rsidR="00FC083A" w:rsidRPr="005A68BC" w:rsidRDefault="00FC083A" w:rsidP="00FC083A">
            <w:pPr>
              <w:jc w:val="center"/>
              <w:rPr>
                <w:rFonts w:cs="Arial"/>
                <w:b/>
                <w:sz w:val="20"/>
              </w:rPr>
            </w:pPr>
            <w:r>
              <w:rPr>
                <w:rFonts w:cs="Arial"/>
                <w:b/>
                <w:sz w:val="20"/>
              </w:rPr>
              <w:t xml:space="preserve">1 </w:t>
            </w:r>
            <w:r w:rsidR="00637E5F" w:rsidRPr="00637E5F">
              <w:rPr>
                <w:rFonts w:cs="Arial"/>
                <w:b/>
                <w:sz w:val="20"/>
              </w:rPr>
              <w:t>Research project requirements.</w:t>
            </w:r>
          </w:p>
        </w:tc>
      </w:tr>
      <w:tr w:rsidR="0064381B" w:rsidRPr="00696855" w14:paraId="65B19E1E" w14:textId="77777777" w:rsidTr="00302F61">
        <w:trPr>
          <w:trHeight w:val="25"/>
        </w:trPr>
        <w:tc>
          <w:tcPr>
            <w:tcW w:w="6096" w:type="dxa"/>
            <w:tcBorders>
              <w:left w:val="single" w:sz="12" w:space="0" w:color="000000"/>
            </w:tcBorders>
          </w:tcPr>
          <w:p w14:paraId="4612EE37" w14:textId="016CAE92" w:rsidR="0064381B" w:rsidRPr="00931795" w:rsidRDefault="0064381B" w:rsidP="0064381B">
            <w:pPr>
              <w:pStyle w:val="331PASListTask1"/>
            </w:pPr>
            <w:bookmarkStart w:id="33" w:name="_Ref131511273"/>
            <w:r w:rsidRPr="00363CCA">
              <w:t>Collect relevant information for tender preparation from current and approved project plans, specifications and project documentation.</w:t>
            </w:r>
            <w:bookmarkEnd w:id="33"/>
          </w:p>
        </w:tc>
        <w:permStart w:id="1600084983"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0CCD8441" w:rsidR="0064381B" w:rsidRPr="004E1BC5" w:rsidRDefault="00E97039" w:rsidP="0064381B">
                <w:pPr>
                  <w:jc w:val="center"/>
                  <w:rPr>
                    <w:rFonts w:cs="Arial"/>
                    <w:sz w:val="20"/>
                  </w:rPr>
                </w:pPr>
                <w:r>
                  <w:rPr>
                    <w:rFonts w:cs="Arial"/>
                    <w:sz w:val="36"/>
                    <w:szCs w:val="36"/>
                  </w:rPr>
                  <w:sym w:font="Wingdings" w:char="F0FE"/>
                </w:r>
              </w:p>
            </w:tc>
          </w:sdtContent>
        </w:sdt>
        <w:permEnd w:id="1600084983" w:displacedByCustomXml="prev"/>
        <w:permStart w:id="615256352" w:edGrp="everyone" w:displacedByCustomXml="next"/>
        <w:sdt>
          <w:sdtPr>
            <w:rPr>
              <w:rFonts w:cs="Arial"/>
              <w:sz w:val="36"/>
              <w:szCs w:val="36"/>
            </w:rPr>
            <w:id w:val="-72568877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25EF8529" w:rsidR="0064381B" w:rsidRPr="004E1BC5" w:rsidRDefault="00C104E6" w:rsidP="0064381B">
                <w:pPr>
                  <w:jc w:val="center"/>
                  <w:rPr>
                    <w:rFonts w:cs="Arial"/>
                    <w:sz w:val="20"/>
                  </w:rPr>
                </w:pPr>
                <w:r>
                  <w:rPr>
                    <w:rFonts w:cs="Arial"/>
                    <w:sz w:val="36"/>
                    <w:szCs w:val="36"/>
                  </w:rPr>
                  <w:sym w:font="Wingdings" w:char="F0FE"/>
                </w:r>
              </w:p>
            </w:tc>
          </w:sdtContent>
        </w:sdt>
        <w:permEnd w:id="615256352" w:displacedByCustomXml="prev"/>
      </w:tr>
      <w:tr w:rsidR="0064381B" w:rsidRPr="00696855" w14:paraId="3EBDCDF5" w14:textId="77777777" w:rsidTr="00302F61">
        <w:trPr>
          <w:trHeight w:val="25"/>
        </w:trPr>
        <w:tc>
          <w:tcPr>
            <w:tcW w:w="6096" w:type="dxa"/>
            <w:tcBorders>
              <w:left w:val="single" w:sz="12" w:space="0" w:color="000000"/>
            </w:tcBorders>
          </w:tcPr>
          <w:p w14:paraId="6A0BD0B8" w14:textId="4171C246" w:rsidR="0064381B" w:rsidRPr="00931795" w:rsidRDefault="0064381B" w:rsidP="0064381B">
            <w:pPr>
              <w:pStyle w:val="331PASListTask1"/>
            </w:pPr>
            <w:bookmarkStart w:id="34" w:name="_Ref131511362"/>
            <w:r w:rsidRPr="00363CCA">
              <w:t>Read and understand documentation sufficiently to extract relevant information from complex text.</w:t>
            </w:r>
            <w:bookmarkEnd w:id="34"/>
          </w:p>
        </w:tc>
        <w:permStart w:id="1967092386" w:edGrp="everyone" w:displacedByCustomXml="next"/>
        <w:sdt>
          <w:sdtPr>
            <w:rPr>
              <w:rFonts w:cs="Arial"/>
              <w:sz w:val="36"/>
              <w:szCs w:val="36"/>
            </w:rPr>
            <w:id w:val="-103742147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5CBA9273" w:rsidR="0064381B" w:rsidRPr="004E1BC5" w:rsidRDefault="00E97039" w:rsidP="0064381B">
                <w:pPr>
                  <w:jc w:val="center"/>
                  <w:rPr>
                    <w:rFonts w:cs="Arial"/>
                    <w:sz w:val="20"/>
                  </w:rPr>
                </w:pPr>
                <w:r>
                  <w:rPr>
                    <w:rFonts w:cs="Arial"/>
                    <w:sz w:val="36"/>
                    <w:szCs w:val="36"/>
                  </w:rPr>
                  <w:sym w:font="Wingdings" w:char="F0FE"/>
                </w:r>
              </w:p>
            </w:tc>
          </w:sdtContent>
        </w:sdt>
        <w:permEnd w:id="1967092386" w:displacedByCustomXml="prev"/>
        <w:permStart w:id="1677212818" w:edGrp="everyone" w:displacedByCustomXml="next"/>
        <w:sdt>
          <w:sdtPr>
            <w:rPr>
              <w:rFonts w:cs="Arial"/>
              <w:sz w:val="36"/>
              <w:szCs w:val="36"/>
            </w:rPr>
            <w:id w:val="-192948963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7A30987B" w:rsidR="0064381B" w:rsidRPr="004E1BC5" w:rsidRDefault="00693BF8" w:rsidP="0064381B">
                <w:pPr>
                  <w:jc w:val="center"/>
                  <w:rPr>
                    <w:rFonts w:cs="Arial"/>
                    <w:sz w:val="20"/>
                  </w:rPr>
                </w:pPr>
                <w:r>
                  <w:rPr>
                    <w:rFonts w:cs="Arial"/>
                    <w:sz w:val="36"/>
                    <w:szCs w:val="36"/>
                  </w:rPr>
                  <w:sym w:font="Wingdings" w:char="F0FE"/>
                </w:r>
              </w:p>
            </w:tc>
          </w:sdtContent>
        </w:sdt>
        <w:permEnd w:id="1677212818" w:displacedByCustomXml="prev"/>
      </w:tr>
      <w:tr w:rsidR="0064381B" w:rsidRPr="00696855" w14:paraId="6D047664" w14:textId="77777777" w:rsidTr="00302F61">
        <w:trPr>
          <w:trHeight w:val="25"/>
        </w:trPr>
        <w:tc>
          <w:tcPr>
            <w:tcW w:w="6096" w:type="dxa"/>
            <w:tcBorders>
              <w:left w:val="single" w:sz="12" w:space="0" w:color="000000"/>
            </w:tcBorders>
          </w:tcPr>
          <w:p w14:paraId="47B35D2F" w14:textId="4436C9DA" w:rsidR="0064381B" w:rsidRPr="00931795" w:rsidRDefault="0064381B" w:rsidP="0064381B">
            <w:pPr>
              <w:pStyle w:val="331PASListTask1"/>
            </w:pPr>
            <w:bookmarkStart w:id="35" w:name="_Ref131511514"/>
            <w:r w:rsidRPr="00363CCA">
              <w:t>Use equipment and programs to access and extract information to develop relevant documentation.</w:t>
            </w:r>
            <w:bookmarkEnd w:id="35"/>
          </w:p>
        </w:tc>
        <w:permStart w:id="1921386795" w:edGrp="everyone" w:displacedByCustomXml="next"/>
        <w:sdt>
          <w:sdtPr>
            <w:rPr>
              <w:rFonts w:cs="Arial"/>
              <w:sz w:val="36"/>
              <w:szCs w:val="36"/>
            </w:rPr>
            <w:id w:val="16643485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70AA526" w14:textId="20B008D5" w:rsidR="0064381B" w:rsidRPr="004E1BC5" w:rsidRDefault="00E97039" w:rsidP="0064381B">
                <w:pPr>
                  <w:jc w:val="center"/>
                  <w:rPr>
                    <w:rFonts w:cs="Arial"/>
                    <w:sz w:val="20"/>
                  </w:rPr>
                </w:pPr>
                <w:r>
                  <w:rPr>
                    <w:rFonts w:cs="Arial"/>
                    <w:sz w:val="36"/>
                    <w:szCs w:val="36"/>
                  </w:rPr>
                  <w:sym w:font="Wingdings" w:char="F0FE"/>
                </w:r>
              </w:p>
            </w:tc>
          </w:sdtContent>
        </w:sdt>
        <w:permEnd w:id="1921386795" w:displacedByCustomXml="prev"/>
        <w:permStart w:id="827615326" w:edGrp="everyone" w:displacedByCustomXml="next"/>
        <w:sdt>
          <w:sdtPr>
            <w:rPr>
              <w:rFonts w:cs="Arial"/>
              <w:sz w:val="36"/>
              <w:szCs w:val="36"/>
            </w:rPr>
            <w:id w:val="189377027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6E6ACF" w14:textId="149730C4" w:rsidR="0064381B" w:rsidRPr="004E1BC5" w:rsidRDefault="00693BF8" w:rsidP="0064381B">
                <w:pPr>
                  <w:jc w:val="center"/>
                  <w:rPr>
                    <w:rFonts w:cs="Arial"/>
                    <w:sz w:val="20"/>
                  </w:rPr>
                </w:pPr>
                <w:r>
                  <w:rPr>
                    <w:rFonts w:cs="Arial"/>
                    <w:sz w:val="36"/>
                    <w:szCs w:val="36"/>
                  </w:rPr>
                  <w:sym w:font="Wingdings" w:char="F0FE"/>
                </w:r>
              </w:p>
            </w:tc>
          </w:sdtContent>
        </w:sdt>
        <w:permEnd w:id="827615326" w:displacedByCustomXml="prev"/>
      </w:tr>
      <w:tr w:rsidR="0064381B" w:rsidRPr="00696855" w14:paraId="2618A5F3" w14:textId="77777777" w:rsidTr="00302F61">
        <w:trPr>
          <w:trHeight w:val="25"/>
        </w:trPr>
        <w:tc>
          <w:tcPr>
            <w:tcW w:w="6096" w:type="dxa"/>
            <w:tcBorders>
              <w:left w:val="single" w:sz="12" w:space="0" w:color="000000"/>
            </w:tcBorders>
          </w:tcPr>
          <w:p w14:paraId="19D52833" w14:textId="04EA8E02" w:rsidR="0064381B" w:rsidRPr="00931795" w:rsidRDefault="0064381B" w:rsidP="0064381B">
            <w:pPr>
              <w:pStyle w:val="331PASListTask1"/>
            </w:pPr>
            <w:bookmarkStart w:id="36" w:name="_Ref131511676"/>
            <w:r w:rsidRPr="00363CCA">
              <w:t>Select contracts and tender documents appropriate to the situation and requirements.</w:t>
            </w:r>
            <w:bookmarkEnd w:id="36"/>
          </w:p>
        </w:tc>
        <w:permStart w:id="2092915624" w:edGrp="everyone" w:displacedByCustomXml="next"/>
        <w:sdt>
          <w:sdtPr>
            <w:rPr>
              <w:rFonts w:cs="Arial"/>
              <w:sz w:val="36"/>
              <w:szCs w:val="36"/>
            </w:rPr>
            <w:id w:val="-55724525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73F0F0" w14:textId="76D59328" w:rsidR="0064381B" w:rsidRPr="004E1BC5" w:rsidRDefault="00E97039" w:rsidP="0064381B">
                <w:pPr>
                  <w:jc w:val="center"/>
                  <w:rPr>
                    <w:rFonts w:cs="Arial"/>
                    <w:sz w:val="20"/>
                  </w:rPr>
                </w:pPr>
                <w:r>
                  <w:rPr>
                    <w:rFonts w:cs="Arial"/>
                    <w:sz w:val="36"/>
                    <w:szCs w:val="36"/>
                  </w:rPr>
                  <w:sym w:font="Wingdings" w:char="F0FE"/>
                </w:r>
              </w:p>
            </w:tc>
          </w:sdtContent>
        </w:sdt>
        <w:permEnd w:id="2092915624" w:displacedByCustomXml="prev"/>
        <w:permStart w:id="590506668" w:edGrp="everyone" w:displacedByCustomXml="next"/>
        <w:sdt>
          <w:sdtPr>
            <w:rPr>
              <w:rFonts w:cs="Arial"/>
              <w:sz w:val="36"/>
              <w:szCs w:val="36"/>
            </w:rPr>
            <w:id w:val="-75205087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7EEFACE" w14:textId="28B060BB" w:rsidR="0064381B" w:rsidRPr="004E1BC5" w:rsidRDefault="00693BF8" w:rsidP="0064381B">
                <w:pPr>
                  <w:jc w:val="center"/>
                  <w:rPr>
                    <w:rFonts w:cs="Arial"/>
                    <w:sz w:val="20"/>
                  </w:rPr>
                </w:pPr>
                <w:r>
                  <w:rPr>
                    <w:rFonts w:cs="Arial"/>
                    <w:sz w:val="36"/>
                    <w:szCs w:val="36"/>
                  </w:rPr>
                  <w:sym w:font="Wingdings" w:char="F0FE"/>
                </w:r>
              </w:p>
            </w:tc>
          </w:sdtContent>
        </w:sdt>
        <w:permEnd w:id="590506668" w:displacedByCustomXml="prev"/>
      </w:tr>
      <w:tr w:rsidR="0064381B" w:rsidRPr="00696855" w14:paraId="6E47AB74" w14:textId="77777777" w:rsidTr="00302F61">
        <w:trPr>
          <w:trHeight w:val="25"/>
        </w:trPr>
        <w:tc>
          <w:tcPr>
            <w:tcW w:w="6096" w:type="dxa"/>
            <w:tcBorders>
              <w:left w:val="single" w:sz="12" w:space="0" w:color="000000"/>
            </w:tcBorders>
          </w:tcPr>
          <w:p w14:paraId="1AA33186" w14:textId="3556A617" w:rsidR="0064381B" w:rsidRPr="00931795" w:rsidRDefault="0064381B" w:rsidP="0064381B">
            <w:pPr>
              <w:pStyle w:val="331PASListTask1"/>
            </w:pPr>
            <w:bookmarkStart w:id="37" w:name="_Ref131511775"/>
            <w:r w:rsidRPr="00363CCA">
              <w:t>Source and check relevant plans, specifications and tender documentation for currency and amendments.</w:t>
            </w:r>
            <w:bookmarkEnd w:id="37"/>
          </w:p>
        </w:tc>
        <w:permStart w:id="1983001058" w:edGrp="everyone" w:displacedByCustomXml="next"/>
        <w:sdt>
          <w:sdtPr>
            <w:rPr>
              <w:rFonts w:cs="Arial"/>
              <w:sz w:val="36"/>
              <w:szCs w:val="36"/>
            </w:rPr>
            <w:id w:val="-10165501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1AF97C8" w14:textId="4873D0A4" w:rsidR="0064381B" w:rsidRPr="004E1BC5" w:rsidRDefault="00E97039" w:rsidP="0064381B">
                <w:pPr>
                  <w:jc w:val="center"/>
                  <w:rPr>
                    <w:rFonts w:cs="Arial"/>
                    <w:sz w:val="20"/>
                  </w:rPr>
                </w:pPr>
                <w:r>
                  <w:rPr>
                    <w:rFonts w:cs="Arial"/>
                    <w:sz w:val="36"/>
                    <w:szCs w:val="36"/>
                  </w:rPr>
                  <w:sym w:font="Wingdings" w:char="F0FE"/>
                </w:r>
              </w:p>
            </w:tc>
          </w:sdtContent>
        </w:sdt>
        <w:permEnd w:id="1983001058" w:displacedByCustomXml="prev"/>
        <w:permStart w:id="1837129193" w:edGrp="everyone" w:displacedByCustomXml="next"/>
        <w:sdt>
          <w:sdtPr>
            <w:rPr>
              <w:rFonts w:cs="Arial"/>
              <w:sz w:val="36"/>
              <w:szCs w:val="36"/>
            </w:rPr>
            <w:id w:val="75702810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5E8CAD" w14:textId="79A0B1FA" w:rsidR="0064381B" w:rsidRPr="004E1BC5" w:rsidRDefault="00693BF8" w:rsidP="0064381B">
                <w:pPr>
                  <w:jc w:val="center"/>
                  <w:rPr>
                    <w:rFonts w:cs="Arial"/>
                    <w:sz w:val="20"/>
                  </w:rPr>
                </w:pPr>
                <w:r>
                  <w:rPr>
                    <w:rFonts w:cs="Arial"/>
                    <w:sz w:val="36"/>
                    <w:szCs w:val="36"/>
                  </w:rPr>
                  <w:sym w:font="Wingdings" w:char="F0FE"/>
                </w:r>
              </w:p>
            </w:tc>
          </w:sdtContent>
        </w:sdt>
        <w:permEnd w:id="1837129193" w:displacedByCustomXml="prev"/>
      </w:tr>
      <w:tr w:rsidR="0064381B" w:rsidRPr="00696855" w14:paraId="2EF54375" w14:textId="77777777" w:rsidTr="00302F61">
        <w:trPr>
          <w:trHeight w:val="25"/>
        </w:trPr>
        <w:tc>
          <w:tcPr>
            <w:tcW w:w="6096" w:type="dxa"/>
            <w:tcBorders>
              <w:left w:val="single" w:sz="12" w:space="0" w:color="000000"/>
            </w:tcBorders>
          </w:tcPr>
          <w:p w14:paraId="1292FA90" w14:textId="582E7F25" w:rsidR="0064381B" w:rsidRPr="00931795" w:rsidRDefault="0064381B" w:rsidP="0064381B">
            <w:pPr>
              <w:pStyle w:val="331PASListTask1"/>
            </w:pPr>
            <w:bookmarkStart w:id="38" w:name="_Ref131511863"/>
            <w:r w:rsidRPr="00363CCA">
              <w:t>Evaluate and document risks associated with contracts and tender processes.</w:t>
            </w:r>
            <w:bookmarkEnd w:id="38"/>
          </w:p>
        </w:tc>
        <w:permStart w:id="1766883065" w:edGrp="everyone" w:displacedByCustomXml="next"/>
        <w:sdt>
          <w:sdtPr>
            <w:rPr>
              <w:rFonts w:cs="Arial"/>
              <w:sz w:val="36"/>
              <w:szCs w:val="36"/>
            </w:rPr>
            <w:id w:val="8319566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50053932" w:rsidR="0064381B" w:rsidRPr="004E1BC5" w:rsidRDefault="00E97039" w:rsidP="0064381B">
                <w:pPr>
                  <w:jc w:val="center"/>
                  <w:rPr>
                    <w:rFonts w:cs="Arial"/>
                    <w:sz w:val="20"/>
                  </w:rPr>
                </w:pPr>
                <w:r>
                  <w:rPr>
                    <w:rFonts w:cs="Arial"/>
                    <w:sz w:val="36"/>
                    <w:szCs w:val="36"/>
                  </w:rPr>
                  <w:sym w:font="Wingdings" w:char="F0FE"/>
                </w:r>
              </w:p>
            </w:tc>
          </w:sdtContent>
        </w:sdt>
        <w:permEnd w:id="1766883065" w:displacedByCustomXml="prev"/>
        <w:permStart w:id="2118927047" w:edGrp="everyone" w:displacedByCustomXml="next"/>
        <w:sdt>
          <w:sdtPr>
            <w:rPr>
              <w:rFonts w:cs="Arial"/>
              <w:sz w:val="36"/>
              <w:szCs w:val="36"/>
            </w:rPr>
            <w:id w:val="113637157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1D3B89CB" w:rsidR="0064381B" w:rsidRPr="004E1BC5" w:rsidRDefault="00693BF8" w:rsidP="0064381B">
                <w:pPr>
                  <w:jc w:val="center"/>
                  <w:rPr>
                    <w:rFonts w:cs="Arial"/>
                    <w:sz w:val="20"/>
                  </w:rPr>
                </w:pPr>
                <w:r>
                  <w:rPr>
                    <w:rFonts w:cs="Arial"/>
                    <w:sz w:val="36"/>
                    <w:szCs w:val="36"/>
                  </w:rPr>
                  <w:sym w:font="Wingdings" w:char="F0FE"/>
                </w:r>
              </w:p>
            </w:tc>
          </w:sdtContent>
        </w:sdt>
        <w:permEnd w:id="2118927047"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5AD7B6E" w:rsidR="00FC083A" w:rsidRPr="004E1BC5" w:rsidRDefault="00FC083A" w:rsidP="00FC083A">
            <w:pPr>
              <w:jc w:val="center"/>
              <w:rPr>
                <w:rFonts w:cs="Arial"/>
                <w:b/>
                <w:sz w:val="20"/>
              </w:rPr>
            </w:pPr>
            <w:r w:rsidRPr="004E1BC5">
              <w:rPr>
                <w:rFonts w:cs="Arial"/>
                <w:b/>
                <w:sz w:val="20"/>
              </w:rPr>
              <w:t xml:space="preserve">2 </w:t>
            </w:r>
            <w:r w:rsidR="00637E5F" w:rsidRPr="00637E5F">
              <w:rPr>
                <w:rFonts w:cs="Arial"/>
                <w:b/>
                <w:sz w:val="20"/>
              </w:rPr>
              <w:t>Prepare tender documentation.</w:t>
            </w:r>
          </w:p>
        </w:tc>
      </w:tr>
      <w:tr w:rsidR="0064381B" w:rsidRPr="00696855" w14:paraId="60E3723C" w14:textId="77777777" w:rsidTr="00F33E27">
        <w:trPr>
          <w:trHeight w:val="25"/>
        </w:trPr>
        <w:tc>
          <w:tcPr>
            <w:tcW w:w="6096" w:type="dxa"/>
            <w:tcBorders>
              <w:left w:val="single" w:sz="12" w:space="0" w:color="000000"/>
            </w:tcBorders>
          </w:tcPr>
          <w:p w14:paraId="1CDD5ED5" w14:textId="14203A7B" w:rsidR="0064381B" w:rsidRPr="00931795" w:rsidRDefault="0064381B" w:rsidP="0064381B">
            <w:pPr>
              <w:pStyle w:val="332PASListTask1"/>
            </w:pPr>
            <w:bookmarkStart w:id="39" w:name="_Ref131512901"/>
            <w:r w:rsidRPr="003E6A64">
              <w:t>Collate all information for tender preparation and check for accuracy.</w:t>
            </w:r>
            <w:bookmarkEnd w:id="39"/>
          </w:p>
        </w:tc>
        <w:permStart w:id="603856851" w:edGrp="everyone" w:displacedByCustomXml="next"/>
        <w:sdt>
          <w:sdtPr>
            <w:rPr>
              <w:rFonts w:cs="Arial"/>
              <w:sz w:val="36"/>
              <w:szCs w:val="36"/>
            </w:rPr>
            <w:id w:val="158927574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102AB73C" w:rsidR="0064381B" w:rsidRPr="004E1BC5" w:rsidRDefault="00E97039" w:rsidP="0064381B">
                <w:pPr>
                  <w:jc w:val="center"/>
                  <w:rPr>
                    <w:rFonts w:cs="Arial"/>
                    <w:sz w:val="20"/>
                  </w:rPr>
                </w:pPr>
                <w:r>
                  <w:rPr>
                    <w:rFonts w:cs="Arial"/>
                    <w:sz w:val="36"/>
                    <w:szCs w:val="36"/>
                  </w:rPr>
                  <w:sym w:font="Wingdings" w:char="F0FE"/>
                </w:r>
              </w:p>
            </w:tc>
          </w:sdtContent>
        </w:sdt>
        <w:permEnd w:id="603856851" w:displacedByCustomXml="prev"/>
        <w:permStart w:id="1613525338" w:edGrp="everyone" w:displacedByCustomXml="next"/>
        <w:sdt>
          <w:sdtPr>
            <w:rPr>
              <w:rFonts w:cs="Arial"/>
              <w:sz w:val="36"/>
              <w:szCs w:val="36"/>
            </w:rPr>
            <w:id w:val="-163956027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2BB7C3AC" w:rsidR="0064381B" w:rsidRPr="004E1BC5" w:rsidRDefault="00C15272" w:rsidP="0064381B">
                <w:pPr>
                  <w:jc w:val="center"/>
                  <w:rPr>
                    <w:rFonts w:cs="Arial"/>
                    <w:sz w:val="20"/>
                  </w:rPr>
                </w:pPr>
                <w:r>
                  <w:rPr>
                    <w:rFonts w:cs="Arial"/>
                    <w:sz w:val="36"/>
                    <w:szCs w:val="36"/>
                  </w:rPr>
                  <w:sym w:font="Wingdings" w:char="F0FE"/>
                </w:r>
              </w:p>
            </w:tc>
          </w:sdtContent>
        </w:sdt>
        <w:permEnd w:id="1613525338" w:displacedByCustomXml="prev"/>
      </w:tr>
      <w:tr w:rsidR="0064381B" w:rsidRPr="00696855" w14:paraId="7854F013" w14:textId="77777777" w:rsidTr="00F33E27">
        <w:trPr>
          <w:trHeight w:val="25"/>
        </w:trPr>
        <w:tc>
          <w:tcPr>
            <w:tcW w:w="6096" w:type="dxa"/>
            <w:tcBorders>
              <w:left w:val="single" w:sz="12" w:space="0" w:color="000000"/>
            </w:tcBorders>
          </w:tcPr>
          <w:p w14:paraId="10A24F0D" w14:textId="59E6E607" w:rsidR="0064381B" w:rsidRPr="00931795" w:rsidRDefault="0064381B" w:rsidP="0064381B">
            <w:pPr>
              <w:pStyle w:val="332PASListTask1"/>
            </w:pPr>
            <w:bookmarkStart w:id="40" w:name="_Ref131512855"/>
            <w:r w:rsidRPr="003E6A64">
              <w:t>Prepare tender documentation to correspond with selected contracts and organisational processes and procedures.</w:t>
            </w:r>
            <w:r w:rsidRPr="003E6A64">
              <w:rPr>
                <w:i/>
                <w:iCs/>
              </w:rPr>
              <w:t>(Create bill of quantities; Costing documents for materials and labour)</w:t>
            </w:r>
            <w:bookmarkEnd w:id="40"/>
          </w:p>
        </w:tc>
        <w:permStart w:id="1950174098" w:edGrp="everyone" w:displacedByCustomXml="next"/>
        <w:sdt>
          <w:sdtPr>
            <w:rPr>
              <w:rFonts w:cs="Arial"/>
              <w:sz w:val="36"/>
              <w:szCs w:val="36"/>
            </w:rPr>
            <w:id w:val="45384034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3A1123ED" w:rsidR="0064381B" w:rsidRPr="004E1BC5" w:rsidRDefault="00E97039" w:rsidP="0064381B">
                <w:pPr>
                  <w:jc w:val="center"/>
                  <w:rPr>
                    <w:rFonts w:cs="Arial"/>
                    <w:sz w:val="20"/>
                  </w:rPr>
                </w:pPr>
                <w:r>
                  <w:rPr>
                    <w:rFonts w:cs="Arial"/>
                    <w:sz w:val="36"/>
                    <w:szCs w:val="36"/>
                  </w:rPr>
                  <w:sym w:font="Wingdings" w:char="F0FE"/>
                </w:r>
              </w:p>
            </w:tc>
          </w:sdtContent>
        </w:sdt>
        <w:permEnd w:id="1950174098" w:displacedByCustomXml="prev"/>
        <w:permStart w:id="15145121" w:edGrp="everyone" w:displacedByCustomXml="next"/>
        <w:sdt>
          <w:sdtPr>
            <w:rPr>
              <w:rFonts w:cs="Arial"/>
              <w:sz w:val="36"/>
              <w:szCs w:val="36"/>
            </w:rPr>
            <w:id w:val="-15590023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41A0CFA3" w:rsidR="0064381B" w:rsidRPr="004E1BC5" w:rsidRDefault="00C15272" w:rsidP="0064381B">
                <w:pPr>
                  <w:jc w:val="center"/>
                  <w:rPr>
                    <w:rFonts w:cs="Arial"/>
                    <w:sz w:val="20"/>
                  </w:rPr>
                </w:pPr>
                <w:r>
                  <w:rPr>
                    <w:rFonts w:cs="Arial"/>
                    <w:sz w:val="36"/>
                    <w:szCs w:val="36"/>
                  </w:rPr>
                  <w:sym w:font="Wingdings" w:char="F0FE"/>
                </w:r>
              </w:p>
            </w:tc>
          </w:sdtContent>
        </w:sdt>
        <w:permEnd w:id="15145121" w:displacedByCustomXml="prev"/>
      </w:tr>
      <w:tr w:rsidR="0064381B" w:rsidRPr="00696855" w14:paraId="238C5FFB" w14:textId="77777777" w:rsidTr="00F33E27">
        <w:trPr>
          <w:trHeight w:val="25"/>
        </w:trPr>
        <w:tc>
          <w:tcPr>
            <w:tcW w:w="6096" w:type="dxa"/>
            <w:tcBorders>
              <w:left w:val="single" w:sz="12" w:space="0" w:color="000000"/>
            </w:tcBorders>
          </w:tcPr>
          <w:p w14:paraId="6D8B10E5" w14:textId="711DEB1E" w:rsidR="0064381B" w:rsidRPr="00931795" w:rsidRDefault="0064381B" w:rsidP="0064381B">
            <w:pPr>
              <w:pStyle w:val="332PASListTask1"/>
            </w:pPr>
            <w:bookmarkStart w:id="41" w:name="_Ref131511988"/>
            <w:r w:rsidRPr="003E6A64">
              <w:t>Use appropriate equipment and programs to develop relevant documentation.</w:t>
            </w:r>
            <w:bookmarkEnd w:id="41"/>
          </w:p>
        </w:tc>
        <w:permStart w:id="1982082760" w:edGrp="everyone" w:displacedByCustomXml="next"/>
        <w:sdt>
          <w:sdtPr>
            <w:rPr>
              <w:rFonts w:cs="Arial"/>
              <w:sz w:val="36"/>
              <w:szCs w:val="36"/>
            </w:rPr>
            <w:id w:val="-71118554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B14151C" w14:textId="3E929DBF" w:rsidR="0064381B" w:rsidRPr="004E1BC5" w:rsidRDefault="00E97039" w:rsidP="0064381B">
                <w:pPr>
                  <w:jc w:val="center"/>
                  <w:rPr>
                    <w:rFonts w:cs="Arial"/>
                    <w:sz w:val="20"/>
                  </w:rPr>
                </w:pPr>
                <w:r>
                  <w:rPr>
                    <w:rFonts w:cs="Arial"/>
                    <w:sz w:val="36"/>
                    <w:szCs w:val="36"/>
                  </w:rPr>
                  <w:sym w:font="Wingdings" w:char="F0FE"/>
                </w:r>
              </w:p>
            </w:tc>
          </w:sdtContent>
        </w:sdt>
        <w:permEnd w:id="1982082760" w:displacedByCustomXml="prev"/>
        <w:permStart w:id="85858435" w:edGrp="everyone" w:displacedByCustomXml="next"/>
        <w:sdt>
          <w:sdtPr>
            <w:rPr>
              <w:rFonts w:cs="Arial"/>
              <w:sz w:val="36"/>
              <w:szCs w:val="36"/>
            </w:rPr>
            <w:id w:val="-197644865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C7A86A6" w14:textId="508064C5" w:rsidR="0064381B" w:rsidRPr="004E1BC5" w:rsidRDefault="00C15272" w:rsidP="0064381B">
                <w:pPr>
                  <w:jc w:val="center"/>
                  <w:rPr>
                    <w:rFonts w:cs="Arial"/>
                    <w:sz w:val="20"/>
                  </w:rPr>
                </w:pPr>
                <w:r>
                  <w:rPr>
                    <w:rFonts w:cs="Arial"/>
                    <w:sz w:val="36"/>
                    <w:szCs w:val="36"/>
                  </w:rPr>
                  <w:sym w:font="Wingdings" w:char="F0FE"/>
                </w:r>
              </w:p>
            </w:tc>
          </w:sdtContent>
        </w:sdt>
        <w:permEnd w:id="85858435"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29C75819" w:rsidR="00FC083A" w:rsidRPr="004E1BC5" w:rsidRDefault="00FC083A" w:rsidP="00FC083A">
            <w:pPr>
              <w:jc w:val="center"/>
              <w:rPr>
                <w:rFonts w:cs="Arial"/>
                <w:b/>
                <w:sz w:val="20"/>
              </w:rPr>
            </w:pPr>
            <w:r w:rsidRPr="004E1BC5">
              <w:rPr>
                <w:rFonts w:cs="Arial"/>
                <w:b/>
                <w:sz w:val="20"/>
              </w:rPr>
              <w:t xml:space="preserve">3 </w:t>
            </w:r>
            <w:r w:rsidR="00637E5F" w:rsidRPr="00637E5F">
              <w:rPr>
                <w:rFonts w:cs="Arial"/>
                <w:b/>
                <w:sz w:val="20"/>
              </w:rPr>
              <w:t>Attach supporting documentation.</w:t>
            </w:r>
          </w:p>
        </w:tc>
      </w:tr>
      <w:tr w:rsidR="0064381B" w:rsidRPr="00696855" w14:paraId="688A7305" w14:textId="77777777" w:rsidTr="00397666">
        <w:trPr>
          <w:trHeight w:val="25"/>
        </w:trPr>
        <w:tc>
          <w:tcPr>
            <w:tcW w:w="6096" w:type="dxa"/>
            <w:tcBorders>
              <w:left w:val="single" w:sz="12" w:space="0" w:color="000000"/>
            </w:tcBorders>
          </w:tcPr>
          <w:p w14:paraId="64490638" w14:textId="1C35F857" w:rsidR="0064381B" w:rsidRPr="00931795" w:rsidRDefault="0064381B" w:rsidP="0064381B">
            <w:pPr>
              <w:pStyle w:val="333PASListTask1"/>
            </w:pPr>
            <w:bookmarkStart w:id="42" w:name="_Ref131512157"/>
            <w:r w:rsidRPr="009965CF">
              <w:t xml:space="preserve">Select appropriate forms and format to accurately complete relevant documentation required to submit with the tender </w:t>
            </w:r>
            <w:r w:rsidRPr="009965CF">
              <w:rPr>
                <w:i/>
                <w:iCs/>
              </w:rPr>
              <w:t>(</w:t>
            </w:r>
            <w:r w:rsidRPr="00C07651">
              <w:rPr>
                <w:i/>
                <w:iCs/>
              </w:rPr>
              <w:t>Tender Submission Draft</w:t>
            </w:r>
            <w:r w:rsidRPr="009965CF">
              <w:rPr>
                <w:i/>
                <w:iCs/>
              </w:rPr>
              <w:t>).</w:t>
            </w:r>
            <w:bookmarkEnd w:id="42"/>
          </w:p>
        </w:tc>
        <w:permStart w:id="442787300" w:edGrp="everyone" w:displacedByCustomXml="next"/>
        <w:sdt>
          <w:sdtPr>
            <w:rPr>
              <w:rFonts w:cs="Arial"/>
              <w:sz w:val="36"/>
              <w:szCs w:val="36"/>
            </w:rPr>
            <w:id w:val="-10860753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7AA11277" w:rsidR="0064381B" w:rsidRPr="004E1BC5" w:rsidRDefault="00E97039" w:rsidP="0064381B">
                <w:pPr>
                  <w:jc w:val="center"/>
                  <w:rPr>
                    <w:rFonts w:cs="Arial"/>
                    <w:sz w:val="20"/>
                  </w:rPr>
                </w:pPr>
                <w:r>
                  <w:rPr>
                    <w:rFonts w:cs="Arial"/>
                    <w:sz w:val="36"/>
                    <w:szCs w:val="36"/>
                  </w:rPr>
                  <w:sym w:font="Wingdings" w:char="F0FE"/>
                </w:r>
              </w:p>
            </w:tc>
          </w:sdtContent>
        </w:sdt>
        <w:permEnd w:id="442787300" w:displacedByCustomXml="prev"/>
        <w:permStart w:id="1024687153" w:edGrp="everyone" w:displacedByCustomXml="next"/>
        <w:sdt>
          <w:sdtPr>
            <w:rPr>
              <w:rFonts w:cs="Arial"/>
              <w:sz w:val="36"/>
              <w:szCs w:val="36"/>
            </w:rPr>
            <w:id w:val="-210078713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2DCAA10C" w:rsidR="0064381B" w:rsidRPr="004E1BC5" w:rsidRDefault="00876155" w:rsidP="0064381B">
                <w:pPr>
                  <w:jc w:val="center"/>
                  <w:rPr>
                    <w:rFonts w:cs="Arial"/>
                    <w:sz w:val="20"/>
                  </w:rPr>
                </w:pPr>
                <w:r>
                  <w:rPr>
                    <w:rFonts w:cs="Arial"/>
                    <w:sz w:val="36"/>
                    <w:szCs w:val="36"/>
                  </w:rPr>
                  <w:sym w:font="Wingdings" w:char="F0FE"/>
                </w:r>
              </w:p>
            </w:tc>
          </w:sdtContent>
        </w:sdt>
        <w:permEnd w:id="1024687153" w:displacedByCustomXml="prev"/>
      </w:tr>
      <w:tr w:rsidR="0064381B" w:rsidRPr="00696855" w14:paraId="50303B58" w14:textId="77777777" w:rsidTr="00397666">
        <w:trPr>
          <w:trHeight w:val="25"/>
        </w:trPr>
        <w:tc>
          <w:tcPr>
            <w:tcW w:w="6096" w:type="dxa"/>
            <w:tcBorders>
              <w:left w:val="single" w:sz="12" w:space="0" w:color="000000"/>
            </w:tcBorders>
          </w:tcPr>
          <w:p w14:paraId="226B82D3" w14:textId="5D84D109" w:rsidR="0064381B" w:rsidRPr="00931795" w:rsidRDefault="0064381B" w:rsidP="0064381B">
            <w:pPr>
              <w:pStyle w:val="333PASListTask1"/>
            </w:pPr>
            <w:bookmarkStart w:id="43" w:name="_Ref131512170"/>
            <w:r w:rsidRPr="009965CF">
              <w:t>Attach vital information, drawings, specifications or other supporting evidence to the tender document.</w:t>
            </w:r>
            <w:bookmarkEnd w:id="43"/>
          </w:p>
        </w:tc>
        <w:permStart w:id="456214456" w:edGrp="everyone" w:displacedByCustomXml="next"/>
        <w:sdt>
          <w:sdtPr>
            <w:rPr>
              <w:rFonts w:cs="Arial"/>
              <w:sz w:val="36"/>
              <w:szCs w:val="36"/>
            </w:rPr>
            <w:id w:val="-14719008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71DB0A28" w:rsidR="0064381B" w:rsidRPr="004E1BC5" w:rsidRDefault="00E97039" w:rsidP="0064381B">
                <w:pPr>
                  <w:jc w:val="center"/>
                  <w:rPr>
                    <w:rFonts w:cs="Arial"/>
                    <w:sz w:val="20"/>
                  </w:rPr>
                </w:pPr>
                <w:r>
                  <w:rPr>
                    <w:rFonts w:cs="Arial"/>
                    <w:sz w:val="36"/>
                    <w:szCs w:val="36"/>
                  </w:rPr>
                  <w:sym w:font="Wingdings" w:char="F0FE"/>
                </w:r>
              </w:p>
            </w:tc>
          </w:sdtContent>
        </w:sdt>
        <w:permEnd w:id="456214456" w:displacedByCustomXml="prev"/>
        <w:permStart w:id="1087505529" w:edGrp="everyone" w:displacedByCustomXml="next"/>
        <w:sdt>
          <w:sdtPr>
            <w:rPr>
              <w:rFonts w:cs="Arial"/>
              <w:sz w:val="36"/>
              <w:szCs w:val="36"/>
            </w:rPr>
            <w:id w:val="-13724524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58FAADEB" w:rsidR="0064381B" w:rsidRPr="004E1BC5" w:rsidRDefault="00876155" w:rsidP="0064381B">
                <w:pPr>
                  <w:jc w:val="center"/>
                  <w:rPr>
                    <w:rFonts w:cs="Arial"/>
                    <w:sz w:val="20"/>
                  </w:rPr>
                </w:pPr>
                <w:r>
                  <w:rPr>
                    <w:rFonts w:cs="Arial"/>
                    <w:sz w:val="36"/>
                    <w:szCs w:val="36"/>
                  </w:rPr>
                  <w:sym w:font="Wingdings" w:char="F0FE"/>
                </w:r>
              </w:p>
            </w:tc>
          </w:sdtContent>
        </w:sdt>
        <w:permEnd w:id="1087505529" w:displacedByCustomXml="prev"/>
      </w:tr>
      <w:tr w:rsidR="0064381B" w:rsidRPr="00696855" w14:paraId="3F7EF81F" w14:textId="77777777" w:rsidTr="00397666">
        <w:trPr>
          <w:trHeight w:val="25"/>
        </w:trPr>
        <w:tc>
          <w:tcPr>
            <w:tcW w:w="6096" w:type="dxa"/>
            <w:tcBorders>
              <w:left w:val="single" w:sz="12" w:space="0" w:color="000000"/>
            </w:tcBorders>
          </w:tcPr>
          <w:p w14:paraId="6561701D" w14:textId="3A69761F" w:rsidR="0064381B" w:rsidRPr="00931795" w:rsidRDefault="00C40E22" w:rsidP="0064381B">
            <w:pPr>
              <w:pStyle w:val="333PASListTask1"/>
            </w:pPr>
            <w:bookmarkStart w:id="44" w:name="_Ref131513098"/>
            <w:r>
              <w:t>Develop a</w:t>
            </w:r>
            <w:r w:rsidR="0064381B" w:rsidRPr="009965CF">
              <w:t xml:space="preserve"> client acceptance form </w:t>
            </w:r>
            <w:r w:rsidR="00B95BC2">
              <w:t xml:space="preserve">to forward to the client, requesting </w:t>
            </w:r>
            <w:r w:rsidR="0064381B" w:rsidRPr="009965CF">
              <w:t>any amendments and conditions to the tender or contract</w:t>
            </w:r>
            <w:r w:rsidR="000D4333">
              <w:t>.</w:t>
            </w:r>
            <w:r w:rsidR="0064381B" w:rsidRPr="009965CF">
              <w:t xml:space="preserve"> </w:t>
            </w:r>
            <w:r w:rsidR="000D4333">
              <w:br/>
            </w:r>
            <w:r w:rsidR="0064381B" w:rsidRPr="009965CF">
              <w:rPr>
                <w:i/>
                <w:iCs/>
              </w:rPr>
              <w:t>(Client Acceptance Forms)</w:t>
            </w:r>
            <w:bookmarkEnd w:id="44"/>
          </w:p>
        </w:tc>
        <w:permStart w:id="1440495251" w:edGrp="everyone" w:displacedByCustomXml="next"/>
        <w:sdt>
          <w:sdtPr>
            <w:rPr>
              <w:rFonts w:cs="Arial"/>
              <w:sz w:val="36"/>
              <w:szCs w:val="36"/>
            </w:rPr>
            <w:id w:val="200839352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616FDDF" w14:textId="5FBC2503" w:rsidR="0064381B" w:rsidRPr="004E1BC5" w:rsidRDefault="00E97039" w:rsidP="0064381B">
                <w:pPr>
                  <w:jc w:val="center"/>
                  <w:rPr>
                    <w:rFonts w:cs="Arial"/>
                    <w:sz w:val="20"/>
                  </w:rPr>
                </w:pPr>
                <w:r>
                  <w:rPr>
                    <w:rFonts w:cs="Arial"/>
                    <w:sz w:val="36"/>
                    <w:szCs w:val="36"/>
                  </w:rPr>
                  <w:sym w:font="Wingdings" w:char="F0FE"/>
                </w:r>
              </w:p>
            </w:tc>
          </w:sdtContent>
        </w:sdt>
        <w:permEnd w:id="1440495251" w:displacedByCustomXml="prev"/>
        <w:permStart w:id="392050057" w:edGrp="everyone" w:displacedByCustomXml="next"/>
        <w:sdt>
          <w:sdtPr>
            <w:rPr>
              <w:rFonts w:cs="Arial"/>
              <w:sz w:val="36"/>
              <w:szCs w:val="36"/>
            </w:rPr>
            <w:id w:val="-176906719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163F16" w14:textId="47652F33" w:rsidR="0064381B" w:rsidRPr="004E1BC5" w:rsidRDefault="00876155" w:rsidP="0064381B">
                <w:pPr>
                  <w:jc w:val="center"/>
                  <w:rPr>
                    <w:rFonts w:cs="Arial"/>
                    <w:sz w:val="20"/>
                  </w:rPr>
                </w:pPr>
                <w:r>
                  <w:rPr>
                    <w:rFonts w:cs="Arial"/>
                    <w:sz w:val="36"/>
                    <w:szCs w:val="36"/>
                  </w:rPr>
                  <w:sym w:font="Wingdings" w:char="F0FE"/>
                </w:r>
              </w:p>
            </w:tc>
          </w:sdtContent>
        </w:sdt>
        <w:permEnd w:id="392050057" w:displacedByCustomXml="prev"/>
      </w:tr>
      <w:tr w:rsidR="00FC083A" w:rsidRPr="00696855" w14:paraId="5F76313C"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1F187791" w:rsidR="00FC083A" w:rsidRPr="004E1BC5" w:rsidRDefault="00FC083A" w:rsidP="00FC083A">
            <w:pPr>
              <w:jc w:val="center"/>
              <w:rPr>
                <w:rFonts w:cs="Arial"/>
                <w:b/>
                <w:sz w:val="20"/>
              </w:rPr>
            </w:pPr>
            <w:r w:rsidRPr="004E1BC5">
              <w:rPr>
                <w:rFonts w:cs="Arial"/>
                <w:b/>
                <w:sz w:val="20"/>
              </w:rPr>
              <w:t xml:space="preserve">4 </w:t>
            </w:r>
            <w:r w:rsidR="00637E5F" w:rsidRPr="00637E5F">
              <w:rPr>
                <w:rFonts w:cs="Arial"/>
                <w:b/>
                <w:sz w:val="20"/>
              </w:rPr>
              <w:t>Obtain tender approval or endorsement.</w:t>
            </w:r>
          </w:p>
        </w:tc>
      </w:tr>
      <w:tr w:rsidR="0064381B" w:rsidRPr="00696855" w14:paraId="3C482F5B" w14:textId="77777777" w:rsidTr="00BD47DC">
        <w:trPr>
          <w:trHeight w:val="25"/>
        </w:trPr>
        <w:tc>
          <w:tcPr>
            <w:tcW w:w="6096" w:type="dxa"/>
            <w:tcBorders>
              <w:left w:val="single" w:sz="12" w:space="0" w:color="000000"/>
            </w:tcBorders>
          </w:tcPr>
          <w:p w14:paraId="544BB21F" w14:textId="41B9E204" w:rsidR="0064381B" w:rsidRPr="00931795" w:rsidRDefault="0064381B" w:rsidP="0064381B">
            <w:pPr>
              <w:pStyle w:val="334PASListTask1"/>
            </w:pPr>
            <w:bookmarkStart w:id="45" w:name="_Ref131513107"/>
            <w:r w:rsidRPr="00184BC1">
              <w:t xml:space="preserve">Check all completed tender documentation for compliance to requirements and workplace processes </w:t>
            </w:r>
            <w:r w:rsidRPr="00184BC1">
              <w:rPr>
                <w:i/>
                <w:iCs/>
              </w:rPr>
              <w:t>(Tender submission evaluation checklist</w:t>
            </w:r>
            <w:r>
              <w:rPr>
                <w:i/>
                <w:iCs/>
              </w:rPr>
              <w:t xml:space="preserve"> template available</w:t>
            </w:r>
            <w:r w:rsidRPr="00184BC1">
              <w:rPr>
                <w:i/>
                <w:iCs/>
              </w:rPr>
              <w:t>).</w:t>
            </w:r>
            <w:bookmarkEnd w:id="45"/>
          </w:p>
        </w:tc>
        <w:permStart w:id="2030925507" w:edGrp="everyone" w:displacedByCustomXml="next"/>
        <w:sdt>
          <w:sdtPr>
            <w:rPr>
              <w:rFonts w:cs="Arial"/>
              <w:sz w:val="36"/>
              <w:szCs w:val="36"/>
            </w:rPr>
            <w:id w:val="-167888059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FD3B9B" w14:textId="72438C0F" w:rsidR="0064381B" w:rsidRPr="004E1BC5" w:rsidRDefault="00E97039" w:rsidP="0064381B">
                <w:pPr>
                  <w:jc w:val="center"/>
                  <w:rPr>
                    <w:rFonts w:cs="Arial"/>
                    <w:sz w:val="20"/>
                  </w:rPr>
                </w:pPr>
                <w:r>
                  <w:rPr>
                    <w:rFonts w:cs="Arial"/>
                    <w:sz w:val="36"/>
                    <w:szCs w:val="36"/>
                  </w:rPr>
                  <w:sym w:font="Wingdings" w:char="F0FE"/>
                </w:r>
              </w:p>
            </w:tc>
          </w:sdtContent>
        </w:sdt>
        <w:permEnd w:id="2030925507" w:displacedByCustomXml="prev"/>
        <w:permStart w:id="1045849256" w:edGrp="everyone" w:displacedByCustomXml="next"/>
        <w:sdt>
          <w:sdtPr>
            <w:rPr>
              <w:rFonts w:cs="Arial"/>
              <w:sz w:val="36"/>
              <w:szCs w:val="36"/>
            </w:rPr>
            <w:id w:val="89038875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E49C2C" w14:textId="2D5E0358" w:rsidR="0064381B" w:rsidRPr="004E1BC5" w:rsidRDefault="00823462" w:rsidP="0064381B">
                <w:pPr>
                  <w:jc w:val="center"/>
                  <w:rPr>
                    <w:rFonts w:cs="Arial"/>
                    <w:sz w:val="20"/>
                  </w:rPr>
                </w:pPr>
                <w:r>
                  <w:rPr>
                    <w:rFonts w:cs="Arial"/>
                    <w:sz w:val="36"/>
                    <w:szCs w:val="36"/>
                  </w:rPr>
                  <w:sym w:font="Wingdings" w:char="F0FE"/>
                </w:r>
              </w:p>
            </w:tc>
          </w:sdtContent>
        </w:sdt>
        <w:permEnd w:id="1045849256" w:displacedByCustomXml="prev"/>
      </w:tr>
      <w:tr w:rsidR="0064381B" w:rsidRPr="00696855" w14:paraId="5965B982" w14:textId="77777777" w:rsidTr="00BD47DC">
        <w:trPr>
          <w:trHeight w:val="25"/>
        </w:trPr>
        <w:tc>
          <w:tcPr>
            <w:tcW w:w="6096" w:type="dxa"/>
            <w:tcBorders>
              <w:left w:val="single" w:sz="12" w:space="0" w:color="000000"/>
            </w:tcBorders>
          </w:tcPr>
          <w:p w14:paraId="384D9B23" w14:textId="6238DA54" w:rsidR="0064381B" w:rsidRPr="00931795" w:rsidRDefault="00B95BC2" w:rsidP="0064381B">
            <w:pPr>
              <w:pStyle w:val="334PASListTask1"/>
            </w:pPr>
            <w:bookmarkStart w:id="46" w:name="_Ref131513115"/>
            <w:r>
              <w:t>Develop an</w:t>
            </w:r>
            <w:r w:rsidR="0064381B" w:rsidRPr="00184BC1">
              <w:t xml:space="preserve"> appropriate client contract for the project</w:t>
            </w:r>
            <w:r>
              <w:t xml:space="preserve"> ready for approval</w:t>
            </w:r>
            <w:r w:rsidR="0064381B" w:rsidRPr="00184BC1">
              <w:t xml:space="preserve">. </w:t>
            </w:r>
            <w:r w:rsidR="0064381B" w:rsidRPr="00184BC1">
              <w:rPr>
                <w:i/>
                <w:iCs/>
              </w:rPr>
              <w:t>(</w:t>
            </w:r>
            <w:r w:rsidR="0064381B" w:rsidRPr="00C07651">
              <w:rPr>
                <w:i/>
                <w:iCs/>
              </w:rPr>
              <w:t>Completed client contract</w:t>
            </w:r>
            <w:r w:rsidR="0064381B" w:rsidRPr="00184BC1">
              <w:rPr>
                <w:i/>
                <w:iCs/>
              </w:rPr>
              <w:t>)</w:t>
            </w:r>
            <w:bookmarkEnd w:id="46"/>
          </w:p>
        </w:tc>
        <w:permStart w:id="2096891987" w:edGrp="everyone" w:displacedByCustomXml="next"/>
        <w:sdt>
          <w:sdtPr>
            <w:rPr>
              <w:rFonts w:cs="Arial"/>
              <w:sz w:val="36"/>
              <w:szCs w:val="36"/>
            </w:rPr>
            <w:id w:val="137326591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44568D5" w14:textId="0B92FEEE" w:rsidR="0064381B" w:rsidRPr="004E1BC5" w:rsidRDefault="00E97039" w:rsidP="0064381B">
                <w:pPr>
                  <w:jc w:val="center"/>
                  <w:rPr>
                    <w:rFonts w:cs="Arial"/>
                    <w:sz w:val="20"/>
                  </w:rPr>
                </w:pPr>
                <w:r>
                  <w:rPr>
                    <w:rFonts w:cs="Arial"/>
                    <w:sz w:val="36"/>
                    <w:szCs w:val="36"/>
                  </w:rPr>
                  <w:sym w:font="Wingdings" w:char="F0FE"/>
                </w:r>
              </w:p>
            </w:tc>
          </w:sdtContent>
        </w:sdt>
        <w:permEnd w:id="2096891987" w:displacedByCustomXml="prev"/>
        <w:permStart w:id="798302557" w:edGrp="everyone" w:displacedByCustomXml="next"/>
        <w:sdt>
          <w:sdtPr>
            <w:rPr>
              <w:rFonts w:cs="Arial"/>
              <w:sz w:val="36"/>
              <w:szCs w:val="36"/>
            </w:rPr>
            <w:id w:val="-141493573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5D3620F" w14:textId="660BBD6D" w:rsidR="0064381B" w:rsidRPr="004E1BC5" w:rsidRDefault="00823462" w:rsidP="0064381B">
                <w:pPr>
                  <w:jc w:val="center"/>
                  <w:rPr>
                    <w:rFonts w:cs="Arial"/>
                    <w:sz w:val="20"/>
                  </w:rPr>
                </w:pPr>
                <w:r>
                  <w:rPr>
                    <w:rFonts w:cs="Arial"/>
                    <w:sz w:val="36"/>
                    <w:szCs w:val="36"/>
                  </w:rPr>
                  <w:sym w:font="Wingdings" w:char="F0FE"/>
                </w:r>
              </w:p>
            </w:tc>
          </w:sdtContent>
        </w:sdt>
        <w:permEnd w:id="798302557" w:displacedByCustomXml="prev"/>
      </w:tr>
      <w:tr w:rsidR="0064381B" w:rsidRPr="00696855" w14:paraId="75DE8F76" w14:textId="77777777" w:rsidTr="00BD47DC">
        <w:trPr>
          <w:trHeight w:val="25"/>
        </w:trPr>
        <w:tc>
          <w:tcPr>
            <w:tcW w:w="6096" w:type="dxa"/>
            <w:tcBorders>
              <w:left w:val="single" w:sz="12" w:space="0" w:color="000000"/>
            </w:tcBorders>
          </w:tcPr>
          <w:p w14:paraId="09DB8885" w14:textId="76E60A51" w:rsidR="0064381B" w:rsidRPr="00931795" w:rsidRDefault="0064381B" w:rsidP="0064381B">
            <w:pPr>
              <w:pStyle w:val="334PASListTask1"/>
            </w:pPr>
            <w:bookmarkStart w:id="47" w:name="_Ref131512451"/>
            <w:r w:rsidRPr="00184BC1">
              <w:t xml:space="preserve">Provide tender documentation to relevant staff member for approval or endorsement. </w:t>
            </w:r>
            <w:r w:rsidRPr="00184BC1">
              <w:rPr>
                <w:i/>
                <w:iCs/>
              </w:rPr>
              <w:t>(Completed tender documentation).</w:t>
            </w:r>
            <w:bookmarkEnd w:id="47"/>
          </w:p>
        </w:tc>
        <w:permStart w:id="1933059600" w:edGrp="everyone" w:displacedByCustomXml="next"/>
        <w:sdt>
          <w:sdtPr>
            <w:rPr>
              <w:rFonts w:cs="Arial"/>
              <w:sz w:val="36"/>
              <w:szCs w:val="36"/>
            </w:rPr>
            <w:id w:val="-14979447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61108F8" w14:textId="34921463" w:rsidR="0064381B" w:rsidRPr="004E1BC5" w:rsidRDefault="00E97039" w:rsidP="0064381B">
                <w:pPr>
                  <w:jc w:val="center"/>
                  <w:rPr>
                    <w:rFonts w:cs="Arial"/>
                    <w:sz w:val="20"/>
                  </w:rPr>
                </w:pPr>
                <w:r>
                  <w:rPr>
                    <w:rFonts w:cs="Arial"/>
                    <w:sz w:val="36"/>
                    <w:szCs w:val="36"/>
                  </w:rPr>
                  <w:sym w:font="Wingdings" w:char="F0FE"/>
                </w:r>
              </w:p>
            </w:tc>
          </w:sdtContent>
        </w:sdt>
        <w:permEnd w:id="1933059600" w:displacedByCustomXml="prev"/>
        <w:permStart w:id="1724536776" w:edGrp="everyone" w:displacedByCustomXml="next"/>
        <w:sdt>
          <w:sdtPr>
            <w:rPr>
              <w:rFonts w:cs="Arial"/>
              <w:sz w:val="36"/>
              <w:szCs w:val="36"/>
            </w:rPr>
            <w:id w:val="-113394196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691E3D8" w14:textId="7DD1D79B" w:rsidR="0064381B" w:rsidRPr="004E1BC5" w:rsidRDefault="00E97039" w:rsidP="0064381B">
                <w:pPr>
                  <w:jc w:val="center"/>
                  <w:rPr>
                    <w:rFonts w:cs="Arial"/>
                    <w:sz w:val="20"/>
                  </w:rPr>
                </w:pPr>
                <w:r>
                  <w:rPr>
                    <w:rFonts w:cs="Arial"/>
                    <w:sz w:val="36"/>
                    <w:szCs w:val="36"/>
                  </w:rPr>
                  <w:sym w:font="Wingdings" w:char="F0FE"/>
                </w:r>
              </w:p>
            </w:tc>
          </w:sdtContent>
        </w:sdt>
        <w:permEnd w:id="1724536776" w:displacedByCustomXml="prev"/>
      </w:tr>
      <w:tr w:rsidR="0064381B" w:rsidRPr="00696855" w14:paraId="2BE447BD" w14:textId="77777777" w:rsidTr="00BD47DC">
        <w:trPr>
          <w:trHeight w:val="25"/>
        </w:trPr>
        <w:tc>
          <w:tcPr>
            <w:tcW w:w="6096" w:type="dxa"/>
            <w:tcBorders>
              <w:left w:val="single" w:sz="12" w:space="0" w:color="000000"/>
              <w:bottom w:val="single" w:sz="12" w:space="0" w:color="auto"/>
            </w:tcBorders>
          </w:tcPr>
          <w:p w14:paraId="2E8A84D2" w14:textId="7226C1CE" w:rsidR="0064381B" w:rsidRPr="00931795" w:rsidRDefault="0064381B" w:rsidP="0064381B">
            <w:pPr>
              <w:pStyle w:val="334PASListTask1"/>
            </w:pPr>
            <w:bookmarkStart w:id="48" w:name="_Ref131512453"/>
            <w:r w:rsidRPr="00184BC1">
              <w:t>Use tools and devices to communicate and collaborate effectively with others.</w:t>
            </w:r>
            <w:bookmarkEnd w:id="48"/>
          </w:p>
        </w:tc>
        <w:permStart w:id="24670091" w:edGrp="everyone" w:displacedByCustomXml="next"/>
        <w:sdt>
          <w:sdtPr>
            <w:rPr>
              <w:rFonts w:cs="Arial"/>
              <w:sz w:val="36"/>
              <w:szCs w:val="36"/>
            </w:rPr>
            <w:id w:val="-259143361"/>
            <w14:checkbox>
              <w14:checked w14:val="1"/>
              <w14:checkedState w14:val="00FE" w14:font="Wingdings"/>
              <w14:uncheckedState w14:val="00A8" w14:font="Wingdings"/>
            </w14:checkbox>
          </w:sdtPr>
          <w:sdtEndPr/>
          <w:sdtContent>
            <w:tc>
              <w:tcPr>
                <w:tcW w:w="1488" w:type="dxa"/>
                <w:tcBorders>
                  <w:bottom w:val="single" w:sz="12" w:space="0" w:color="auto"/>
                  <w:right w:val="single" w:sz="4" w:space="0" w:color="auto"/>
                </w:tcBorders>
                <w:vAlign w:val="center"/>
              </w:tcPr>
              <w:p w14:paraId="131648E7" w14:textId="1F68709A" w:rsidR="0064381B" w:rsidRPr="004E1BC5" w:rsidRDefault="00E97039" w:rsidP="0064381B">
                <w:pPr>
                  <w:jc w:val="center"/>
                  <w:rPr>
                    <w:rFonts w:cs="Arial"/>
                    <w:sz w:val="20"/>
                  </w:rPr>
                </w:pPr>
                <w:r>
                  <w:rPr>
                    <w:rFonts w:cs="Arial"/>
                    <w:sz w:val="36"/>
                    <w:szCs w:val="36"/>
                  </w:rPr>
                  <w:sym w:font="Wingdings" w:char="F0FE"/>
                </w:r>
              </w:p>
            </w:tc>
          </w:sdtContent>
        </w:sdt>
        <w:permEnd w:id="24670091" w:displacedByCustomXml="prev"/>
        <w:permStart w:id="343375513" w:edGrp="everyone" w:displacedByCustomXml="next"/>
        <w:sdt>
          <w:sdtPr>
            <w:rPr>
              <w:rFonts w:cs="Arial"/>
              <w:sz w:val="36"/>
              <w:szCs w:val="36"/>
            </w:rPr>
            <w:id w:val="-895273318"/>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auto"/>
                  <w:right w:val="single" w:sz="12" w:space="0" w:color="000000"/>
                </w:tcBorders>
                <w:vAlign w:val="center"/>
              </w:tcPr>
              <w:p w14:paraId="58F78CE0" w14:textId="32AEEB9A" w:rsidR="0064381B" w:rsidRPr="004E1BC5" w:rsidRDefault="00E97039" w:rsidP="0064381B">
                <w:pPr>
                  <w:jc w:val="center"/>
                  <w:rPr>
                    <w:rFonts w:cs="Arial"/>
                    <w:sz w:val="20"/>
                  </w:rPr>
                </w:pPr>
                <w:r>
                  <w:rPr>
                    <w:rFonts w:cs="Arial"/>
                    <w:sz w:val="36"/>
                    <w:szCs w:val="36"/>
                  </w:rPr>
                  <w:sym w:font="Wingdings" w:char="F0FE"/>
                </w:r>
              </w:p>
            </w:tc>
          </w:sdtContent>
        </w:sdt>
        <w:permEnd w:id="34337551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4381B" w:rsidRPr="00BA4D9F" w14:paraId="4E10F875" w14:textId="77777777" w:rsidTr="002A41EA">
        <w:tc>
          <w:tcPr>
            <w:tcW w:w="9072" w:type="dxa"/>
          </w:tcPr>
          <w:p w14:paraId="2B6147EC" w14:textId="77777777" w:rsidR="0064381B" w:rsidRPr="00BA4D9F" w:rsidRDefault="0064381B" w:rsidP="002A41EA">
            <w:pPr>
              <w:jc w:val="left"/>
              <w:rPr>
                <w:rFonts w:ascii="Arial Black" w:hAnsi="Arial Black"/>
                <w:b/>
                <w:sz w:val="28"/>
                <w:szCs w:val="28"/>
              </w:rPr>
            </w:pPr>
            <w:r w:rsidRPr="00E24691">
              <w:rPr>
                <w:rFonts w:cs="Arial"/>
                <w:b/>
                <w:szCs w:val="22"/>
              </w:rPr>
              <w:t>Observer comments:</w:t>
            </w:r>
          </w:p>
        </w:tc>
      </w:tr>
      <w:tr w:rsidR="0064381B" w:rsidRPr="00BA4D9F" w14:paraId="555A7E3D" w14:textId="77777777" w:rsidTr="002A41EA">
        <w:trPr>
          <w:trHeight w:val="13030"/>
        </w:trPr>
        <w:tc>
          <w:tcPr>
            <w:tcW w:w="9072" w:type="dxa"/>
          </w:tcPr>
          <w:p w14:paraId="2186C3D9" w14:textId="5BBA6C61" w:rsidR="004C60E6" w:rsidRPr="004C60E6" w:rsidRDefault="004C60E6" w:rsidP="004C60E6">
            <w:pPr>
              <w:rPr>
                <w:rFonts w:ascii="Arial" w:hAnsi="Arial" w:cs="Arial"/>
                <w:bCs/>
                <w:sz w:val="22"/>
                <w:szCs w:val="22"/>
              </w:rPr>
            </w:pPr>
            <w:permStart w:id="17327857" w:edGrp="everyone"/>
            <w:r w:rsidRPr="004C60E6">
              <w:rPr>
                <w:rFonts w:ascii="Arial" w:hAnsi="Arial" w:cs="Arial"/>
                <w:bCs/>
                <w:sz w:val="22"/>
                <w:szCs w:val="22"/>
              </w:rPr>
              <w:t xml:space="preserve">Abbie demonstrated solid research skills by collecting relevant information for tender preparation from current and approved project plans, specifications, and project documentation. </w:t>
            </w:r>
            <w:r>
              <w:rPr>
                <w:rFonts w:ascii="Arial" w:hAnsi="Arial" w:cs="Arial"/>
                <w:bCs/>
                <w:sz w:val="22"/>
                <w:szCs w:val="22"/>
              </w:rPr>
              <w:t>She was</w:t>
            </w:r>
            <w:r w:rsidRPr="004C60E6">
              <w:rPr>
                <w:rFonts w:ascii="Arial" w:hAnsi="Arial" w:cs="Arial"/>
                <w:bCs/>
                <w:sz w:val="22"/>
                <w:szCs w:val="22"/>
              </w:rPr>
              <w:t xml:space="preserve"> able to read and understand complex text and extract the necessary information. </w:t>
            </w:r>
            <w:r>
              <w:rPr>
                <w:rFonts w:ascii="Arial" w:hAnsi="Arial" w:cs="Arial"/>
                <w:bCs/>
                <w:sz w:val="22"/>
                <w:szCs w:val="22"/>
              </w:rPr>
              <w:t>She</w:t>
            </w:r>
            <w:r w:rsidRPr="004C60E6">
              <w:rPr>
                <w:rFonts w:ascii="Arial" w:hAnsi="Arial" w:cs="Arial"/>
                <w:bCs/>
                <w:sz w:val="22"/>
                <w:szCs w:val="22"/>
              </w:rPr>
              <w:t xml:space="preserve"> effectively used equipment and programs to access and extract information, developing relevant documentation.</w:t>
            </w:r>
          </w:p>
          <w:p w14:paraId="4A14264F" w14:textId="77777777" w:rsidR="004C60E6" w:rsidRPr="004C60E6" w:rsidRDefault="004C60E6" w:rsidP="004C60E6">
            <w:pPr>
              <w:rPr>
                <w:rFonts w:ascii="Arial" w:hAnsi="Arial" w:cs="Arial"/>
                <w:bCs/>
                <w:sz w:val="22"/>
                <w:szCs w:val="22"/>
              </w:rPr>
            </w:pPr>
          </w:p>
          <w:p w14:paraId="020E93AC" w14:textId="64E7E9A6" w:rsidR="004C60E6" w:rsidRPr="004C60E6" w:rsidRDefault="004C60E6" w:rsidP="004C60E6">
            <w:pPr>
              <w:rPr>
                <w:rFonts w:ascii="Arial" w:hAnsi="Arial" w:cs="Arial"/>
                <w:bCs/>
                <w:sz w:val="22"/>
                <w:szCs w:val="22"/>
              </w:rPr>
            </w:pPr>
            <w:r w:rsidRPr="004C60E6">
              <w:rPr>
                <w:rFonts w:ascii="Arial" w:hAnsi="Arial" w:cs="Arial"/>
                <w:bCs/>
                <w:sz w:val="22"/>
                <w:szCs w:val="22"/>
              </w:rPr>
              <w:t xml:space="preserve">Abbie showed proficiency in selecting contracts and tender documents appropriate to the situation and requirements. </w:t>
            </w:r>
            <w:r>
              <w:rPr>
                <w:rFonts w:ascii="Arial" w:hAnsi="Arial" w:cs="Arial"/>
                <w:bCs/>
                <w:sz w:val="22"/>
                <w:szCs w:val="22"/>
              </w:rPr>
              <w:t>She</w:t>
            </w:r>
            <w:r w:rsidRPr="004C60E6">
              <w:rPr>
                <w:rFonts w:ascii="Arial" w:hAnsi="Arial" w:cs="Arial"/>
                <w:bCs/>
                <w:sz w:val="22"/>
                <w:szCs w:val="22"/>
              </w:rPr>
              <w:t xml:space="preserve"> sourced and checked relevant plans, specifications, and tender documentation for currency and amendments. </w:t>
            </w:r>
            <w:r>
              <w:rPr>
                <w:rFonts w:ascii="Arial" w:hAnsi="Arial" w:cs="Arial"/>
                <w:bCs/>
                <w:sz w:val="22"/>
                <w:szCs w:val="22"/>
              </w:rPr>
              <w:t>She</w:t>
            </w:r>
            <w:r w:rsidRPr="004C60E6">
              <w:rPr>
                <w:rFonts w:ascii="Arial" w:hAnsi="Arial" w:cs="Arial"/>
                <w:bCs/>
                <w:sz w:val="22"/>
                <w:szCs w:val="22"/>
              </w:rPr>
              <w:t xml:space="preserve"> also evaluated and documented risks associated with contracts and tender processes.</w:t>
            </w:r>
          </w:p>
          <w:p w14:paraId="0443E157" w14:textId="77777777" w:rsidR="004C60E6" w:rsidRPr="004C60E6" w:rsidRDefault="004C60E6" w:rsidP="004C60E6">
            <w:pPr>
              <w:rPr>
                <w:rFonts w:ascii="Arial" w:hAnsi="Arial" w:cs="Arial"/>
                <w:bCs/>
                <w:sz w:val="22"/>
                <w:szCs w:val="22"/>
              </w:rPr>
            </w:pPr>
          </w:p>
          <w:p w14:paraId="3B286E65" w14:textId="66BF3862" w:rsidR="004C60E6" w:rsidRPr="004C60E6" w:rsidRDefault="004C60E6" w:rsidP="004C60E6">
            <w:pPr>
              <w:rPr>
                <w:rFonts w:ascii="Arial" w:hAnsi="Arial" w:cs="Arial"/>
                <w:bCs/>
                <w:sz w:val="22"/>
                <w:szCs w:val="22"/>
              </w:rPr>
            </w:pPr>
            <w:r w:rsidRPr="004C60E6">
              <w:rPr>
                <w:rFonts w:ascii="Arial" w:hAnsi="Arial" w:cs="Arial"/>
                <w:bCs/>
                <w:sz w:val="22"/>
                <w:szCs w:val="22"/>
              </w:rPr>
              <w:t xml:space="preserve">In terms of preparing tender documentation, Abbie did a commendable job. </w:t>
            </w:r>
            <w:r w:rsidR="00FF16BF">
              <w:rPr>
                <w:rFonts w:ascii="Arial" w:hAnsi="Arial" w:cs="Arial"/>
                <w:bCs/>
                <w:sz w:val="22"/>
                <w:szCs w:val="22"/>
              </w:rPr>
              <w:t>She</w:t>
            </w:r>
            <w:r w:rsidRPr="004C60E6">
              <w:rPr>
                <w:rFonts w:ascii="Arial" w:hAnsi="Arial" w:cs="Arial"/>
                <w:bCs/>
                <w:sz w:val="22"/>
                <w:szCs w:val="22"/>
              </w:rPr>
              <w:t xml:space="preserve"> collated all information for tender preparation and ensured its accuracy. </w:t>
            </w:r>
            <w:r w:rsidR="00FF16BF">
              <w:rPr>
                <w:rFonts w:ascii="Arial" w:hAnsi="Arial" w:cs="Arial"/>
                <w:bCs/>
                <w:sz w:val="22"/>
                <w:szCs w:val="22"/>
              </w:rPr>
              <w:t>She</w:t>
            </w:r>
            <w:r w:rsidRPr="004C60E6">
              <w:rPr>
                <w:rFonts w:ascii="Arial" w:hAnsi="Arial" w:cs="Arial"/>
                <w:bCs/>
                <w:sz w:val="22"/>
                <w:szCs w:val="22"/>
              </w:rPr>
              <w:t xml:space="preserve"> prepared tender documentation that corresponded with selected contracts and organi</w:t>
            </w:r>
            <w:r w:rsidR="00FF16BF">
              <w:rPr>
                <w:rFonts w:ascii="Arial" w:hAnsi="Arial" w:cs="Arial"/>
                <w:bCs/>
                <w:sz w:val="22"/>
                <w:szCs w:val="22"/>
              </w:rPr>
              <w:t>s</w:t>
            </w:r>
            <w:r w:rsidRPr="004C60E6">
              <w:rPr>
                <w:rFonts w:ascii="Arial" w:hAnsi="Arial" w:cs="Arial"/>
                <w:bCs/>
                <w:sz w:val="22"/>
                <w:szCs w:val="22"/>
              </w:rPr>
              <w:t xml:space="preserve">ational processes and procedures. </w:t>
            </w:r>
          </w:p>
          <w:p w14:paraId="191FF479" w14:textId="77777777" w:rsidR="004C60E6" w:rsidRPr="004C60E6" w:rsidRDefault="004C60E6" w:rsidP="004C60E6">
            <w:pPr>
              <w:rPr>
                <w:rFonts w:ascii="Arial" w:hAnsi="Arial" w:cs="Arial"/>
                <w:bCs/>
                <w:sz w:val="22"/>
                <w:szCs w:val="22"/>
              </w:rPr>
            </w:pPr>
          </w:p>
          <w:p w14:paraId="6B5B6BDE" w14:textId="6A225F4B" w:rsidR="004C60E6" w:rsidRPr="004C60E6" w:rsidRDefault="00FF16BF" w:rsidP="004C60E6">
            <w:pPr>
              <w:rPr>
                <w:rFonts w:ascii="Arial" w:hAnsi="Arial" w:cs="Arial"/>
                <w:bCs/>
                <w:sz w:val="22"/>
                <w:szCs w:val="22"/>
              </w:rPr>
            </w:pPr>
            <w:r>
              <w:rPr>
                <w:rFonts w:ascii="Arial" w:hAnsi="Arial" w:cs="Arial"/>
                <w:bCs/>
                <w:sz w:val="22"/>
                <w:szCs w:val="22"/>
              </w:rPr>
              <w:t xml:space="preserve">She </w:t>
            </w:r>
            <w:r w:rsidR="004C60E6" w:rsidRPr="004C60E6">
              <w:rPr>
                <w:rFonts w:ascii="Arial" w:hAnsi="Arial" w:cs="Arial"/>
                <w:bCs/>
                <w:sz w:val="22"/>
                <w:szCs w:val="22"/>
              </w:rPr>
              <w:t xml:space="preserve">checked all completed tender </w:t>
            </w:r>
            <w:r>
              <w:rPr>
                <w:rFonts w:ascii="Arial" w:hAnsi="Arial" w:cs="Arial"/>
                <w:bCs/>
                <w:sz w:val="22"/>
                <w:szCs w:val="22"/>
              </w:rPr>
              <w:t xml:space="preserve">submission </w:t>
            </w:r>
            <w:r w:rsidR="004C60E6" w:rsidRPr="004C60E6">
              <w:rPr>
                <w:rFonts w:ascii="Arial" w:hAnsi="Arial" w:cs="Arial"/>
                <w:bCs/>
                <w:sz w:val="22"/>
                <w:szCs w:val="22"/>
              </w:rPr>
              <w:t xml:space="preserve">documentation </w:t>
            </w:r>
            <w:r>
              <w:rPr>
                <w:rFonts w:ascii="Arial" w:hAnsi="Arial" w:cs="Arial"/>
                <w:bCs/>
                <w:sz w:val="22"/>
                <w:szCs w:val="22"/>
              </w:rPr>
              <w:t xml:space="preserve">I provided her in response to her tender documentation </w:t>
            </w:r>
            <w:r w:rsidR="004C60E6" w:rsidRPr="004C60E6">
              <w:rPr>
                <w:rFonts w:ascii="Arial" w:hAnsi="Arial" w:cs="Arial"/>
                <w:bCs/>
                <w:sz w:val="22"/>
                <w:szCs w:val="22"/>
              </w:rPr>
              <w:t xml:space="preserve">for compliance to requirements and workplace processes. </w:t>
            </w:r>
            <w:r>
              <w:rPr>
                <w:rFonts w:ascii="Arial" w:hAnsi="Arial" w:cs="Arial"/>
                <w:bCs/>
                <w:sz w:val="22"/>
                <w:szCs w:val="22"/>
              </w:rPr>
              <w:t>She</w:t>
            </w:r>
            <w:r w:rsidR="004C60E6" w:rsidRPr="004C60E6">
              <w:rPr>
                <w:rFonts w:ascii="Arial" w:hAnsi="Arial" w:cs="Arial"/>
                <w:bCs/>
                <w:sz w:val="22"/>
                <w:szCs w:val="22"/>
              </w:rPr>
              <w:t xml:space="preserve"> developed an appropriate </w:t>
            </w:r>
            <w:r>
              <w:rPr>
                <w:rFonts w:ascii="Arial" w:hAnsi="Arial" w:cs="Arial"/>
                <w:bCs/>
                <w:sz w:val="22"/>
                <w:szCs w:val="22"/>
              </w:rPr>
              <w:t>c</w:t>
            </w:r>
            <w:r w:rsidR="004C60E6" w:rsidRPr="004C60E6">
              <w:rPr>
                <w:rFonts w:ascii="Arial" w:hAnsi="Arial" w:cs="Arial"/>
                <w:bCs/>
                <w:sz w:val="22"/>
                <w:szCs w:val="22"/>
              </w:rPr>
              <w:t xml:space="preserve">ontract for the </w:t>
            </w:r>
            <w:r w:rsidR="00B10DCE">
              <w:rPr>
                <w:rFonts w:ascii="Arial" w:hAnsi="Arial" w:cs="Arial"/>
                <w:bCs/>
                <w:sz w:val="22"/>
                <w:szCs w:val="22"/>
              </w:rPr>
              <w:t>Subcontract</w:t>
            </w:r>
            <w:r w:rsidR="004C60E6" w:rsidRPr="004C60E6">
              <w:rPr>
                <w:rFonts w:ascii="Arial" w:hAnsi="Arial" w:cs="Arial"/>
                <w:bCs/>
                <w:sz w:val="22"/>
                <w:szCs w:val="22"/>
              </w:rPr>
              <w:t xml:space="preserve"> ready for approval</w:t>
            </w:r>
            <w:r w:rsidR="00B10DCE">
              <w:rPr>
                <w:rFonts w:ascii="Arial" w:hAnsi="Arial" w:cs="Arial"/>
                <w:bCs/>
                <w:sz w:val="22"/>
                <w:szCs w:val="22"/>
              </w:rPr>
              <w:t xml:space="preserve"> by the client.</w:t>
            </w:r>
          </w:p>
          <w:p w14:paraId="2D460E33" w14:textId="77777777" w:rsidR="004C60E6" w:rsidRPr="004C60E6" w:rsidRDefault="004C60E6" w:rsidP="004C60E6">
            <w:pPr>
              <w:rPr>
                <w:rFonts w:ascii="Arial" w:hAnsi="Arial" w:cs="Arial"/>
                <w:bCs/>
                <w:sz w:val="22"/>
                <w:szCs w:val="22"/>
              </w:rPr>
            </w:pPr>
          </w:p>
          <w:p w14:paraId="7C189008" w14:textId="2C4B4758" w:rsidR="0064381B" w:rsidRPr="009D6038" w:rsidRDefault="004C60E6" w:rsidP="002A41EA">
            <w:pPr>
              <w:rPr>
                <w:rFonts w:ascii="Arial" w:hAnsi="Arial" w:cs="Arial"/>
                <w:bCs/>
                <w:sz w:val="22"/>
                <w:szCs w:val="22"/>
              </w:rPr>
            </w:pPr>
            <w:r w:rsidRPr="004C60E6">
              <w:rPr>
                <w:rFonts w:ascii="Arial" w:hAnsi="Arial" w:cs="Arial"/>
                <w:bCs/>
                <w:sz w:val="22"/>
                <w:szCs w:val="22"/>
              </w:rPr>
              <w:t xml:space="preserve">Overall, Abbie completed the tasks with a solid level of competence and attention to detail. </w:t>
            </w:r>
            <w:r w:rsidR="00B10DCE">
              <w:rPr>
                <w:rFonts w:ascii="Arial" w:hAnsi="Arial" w:cs="Arial"/>
                <w:bCs/>
                <w:sz w:val="22"/>
                <w:szCs w:val="22"/>
              </w:rPr>
              <w:t>She</w:t>
            </w:r>
            <w:r w:rsidRPr="004C60E6">
              <w:rPr>
                <w:rFonts w:ascii="Arial" w:hAnsi="Arial" w:cs="Arial"/>
                <w:bCs/>
                <w:sz w:val="22"/>
                <w:szCs w:val="22"/>
              </w:rPr>
              <w:t xml:space="preserve"> effectively utili</w:t>
            </w:r>
            <w:r w:rsidR="00B10DCE">
              <w:rPr>
                <w:rFonts w:ascii="Arial" w:hAnsi="Arial" w:cs="Arial"/>
                <w:bCs/>
                <w:sz w:val="22"/>
                <w:szCs w:val="22"/>
              </w:rPr>
              <w:t>s</w:t>
            </w:r>
            <w:r w:rsidRPr="004C60E6">
              <w:rPr>
                <w:rFonts w:ascii="Arial" w:hAnsi="Arial" w:cs="Arial"/>
                <w:bCs/>
                <w:sz w:val="22"/>
                <w:szCs w:val="22"/>
              </w:rPr>
              <w:t>ed resources and demonstrated good research and documentation skills.</w:t>
            </w:r>
            <w:permEnd w:id="17327857"/>
          </w:p>
        </w:tc>
      </w:tr>
    </w:tbl>
    <w:p w14:paraId="1200A142" w14:textId="218E2ED1" w:rsidR="0039623A" w:rsidRDefault="0039623A" w:rsidP="0064381B">
      <w:pPr>
        <w:jc w:val="left"/>
        <w:rPr>
          <w:rFonts w:ascii="Arial" w:hAnsi="Arial" w:cs="Arial"/>
          <w:sz w:val="22"/>
          <w:szCs w:val="22"/>
        </w:rPr>
      </w:pPr>
    </w:p>
    <w:sectPr w:rsidR="0039623A" w:rsidSect="0064381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65C2C7" w14:textId="77777777" w:rsidR="00152819" w:rsidRDefault="00152819" w:rsidP="00A67754">
      <w:r>
        <w:separator/>
      </w:r>
    </w:p>
    <w:p w14:paraId="4CEDFA13" w14:textId="77777777" w:rsidR="00152819" w:rsidRDefault="00152819"/>
    <w:p w14:paraId="609F8411" w14:textId="77777777" w:rsidR="00152819" w:rsidRDefault="00152819"/>
  </w:endnote>
  <w:endnote w:type="continuationSeparator" w:id="0">
    <w:p w14:paraId="575C5309" w14:textId="77777777" w:rsidR="00152819" w:rsidRDefault="00152819" w:rsidP="00A67754">
      <w:r>
        <w:continuationSeparator/>
      </w:r>
    </w:p>
    <w:p w14:paraId="0BEA717D" w14:textId="77777777" w:rsidR="00152819" w:rsidRDefault="00152819"/>
    <w:p w14:paraId="3C108D7F" w14:textId="77777777" w:rsidR="00152819" w:rsidRDefault="001528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6C20AFC" w:rsidR="006E5B7D" w:rsidRPr="00830749" w:rsidRDefault="001D6C2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85311">
          <w:rPr>
            <w:rFonts w:ascii="Arial" w:hAnsi="Arial" w:cs="Arial"/>
            <w:b/>
            <w:sz w:val="16"/>
            <w:szCs w:val="16"/>
          </w:rPr>
          <w:t>v1-1_20/03/2024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C07291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85311">
          <w:rPr>
            <w:rFonts w:ascii="Arial" w:hAnsi="Arial" w:cs="Arial"/>
            <w:b/>
            <w:sz w:val="16"/>
            <w:szCs w:val="16"/>
          </w:rPr>
          <w:t>v1-1_20/03/2024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D6C2B">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791E51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85311">
          <w:rPr>
            <w:rFonts w:ascii="Arial" w:hAnsi="Arial" w:cs="Arial"/>
            <w:b/>
            <w:sz w:val="16"/>
            <w:szCs w:val="16"/>
          </w:rPr>
          <w:t>v1-1_20/03/2024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D6C2B">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D3EDB4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37E5F">
          <w:rPr>
            <w:rFonts w:ascii="Arial" w:hAnsi="Arial" w:cs="Arial"/>
            <w:b/>
            <w:sz w:val="16"/>
            <w:szCs w:val="16"/>
          </w:rPr>
          <w:t>v1-</w:t>
        </w:r>
        <w:r w:rsidR="00C85311">
          <w:rPr>
            <w:rFonts w:ascii="Arial" w:hAnsi="Arial" w:cs="Arial"/>
            <w:b/>
            <w:sz w:val="16"/>
            <w:szCs w:val="16"/>
          </w:rPr>
          <w:t>1</w:t>
        </w:r>
        <w:r w:rsidR="00637E5F">
          <w:rPr>
            <w:rFonts w:ascii="Arial" w:hAnsi="Arial" w:cs="Arial"/>
            <w:b/>
            <w:sz w:val="16"/>
            <w:szCs w:val="16"/>
          </w:rPr>
          <w:t>_</w:t>
        </w:r>
        <w:r w:rsidR="00C85311">
          <w:rPr>
            <w:rFonts w:ascii="Arial" w:hAnsi="Arial" w:cs="Arial"/>
            <w:b/>
            <w:sz w:val="16"/>
            <w:szCs w:val="16"/>
          </w:rPr>
          <w:t>20</w:t>
        </w:r>
        <w:r w:rsidR="00637E5F">
          <w:rPr>
            <w:rFonts w:ascii="Arial" w:hAnsi="Arial" w:cs="Arial"/>
            <w:b/>
            <w:sz w:val="16"/>
            <w:szCs w:val="16"/>
          </w:rPr>
          <w:t>/0</w:t>
        </w:r>
        <w:r w:rsidR="00C85311">
          <w:rPr>
            <w:rFonts w:ascii="Arial" w:hAnsi="Arial" w:cs="Arial"/>
            <w:b/>
            <w:sz w:val="16"/>
            <w:szCs w:val="16"/>
          </w:rPr>
          <w:t>3</w:t>
        </w:r>
        <w:r w:rsidR="00637E5F">
          <w:rPr>
            <w:rFonts w:ascii="Arial" w:hAnsi="Arial" w:cs="Arial"/>
            <w:b/>
            <w:sz w:val="16"/>
            <w:szCs w:val="16"/>
          </w:rPr>
          <w:t>/202</w:t>
        </w:r>
        <w:r w:rsidR="00C85311">
          <w:rPr>
            <w:rFonts w:ascii="Arial" w:hAnsi="Arial" w:cs="Arial"/>
            <w:b/>
            <w:sz w:val="16"/>
            <w:szCs w:val="16"/>
          </w:rPr>
          <w:t>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D6C2B">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3D906A" w14:textId="77777777" w:rsidR="00152819" w:rsidRDefault="00152819" w:rsidP="00A67754">
      <w:r>
        <w:separator/>
      </w:r>
    </w:p>
    <w:p w14:paraId="3CD9EE14" w14:textId="77777777" w:rsidR="00152819" w:rsidRDefault="00152819"/>
    <w:p w14:paraId="0F8F3841" w14:textId="77777777" w:rsidR="00152819" w:rsidRDefault="00152819"/>
  </w:footnote>
  <w:footnote w:type="continuationSeparator" w:id="0">
    <w:p w14:paraId="05016F6D" w14:textId="77777777" w:rsidR="00152819" w:rsidRDefault="00152819" w:rsidP="00A67754">
      <w:r>
        <w:continuationSeparator/>
      </w:r>
    </w:p>
    <w:p w14:paraId="231C5149" w14:textId="77777777" w:rsidR="00152819" w:rsidRDefault="00152819"/>
    <w:p w14:paraId="10672933" w14:textId="77777777" w:rsidR="00152819" w:rsidRDefault="001528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089CFE08" w:rsidR="006E5B7D" w:rsidRDefault="00D920BB"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3F36CC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37E5F" w:rsidRPr="00637E5F">
          <w:rPr>
            <w:rFonts w:ascii="Arial" w:hAnsi="Arial" w:cs="Arial"/>
            <w:b/>
            <w:sz w:val="16"/>
            <w:szCs w:val="16"/>
          </w:rPr>
          <w:t>CPCCBC4013</w:t>
        </w:r>
      </w:sdtContent>
    </w:sdt>
    <w:r w:rsidRPr="00637E5F">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37E5F" w:rsidRPr="00637E5F">
          <w:rPr>
            <w:rFonts w:ascii="Arial" w:hAnsi="Arial" w:cs="Arial"/>
            <w:b/>
            <w:sz w:val="16"/>
            <w:szCs w:val="16"/>
          </w:rPr>
          <w:t>Prepare and evaluate tender documentation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22FBAA3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FD7A9" w14:textId="69918DC7" w:rsidR="00D920BB" w:rsidRDefault="00D920BB"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9617265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5817394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40812FBB" w14:textId="77777777" w:rsidR="00D920BB" w:rsidRPr="00830749" w:rsidRDefault="00D920B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4BFCA6A5"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08299" w14:textId="1564556B" w:rsidR="0064381B" w:rsidRDefault="0064381B" w:rsidP="0064381B">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7DBF0923" w14:textId="77777777" w:rsidR="0064381B" w:rsidRPr="00830749" w:rsidRDefault="0064381B" w:rsidP="0064381B">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264669F8" w:rsidR="006E5B7D" w:rsidRDefault="0064381B" w:rsidP="00E106BF">
    <w:pPr>
      <w:pBdr>
        <w:bottom w:val="single" w:sz="4" w:space="1" w:color="auto"/>
      </w:pBdr>
      <w:tabs>
        <w:tab w:val="right" w:pos="9072"/>
      </w:tabs>
      <w:rPr>
        <w:rFonts w:ascii="Arial" w:hAnsi="Arial" w:cs="Arial"/>
        <w:sz w:val="16"/>
        <w:szCs w:val="16"/>
      </w:rPr>
    </w:pPr>
    <w:r>
      <w:rPr>
        <w:rFonts w:ascii="Arial" w:hAnsi="Arial" w:cs="Arial"/>
        <w:b/>
        <w:sz w:val="16"/>
        <w:szCs w:val="16"/>
      </w:rPr>
      <w:tab/>
    </w: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44631A5"/>
    <w:multiLevelType w:val="hybridMultilevel"/>
    <w:tmpl w:val="4296C970"/>
    <w:lvl w:ilvl="0" w:tplc="46A6BE44">
      <w:start w:val="1"/>
      <w:numFmt w:val="decimal"/>
      <w:lvlText w:val="%1)"/>
      <w:lvlJc w:val="left"/>
      <w:pPr>
        <w:ind w:left="1080" w:hanging="360"/>
      </w:pPr>
      <w:rPr>
        <w:rFonts w:hint="default"/>
        <w:b/>
        <w:bCs/>
        <w:vanish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9326DFD"/>
    <w:multiLevelType w:val="hybridMultilevel"/>
    <w:tmpl w:val="0FDCE8AE"/>
    <w:lvl w:ilvl="0" w:tplc="DF08D834">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9FC128A"/>
    <w:multiLevelType w:val="hybridMultilevel"/>
    <w:tmpl w:val="E890A362"/>
    <w:lvl w:ilvl="0" w:tplc="F62CA092">
      <w:start w:val="3"/>
      <w:numFmt w:val="lowerLetter"/>
      <w:lvlText w:val="%1)"/>
      <w:lvlJc w:val="left"/>
      <w:pPr>
        <w:ind w:left="108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B26C83"/>
    <w:multiLevelType w:val="hybridMultilevel"/>
    <w:tmpl w:val="5B122EEE"/>
    <w:lvl w:ilvl="0" w:tplc="E674953A">
      <w:start w:val="1"/>
      <w:numFmt w:val="bullet"/>
      <w:lvlText w:val="•"/>
      <w:lvlJc w:val="left"/>
      <w:pPr>
        <w:tabs>
          <w:tab w:val="num" w:pos="720"/>
        </w:tabs>
        <w:ind w:left="720" w:hanging="360"/>
      </w:pPr>
      <w:rPr>
        <w:rFonts w:ascii="Times New Roman" w:hAnsi="Times New Roman" w:hint="default"/>
      </w:rPr>
    </w:lvl>
    <w:lvl w:ilvl="1" w:tplc="653AFA62" w:tentative="1">
      <w:start w:val="1"/>
      <w:numFmt w:val="bullet"/>
      <w:lvlText w:val="•"/>
      <w:lvlJc w:val="left"/>
      <w:pPr>
        <w:tabs>
          <w:tab w:val="num" w:pos="1440"/>
        </w:tabs>
        <w:ind w:left="1440" w:hanging="360"/>
      </w:pPr>
      <w:rPr>
        <w:rFonts w:ascii="Times New Roman" w:hAnsi="Times New Roman" w:hint="default"/>
      </w:rPr>
    </w:lvl>
    <w:lvl w:ilvl="2" w:tplc="4394D608" w:tentative="1">
      <w:start w:val="1"/>
      <w:numFmt w:val="bullet"/>
      <w:lvlText w:val="•"/>
      <w:lvlJc w:val="left"/>
      <w:pPr>
        <w:tabs>
          <w:tab w:val="num" w:pos="2160"/>
        </w:tabs>
        <w:ind w:left="2160" w:hanging="360"/>
      </w:pPr>
      <w:rPr>
        <w:rFonts w:ascii="Times New Roman" w:hAnsi="Times New Roman" w:hint="default"/>
      </w:rPr>
    </w:lvl>
    <w:lvl w:ilvl="3" w:tplc="8958809A" w:tentative="1">
      <w:start w:val="1"/>
      <w:numFmt w:val="bullet"/>
      <w:lvlText w:val="•"/>
      <w:lvlJc w:val="left"/>
      <w:pPr>
        <w:tabs>
          <w:tab w:val="num" w:pos="2880"/>
        </w:tabs>
        <w:ind w:left="2880" w:hanging="360"/>
      </w:pPr>
      <w:rPr>
        <w:rFonts w:ascii="Times New Roman" w:hAnsi="Times New Roman" w:hint="default"/>
      </w:rPr>
    </w:lvl>
    <w:lvl w:ilvl="4" w:tplc="26F86D8A" w:tentative="1">
      <w:start w:val="1"/>
      <w:numFmt w:val="bullet"/>
      <w:lvlText w:val="•"/>
      <w:lvlJc w:val="left"/>
      <w:pPr>
        <w:tabs>
          <w:tab w:val="num" w:pos="3600"/>
        </w:tabs>
        <w:ind w:left="3600" w:hanging="360"/>
      </w:pPr>
      <w:rPr>
        <w:rFonts w:ascii="Times New Roman" w:hAnsi="Times New Roman" w:hint="default"/>
      </w:rPr>
    </w:lvl>
    <w:lvl w:ilvl="5" w:tplc="E2D80B2C" w:tentative="1">
      <w:start w:val="1"/>
      <w:numFmt w:val="bullet"/>
      <w:lvlText w:val="•"/>
      <w:lvlJc w:val="left"/>
      <w:pPr>
        <w:tabs>
          <w:tab w:val="num" w:pos="4320"/>
        </w:tabs>
        <w:ind w:left="4320" w:hanging="360"/>
      </w:pPr>
      <w:rPr>
        <w:rFonts w:ascii="Times New Roman" w:hAnsi="Times New Roman" w:hint="default"/>
      </w:rPr>
    </w:lvl>
    <w:lvl w:ilvl="6" w:tplc="D57ED50C" w:tentative="1">
      <w:start w:val="1"/>
      <w:numFmt w:val="bullet"/>
      <w:lvlText w:val="•"/>
      <w:lvlJc w:val="left"/>
      <w:pPr>
        <w:tabs>
          <w:tab w:val="num" w:pos="5040"/>
        </w:tabs>
        <w:ind w:left="5040" w:hanging="360"/>
      </w:pPr>
      <w:rPr>
        <w:rFonts w:ascii="Times New Roman" w:hAnsi="Times New Roman" w:hint="default"/>
      </w:rPr>
    </w:lvl>
    <w:lvl w:ilvl="7" w:tplc="A614CBF8" w:tentative="1">
      <w:start w:val="1"/>
      <w:numFmt w:val="bullet"/>
      <w:lvlText w:val="•"/>
      <w:lvlJc w:val="left"/>
      <w:pPr>
        <w:tabs>
          <w:tab w:val="num" w:pos="5760"/>
        </w:tabs>
        <w:ind w:left="5760" w:hanging="360"/>
      </w:pPr>
      <w:rPr>
        <w:rFonts w:ascii="Times New Roman" w:hAnsi="Times New Roman" w:hint="default"/>
      </w:rPr>
    </w:lvl>
    <w:lvl w:ilvl="8" w:tplc="9F1EBFC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3077F9F"/>
    <w:multiLevelType w:val="hybridMultilevel"/>
    <w:tmpl w:val="8564DFBE"/>
    <w:lvl w:ilvl="0" w:tplc="E674953A">
      <w:start w:val="1"/>
      <w:numFmt w:val="bullet"/>
      <w:lvlText w:val="•"/>
      <w:lvlJc w:val="left"/>
      <w:pPr>
        <w:ind w:left="720" w:hanging="360"/>
      </w:pPr>
      <w:rPr>
        <w:rFonts w:ascii="Times New Roman" w:hAnsi="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65AF280A"/>
    <w:multiLevelType w:val="hybridMultilevel"/>
    <w:tmpl w:val="8C842FD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C967F6"/>
    <w:multiLevelType w:val="hybridMultilevel"/>
    <w:tmpl w:val="39886038"/>
    <w:lvl w:ilvl="0" w:tplc="406CDC52">
      <w:start w:val="2"/>
      <w:numFmt w:val="lowerLetter"/>
      <w:lvlText w:val="%1)"/>
      <w:lvlJc w:val="left"/>
      <w:pPr>
        <w:ind w:left="108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9411EFD"/>
    <w:multiLevelType w:val="hybridMultilevel"/>
    <w:tmpl w:val="0342745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8F0817"/>
    <w:multiLevelType w:val="hybridMultilevel"/>
    <w:tmpl w:val="1FC677B0"/>
    <w:lvl w:ilvl="0" w:tplc="0922B5A0">
      <w:start w:val="1"/>
      <w:numFmt w:val="bullet"/>
      <w:lvlText w:val="•"/>
      <w:lvlJc w:val="left"/>
      <w:pPr>
        <w:tabs>
          <w:tab w:val="num" w:pos="720"/>
        </w:tabs>
        <w:ind w:left="720" w:hanging="360"/>
      </w:pPr>
      <w:rPr>
        <w:rFonts w:ascii="Times New Roman" w:hAnsi="Times New Roman" w:hint="default"/>
      </w:rPr>
    </w:lvl>
    <w:lvl w:ilvl="1" w:tplc="604A5242" w:tentative="1">
      <w:start w:val="1"/>
      <w:numFmt w:val="bullet"/>
      <w:lvlText w:val="•"/>
      <w:lvlJc w:val="left"/>
      <w:pPr>
        <w:tabs>
          <w:tab w:val="num" w:pos="1440"/>
        </w:tabs>
        <w:ind w:left="1440" w:hanging="360"/>
      </w:pPr>
      <w:rPr>
        <w:rFonts w:ascii="Times New Roman" w:hAnsi="Times New Roman" w:hint="default"/>
      </w:rPr>
    </w:lvl>
    <w:lvl w:ilvl="2" w:tplc="32B492AE" w:tentative="1">
      <w:start w:val="1"/>
      <w:numFmt w:val="bullet"/>
      <w:lvlText w:val="•"/>
      <w:lvlJc w:val="left"/>
      <w:pPr>
        <w:tabs>
          <w:tab w:val="num" w:pos="2160"/>
        </w:tabs>
        <w:ind w:left="2160" w:hanging="360"/>
      </w:pPr>
      <w:rPr>
        <w:rFonts w:ascii="Times New Roman" w:hAnsi="Times New Roman" w:hint="default"/>
      </w:rPr>
    </w:lvl>
    <w:lvl w:ilvl="3" w:tplc="85E876A6" w:tentative="1">
      <w:start w:val="1"/>
      <w:numFmt w:val="bullet"/>
      <w:lvlText w:val="•"/>
      <w:lvlJc w:val="left"/>
      <w:pPr>
        <w:tabs>
          <w:tab w:val="num" w:pos="2880"/>
        </w:tabs>
        <w:ind w:left="2880" w:hanging="360"/>
      </w:pPr>
      <w:rPr>
        <w:rFonts w:ascii="Times New Roman" w:hAnsi="Times New Roman" w:hint="default"/>
      </w:rPr>
    </w:lvl>
    <w:lvl w:ilvl="4" w:tplc="21F868C4" w:tentative="1">
      <w:start w:val="1"/>
      <w:numFmt w:val="bullet"/>
      <w:lvlText w:val="•"/>
      <w:lvlJc w:val="left"/>
      <w:pPr>
        <w:tabs>
          <w:tab w:val="num" w:pos="3600"/>
        </w:tabs>
        <w:ind w:left="3600" w:hanging="360"/>
      </w:pPr>
      <w:rPr>
        <w:rFonts w:ascii="Times New Roman" w:hAnsi="Times New Roman" w:hint="default"/>
      </w:rPr>
    </w:lvl>
    <w:lvl w:ilvl="5" w:tplc="8B2A60CC" w:tentative="1">
      <w:start w:val="1"/>
      <w:numFmt w:val="bullet"/>
      <w:lvlText w:val="•"/>
      <w:lvlJc w:val="left"/>
      <w:pPr>
        <w:tabs>
          <w:tab w:val="num" w:pos="4320"/>
        </w:tabs>
        <w:ind w:left="4320" w:hanging="360"/>
      </w:pPr>
      <w:rPr>
        <w:rFonts w:ascii="Times New Roman" w:hAnsi="Times New Roman" w:hint="default"/>
      </w:rPr>
    </w:lvl>
    <w:lvl w:ilvl="6" w:tplc="E97CC340" w:tentative="1">
      <w:start w:val="1"/>
      <w:numFmt w:val="bullet"/>
      <w:lvlText w:val="•"/>
      <w:lvlJc w:val="left"/>
      <w:pPr>
        <w:tabs>
          <w:tab w:val="num" w:pos="5040"/>
        </w:tabs>
        <w:ind w:left="5040" w:hanging="360"/>
      </w:pPr>
      <w:rPr>
        <w:rFonts w:ascii="Times New Roman" w:hAnsi="Times New Roman" w:hint="default"/>
      </w:rPr>
    </w:lvl>
    <w:lvl w:ilvl="7" w:tplc="E1EA5F74" w:tentative="1">
      <w:start w:val="1"/>
      <w:numFmt w:val="bullet"/>
      <w:lvlText w:val="•"/>
      <w:lvlJc w:val="left"/>
      <w:pPr>
        <w:tabs>
          <w:tab w:val="num" w:pos="5760"/>
        </w:tabs>
        <w:ind w:left="5760" w:hanging="360"/>
      </w:pPr>
      <w:rPr>
        <w:rFonts w:ascii="Times New Roman" w:hAnsi="Times New Roman" w:hint="default"/>
      </w:rPr>
    </w:lvl>
    <w:lvl w:ilvl="8" w:tplc="7870FADE"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2" w15:restartNumberingAfterBreak="0">
    <w:nsid w:val="6EEF14F7"/>
    <w:multiLevelType w:val="hybridMultilevel"/>
    <w:tmpl w:val="6DD61E44"/>
    <w:lvl w:ilvl="0" w:tplc="E674953A">
      <w:start w:val="1"/>
      <w:numFmt w:val="bullet"/>
      <w:lvlText w:val="•"/>
      <w:lvlJc w:val="left"/>
      <w:pPr>
        <w:ind w:left="720" w:hanging="360"/>
      </w:pPr>
      <w:rPr>
        <w:rFonts w:ascii="Times New Roman" w:hAnsi="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CA92FED"/>
    <w:multiLevelType w:val="hybridMultilevel"/>
    <w:tmpl w:val="CA2EED86"/>
    <w:lvl w:ilvl="0" w:tplc="E674953A">
      <w:start w:val="1"/>
      <w:numFmt w:val="bullet"/>
      <w:lvlText w:val="•"/>
      <w:lvlJc w:val="left"/>
      <w:pPr>
        <w:ind w:left="720" w:hanging="360"/>
      </w:pPr>
      <w:rPr>
        <w:rFonts w:ascii="Times New Roman" w:hAnsi="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5"/>
  </w:num>
  <w:num w:numId="2" w16cid:durableId="938607714">
    <w:abstractNumId w:val="25"/>
  </w:num>
  <w:num w:numId="3" w16cid:durableId="958145445">
    <w:abstractNumId w:val="12"/>
  </w:num>
  <w:num w:numId="4" w16cid:durableId="1196194321">
    <w:abstractNumId w:val="23"/>
  </w:num>
  <w:num w:numId="5" w16cid:durableId="1867134969">
    <w:abstractNumId w:val="21"/>
  </w:num>
  <w:num w:numId="6" w16cid:durableId="1025326758">
    <w:abstractNumId w:val="43"/>
  </w:num>
  <w:num w:numId="7" w16cid:durableId="1482577371">
    <w:abstractNumId w:val="7"/>
  </w:num>
  <w:num w:numId="8" w16cid:durableId="1085491312">
    <w:abstractNumId w:val="3"/>
  </w:num>
  <w:num w:numId="9" w16cid:durableId="1369525979">
    <w:abstractNumId w:val="20"/>
  </w:num>
  <w:num w:numId="10" w16cid:durableId="744459">
    <w:abstractNumId w:val="14"/>
  </w:num>
  <w:num w:numId="11" w16cid:durableId="255016049">
    <w:abstractNumId w:val="10"/>
  </w:num>
  <w:num w:numId="12" w16cid:durableId="926841987">
    <w:abstractNumId w:val="49"/>
  </w:num>
  <w:num w:numId="13" w16cid:durableId="1303079462">
    <w:abstractNumId w:val="30"/>
  </w:num>
  <w:num w:numId="14" w16cid:durableId="1959607258">
    <w:abstractNumId w:val="0"/>
  </w:num>
  <w:num w:numId="15" w16cid:durableId="788476904">
    <w:abstractNumId w:val="24"/>
  </w:num>
  <w:num w:numId="16" w16cid:durableId="738527274">
    <w:abstractNumId w:val="46"/>
  </w:num>
  <w:num w:numId="17" w16cid:durableId="347292598">
    <w:abstractNumId w:val="29"/>
  </w:num>
  <w:num w:numId="18" w16cid:durableId="775098443">
    <w:abstractNumId w:val="45"/>
  </w:num>
  <w:num w:numId="19" w16cid:durableId="246036738">
    <w:abstractNumId w:val="28"/>
  </w:num>
  <w:num w:numId="20" w16cid:durableId="1151870601">
    <w:abstractNumId w:val="47"/>
  </w:num>
  <w:num w:numId="21" w16cid:durableId="1397627776">
    <w:abstractNumId w:val="44"/>
  </w:num>
  <w:num w:numId="22" w16cid:durableId="792098474">
    <w:abstractNumId w:val="37"/>
  </w:num>
  <w:num w:numId="23" w16cid:durableId="1861820168">
    <w:abstractNumId w:val="11"/>
  </w:num>
  <w:num w:numId="24" w16cid:durableId="431824439">
    <w:abstractNumId w:val="9"/>
  </w:num>
  <w:num w:numId="25" w16cid:durableId="1970740571">
    <w:abstractNumId w:val="1"/>
  </w:num>
  <w:num w:numId="26" w16cid:durableId="260532433">
    <w:abstractNumId w:val="41"/>
  </w:num>
  <w:num w:numId="27" w16cid:durableId="519197551">
    <w:abstractNumId w:val="19"/>
  </w:num>
  <w:num w:numId="28" w16cid:durableId="1194808596">
    <w:abstractNumId w:val="16"/>
  </w:num>
  <w:num w:numId="29" w16cid:durableId="459954404">
    <w:abstractNumId w:val="13"/>
  </w:num>
  <w:num w:numId="30" w16cid:durableId="755593141">
    <w:abstractNumId w:val="39"/>
  </w:num>
  <w:num w:numId="31" w16cid:durableId="927231511">
    <w:abstractNumId w:val="17"/>
  </w:num>
  <w:num w:numId="32" w16cid:durableId="1195267847">
    <w:abstractNumId w:val="5"/>
  </w:num>
  <w:num w:numId="33" w16cid:durableId="2001614847">
    <w:abstractNumId w:val="40"/>
  </w:num>
  <w:num w:numId="34" w16cid:durableId="2042709700">
    <w:abstractNumId w:val="34"/>
  </w:num>
  <w:num w:numId="35" w16cid:durableId="533734324">
    <w:abstractNumId w:val="18"/>
  </w:num>
  <w:num w:numId="36" w16cid:durableId="1978417871">
    <w:abstractNumId w:val="32"/>
  </w:num>
  <w:num w:numId="37" w16cid:durableId="1327366359">
    <w:abstractNumId w:val="27"/>
  </w:num>
  <w:num w:numId="38" w16cid:durableId="1818297837">
    <w:abstractNumId w:val="8"/>
  </w:num>
  <w:num w:numId="39" w16cid:durableId="324669778">
    <w:abstractNumId w:val="31"/>
  </w:num>
  <w:num w:numId="40" w16cid:durableId="4301295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0208787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476748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084147">
    <w:abstractNumId w:val="4"/>
  </w:num>
  <w:num w:numId="44" w16cid:durableId="1716075376">
    <w:abstractNumId w:val="35"/>
  </w:num>
  <w:num w:numId="45" w16cid:durableId="1386828322">
    <w:abstractNumId w:val="6"/>
  </w:num>
  <w:num w:numId="46" w16cid:durableId="1306159301">
    <w:abstractNumId w:val="2"/>
  </w:num>
  <w:num w:numId="47" w16cid:durableId="1264263105">
    <w:abstractNumId w:val="33"/>
  </w:num>
  <w:num w:numId="48" w16cid:durableId="440731330">
    <w:abstractNumId w:val="36"/>
  </w:num>
  <w:num w:numId="49" w16cid:durableId="1577125818">
    <w:abstractNumId w:val="22"/>
  </w:num>
  <w:num w:numId="50" w16cid:durableId="1907229239">
    <w:abstractNumId w:val="38"/>
  </w:num>
  <w:num w:numId="51" w16cid:durableId="1323896297">
    <w:abstractNumId w:val="26"/>
  </w:num>
  <w:num w:numId="52" w16cid:durableId="1462765207">
    <w:abstractNumId w:val="48"/>
  </w:num>
  <w:num w:numId="53" w16cid:durableId="1812627373">
    <w:abstractNumId w:val="4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W3b+dklljpnXgoXYzzJl04F1/G3c5ljMtfNybf5INseQCtT78mvxH7aZSAPY1JW3wvvYSzVmyOCBYUAAvz0Djg==" w:salt="Fd4nYqQfcrSAwS8Vap9SYw=="/>
  <w:defaultTabStop w:val="720"/>
  <w:evenAndOddHeaders/>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CA5"/>
    <w:rsid w:val="00004086"/>
    <w:rsid w:val="000040A8"/>
    <w:rsid w:val="000058E5"/>
    <w:rsid w:val="0000698A"/>
    <w:rsid w:val="0000720C"/>
    <w:rsid w:val="00010145"/>
    <w:rsid w:val="00010AAE"/>
    <w:rsid w:val="00020BB6"/>
    <w:rsid w:val="00024F65"/>
    <w:rsid w:val="00027B47"/>
    <w:rsid w:val="00035243"/>
    <w:rsid w:val="00036F68"/>
    <w:rsid w:val="00041FA8"/>
    <w:rsid w:val="00042E40"/>
    <w:rsid w:val="0004368E"/>
    <w:rsid w:val="00043AB3"/>
    <w:rsid w:val="00045FB8"/>
    <w:rsid w:val="0004675B"/>
    <w:rsid w:val="00052041"/>
    <w:rsid w:val="0005429C"/>
    <w:rsid w:val="00054D7B"/>
    <w:rsid w:val="00061726"/>
    <w:rsid w:val="000636A4"/>
    <w:rsid w:val="000653FD"/>
    <w:rsid w:val="000672EE"/>
    <w:rsid w:val="00067318"/>
    <w:rsid w:val="00067A5F"/>
    <w:rsid w:val="0007427C"/>
    <w:rsid w:val="00074457"/>
    <w:rsid w:val="00076AD6"/>
    <w:rsid w:val="0008468E"/>
    <w:rsid w:val="000857D2"/>
    <w:rsid w:val="00090D03"/>
    <w:rsid w:val="00091491"/>
    <w:rsid w:val="0009164E"/>
    <w:rsid w:val="000A2303"/>
    <w:rsid w:val="000A4F00"/>
    <w:rsid w:val="000A7B07"/>
    <w:rsid w:val="000B346C"/>
    <w:rsid w:val="000B6A03"/>
    <w:rsid w:val="000B7B64"/>
    <w:rsid w:val="000C0AB7"/>
    <w:rsid w:val="000C233D"/>
    <w:rsid w:val="000C4F46"/>
    <w:rsid w:val="000C5322"/>
    <w:rsid w:val="000C6FB4"/>
    <w:rsid w:val="000C7FA2"/>
    <w:rsid w:val="000D4333"/>
    <w:rsid w:val="000E2DD2"/>
    <w:rsid w:val="000E310E"/>
    <w:rsid w:val="000E680F"/>
    <w:rsid w:val="000E7E07"/>
    <w:rsid w:val="000F0FCA"/>
    <w:rsid w:val="000F6AFC"/>
    <w:rsid w:val="00101E97"/>
    <w:rsid w:val="00103A5E"/>
    <w:rsid w:val="00106585"/>
    <w:rsid w:val="0011218C"/>
    <w:rsid w:val="0011416F"/>
    <w:rsid w:val="001157AF"/>
    <w:rsid w:val="00116C30"/>
    <w:rsid w:val="001178CB"/>
    <w:rsid w:val="00122B03"/>
    <w:rsid w:val="0012562F"/>
    <w:rsid w:val="001266C6"/>
    <w:rsid w:val="00126C85"/>
    <w:rsid w:val="00127914"/>
    <w:rsid w:val="00132977"/>
    <w:rsid w:val="00133A08"/>
    <w:rsid w:val="00136E8C"/>
    <w:rsid w:val="001457FC"/>
    <w:rsid w:val="00152592"/>
    <w:rsid w:val="00152819"/>
    <w:rsid w:val="00154A40"/>
    <w:rsid w:val="00154DAE"/>
    <w:rsid w:val="0015733E"/>
    <w:rsid w:val="001578F8"/>
    <w:rsid w:val="00162AE6"/>
    <w:rsid w:val="00166E7F"/>
    <w:rsid w:val="001709EB"/>
    <w:rsid w:val="00175F6C"/>
    <w:rsid w:val="00184237"/>
    <w:rsid w:val="00185A3F"/>
    <w:rsid w:val="0018673D"/>
    <w:rsid w:val="001871CE"/>
    <w:rsid w:val="00187D1C"/>
    <w:rsid w:val="00191E86"/>
    <w:rsid w:val="0019250A"/>
    <w:rsid w:val="001A77CF"/>
    <w:rsid w:val="001B0445"/>
    <w:rsid w:val="001B09BC"/>
    <w:rsid w:val="001B10BA"/>
    <w:rsid w:val="001B28E5"/>
    <w:rsid w:val="001C0B34"/>
    <w:rsid w:val="001C4084"/>
    <w:rsid w:val="001D01D1"/>
    <w:rsid w:val="001D346E"/>
    <w:rsid w:val="001D5042"/>
    <w:rsid w:val="001D6C2B"/>
    <w:rsid w:val="001E05E8"/>
    <w:rsid w:val="001E600A"/>
    <w:rsid w:val="001F3555"/>
    <w:rsid w:val="001F4599"/>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40CFA"/>
    <w:rsid w:val="00241E5E"/>
    <w:rsid w:val="00252243"/>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48D1"/>
    <w:rsid w:val="00287CC3"/>
    <w:rsid w:val="002908D0"/>
    <w:rsid w:val="00294162"/>
    <w:rsid w:val="002A1EB3"/>
    <w:rsid w:val="002A316B"/>
    <w:rsid w:val="002A35D4"/>
    <w:rsid w:val="002A4B14"/>
    <w:rsid w:val="002B03AC"/>
    <w:rsid w:val="002B2600"/>
    <w:rsid w:val="002B3B34"/>
    <w:rsid w:val="002B3B3E"/>
    <w:rsid w:val="002B6786"/>
    <w:rsid w:val="002B7054"/>
    <w:rsid w:val="002B7B42"/>
    <w:rsid w:val="002C4301"/>
    <w:rsid w:val="002C66FA"/>
    <w:rsid w:val="002D0927"/>
    <w:rsid w:val="002D0ABB"/>
    <w:rsid w:val="002D1837"/>
    <w:rsid w:val="002D3E2B"/>
    <w:rsid w:val="002D4C72"/>
    <w:rsid w:val="002D67B4"/>
    <w:rsid w:val="002E052A"/>
    <w:rsid w:val="002F7ABF"/>
    <w:rsid w:val="00301207"/>
    <w:rsid w:val="00301C4E"/>
    <w:rsid w:val="0030236C"/>
    <w:rsid w:val="00304897"/>
    <w:rsid w:val="003050B6"/>
    <w:rsid w:val="00305282"/>
    <w:rsid w:val="00311E5D"/>
    <w:rsid w:val="00314915"/>
    <w:rsid w:val="00315805"/>
    <w:rsid w:val="00315AAA"/>
    <w:rsid w:val="00317391"/>
    <w:rsid w:val="00317404"/>
    <w:rsid w:val="00324DB2"/>
    <w:rsid w:val="003259FD"/>
    <w:rsid w:val="00331FDE"/>
    <w:rsid w:val="0033666D"/>
    <w:rsid w:val="00336763"/>
    <w:rsid w:val="00340FD1"/>
    <w:rsid w:val="003430D8"/>
    <w:rsid w:val="00343189"/>
    <w:rsid w:val="00345176"/>
    <w:rsid w:val="00347500"/>
    <w:rsid w:val="00347A6D"/>
    <w:rsid w:val="0035334A"/>
    <w:rsid w:val="00354498"/>
    <w:rsid w:val="003548CB"/>
    <w:rsid w:val="003614DC"/>
    <w:rsid w:val="00361CE5"/>
    <w:rsid w:val="00362760"/>
    <w:rsid w:val="00367312"/>
    <w:rsid w:val="0037040A"/>
    <w:rsid w:val="00374DDE"/>
    <w:rsid w:val="003758B4"/>
    <w:rsid w:val="00376162"/>
    <w:rsid w:val="0039160D"/>
    <w:rsid w:val="0039623A"/>
    <w:rsid w:val="00396581"/>
    <w:rsid w:val="003B0094"/>
    <w:rsid w:val="003B0DC7"/>
    <w:rsid w:val="003B5C02"/>
    <w:rsid w:val="003C173C"/>
    <w:rsid w:val="003C33FB"/>
    <w:rsid w:val="003C3E0C"/>
    <w:rsid w:val="003C5053"/>
    <w:rsid w:val="003C6A1A"/>
    <w:rsid w:val="003D2DAB"/>
    <w:rsid w:val="003D2DB8"/>
    <w:rsid w:val="003D337A"/>
    <w:rsid w:val="003D3B69"/>
    <w:rsid w:val="003D5C41"/>
    <w:rsid w:val="003D6A86"/>
    <w:rsid w:val="003D6EB8"/>
    <w:rsid w:val="003D7CD7"/>
    <w:rsid w:val="003E1DAB"/>
    <w:rsid w:val="003E41CD"/>
    <w:rsid w:val="003F2966"/>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1E02"/>
    <w:rsid w:val="004467A9"/>
    <w:rsid w:val="00454B97"/>
    <w:rsid w:val="004559DC"/>
    <w:rsid w:val="004575AD"/>
    <w:rsid w:val="0046239D"/>
    <w:rsid w:val="004624D6"/>
    <w:rsid w:val="0046338F"/>
    <w:rsid w:val="00463D52"/>
    <w:rsid w:val="00466598"/>
    <w:rsid w:val="004676B1"/>
    <w:rsid w:val="00467952"/>
    <w:rsid w:val="004768EA"/>
    <w:rsid w:val="00482720"/>
    <w:rsid w:val="00484B90"/>
    <w:rsid w:val="00486541"/>
    <w:rsid w:val="00494241"/>
    <w:rsid w:val="004A078A"/>
    <w:rsid w:val="004A3499"/>
    <w:rsid w:val="004A5F0D"/>
    <w:rsid w:val="004B007F"/>
    <w:rsid w:val="004B0525"/>
    <w:rsid w:val="004B112E"/>
    <w:rsid w:val="004B42E2"/>
    <w:rsid w:val="004B6B29"/>
    <w:rsid w:val="004B7C32"/>
    <w:rsid w:val="004C3241"/>
    <w:rsid w:val="004C48E0"/>
    <w:rsid w:val="004C56C5"/>
    <w:rsid w:val="004C60E6"/>
    <w:rsid w:val="004C68EC"/>
    <w:rsid w:val="004C6B3F"/>
    <w:rsid w:val="004C72F3"/>
    <w:rsid w:val="004D0680"/>
    <w:rsid w:val="004D18D8"/>
    <w:rsid w:val="004D7CCC"/>
    <w:rsid w:val="004E14E4"/>
    <w:rsid w:val="004E1BC5"/>
    <w:rsid w:val="004E206C"/>
    <w:rsid w:val="004E3FB7"/>
    <w:rsid w:val="004E5B40"/>
    <w:rsid w:val="004E5C7F"/>
    <w:rsid w:val="004E6613"/>
    <w:rsid w:val="004E67D0"/>
    <w:rsid w:val="004E699E"/>
    <w:rsid w:val="004E7502"/>
    <w:rsid w:val="004E79AD"/>
    <w:rsid w:val="004F06CC"/>
    <w:rsid w:val="005001CB"/>
    <w:rsid w:val="00501D4B"/>
    <w:rsid w:val="0050226B"/>
    <w:rsid w:val="005025D4"/>
    <w:rsid w:val="005037A0"/>
    <w:rsid w:val="00503E80"/>
    <w:rsid w:val="005054E9"/>
    <w:rsid w:val="005075AF"/>
    <w:rsid w:val="005102BD"/>
    <w:rsid w:val="00512B1D"/>
    <w:rsid w:val="00512E1C"/>
    <w:rsid w:val="0051331A"/>
    <w:rsid w:val="005227F4"/>
    <w:rsid w:val="00522C11"/>
    <w:rsid w:val="00531973"/>
    <w:rsid w:val="00532738"/>
    <w:rsid w:val="005334E1"/>
    <w:rsid w:val="00533511"/>
    <w:rsid w:val="0053467A"/>
    <w:rsid w:val="005362A7"/>
    <w:rsid w:val="00536B74"/>
    <w:rsid w:val="00536CB1"/>
    <w:rsid w:val="0054152A"/>
    <w:rsid w:val="00542AB3"/>
    <w:rsid w:val="00543100"/>
    <w:rsid w:val="00544F28"/>
    <w:rsid w:val="00545C50"/>
    <w:rsid w:val="005526C8"/>
    <w:rsid w:val="005539E1"/>
    <w:rsid w:val="00555130"/>
    <w:rsid w:val="00555943"/>
    <w:rsid w:val="00560158"/>
    <w:rsid w:val="00573C4A"/>
    <w:rsid w:val="0057509D"/>
    <w:rsid w:val="00583840"/>
    <w:rsid w:val="00584F56"/>
    <w:rsid w:val="00586279"/>
    <w:rsid w:val="005868D2"/>
    <w:rsid w:val="00592647"/>
    <w:rsid w:val="00592654"/>
    <w:rsid w:val="00592C61"/>
    <w:rsid w:val="005948F5"/>
    <w:rsid w:val="005A435B"/>
    <w:rsid w:val="005A70D7"/>
    <w:rsid w:val="005B3783"/>
    <w:rsid w:val="005B3D52"/>
    <w:rsid w:val="005B424E"/>
    <w:rsid w:val="005B4B38"/>
    <w:rsid w:val="005B4F95"/>
    <w:rsid w:val="005B7523"/>
    <w:rsid w:val="005C1FB7"/>
    <w:rsid w:val="005C20EC"/>
    <w:rsid w:val="005C48AD"/>
    <w:rsid w:val="005C4E19"/>
    <w:rsid w:val="005D0D43"/>
    <w:rsid w:val="005D6DBE"/>
    <w:rsid w:val="005E26ED"/>
    <w:rsid w:val="005E2B40"/>
    <w:rsid w:val="005E2C83"/>
    <w:rsid w:val="005F0516"/>
    <w:rsid w:val="005F3093"/>
    <w:rsid w:val="005F48A3"/>
    <w:rsid w:val="005F55E6"/>
    <w:rsid w:val="005F56A8"/>
    <w:rsid w:val="0060111C"/>
    <w:rsid w:val="00601B14"/>
    <w:rsid w:val="00601C41"/>
    <w:rsid w:val="00602BB0"/>
    <w:rsid w:val="00603400"/>
    <w:rsid w:val="006040AF"/>
    <w:rsid w:val="0060728C"/>
    <w:rsid w:val="00607DE8"/>
    <w:rsid w:val="0061390C"/>
    <w:rsid w:val="00614655"/>
    <w:rsid w:val="00616E96"/>
    <w:rsid w:val="00620DA1"/>
    <w:rsid w:val="00621204"/>
    <w:rsid w:val="00621440"/>
    <w:rsid w:val="00622B2F"/>
    <w:rsid w:val="00624025"/>
    <w:rsid w:val="00625D42"/>
    <w:rsid w:val="00625E7C"/>
    <w:rsid w:val="00626283"/>
    <w:rsid w:val="00627CAE"/>
    <w:rsid w:val="00630215"/>
    <w:rsid w:val="006302E6"/>
    <w:rsid w:val="00632918"/>
    <w:rsid w:val="00633CAE"/>
    <w:rsid w:val="0063511D"/>
    <w:rsid w:val="00637E5F"/>
    <w:rsid w:val="00640395"/>
    <w:rsid w:val="006407D6"/>
    <w:rsid w:val="00640CCF"/>
    <w:rsid w:val="00640DDA"/>
    <w:rsid w:val="006420A5"/>
    <w:rsid w:val="0064381B"/>
    <w:rsid w:val="00650C50"/>
    <w:rsid w:val="0065179C"/>
    <w:rsid w:val="00651B97"/>
    <w:rsid w:val="00652FA9"/>
    <w:rsid w:val="00653936"/>
    <w:rsid w:val="006555C5"/>
    <w:rsid w:val="00655694"/>
    <w:rsid w:val="00655F6F"/>
    <w:rsid w:val="0065692C"/>
    <w:rsid w:val="00657CF5"/>
    <w:rsid w:val="00666379"/>
    <w:rsid w:val="0066767E"/>
    <w:rsid w:val="00672D43"/>
    <w:rsid w:val="00672FAE"/>
    <w:rsid w:val="00673D04"/>
    <w:rsid w:val="00674DE6"/>
    <w:rsid w:val="00675E17"/>
    <w:rsid w:val="00677444"/>
    <w:rsid w:val="006774E6"/>
    <w:rsid w:val="00680BFE"/>
    <w:rsid w:val="0068582E"/>
    <w:rsid w:val="006862FA"/>
    <w:rsid w:val="00690A30"/>
    <w:rsid w:val="00691ED4"/>
    <w:rsid w:val="006923AD"/>
    <w:rsid w:val="00693BF8"/>
    <w:rsid w:val="00697DC1"/>
    <w:rsid w:val="00697EDC"/>
    <w:rsid w:val="006A4B98"/>
    <w:rsid w:val="006A4E12"/>
    <w:rsid w:val="006A6387"/>
    <w:rsid w:val="006B065A"/>
    <w:rsid w:val="006B2FB9"/>
    <w:rsid w:val="006B5A1A"/>
    <w:rsid w:val="006B6115"/>
    <w:rsid w:val="006B7CFD"/>
    <w:rsid w:val="006B7F83"/>
    <w:rsid w:val="006C0E6E"/>
    <w:rsid w:val="006C1A6C"/>
    <w:rsid w:val="006C212E"/>
    <w:rsid w:val="006C26ED"/>
    <w:rsid w:val="006C357D"/>
    <w:rsid w:val="006C509B"/>
    <w:rsid w:val="006C5BB4"/>
    <w:rsid w:val="006C7661"/>
    <w:rsid w:val="006D4449"/>
    <w:rsid w:val="006D4794"/>
    <w:rsid w:val="006D4AA1"/>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3728"/>
    <w:rsid w:val="007275D1"/>
    <w:rsid w:val="007317A7"/>
    <w:rsid w:val="00732F50"/>
    <w:rsid w:val="007339D1"/>
    <w:rsid w:val="00734157"/>
    <w:rsid w:val="00734580"/>
    <w:rsid w:val="00740FE9"/>
    <w:rsid w:val="00743307"/>
    <w:rsid w:val="00743AEF"/>
    <w:rsid w:val="00747137"/>
    <w:rsid w:val="00750D30"/>
    <w:rsid w:val="007518B1"/>
    <w:rsid w:val="00752DEC"/>
    <w:rsid w:val="00754C46"/>
    <w:rsid w:val="00757B27"/>
    <w:rsid w:val="00760942"/>
    <w:rsid w:val="00761876"/>
    <w:rsid w:val="00764294"/>
    <w:rsid w:val="007649A3"/>
    <w:rsid w:val="00765796"/>
    <w:rsid w:val="0076703A"/>
    <w:rsid w:val="007678DC"/>
    <w:rsid w:val="007715C5"/>
    <w:rsid w:val="00771909"/>
    <w:rsid w:val="0077287B"/>
    <w:rsid w:val="007750F4"/>
    <w:rsid w:val="00775598"/>
    <w:rsid w:val="007830B6"/>
    <w:rsid w:val="00783371"/>
    <w:rsid w:val="00787509"/>
    <w:rsid w:val="00791658"/>
    <w:rsid w:val="007956AF"/>
    <w:rsid w:val="00795D87"/>
    <w:rsid w:val="007A1BB4"/>
    <w:rsid w:val="007A5008"/>
    <w:rsid w:val="007B48B1"/>
    <w:rsid w:val="007C0A15"/>
    <w:rsid w:val="007C1D61"/>
    <w:rsid w:val="007C4FE0"/>
    <w:rsid w:val="007C525D"/>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3462"/>
    <w:rsid w:val="00826344"/>
    <w:rsid w:val="008264AD"/>
    <w:rsid w:val="00827AA9"/>
    <w:rsid w:val="0083003D"/>
    <w:rsid w:val="00830749"/>
    <w:rsid w:val="00833553"/>
    <w:rsid w:val="00835B05"/>
    <w:rsid w:val="00842AE4"/>
    <w:rsid w:val="00843997"/>
    <w:rsid w:val="00847C7B"/>
    <w:rsid w:val="00855F97"/>
    <w:rsid w:val="00860AFB"/>
    <w:rsid w:val="008616A1"/>
    <w:rsid w:val="008643F9"/>
    <w:rsid w:val="00864D30"/>
    <w:rsid w:val="00872007"/>
    <w:rsid w:val="008748CE"/>
    <w:rsid w:val="00875329"/>
    <w:rsid w:val="00876155"/>
    <w:rsid w:val="00881F05"/>
    <w:rsid w:val="00882B9D"/>
    <w:rsid w:val="0088349C"/>
    <w:rsid w:val="008868DF"/>
    <w:rsid w:val="008A082C"/>
    <w:rsid w:val="008A257C"/>
    <w:rsid w:val="008A2F2D"/>
    <w:rsid w:val="008A3A99"/>
    <w:rsid w:val="008B22FC"/>
    <w:rsid w:val="008B39C9"/>
    <w:rsid w:val="008B58B1"/>
    <w:rsid w:val="008C48F6"/>
    <w:rsid w:val="008D3C6A"/>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25C31"/>
    <w:rsid w:val="009304CA"/>
    <w:rsid w:val="0093060F"/>
    <w:rsid w:val="0093095D"/>
    <w:rsid w:val="00931795"/>
    <w:rsid w:val="009324BA"/>
    <w:rsid w:val="00936180"/>
    <w:rsid w:val="00942B7B"/>
    <w:rsid w:val="00944834"/>
    <w:rsid w:val="00944A01"/>
    <w:rsid w:val="00945C7B"/>
    <w:rsid w:val="009470AF"/>
    <w:rsid w:val="009476CA"/>
    <w:rsid w:val="00947ED7"/>
    <w:rsid w:val="0095100C"/>
    <w:rsid w:val="0095160D"/>
    <w:rsid w:val="00951B1D"/>
    <w:rsid w:val="00951DE8"/>
    <w:rsid w:val="00953A27"/>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A6EDB"/>
    <w:rsid w:val="009B2C5D"/>
    <w:rsid w:val="009B750D"/>
    <w:rsid w:val="009C22FD"/>
    <w:rsid w:val="009C7961"/>
    <w:rsid w:val="009D06DA"/>
    <w:rsid w:val="009D1E85"/>
    <w:rsid w:val="009E08FC"/>
    <w:rsid w:val="009E3CED"/>
    <w:rsid w:val="009E4376"/>
    <w:rsid w:val="009E78AF"/>
    <w:rsid w:val="009F0B9A"/>
    <w:rsid w:val="009F0E5B"/>
    <w:rsid w:val="009F34EB"/>
    <w:rsid w:val="00A0779C"/>
    <w:rsid w:val="00A07F94"/>
    <w:rsid w:val="00A16D6B"/>
    <w:rsid w:val="00A2147E"/>
    <w:rsid w:val="00A25B81"/>
    <w:rsid w:val="00A2624A"/>
    <w:rsid w:val="00A265D7"/>
    <w:rsid w:val="00A33567"/>
    <w:rsid w:val="00A34BA9"/>
    <w:rsid w:val="00A36B30"/>
    <w:rsid w:val="00A37E43"/>
    <w:rsid w:val="00A406B8"/>
    <w:rsid w:val="00A406DD"/>
    <w:rsid w:val="00A41676"/>
    <w:rsid w:val="00A42728"/>
    <w:rsid w:val="00A42D15"/>
    <w:rsid w:val="00A43D76"/>
    <w:rsid w:val="00A44580"/>
    <w:rsid w:val="00A4462D"/>
    <w:rsid w:val="00A44CB5"/>
    <w:rsid w:val="00A45AF6"/>
    <w:rsid w:val="00A526B7"/>
    <w:rsid w:val="00A52BAB"/>
    <w:rsid w:val="00A52C7C"/>
    <w:rsid w:val="00A579E6"/>
    <w:rsid w:val="00A61D78"/>
    <w:rsid w:val="00A67415"/>
    <w:rsid w:val="00A67754"/>
    <w:rsid w:val="00A706D2"/>
    <w:rsid w:val="00A722FC"/>
    <w:rsid w:val="00A7628D"/>
    <w:rsid w:val="00A763CE"/>
    <w:rsid w:val="00A76EA1"/>
    <w:rsid w:val="00A773FD"/>
    <w:rsid w:val="00A80ACC"/>
    <w:rsid w:val="00A81BDD"/>
    <w:rsid w:val="00A81FCA"/>
    <w:rsid w:val="00A827C6"/>
    <w:rsid w:val="00A8283F"/>
    <w:rsid w:val="00A84579"/>
    <w:rsid w:val="00A86913"/>
    <w:rsid w:val="00A877AF"/>
    <w:rsid w:val="00A904B1"/>
    <w:rsid w:val="00A93221"/>
    <w:rsid w:val="00A93CB5"/>
    <w:rsid w:val="00A93E84"/>
    <w:rsid w:val="00A9666F"/>
    <w:rsid w:val="00A96EE8"/>
    <w:rsid w:val="00AA212D"/>
    <w:rsid w:val="00AA517E"/>
    <w:rsid w:val="00AA653D"/>
    <w:rsid w:val="00AA6E7B"/>
    <w:rsid w:val="00AB15C0"/>
    <w:rsid w:val="00AB3FCA"/>
    <w:rsid w:val="00AB5FF9"/>
    <w:rsid w:val="00AC0794"/>
    <w:rsid w:val="00AC6BE2"/>
    <w:rsid w:val="00AC73E5"/>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3870"/>
    <w:rsid w:val="00B0452D"/>
    <w:rsid w:val="00B0469A"/>
    <w:rsid w:val="00B04772"/>
    <w:rsid w:val="00B10211"/>
    <w:rsid w:val="00B10DCE"/>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322"/>
    <w:rsid w:val="00B60A8E"/>
    <w:rsid w:val="00B61114"/>
    <w:rsid w:val="00B619ED"/>
    <w:rsid w:val="00B62C50"/>
    <w:rsid w:val="00B63435"/>
    <w:rsid w:val="00B64BF7"/>
    <w:rsid w:val="00B65524"/>
    <w:rsid w:val="00B80970"/>
    <w:rsid w:val="00B84119"/>
    <w:rsid w:val="00B84397"/>
    <w:rsid w:val="00B876C2"/>
    <w:rsid w:val="00B91399"/>
    <w:rsid w:val="00B91825"/>
    <w:rsid w:val="00B9239D"/>
    <w:rsid w:val="00B930C4"/>
    <w:rsid w:val="00B93AA6"/>
    <w:rsid w:val="00B93C88"/>
    <w:rsid w:val="00B95BC2"/>
    <w:rsid w:val="00B96243"/>
    <w:rsid w:val="00B9778C"/>
    <w:rsid w:val="00BA235F"/>
    <w:rsid w:val="00BA45C3"/>
    <w:rsid w:val="00BA7D5F"/>
    <w:rsid w:val="00BB14F2"/>
    <w:rsid w:val="00BB3713"/>
    <w:rsid w:val="00BB50EB"/>
    <w:rsid w:val="00BC2417"/>
    <w:rsid w:val="00BC3BC7"/>
    <w:rsid w:val="00BD0D70"/>
    <w:rsid w:val="00BD1359"/>
    <w:rsid w:val="00BD1631"/>
    <w:rsid w:val="00BD2445"/>
    <w:rsid w:val="00BD2F22"/>
    <w:rsid w:val="00BD4B75"/>
    <w:rsid w:val="00BD5D83"/>
    <w:rsid w:val="00BE1F60"/>
    <w:rsid w:val="00BE2234"/>
    <w:rsid w:val="00BE45C9"/>
    <w:rsid w:val="00BE471F"/>
    <w:rsid w:val="00BE5659"/>
    <w:rsid w:val="00BF11A5"/>
    <w:rsid w:val="00BF15FF"/>
    <w:rsid w:val="00BF51EE"/>
    <w:rsid w:val="00BF721E"/>
    <w:rsid w:val="00C01EED"/>
    <w:rsid w:val="00C02070"/>
    <w:rsid w:val="00C05340"/>
    <w:rsid w:val="00C05C1D"/>
    <w:rsid w:val="00C0790A"/>
    <w:rsid w:val="00C104E6"/>
    <w:rsid w:val="00C116AB"/>
    <w:rsid w:val="00C145EE"/>
    <w:rsid w:val="00C1477C"/>
    <w:rsid w:val="00C15272"/>
    <w:rsid w:val="00C15CA8"/>
    <w:rsid w:val="00C17076"/>
    <w:rsid w:val="00C21B79"/>
    <w:rsid w:val="00C25494"/>
    <w:rsid w:val="00C2607B"/>
    <w:rsid w:val="00C26A87"/>
    <w:rsid w:val="00C320F8"/>
    <w:rsid w:val="00C35DC9"/>
    <w:rsid w:val="00C3636D"/>
    <w:rsid w:val="00C373BC"/>
    <w:rsid w:val="00C40E22"/>
    <w:rsid w:val="00C41923"/>
    <w:rsid w:val="00C42B32"/>
    <w:rsid w:val="00C478B5"/>
    <w:rsid w:val="00C47CB8"/>
    <w:rsid w:val="00C532ED"/>
    <w:rsid w:val="00C53DA4"/>
    <w:rsid w:val="00C547D1"/>
    <w:rsid w:val="00C55618"/>
    <w:rsid w:val="00C55A27"/>
    <w:rsid w:val="00C60356"/>
    <w:rsid w:val="00C65EC9"/>
    <w:rsid w:val="00C717F0"/>
    <w:rsid w:val="00C731E3"/>
    <w:rsid w:val="00C7472B"/>
    <w:rsid w:val="00C758E3"/>
    <w:rsid w:val="00C76B5E"/>
    <w:rsid w:val="00C804A2"/>
    <w:rsid w:val="00C806B2"/>
    <w:rsid w:val="00C82BD7"/>
    <w:rsid w:val="00C83199"/>
    <w:rsid w:val="00C85311"/>
    <w:rsid w:val="00C90203"/>
    <w:rsid w:val="00C92642"/>
    <w:rsid w:val="00C931D7"/>
    <w:rsid w:val="00C9350D"/>
    <w:rsid w:val="00C95773"/>
    <w:rsid w:val="00C963C2"/>
    <w:rsid w:val="00C963E0"/>
    <w:rsid w:val="00C97C42"/>
    <w:rsid w:val="00CA0F42"/>
    <w:rsid w:val="00CA6399"/>
    <w:rsid w:val="00CA78C3"/>
    <w:rsid w:val="00CB395B"/>
    <w:rsid w:val="00CB7163"/>
    <w:rsid w:val="00CB7187"/>
    <w:rsid w:val="00CC2593"/>
    <w:rsid w:val="00CC3D35"/>
    <w:rsid w:val="00CC4FBF"/>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44BE"/>
    <w:rsid w:val="00D157D2"/>
    <w:rsid w:val="00D20EA7"/>
    <w:rsid w:val="00D238C2"/>
    <w:rsid w:val="00D25838"/>
    <w:rsid w:val="00D26665"/>
    <w:rsid w:val="00D323A9"/>
    <w:rsid w:val="00D342DF"/>
    <w:rsid w:val="00D35B3E"/>
    <w:rsid w:val="00D37F10"/>
    <w:rsid w:val="00D402D1"/>
    <w:rsid w:val="00D41085"/>
    <w:rsid w:val="00D41220"/>
    <w:rsid w:val="00D44406"/>
    <w:rsid w:val="00D445AA"/>
    <w:rsid w:val="00D448E3"/>
    <w:rsid w:val="00D44AC7"/>
    <w:rsid w:val="00D50F3B"/>
    <w:rsid w:val="00D51F14"/>
    <w:rsid w:val="00D521B0"/>
    <w:rsid w:val="00D52AE9"/>
    <w:rsid w:val="00D541E7"/>
    <w:rsid w:val="00D5736B"/>
    <w:rsid w:val="00D612CD"/>
    <w:rsid w:val="00D644BC"/>
    <w:rsid w:val="00D658FE"/>
    <w:rsid w:val="00D72E53"/>
    <w:rsid w:val="00D74F43"/>
    <w:rsid w:val="00D758F9"/>
    <w:rsid w:val="00D762CD"/>
    <w:rsid w:val="00D7695D"/>
    <w:rsid w:val="00D82F1D"/>
    <w:rsid w:val="00D90AB7"/>
    <w:rsid w:val="00D920BB"/>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237C"/>
    <w:rsid w:val="00DD533D"/>
    <w:rsid w:val="00DD5699"/>
    <w:rsid w:val="00DD571C"/>
    <w:rsid w:val="00DE18C7"/>
    <w:rsid w:val="00DE303D"/>
    <w:rsid w:val="00DE37A3"/>
    <w:rsid w:val="00DE52AD"/>
    <w:rsid w:val="00DF0328"/>
    <w:rsid w:val="00DF5671"/>
    <w:rsid w:val="00DF71FB"/>
    <w:rsid w:val="00DF7BD0"/>
    <w:rsid w:val="00E015C8"/>
    <w:rsid w:val="00E0429C"/>
    <w:rsid w:val="00E06C7B"/>
    <w:rsid w:val="00E07F3E"/>
    <w:rsid w:val="00E106BF"/>
    <w:rsid w:val="00E14FDF"/>
    <w:rsid w:val="00E20A05"/>
    <w:rsid w:val="00E264E3"/>
    <w:rsid w:val="00E26CE4"/>
    <w:rsid w:val="00E26E31"/>
    <w:rsid w:val="00E30056"/>
    <w:rsid w:val="00E30A61"/>
    <w:rsid w:val="00E3181C"/>
    <w:rsid w:val="00E35771"/>
    <w:rsid w:val="00E36EDD"/>
    <w:rsid w:val="00E37B64"/>
    <w:rsid w:val="00E42AA6"/>
    <w:rsid w:val="00E42E04"/>
    <w:rsid w:val="00E441DD"/>
    <w:rsid w:val="00E50AAD"/>
    <w:rsid w:val="00E51079"/>
    <w:rsid w:val="00E512AD"/>
    <w:rsid w:val="00E514E7"/>
    <w:rsid w:val="00E51C4F"/>
    <w:rsid w:val="00E548A5"/>
    <w:rsid w:val="00E572E5"/>
    <w:rsid w:val="00E6168D"/>
    <w:rsid w:val="00E6179B"/>
    <w:rsid w:val="00E62A2B"/>
    <w:rsid w:val="00E6551F"/>
    <w:rsid w:val="00E65923"/>
    <w:rsid w:val="00E7090F"/>
    <w:rsid w:val="00E71419"/>
    <w:rsid w:val="00E77A19"/>
    <w:rsid w:val="00E83A7C"/>
    <w:rsid w:val="00E85228"/>
    <w:rsid w:val="00E909B8"/>
    <w:rsid w:val="00E90CAF"/>
    <w:rsid w:val="00E91CA9"/>
    <w:rsid w:val="00E930E5"/>
    <w:rsid w:val="00E97039"/>
    <w:rsid w:val="00EA2593"/>
    <w:rsid w:val="00EA4ACC"/>
    <w:rsid w:val="00EA4C21"/>
    <w:rsid w:val="00EA5ACC"/>
    <w:rsid w:val="00EA7273"/>
    <w:rsid w:val="00EA7937"/>
    <w:rsid w:val="00EB0AA2"/>
    <w:rsid w:val="00EB100E"/>
    <w:rsid w:val="00EB2F5E"/>
    <w:rsid w:val="00EB5CE4"/>
    <w:rsid w:val="00EB7E28"/>
    <w:rsid w:val="00EC0C40"/>
    <w:rsid w:val="00EE0EDC"/>
    <w:rsid w:val="00EE235C"/>
    <w:rsid w:val="00EE272B"/>
    <w:rsid w:val="00EE4CDC"/>
    <w:rsid w:val="00EF2F06"/>
    <w:rsid w:val="00EF529A"/>
    <w:rsid w:val="00EF56EF"/>
    <w:rsid w:val="00EF69A4"/>
    <w:rsid w:val="00EF69FE"/>
    <w:rsid w:val="00EF7575"/>
    <w:rsid w:val="00F01B45"/>
    <w:rsid w:val="00F023CE"/>
    <w:rsid w:val="00F03457"/>
    <w:rsid w:val="00F04BBE"/>
    <w:rsid w:val="00F06E9D"/>
    <w:rsid w:val="00F07185"/>
    <w:rsid w:val="00F212C3"/>
    <w:rsid w:val="00F21DF2"/>
    <w:rsid w:val="00F22B42"/>
    <w:rsid w:val="00F23659"/>
    <w:rsid w:val="00F30473"/>
    <w:rsid w:val="00F328B5"/>
    <w:rsid w:val="00F3545B"/>
    <w:rsid w:val="00F37578"/>
    <w:rsid w:val="00F425D4"/>
    <w:rsid w:val="00F4286F"/>
    <w:rsid w:val="00F46E9C"/>
    <w:rsid w:val="00F4706B"/>
    <w:rsid w:val="00F47987"/>
    <w:rsid w:val="00F505DC"/>
    <w:rsid w:val="00F52E73"/>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20FF"/>
    <w:rsid w:val="00FD51DF"/>
    <w:rsid w:val="00FE33FB"/>
    <w:rsid w:val="00FE57F0"/>
    <w:rsid w:val="00FE5ACC"/>
    <w:rsid w:val="00FE5B94"/>
    <w:rsid w:val="00FF0FC5"/>
    <w:rsid w:val="00FF16BF"/>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B3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2607B"/>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2607B"/>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1B10BA"/>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916056">
      <w:bodyDiv w:val="1"/>
      <w:marLeft w:val="0"/>
      <w:marRight w:val="0"/>
      <w:marTop w:val="0"/>
      <w:marBottom w:val="0"/>
      <w:divBdr>
        <w:top w:val="none" w:sz="0" w:space="0" w:color="auto"/>
        <w:left w:val="none" w:sz="0" w:space="0" w:color="auto"/>
        <w:bottom w:val="none" w:sz="0" w:space="0" w:color="auto"/>
        <w:right w:val="none" w:sz="0" w:space="0" w:color="auto"/>
      </w:divBdr>
    </w:div>
    <w:div w:id="191459825">
      <w:bodyDiv w:val="1"/>
      <w:marLeft w:val="0"/>
      <w:marRight w:val="0"/>
      <w:marTop w:val="0"/>
      <w:marBottom w:val="0"/>
      <w:divBdr>
        <w:top w:val="none" w:sz="0" w:space="0" w:color="auto"/>
        <w:left w:val="none" w:sz="0" w:space="0" w:color="auto"/>
        <w:bottom w:val="none" w:sz="0" w:space="0" w:color="auto"/>
        <w:right w:val="none" w:sz="0" w:space="0" w:color="auto"/>
      </w:divBdr>
    </w:div>
    <w:div w:id="206457928">
      <w:bodyDiv w:val="1"/>
      <w:marLeft w:val="0"/>
      <w:marRight w:val="0"/>
      <w:marTop w:val="0"/>
      <w:marBottom w:val="0"/>
      <w:divBdr>
        <w:top w:val="none" w:sz="0" w:space="0" w:color="auto"/>
        <w:left w:val="none" w:sz="0" w:space="0" w:color="auto"/>
        <w:bottom w:val="none" w:sz="0" w:space="0" w:color="auto"/>
        <w:right w:val="none" w:sz="0" w:space="0" w:color="auto"/>
      </w:divBdr>
      <w:divsChild>
        <w:div w:id="1644505284">
          <w:marLeft w:val="54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1157560">
      <w:bodyDiv w:val="1"/>
      <w:marLeft w:val="0"/>
      <w:marRight w:val="0"/>
      <w:marTop w:val="0"/>
      <w:marBottom w:val="0"/>
      <w:divBdr>
        <w:top w:val="none" w:sz="0" w:space="0" w:color="auto"/>
        <w:left w:val="none" w:sz="0" w:space="0" w:color="auto"/>
        <w:bottom w:val="none" w:sz="0" w:space="0" w:color="auto"/>
        <w:right w:val="none" w:sz="0" w:space="0" w:color="auto"/>
      </w:divBdr>
    </w:div>
    <w:div w:id="650132622">
      <w:bodyDiv w:val="1"/>
      <w:marLeft w:val="0"/>
      <w:marRight w:val="0"/>
      <w:marTop w:val="0"/>
      <w:marBottom w:val="0"/>
      <w:divBdr>
        <w:top w:val="none" w:sz="0" w:space="0" w:color="auto"/>
        <w:left w:val="none" w:sz="0" w:space="0" w:color="auto"/>
        <w:bottom w:val="none" w:sz="0" w:space="0" w:color="auto"/>
        <w:right w:val="none" w:sz="0" w:space="0" w:color="auto"/>
      </w:divBdr>
    </w:div>
    <w:div w:id="681707040">
      <w:bodyDiv w:val="1"/>
      <w:marLeft w:val="0"/>
      <w:marRight w:val="0"/>
      <w:marTop w:val="0"/>
      <w:marBottom w:val="0"/>
      <w:divBdr>
        <w:top w:val="none" w:sz="0" w:space="0" w:color="auto"/>
        <w:left w:val="none" w:sz="0" w:space="0" w:color="auto"/>
        <w:bottom w:val="none" w:sz="0" w:space="0" w:color="auto"/>
        <w:right w:val="none" w:sz="0" w:space="0" w:color="auto"/>
      </w:divBdr>
    </w:div>
    <w:div w:id="790128919">
      <w:bodyDiv w:val="1"/>
      <w:marLeft w:val="0"/>
      <w:marRight w:val="0"/>
      <w:marTop w:val="0"/>
      <w:marBottom w:val="0"/>
      <w:divBdr>
        <w:top w:val="none" w:sz="0" w:space="0" w:color="auto"/>
        <w:left w:val="none" w:sz="0" w:space="0" w:color="auto"/>
        <w:bottom w:val="none" w:sz="0" w:space="0" w:color="auto"/>
        <w:right w:val="none" w:sz="0" w:space="0" w:color="auto"/>
      </w:divBdr>
      <w:divsChild>
        <w:div w:id="1095443396">
          <w:marLeft w:val="547"/>
          <w:marRight w:val="0"/>
          <w:marTop w:val="0"/>
          <w:marBottom w:val="0"/>
          <w:divBdr>
            <w:top w:val="none" w:sz="0" w:space="0" w:color="auto"/>
            <w:left w:val="none" w:sz="0" w:space="0" w:color="auto"/>
            <w:bottom w:val="none" w:sz="0" w:space="0" w:color="auto"/>
            <w:right w:val="none" w:sz="0" w:space="0" w:color="auto"/>
          </w:divBdr>
        </w:div>
      </w:divsChild>
    </w:div>
    <w:div w:id="790826145">
      <w:bodyDiv w:val="1"/>
      <w:marLeft w:val="0"/>
      <w:marRight w:val="0"/>
      <w:marTop w:val="0"/>
      <w:marBottom w:val="0"/>
      <w:divBdr>
        <w:top w:val="none" w:sz="0" w:space="0" w:color="auto"/>
        <w:left w:val="none" w:sz="0" w:space="0" w:color="auto"/>
        <w:bottom w:val="none" w:sz="0" w:space="0" w:color="auto"/>
        <w:right w:val="none" w:sz="0" w:space="0" w:color="auto"/>
      </w:divBdr>
    </w:div>
    <w:div w:id="80820676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5068919">
      <w:bodyDiv w:val="1"/>
      <w:marLeft w:val="0"/>
      <w:marRight w:val="0"/>
      <w:marTop w:val="0"/>
      <w:marBottom w:val="0"/>
      <w:divBdr>
        <w:top w:val="none" w:sz="0" w:space="0" w:color="auto"/>
        <w:left w:val="none" w:sz="0" w:space="0" w:color="auto"/>
        <w:bottom w:val="none" w:sz="0" w:space="0" w:color="auto"/>
        <w:right w:val="none" w:sz="0" w:space="0" w:color="auto"/>
      </w:divBdr>
    </w:div>
    <w:div w:id="877623173">
      <w:bodyDiv w:val="1"/>
      <w:marLeft w:val="0"/>
      <w:marRight w:val="0"/>
      <w:marTop w:val="0"/>
      <w:marBottom w:val="0"/>
      <w:divBdr>
        <w:top w:val="none" w:sz="0" w:space="0" w:color="auto"/>
        <w:left w:val="none" w:sz="0" w:space="0" w:color="auto"/>
        <w:bottom w:val="none" w:sz="0" w:space="0" w:color="auto"/>
        <w:right w:val="none" w:sz="0" w:space="0" w:color="auto"/>
      </w:divBdr>
      <w:divsChild>
        <w:div w:id="1425959948">
          <w:marLeft w:val="547"/>
          <w:marRight w:val="0"/>
          <w:marTop w:val="0"/>
          <w:marBottom w:val="0"/>
          <w:divBdr>
            <w:top w:val="none" w:sz="0" w:space="0" w:color="auto"/>
            <w:left w:val="none" w:sz="0" w:space="0" w:color="auto"/>
            <w:bottom w:val="none" w:sz="0" w:space="0" w:color="auto"/>
            <w:right w:val="none" w:sz="0" w:space="0" w:color="auto"/>
          </w:divBdr>
        </w:div>
      </w:divsChild>
    </w:div>
    <w:div w:id="973802122">
      <w:bodyDiv w:val="1"/>
      <w:marLeft w:val="0"/>
      <w:marRight w:val="0"/>
      <w:marTop w:val="0"/>
      <w:marBottom w:val="0"/>
      <w:divBdr>
        <w:top w:val="none" w:sz="0" w:space="0" w:color="auto"/>
        <w:left w:val="none" w:sz="0" w:space="0" w:color="auto"/>
        <w:bottom w:val="none" w:sz="0" w:space="0" w:color="auto"/>
        <w:right w:val="none" w:sz="0" w:space="0" w:color="auto"/>
      </w:divBdr>
    </w:div>
    <w:div w:id="1174997560">
      <w:bodyDiv w:val="1"/>
      <w:marLeft w:val="0"/>
      <w:marRight w:val="0"/>
      <w:marTop w:val="0"/>
      <w:marBottom w:val="0"/>
      <w:divBdr>
        <w:top w:val="none" w:sz="0" w:space="0" w:color="auto"/>
        <w:left w:val="none" w:sz="0" w:space="0" w:color="auto"/>
        <w:bottom w:val="none" w:sz="0" w:space="0" w:color="auto"/>
        <w:right w:val="none" w:sz="0" w:space="0" w:color="auto"/>
      </w:divBdr>
    </w:div>
    <w:div w:id="137870046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1652340">
      <w:bodyDiv w:val="1"/>
      <w:marLeft w:val="0"/>
      <w:marRight w:val="0"/>
      <w:marTop w:val="0"/>
      <w:marBottom w:val="0"/>
      <w:divBdr>
        <w:top w:val="none" w:sz="0" w:space="0" w:color="auto"/>
        <w:left w:val="none" w:sz="0" w:space="0" w:color="auto"/>
        <w:bottom w:val="none" w:sz="0" w:space="0" w:color="auto"/>
        <w:right w:val="none" w:sz="0" w:space="0" w:color="auto"/>
      </w:divBdr>
    </w:div>
    <w:div w:id="1642148178">
      <w:bodyDiv w:val="1"/>
      <w:marLeft w:val="0"/>
      <w:marRight w:val="0"/>
      <w:marTop w:val="0"/>
      <w:marBottom w:val="0"/>
      <w:divBdr>
        <w:top w:val="none" w:sz="0" w:space="0" w:color="auto"/>
        <w:left w:val="none" w:sz="0" w:space="0" w:color="auto"/>
        <w:bottom w:val="none" w:sz="0" w:space="0" w:color="auto"/>
        <w:right w:val="none" w:sz="0" w:space="0" w:color="auto"/>
      </w:divBdr>
    </w:div>
    <w:div w:id="186385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F14D74"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F14D74" w:rsidRDefault="00276B73" w:rsidP="00276B73">
          <w:pPr>
            <w:pStyle w:val="E671437E981C4ACE85A6EA8021A0FF68"/>
          </w:pPr>
          <w:r w:rsidRPr="00A24C5D">
            <w:rPr>
              <w:rStyle w:val="PlaceholderText"/>
            </w:rPr>
            <w:t>[Subject]</w:t>
          </w:r>
        </w:p>
      </w:docPartBody>
    </w:docPart>
    <w:docPart>
      <w:docPartPr>
        <w:name w:val="9E30712402B74D9297AD1D516847A58A"/>
        <w:category>
          <w:name w:val="General"/>
          <w:gallery w:val="placeholder"/>
        </w:category>
        <w:types>
          <w:type w:val="bbPlcHdr"/>
        </w:types>
        <w:behaviors>
          <w:behavior w:val="content"/>
        </w:behaviors>
        <w:guid w:val="{74FFFFE8-B310-4385-8FB5-199516D05026}"/>
      </w:docPartPr>
      <w:docPartBody>
        <w:p w:rsidR="00395031" w:rsidRDefault="00395031" w:rsidP="00395031">
          <w:pPr>
            <w:pStyle w:val="9E30712402B74D9297AD1D516847A58A"/>
          </w:pPr>
          <w:r w:rsidRPr="00786856">
            <w:rPr>
              <w:rStyle w:val="PlaceholderText"/>
              <w:color w:val="808080" w:themeColor="background1" w:themeShade="80"/>
            </w:rPr>
            <w:t>Select Date.</w:t>
          </w:r>
        </w:p>
      </w:docPartBody>
    </w:docPart>
    <w:docPart>
      <w:docPartPr>
        <w:name w:val="3F31215F15104952A0EC89A4C94560E2"/>
        <w:category>
          <w:name w:val="General"/>
          <w:gallery w:val="placeholder"/>
        </w:category>
        <w:types>
          <w:type w:val="bbPlcHdr"/>
        </w:types>
        <w:behaviors>
          <w:behavior w:val="content"/>
        </w:behaviors>
        <w:guid w:val="{08226889-6DAE-44FC-A165-B7223AE3ADE6}"/>
      </w:docPartPr>
      <w:docPartBody>
        <w:p w:rsidR="00395031" w:rsidRDefault="00395031" w:rsidP="00395031">
          <w:pPr>
            <w:pStyle w:val="3F31215F15104952A0EC89A4C94560E2"/>
          </w:pPr>
          <w:r w:rsidRPr="00786856">
            <w:rPr>
              <w:rStyle w:val="PlaceholderText"/>
              <w:color w:val="808080" w:themeColor="background1" w:themeShade="80"/>
            </w:rPr>
            <w:t>Select Date.</w:t>
          </w:r>
        </w:p>
      </w:docPartBody>
    </w:docPart>
    <w:docPart>
      <w:docPartPr>
        <w:name w:val="5745814FD1724E1282A886149E3AE262"/>
        <w:category>
          <w:name w:val="General"/>
          <w:gallery w:val="placeholder"/>
        </w:category>
        <w:types>
          <w:type w:val="bbPlcHdr"/>
        </w:types>
        <w:behaviors>
          <w:behavior w:val="content"/>
        </w:behaviors>
        <w:guid w:val="{E001B969-D0DF-4FC0-9BDF-F0E58FB5C415}"/>
      </w:docPartPr>
      <w:docPartBody>
        <w:p w:rsidR="00395031" w:rsidRDefault="00395031" w:rsidP="00395031">
          <w:pPr>
            <w:pStyle w:val="5745814FD1724E1282A886149E3AE262"/>
          </w:pPr>
          <w:r w:rsidRPr="00786856">
            <w:rPr>
              <w:rStyle w:val="PlaceholderText"/>
              <w:color w:val="808080" w:themeColor="background1" w:themeShade="80"/>
            </w:rPr>
            <w:t>Select Date.</w:t>
          </w:r>
        </w:p>
      </w:docPartBody>
    </w:docPart>
    <w:docPart>
      <w:docPartPr>
        <w:name w:val="63591FEE25784F84A1F1FBEF8B4A190A"/>
        <w:category>
          <w:name w:val="General"/>
          <w:gallery w:val="placeholder"/>
        </w:category>
        <w:types>
          <w:type w:val="bbPlcHdr"/>
        </w:types>
        <w:behaviors>
          <w:behavior w:val="content"/>
        </w:behaviors>
        <w:guid w:val="{0290235D-02B1-487F-BE65-03B9C611EF80}"/>
      </w:docPartPr>
      <w:docPartBody>
        <w:p w:rsidR="00395031" w:rsidRDefault="00395031" w:rsidP="00395031">
          <w:pPr>
            <w:pStyle w:val="63591FEE25784F84A1F1FBEF8B4A190A"/>
          </w:pPr>
          <w:r w:rsidRPr="000300FA">
            <w:rPr>
              <w:rStyle w:val="PlaceholderText"/>
            </w:rPr>
            <w:t>[Title]</w:t>
          </w:r>
        </w:p>
      </w:docPartBody>
    </w:docPart>
    <w:docPart>
      <w:docPartPr>
        <w:name w:val="EBCEF9E39BA747B2A91907CFF965CF70"/>
        <w:category>
          <w:name w:val="General"/>
          <w:gallery w:val="placeholder"/>
        </w:category>
        <w:types>
          <w:type w:val="bbPlcHdr"/>
        </w:types>
        <w:behaviors>
          <w:behavior w:val="content"/>
        </w:behaviors>
        <w:guid w:val="{FE91306F-F9D9-4722-BFC9-6E39D50819D3}"/>
      </w:docPartPr>
      <w:docPartBody>
        <w:p w:rsidR="00395031" w:rsidRDefault="00395031" w:rsidP="00395031">
          <w:pPr>
            <w:pStyle w:val="EBCEF9E39BA747B2A91907CFF965CF70"/>
          </w:pPr>
          <w:r w:rsidRPr="00786856">
            <w:rPr>
              <w:rStyle w:val="PlaceholderText"/>
              <w:color w:val="808080" w:themeColor="background1" w:themeShade="80"/>
            </w:rPr>
            <w:t>Select Date.</w:t>
          </w:r>
        </w:p>
      </w:docPartBody>
    </w:docPart>
    <w:docPart>
      <w:docPartPr>
        <w:name w:val="FB87E0F0C0C14F8DBFAC69C4AB269A02"/>
        <w:category>
          <w:name w:val="General"/>
          <w:gallery w:val="placeholder"/>
        </w:category>
        <w:types>
          <w:type w:val="bbPlcHdr"/>
        </w:types>
        <w:behaviors>
          <w:behavior w:val="content"/>
        </w:behaviors>
        <w:guid w:val="{5F27105E-73DD-49E9-A8FA-EE39DBEDB4EE}"/>
      </w:docPartPr>
      <w:docPartBody>
        <w:p w:rsidR="00395031" w:rsidRDefault="00395031" w:rsidP="00395031">
          <w:pPr>
            <w:pStyle w:val="FB87E0F0C0C14F8DBFAC69C4AB269A0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3915"/>
    <w:rsid w:val="0037040A"/>
    <w:rsid w:val="00395031"/>
    <w:rsid w:val="003C2A6F"/>
    <w:rsid w:val="003C51AA"/>
    <w:rsid w:val="003D7AF8"/>
    <w:rsid w:val="003F1867"/>
    <w:rsid w:val="00530616"/>
    <w:rsid w:val="005D3BC9"/>
    <w:rsid w:val="006206DC"/>
    <w:rsid w:val="00645E48"/>
    <w:rsid w:val="00654A91"/>
    <w:rsid w:val="006A5ED9"/>
    <w:rsid w:val="006B7F83"/>
    <w:rsid w:val="00776B89"/>
    <w:rsid w:val="007C130D"/>
    <w:rsid w:val="007E2E66"/>
    <w:rsid w:val="007F5DDF"/>
    <w:rsid w:val="00834F76"/>
    <w:rsid w:val="00854CEF"/>
    <w:rsid w:val="008946ED"/>
    <w:rsid w:val="008A49B9"/>
    <w:rsid w:val="008B79F9"/>
    <w:rsid w:val="008C1EB3"/>
    <w:rsid w:val="008E6DF9"/>
    <w:rsid w:val="008F3A83"/>
    <w:rsid w:val="009133ED"/>
    <w:rsid w:val="0092096F"/>
    <w:rsid w:val="00947ED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C2417"/>
    <w:rsid w:val="00C10BE1"/>
    <w:rsid w:val="00C86AC1"/>
    <w:rsid w:val="00C942CC"/>
    <w:rsid w:val="00CF3EAC"/>
    <w:rsid w:val="00D1199A"/>
    <w:rsid w:val="00DC0AEB"/>
    <w:rsid w:val="00DC549C"/>
    <w:rsid w:val="00DD1CB8"/>
    <w:rsid w:val="00E04351"/>
    <w:rsid w:val="00E37314"/>
    <w:rsid w:val="00E45AA5"/>
    <w:rsid w:val="00E94F3E"/>
    <w:rsid w:val="00EA1D00"/>
    <w:rsid w:val="00EC27D2"/>
    <w:rsid w:val="00F14D7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031"/>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9E30712402B74D9297AD1D516847A58A">
    <w:name w:val="9E30712402B74D9297AD1D516847A58A"/>
    <w:rsid w:val="00395031"/>
    <w:pPr>
      <w:spacing w:after="160" w:line="259" w:lineRule="auto"/>
    </w:pPr>
    <w:rPr>
      <w:kern w:val="2"/>
      <w14:ligatures w14:val="standardContextual"/>
    </w:rPr>
  </w:style>
  <w:style w:type="paragraph" w:customStyle="1" w:styleId="3F31215F15104952A0EC89A4C94560E2">
    <w:name w:val="3F31215F15104952A0EC89A4C94560E2"/>
    <w:rsid w:val="00395031"/>
    <w:pPr>
      <w:spacing w:after="160" w:line="259" w:lineRule="auto"/>
    </w:pPr>
    <w:rPr>
      <w:kern w:val="2"/>
      <w14:ligatures w14:val="standardContextual"/>
    </w:rPr>
  </w:style>
  <w:style w:type="paragraph" w:customStyle="1" w:styleId="5745814FD1724E1282A886149E3AE262">
    <w:name w:val="5745814FD1724E1282A886149E3AE262"/>
    <w:rsid w:val="00395031"/>
    <w:pPr>
      <w:spacing w:after="160" w:line="259" w:lineRule="auto"/>
    </w:pPr>
    <w:rPr>
      <w:kern w:val="2"/>
      <w14:ligatures w14:val="standardContextual"/>
    </w:rPr>
  </w:style>
  <w:style w:type="paragraph" w:customStyle="1" w:styleId="63591FEE25784F84A1F1FBEF8B4A190A">
    <w:name w:val="63591FEE25784F84A1F1FBEF8B4A190A"/>
    <w:rsid w:val="00395031"/>
    <w:pPr>
      <w:spacing w:after="160" w:line="259" w:lineRule="auto"/>
    </w:pPr>
    <w:rPr>
      <w:kern w:val="2"/>
      <w14:ligatures w14:val="standardContextual"/>
    </w:rPr>
  </w:style>
  <w:style w:type="paragraph" w:customStyle="1" w:styleId="EBCEF9E39BA747B2A91907CFF965CF70">
    <w:name w:val="EBCEF9E39BA747B2A91907CFF965CF70"/>
    <w:rsid w:val="00395031"/>
    <w:pPr>
      <w:spacing w:after="160" w:line="259" w:lineRule="auto"/>
    </w:pPr>
    <w:rPr>
      <w:kern w:val="2"/>
      <w14:ligatures w14:val="standardContextual"/>
    </w:rPr>
  </w:style>
  <w:style w:type="paragraph" w:customStyle="1" w:styleId="FB87E0F0C0C14F8DBFAC69C4AB269A02">
    <w:name w:val="FB87E0F0C0C14F8DBFAC69C4AB269A02"/>
    <w:rsid w:val="00395031"/>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1625</TotalTime>
  <Pages>28</Pages>
  <Words>6890</Words>
  <Characters>39273</Characters>
  <Application>Microsoft Office Word</Application>
  <DocSecurity>8</DocSecurity>
  <Lines>327</Lines>
  <Paragraphs>92</Paragraphs>
  <ScaleCrop>false</ScaleCrop>
  <HeadingPairs>
    <vt:vector size="2" baseType="variant">
      <vt:variant>
        <vt:lpstr>Title</vt:lpstr>
      </vt:variant>
      <vt:variant>
        <vt:i4>1</vt:i4>
      </vt:variant>
    </vt:vector>
  </HeadingPairs>
  <TitlesOfParts>
    <vt:vector size="1" baseType="lpstr">
      <vt:lpstr>CPCCBC4013</vt:lpstr>
    </vt:vector>
  </TitlesOfParts>
  <Company/>
  <LinksUpToDate>false</LinksUpToDate>
  <CharactersWithSpaces>46071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dc:title>
  <dc:subject>Prepare and evaluate tender documentation</dc:subject>
  <dc:creator>Author Name</dc:creator>
  <cp:lastModifiedBy>Abbie Heaslip-JHG</cp:lastModifiedBy>
  <cp:revision>133</cp:revision>
  <cp:lastPrinted>2023-09-14T05:55:00Z</cp:lastPrinted>
  <dcterms:created xsi:type="dcterms:W3CDTF">2023-04-03T05:30:00Z</dcterms:created>
  <dcterms:modified xsi:type="dcterms:W3CDTF">2024-12-09T03:39:00Z</dcterms:modified>
  <cp:contentStatus>v1-1_20/03/2024</cp:contentStatus>
</cp:coreProperties>
</file>