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4DE2E02" w14:textId="77777777" w:rsidR="00E542EA" w:rsidRPr="004932A4" w:rsidRDefault="001100E4" w:rsidP="00E542EA">
      <w:pPr>
        <w:pStyle w:val="01CSTCPLHeading1"/>
        <w:rPr>
          <w:szCs w:val="32"/>
        </w:rPr>
      </w:pPr>
      <w:sdt>
        <w:sdtPr>
          <w:rPr>
            <w:szCs w:val="32"/>
          </w:rPr>
          <w:alias w:val="Title"/>
          <w:tag w:val=""/>
          <w:id w:val="1791854187"/>
          <w:placeholder>
            <w:docPart w:val="34A53F267CB440DA955FA3B75822A863"/>
          </w:placeholder>
          <w:dataBinding w:prefixMappings="xmlns:ns0='http://purl.org/dc/elements/1.1/' xmlns:ns1='http://schemas.openxmlformats.org/package/2006/metadata/core-properties' " w:xpath="/ns1:coreProperties[1]/ns0:title[1]" w:storeItemID="{6C3C8BC8-F283-45AE-878A-BAB7291924A1}"/>
          <w:text/>
        </w:sdtPr>
        <w:sdtContent>
          <w:r w:rsidR="00120092">
            <w:rPr>
              <w:szCs w:val="32"/>
            </w:rPr>
            <w:t>CPCCBC4016A</w:t>
          </w:r>
        </w:sdtContent>
      </w:sdt>
      <w:r w:rsidR="00E542EA" w:rsidRPr="004932A4">
        <w:rPr>
          <w:szCs w:val="32"/>
        </w:rPr>
        <w:t xml:space="preserve"> </w:t>
      </w:r>
    </w:p>
    <w:p w14:paraId="3A98022E" w14:textId="77777777" w:rsidR="00E542EA" w:rsidRPr="004932A4" w:rsidRDefault="001100E4" w:rsidP="00E542EA">
      <w:pPr>
        <w:pStyle w:val="01CSTCPLHeading1"/>
        <w:rPr>
          <w:szCs w:val="32"/>
        </w:rPr>
      </w:pPr>
      <w:sdt>
        <w:sdtPr>
          <w:rPr>
            <w:szCs w:val="32"/>
          </w:rPr>
          <w:alias w:val="Subject"/>
          <w:tag w:val=""/>
          <w:id w:val="825252594"/>
          <w:placeholder>
            <w:docPart w:val="215D55CAF7594EB08540684DC4C38318"/>
          </w:placeholder>
          <w:dataBinding w:prefixMappings="xmlns:ns0='http://purl.org/dc/elements/1.1/' xmlns:ns1='http://schemas.openxmlformats.org/package/2006/metadata/core-properties' " w:xpath="/ns1:coreProperties[1]/ns0:subject[1]" w:storeItemID="{6C3C8BC8-F283-45AE-878A-BAB7291924A1}"/>
          <w:text/>
        </w:sdtPr>
        <w:sdtContent>
          <w:r w:rsidR="00120092">
            <w:rPr>
              <w:szCs w:val="32"/>
            </w:rPr>
            <w:t>Administer a construction contract</w:t>
          </w:r>
        </w:sdtContent>
      </w:sdt>
    </w:p>
    <w:p w14:paraId="7498776C" w14:textId="77777777" w:rsidR="00E542EA" w:rsidRDefault="00E542EA" w:rsidP="00E542EA">
      <w:pPr>
        <w:ind w:left="709" w:right="-24" w:hanging="709"/>
        <w:rPr>
          <w:rFonts w:ascii="Arial" w:hAnsi="Arial" w:cs="Arial"/>
          <w:sz w:val="22"/>
          <w:szCs w:val="22"/>
        </w:rPr>
      </w:pPr>
    </w:p>
    <w:p w14:paraId="182A6CD6" w14:textId="77777777" w:rsidR="00E542EA" w:rsidRDefault="00E542EA" w:rsidP="00E542EA">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1A3F9A" w:rsidRPr="00F16B1B" w14:paraId="7B83781D" w14:textId="77777777" w:rsidTr="001100E4">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2E9E184C" w14:textId="77777777" w:rsidR="001A3F9A" w:rsidRPr="00F16B1B" w:rsidRDefault="001A3F9A" w:rsidP="001100E4">
            <w:pPr>
              <w:ind w:right="-24"/>
              <w:jc w:val="center"/>
              <w:rPr>
                <w:rFonts w:ascii="Arial" w:hAnsi="Arial" w:cs="Arial"/>
                <w:b/>
                <w:szCs w:val="24"/>
              </w:rPr>
            </w:pPr>
            <w:bookmarkStart w:id="0" w:name="_Ref396827952"/>
            <w:r w:rsidRPr="00F16B1B">
              <w:rPr>
                <w:rFonts w:ascii="Arial" w:hAnsi="Arial" w:cs="Arial"/>
                <w:b/>
                <w:szCs w:val="24"/>
              </w:rPr>
              <w:t>THEORY EXAM INSTRUCTIONS</w:t>
            </w:r>
          </w:p>
          <w:p w14:paraId="0216EB30" w14:textId="77777777" w:rsidR="001A3F9A" w:rsidRPr="00F16B1B" w:rsidRDefault="001A3F9A" w:rsidP="001100E4">
            <w:pPr>
              <w:ind w:right="-24"/>
              <w:jc w:val="center"/>
              <w:rPr>
                <w:rFonts w:ascii="Arial" w:hAnsi="Arial" w:cs="Arial"/>
                <w:b/>
                <w:szCs w:val="24"/>
              </w:rPr>
            </w:pPr>
          </w:p>
          <w:p w14:paraId="4449402B" w14:textId="77777777" w:rsidR="001A3F9A" w:rsidRPr="00F16B1B" w:rsidRDefault="001A3F9A" w:rsidP="001A3F9A">
            <w:pPr>
              <w:pStyle w:val="ListParagraph"/>
              <w:numPr>
                <w:ilvl w:val="0"/>
                <w:numId w:val="18"/>
              </w:numPr>
              <w:ind w:right="390"/>
              <w:jc w:val="left"/>
              <w:rPr>
                <w:rFonts w:ascii="Arial" w:hAnsi="Arial" w:cs="Arial"/>
                <w:sz w:val="22"/>
                <w:szCs w:val="22"/>
              </w:rPr>
            </w:pPr>
            <w:r w:rsidRPr="00F16B1B">
              <w:rPr>
                <w:rFonts w:ascii="Arial" w:hAnsi="Arial" w:cs="Arial"/>
                <w:sz w:val="22"/>
                <w:szCs w:val="22"/>
              </w:rPr>
              <w:t>This exam will occur under standard assessment conditions.</w:t>
            </w:r>
          </w:p>
          <w:p w14:paraId="492F8026" w14:textId="77777777" w:rsidR="001A3F9A" w:rsidRPr="00F16B1B" w:rsidRDefault="001A3F9A" w:rsidP="001A3F9A">
            <w:pPr>
              <w:pStyle w:val="ListParagraph"/>
              <w:numPr>
                <w:ilvl w:val="1"/>
                <w:numId w:val="18"/>
              </w:numPr>
              <w:ind w:right="390"/>
              <w:jc w:val="left"/>
              <w:rPr>
                <w:rFonts w:ascii="Arial" w:hAnsi="Arial" w:cs="Arial"/>
                <w:sz w:val="22"/>
                <w:szCs w:val="22"/>
              </w:rPr>
            </w:pPr>
            <w:r w:rsidRPr="00F16B1B">
              <w:rPr>
                <w:rFonts w:ascii="Arial" w:hAnsi="Arial" w:cs="Arial"/>
                <w:sz w:val="22"/>
                <w:szCs w:val="22"/>
              </w:rPr>
              <w:t xml:space="preserve">An oral examination may be allowed under certain circumstances. </w:t>
            </w:r>
            <w:r w:rsidRPr="00F16B1B">
              <w:rPr>
                <w:rFonts w:ascii="Arial" w:hAnsi="Arial" w:cs="Arial"/>
                <w:sz w:val="22"/>
                <w:szCs w:val="22"/>
              </w:rPr>
              <w:br/>
              <w:t>Answers will be documented and FT003 (Oral examination declaration form) must be completed.</w:t>
            </w:r>
          </w:p>
          <w:p w14:paraId="3E540A12" w14:textId="77777777" w:rsidR="001A3F9A" w:rsidRPr="00F16B1B" w:rsidRDefault="001A3F9A" w:rsidP="001A3F9A">
            <w:pPr>
              <w:pStyle w:val="ListParagraph"/>
              <w:numPr>
                <w:ilvl w:val="0"/>
                <w:numId w:val="18"/>
              </w:numPr>
              <w:ind w:right="390"/>
              <w:jc w:val="left"/>
              <w:rPr>
                <w:rFonts w:ascii="Arial" w:hAnsi="Arial" w:cs="Arial"/>
                <w:sz w:val="22"/>
                <w:szCs w:val="22"/>
              </w:rPr>
            </w:pPr>
            <w:r w:rsidRPr="00F16B1B">
              <w:rPr>
                <w:rFonts w:ascii="Arial" w:hAnsi="Arial" w:cs="Arial"/>
                <w:sz w:val="22"/>
                <w:szCs w:val="22"/>
              </w:rPr>
              <w:t>Participants must provide enough detail in their responses to demonstrate their knowledge and skills.</w:t>
            </w:r>
          </w:p>
          <w:p w14:paraId="39132D54" w14:textId="77777777" w:rsidR="001A3F9A" w:rsidRPr="00F16B1B" w:rsidRDefault="001A3F9A" w:rsidP="001A3F9A">
            <w:pPr>
              <w:pStyle w:val="ListParagraph"/>
              <w:numPr>
                <w:ilvl w:val="0"/>
                <w:numId w:val="18"/>
              </w:numPr>
              <w:ind w:right="390"/>
              <w:jc w:val="left"/>
              <w:rPr>
                <w:rFonts w:ascii="Arial" w:hAnsi="Arial" w:cs="Arial"/>
                <w:sz w:val="22"/>
                <w:szCs w:val="22"/>
              </w:rPr>
            </w:pPr>
            <w:r w:rsidRPr="00F16B1B">
              <w:rPr>
                <w:rFonts w:ascii="Arial" w:hAnsi="Arial" w:cs="Arial"/>
                <w:sz w:val="22"/>
                <w:szCs w:val="22"/>
              </w:rPr>
              <w:t>Please fill in the details below, providing your name, signature and date of assessment.</w:t>
            </w:r>
          </w:p>
          <w:p w14:paraId="2FBED2B9" w14:textId="77777777" w:rsidR="001A3F9A" w:rsidRPr="00F16B1B" w:rsidRDefault="001A3F9A" w:rsidP="001A3F9A">
            <w:pPr>
              <w:pStyle w:val="ListParagraph"/>
              <w:numPr>
                <w:ilvl w:val="1"/>
                <w:numId w:val="18"/>
              </w:numPr>
              <w:ind w:right="390"/>
              <w:jc w:val="left"/>
              <w:rPr>
                <w:rFonts w:ascii="Arial" w:hAnsi="Arial" w:cs="Arial"/>
                <w:sz w:val="22"/>
                <w:szCs w:val="22"/>
              </w:rPr>
            </w:pPr>
            <w:r w:rsidRPr="00F16B1B">
              <w:rPr>
                <w:rFonts w:ascii="Arial" w:hAnsi="Arial" w:cs="Arial"/>
                <w:sz w:val="22"/>
                <w:szCs w:val="22"/>
              </w:rPr>
              <w:t>Your signature acknowledges that this is your own work.</w:t>
            </w:r>
          </w:p>
          <w:p w14:paraId="46A6C991" w14:textId="77777777" w:rsidR="001A3F9A" w:rsidRPr="00F16B1B" w:rsidRDefault="001A3F9A" w:rsidP="001A3F9A">
            <w:pPr>
              <w:pStyle w:val="ListParagraph"/>
              <w:numPr>
                <w:ilvl w:val="0"/>
                <w:numId w:val="18"/>
              </w:numPr>
              <w:ind w:right="390"/>
              <w:jc w:val="left"/>
              <w:rPr>
                <w:rFonts w:ascii="Arial" w:hAnsi="Arial" w:cs="Arial"/>
                <w:sz w:val="22"/>
                <w:szCs w:val="22"/>
              </w:rPr>
            </w:pPr>
            <w:r w:rsidRPr="00F16B1B">
              <w:rPr>
                <w:rFonts w:ascii="Arial" w:hAnsi="Arial" w:cs="Arial"/>
                <w:sz w:val="22"/>
                <w:szCs w:val="22"/>
              </w:rPr>
              <w:t>If a participant initially answers a question incorrectly but modifies their response, they must follow the instructions below:</w:t>
            </w:r>
          </w:p>
          <w:p w14:paraId="078F88A9" w14:textId="77777777" w:rsidR="001A3F9A" w:rsidRPr="00F16B1B" w:rsidRDefault="001A3F9A" w:rsidP="001A3F9A">
            <w:pPr>
              <w:pStyle w:val="ListParagraph"/>
              <w:numPr>
                <w:ilvl w:val="1"/>
                <w:numId w:val="18"/>
              </w:numPr>
              <w:ind w:right="390"/>
              <w:jc w:val="left"/>
              <w:rPr>
                <w:rFonts w:ascii="Arial" w:hAnsi="Arial" w:cs="Arial"/>
                <w:sz w:val="22"/>
                <w:szCs w:val="22"/>
              </w:rPr>
            </w:pPr>
            <w:r w:rsidRPr="00F16B1B">
              <w:rPr>
                <w:rFonts w:ascii="Arial" w:hAnsi="Arial" w:cs="Arial"/>
                <w:sz w:val="22"/>
                <w:szCs w:val="22"/>
              </w:rPr>
              <w:t>If a participant changes their response in writing, they must put their initials next to the written change.</w:t>
            </w:r>
          </w:p>
          <w:p w14:paraId="287A6BBA" w14:textId="77777777" w:rsidR="001A3F9A" w:rsidRPr="00F16B1B" w:rsidRDefault="001A3F9A" w:rsidP="001A3F9A">
            <w:pPr>
              <w:pStyle w:val="ListParagraph"/>
              <w:numPr>
                <w:ilvl w:val="1"/>
                <w:numId w:val="18"/>
              </w:numPr>
              <w:ind w:right="390"/>
              <w:jc w:val="left"/>
              <w:rPr>
                <w:rFonts w:ascii="Arial" w:hAnsi="Arial" w:cs="Arial"/>
                <w:sz w:val="22"/>
                <w:szCs w:val="22"/>
              </w:rPr>
            </w:pPr>
            <w:r w:rsidRPr="00F16B1B">
              <w:rPr>
                <w:rFonts w:ascii="Arial" w:hAnsi="Arial" w:cs="Arial"/>
                <w:sz w:val="22"/>
                <w:szCs w:val="22"/>
              </w:rPr>
              <w:t>If a participant changes their response verbally, this must be noted on the exam paper by the assessor.</w:t>
            </w:r>
          </w:p>
        </w:tc>
      </w:tr>
    </w:tbl>
    <w:p w14:paraId="7DA3DD8D" w14:textId="77777777" w:rsidR="001A3F9A" w:rsidRPr="00F16B1B" w:rsidRDefault="001A3F9A" w:rsidP="001A3F9A">
      <w:pPr>
        <w:ind w:right="-24"/>
        <w:rPr>
          <w:rFonts w:ascii="Arial" w:hAnsi="Arial" w:cs="Arial"/>
          <w:sz w:val="22"/>
          <w:szCs w:val="22"/>
        </w:rPr>
      </w:pPr>
    </w:p>
    <w:p w14:paraId="12777584" w14:textId="77777777" w:rsidR="001A3F9A" w:rsidRPr="00F16B1B" w:rsidRDefault="001A3F9A" w:rsidP="001A3F9A">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1A3F9A" w:rsidRPr="00F16B1B" w14:paraId="27E33FA2" w14:textId="77777777" w:rsidTr="001100E4">
        <w:tc>
          <w:tcPr>
            <w:tcW w:w="2552" w:type="dxa"/>
            <w:tcBorders>
              <w:top w:val="nil"/>
              <w:left w:val="nil"/>
              <w:bottom w:val="nil"/>
              <w:right w:val="nil"/>
            </w:tcBorders>
          </w:tcPr>
          <w:p w14:paraId="0BE41635" w14:textId="77777777" w:rsidR="001A3F9A" w:rsidRPr="00F16B1B" w:rsidRDefault="001A3F9A" w:rsidP="001100E4">
            <w:pPr>
              <w:ind w:right="-24"/>
              <w:rPr>
                <w:rFonts w:ascii="Arial" w:hAnsi="Arial" w:cs="Arial"/>
                <w:sz w:val="22"/>
                <w:szCs w:val="22"/>
              </w:rPr>
            </w:pPr>
            <w:r w:rsidRPr="00F16B1B">
              <w:rPr>
                <w:rFonts w:ascii="Arial" w:hAnsi="Arial" w:cs="Arial"/>
                <w:sz w:val="22"/>
                <w:szCs w:val="22"/>
              </w:rPr>
              <w:t>Participant name</w:t>
            </w:r>
          </w:p>
        </w:tc>
        <w:tc>
          <w:tcPr>
            <w:tcW w:w="6520" w:type="dxa"/>
            <w:tcBorders>
              <w:top w:val="nil"/>
              <w:left w:val="nil"/>
              <w:bottom w:val="single" w:sz="8" w:space="0" w:color="auto"/>
              <w:right w:val="nil"/>
            </w:tcBorders>
          </w:tcPr>
          <w:p w14:paraId="4834AD25" w14:textId="51454402" w:rsidR="001A3F9A" w:rsidRPr="00F16B1B" w:rsidRDefault="00D07B94" w:rsidP="001100E4">
            <w:pPr>
              <w:ind w:right="-24"/>
              <w:rPr>
                <w:rFonts w:ascii="Arial" w:hAnsi="Arial" w:cs="Arial"/>
                <w:sz w:val="22"/>
                <w:szCs w:val="22"/>
              </w:rPr>
            </w:pPr>
            <w:permStart w:id="960648268" w:edGrp="everyone"/>
            <w:r>
              <w:rPr>
                <w:rFonts w:ascii="Arial" w:hAnsi="Arial" w:cs="Arial"/>
                <w:sz w:val="22"/>
                <w:szCs w:val="22"/>
              </w:rPr>
              <w:t>Murray Jackwitz</w:t>
            </w:r>
            <w:permEnd w:id="960648268"/>
          </w:p>
        </w:tc>
      </w:tr>
      <w:tr w:rsidR="001A3F9A" w:rsidRPr="00F16B1B" w14:paraId="4338441F" w14:textId="77777777" w:rsidTr="001100E4">
        <w:tc>
          <w:tcPr>
            <w:tcW w:w="2552" w:type="dxa"/>
            <w:tcBorders>
              <w:top w:val="nil"/>
              <w:left w:val="nil"/>
              <w:bottom w:val="nil"/>
              <w:right w:val="nil"/>
            </w:tcBorders>
          </w:tcPr>
          <w:p w14:paraId="540CDF80" w14:textId="77777777" w:rsidR="001A3F9A" w:rsidRPr="00F16B1B" w:rsidRDefault="001A3F9A" w:rsidP="001100E4">
            <w:pPr>
              <w:ind w:right="-24"/>
              <w:rPr>
                <w:rFonts w:ascii="Arial" w:hAnsi="Arial" w:cs="Arial"/>
                <w:sz w:val="22"/>
                <w:szCs w:val="22"/>
              </w:rPr>
            </w:pPr>
          </w:p>
          <w:p w14:paraId="0CE70D71" w14:textId="77777777" w:rsidR="001A3F9A" w:rsidRPr="00F16B1B" w:rsidRDefault="001A3F9A" w:rsidP="001100E4">
            <w:pPr>
              <w:ind w:right="-24"/>
              <w:rPr>
                <w:rFonts w:ascii="Arial" w:hAnsi="Arial" w:cs="Arial"/>
                <w:sz w:val="22"/>
                <w:szCs w:val="22"/>
              </w:rPr>
            </w:pPr>
          </w:p>
        </w:tc>
        <w:tc>
          <w:tcPr>
            <w:tcW w:w="6520" w:type="dxa"/>
            <w:tcBorders>
              <w:top w:val="single" w:sz="8" w:space="0" w:color="auto"/>
              <w:left w:val="nil"/>
              <w:bottom w:val="nil"/>
              <w:right w:val="nil"/>
            </w:tcBorders>
          </w:tcPr>
          <w:p w14:paraId="16FB56A9" w14:textId="77777777" w:rsidR="001A3F9A" w:rsidRPr="00F16B1B" w:rsidRDefault="001A3F9A" w:rsidP="001100E4">
            <w:pPr>
              <w:ind w:right="-24"/>
              <w:rPr>
                <w:rFonts w:ascii="Arial" w:hAnsi="Arial" w:cs="Arial"/>
                <w:sz w:val="22"/>
                <w:szCs w:val="22"/>
              </w:rPr>
            </w:pPr>
          </w:p>
        </w:tc>
      </w:tr>
      <w:tr w:rsidR="001A3F9A" w:rsidRPr="00F16B1B" w14:paraId="32E6A9EE" w14:textId="77777777" w:rsidTr="001100E4">
        <w:tc>
          <w:tcPr>
            <w:tcW w:w="2552" w:type="dxa"/>
            <w:tcBorders>
              <w:top w:val="nil"/>
              <w:left w:val="nil"/>
              <w:bottom w:val="nil"/>
              <w:right w:val="nil"/>
            </w:tcBorders>
          </w:tcPr>
          <w:p w14:paraId="609A31FA" w14:textId="77777777" w:rsidR="001A3F9A" w:rsidRPr="00F16B1B" w:rsidRDefault="001A3F9A" w:rsidP="001100E4">
            <w:pPr>
              <w:ind w:right="-24"/>
              <w:rPr>
                <w:rFonts w:ascii="Arial" w:hAnsi="Arial" w:cs="Arial"/>
                <w:sz w:val="22"/>
                <w:szCs w:val="22"/>
              </w:rPr>
            </w:pPr>
            <w:r w:rsidRPr="00F16B1B">
              <w:rPr>
                <w:rFonts w:ascii="Arial" w:hAnsi="Arial" w:cs="Arial"/>
                <w:sz w:val="22"/>
                <w:szCs w:val="22"/>
              </w:rPr>
              <w:t>Participant signature</w:t>
            </w:r>
          </w:p>
        </w:tc>
        <w:permStart w:id="573254756" w:edGrp="everyone" w:displacedByCustomXml="next"/>
        <w:sdt>
          <w:sdtPr>
            <w:rPr>
              <w:rFonts w:ascii="Arial" w:hAnsi="Arial" w:cs="Arial"/>
              <w:sz w:val="22"/>
              <w:szCs w:val="22"/>
            </w:rPr>
            <w:id w:val="-1080060842"/>
            <w:showingPlcHdr/>
            <w:picture/>
          </w:sdtPr>
          <w:sdtContent>
            <w:tc>
              <w:tcPr>
                <w:tcW w:w="6520" w:type="dxa"/>
                <w:tcBorders>
                  <w:top w:val="nil"/>
                  <w:left w:val="nil"/>
                  <w:bottom w:val="single" w:sz="8" w:space="0" w:color="auto"/>
                  <w:right w:val="nil"/>
                </w:tcBorders>
              </w:tcPr>
              <w:p w14:paraId="167C200F" w14:textId="77777777" w:rsidR="001A3F9A" w:rsidRPr="00F16B1B" w:rsidRDefault="001A3F9A" w:rsidP="001100E4">
                <w:pPr>
                  <w:ind w:right="-24"/>
                  <w:rPr>
                    <w:rFonts w:ascii="Arial" w:hAnsi="Arial" w:cs="Arial"/>
                    <w:sz w:val="22"/>
                    <w:szCs w:val="22"/>
                  </w:rPr>
                </w:pPr>
                <w:r w:rsidRPr="00F16B1B">
                  <w:rPr>
                    <w:rFonts w:ascii="Arial" w:hAnsi="Arial" w:cs="Arial"/>
                    <w:noProof/>
                    <w:sz w:val="22"/>
                    <w:szCs w:val="22"/>
                    <w:lang w:eastAsia="en-AU"/>
                  </w:rPr>
                  <w:drawing>
                    <wp:inline distT="0" distB="0" distL="0" distR="0" wp14:anchorId="39256A07" wp14:editId="6B61575F">
                      <wp:extent cx="3933825" cy="428625"/>
                      <wp:effectExtent l="0" t="0" r="9525" b="9525"/>
                      <wp:docPr id="25"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573254756" w:displacedByCustomXml="prev"/>
      </w:tr>
    </w:tbl>
    <w:p w14:paraId="5611D811" w14:textId="77777777" w:rsidR="001A3F9A" w:rsidRPr="00F16B1B" w:rsidRDefault="001A3F9A" w:rsidP="001A3F9A">
      <w:pPr>
        <w:ind w:right="-24"/>
        <w:rPr>
          <w:rFonts w:ascii="Arial" w:hAnsi="Arial" w:cs="Arial"/>
          <w:sz w:val="22"/>
          <w:szCs w:val="22"/>
        </w:rPr>
      </w:pPr>
    </w:p>
    <w:p w14:paraId="059ADE65" w14:textId="77777777" w:rsidR="001A3F9A" w:rsidRPr="00F16B1B" w:rsidRDefault="001A3F9A" w:rsidP="001A3F9A">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1A3F9A" w:rsidRPr="00F16B1B" w14:paraId="2D7042B2" w14:textId="77777777" w:rsidTr="001100E4">
        <w:tc>
          <w:tcPr>
            <w:tcW w:w="2552" w:type="dxa"/>
            <w:tcBorders>
              <w:top w:val="nil"/>
              <w:left w:val="nil"/>
              <w:bottom w:val="nil"/>
              <w:right w:val="nil"/>
            </w:tcBorders>
          </w:tcPr>
          <w:p w14:paraId="2152707B" w14:textId="77777777" w:rsidR="001A3F9A" w:rsidRPr="00F16B1B" w:rsidRDefault="001A3F9A" w:rsidP="001100E4">
            <w:pPr>
              <w:ind w:right="-24"/>
              <w:rPr>
                <w:rFonts w:ascii="Arial" w:hAnsi="Arial" w:cs="Arial"/>
                <w:sz w:val="22"/>
                <w:szCs w:val="22"/>
              </w:rPr>
            </w:pPr>
            <w:r w:rsidRPr="00F16B1B">
              <w:rPr>
                <w:rFonts w:ascii="Arial" w:hAnsi="Arial" w:cs="Arial"/>
                <w:sz w:val="22"/>
                <w:szCs w:val="22"/>
              </w:rPr>
              <w:t>Assessor name</w:t>
            </w:r>
          </w:p>
        </w:tc>
        <w:tc>
          <w:tcPr>
            <w:tcW w:w="6520" w:type="dxa"/>
            <w:tcBorders>
              <w:top w:val="nil"/>
              <w:left w:val="nil"/>
              <w:bottom w:val="single" w:sz="8" w:space="0" w:color="auto"/>
              <w:right w:val="nil"/>
            </w:tcBorders>
          </w:tcPr>
          <w:p w14:paraId="72B1E377" w14:textId="77777777" w:rsidR="001A3F9A" w:rsidRPr="00F16B1B" w:rsidRDefault="001A3F9A" w:rsidP="001100E4">
            <w:pPr>
              <w:ind w:right="-24"/>
              <w:rPr>
                <w:rFonts w:ascii="Arial" w:hAnsi="Arial" w:cs="Arial"/>
                <w:sz w:val="22"/>
                <w:szCs w:val="22"/>
              </w:rPr>
            </w:pPr>
            <w:permStart w:id="716462904" w:edGrp="everyone"/>
            <w:permEnd w:id="716462904"/>
          </w:p>
        </w:tc>
      </w:tr>
      <w:tr w:rsidR="001A3F9A" w:rsidRPr="00F16B1B" w14:paraId="3AC2508E" w14:textId="77777777" w:rsidTr="001100E4">
        <w:tc>
          <w:tcPr>
            <w:tcW w:w="2552" w:type="dxa"/>
            <w:tcBorders>
              <w:top w:val="nil"/>
              <w:left w:val="nil"/>
              <w:bottom w:val="nil"/>
              <w:right w:val="nil"/>
            </w:tcBorders>
          </w:tcPr>
          <w:p w14:paraId="46BB60E2" w14:textId="77777777" w:rsidR="001A3F9A" w:rsidRPr="00F16B1B" w:rsidRDefault="001A3F9A" w:rsidP="001100E4">
            <w:pPr>
              <w:ind w:right="-24"/>
              <w:rPr>
                <w:rFonts w:ascii="Arial" w:hAnsi="Arial" w:cs="Arial"/>
                <w:sz w:val="22"/>
                <w:szCs w:val="22"/>
              </w:rPr>
            </w:pPr>
          </w:p>
          <w:p w14:paraId="1D809D1D" w14:textId="77777777" w:rsidR="001A3F9A" w:rsidRPr="00F16B1B" w:rsidRDefault="001A3F9A" w:rsidP="001100E4">
            <w:pPr>
              <w:ind w:right="-24"/>
              <w:rPr>
                <w:rFonts w:ascii="Arial" w:hAnsi="Arial" w:cs="Arial"/>
                <w:sz w:val="22"/>
                <w:szCs w:val="22"/>
              </w:rPr>
            </w:pPr>
          </w:p>
        </w:tc>
        <w:tc>
          <w:tcPr>
            <w:tcW w:w="6520" w:type="dxa"/>
            <w:tcBorders>
              <w:top w:val="single" w:sz="8" w:space="0" w:color="auto"/>
              <w:left w:val="nil"/>
              <w:bottom w:val="nil"/>
              <w:right w:val="nil"/>
            </w:tcBorders>
          </w:tcPr>
          <w:p w14:paraId="6A18214C" w14:textId="77777777" w:rsidR="001A3F9A" w:rsidRPr="00F16B1B" w:rsidRDefault="001A3F9A" w:rsidP="001100E4">
            <w:pPr>
              <w:ind w:right="-24"/>
              <w:rPr>
                <w:rFonts w:ascii="Arial" w:hAnsi="Arial" w:cs="Arial"/>
                <w:sz w:val="22"/>
                <w:szCs w:val="22"/>
              </w:rPr>
            </w:pPr>
          </w:p>
        </w:tc>
      </w:tr>
      <w:tr w:rsidR="001A3F9A" w:rsidRPr="00F16B1B" w14:paraId="175BA3AA" w14:textId="77777777" w:rsidTr="001100E4">
        <w:tc>
          <w:tcPr>
            <w:tcW w:w="2552" w:type="dxa"/>
            <w:tcBorders>
              <w:top w:val="nil"/>
              <w:left w:val="nil"/>
              <w:bottom w:val="nil"/>
              <w:right w:val="nil"/>
            </w:tcBorders>
          </w:tcPr>
          <w:p w14:paraId="4B99194C" w14:textId="77777777" w:rsidR="001A3F9A" w:rsidRPr="00F16B1B" w:rsidRDefault="001A3F9A" w:rsidP="001100E4">
            <w:pPr>
              <w:ind w:right="-24"/>
              <w:rPr>
                <w:rFonts w:ascii="Arial" w:hAnsi="Arial" w:cs="Arial"/>
                <w:sz w:val="22"/>
                <w:szCs w:val="22"/>
              </w:rPr>
            </w:pPr>
            <w:r w:rsidRPr="00F16B1B">
              <w:rPr>
                <w:rFonts w:ascii="Arial" w:hAnsi="Arial" w:cs="Arial"/>
                <w:sz w:val="22"/>
                <w:szCs w:val="22"/>
              </w:rPr>
              <w:t>Assessor signature</w:t>
            </w:r>
          </w:p>
        </w:tc>
        <w:sdt>
          <w:sdtPr>
            <w:rPr>
              <w:rFonts w:ascii="Arial" w:hAnsi="Arial" w:cs="Arial"/>
              <w:noProof/>
              <w:sz w:val="22"/>
              <w:szCs w:val="22"/>
              <w:lang w:eastAsia="en-AU"/>
            </w:rPr>
            <w:id w:val="-865052159"/>
            <w:showingPlcHdr/>
            <w:picture/>
          </w:sdtPr>
          <w:sdtContent>
            <w:permStart w:id="924257968" w:edGrp="everyone" w:displacedByCustomXml="prev"/>
            <w:tc>
              <w:tcPr>
                <w:tcW w:w="6520" w:type="dxa"/>
                <w:tcBorders>
                  <w:top w:val="nil"/>
                  <w:left w:val="nil"/>
                  <w:bottom w:val="single" w:sz="8" w:space="0" w:color="auto"/>
                  <w:right w:val="nil"/>
                </w:tcBorders>
              </w:tcPr>
              <w:p w14:paraId="4B6C5DE9" w14:textId="77777777" w:rsidR="001A3F9A" w:rsidRPr="00F16B1B" w:rsidRDefault="001A3F9A" w:rsidP="001100E4">
                <w:pPr>
                  <w:ind w:right="-24"/>
                  <w:rPr>
                    <w:rFonts w:ascii="Arial" w:hAnsi="Arial" w:cs="Arial"/>
                    <w:sz w:val="22"/>
                    <w:szCs w:val="22"/>
                  </w:rPr>
                </w:pPr>
                <w:r w:rsidRPr="00F16B1B">
                  <w:rPr>
                    <w:rFonts w:ascii="Arial" w:hAnsi="Arial" w:cs="Arial"/>
                    <w:noProof/>
                    <w:sz w:val="22"/>
                    <w:szCs w:val="22"/>
                    <w:lang w:eastAsia="en-AU"/>
                  </w:rPr>
                  <w:drawing>
                    <wp:inline distT="0" distB="0" distL="0" distR="0" wp14:anchorId="1061C6A2" wp14:editId="120DF6B7">
                      <wp:extent cx="3933825" cy="409575"/>
                      <wp:effectExtent l="0" t="0" r="9525" b="9525"/>
                      <wp:docPr id="26"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09575"/>
                              </a:xfrm>
                              <a:prstGeom prst="rect">
                                <a:avLst/>
                              </a:prstGeom>
                              <a:noFill/>
                              <a:ln>
                                <a:noFill/>
                              </a:ln>
                            </pic:spPr>
                          </pic:pic>
                        </a:graphicData>
                      </a:graphic>
                    </wp:inline>
                  </w:drawing>
                </w:r>
              </w:p>
            </w:tc>
            <w:permEnd w:id="924257968" w:displacedByCustomXml="next"/>
          </w:sdtContent>
        </w:sdt>
      </w:tr>
    </w:tbl>
    <w:p w14:paraId="31A27971" w14:textId="77777777" w:rsidR="001A3F9A" w:rsidRPr="00F16B1B" w:rsidRDefault="001A3F9A" w:rsidP="001A3F9A">
      <w:pPr>
        <w:ind w:right="-24"/>
        <w:rPr>
          <w:rFonts w:ascii="Arial" w:hAnsi="Arial" w:cs="Arial"/>
          <w:sz w:val="22"/>
          <w:szCs w:val="22"/>
        </w:rPr>
      </w:pPr>
    </w:p>
    <w:p w14:paraId="41199EDF" w14:textId="77777777" w:rsidR="001A3F9A" w:rsidRPr="00F16B1B" w:rsidRDefault="001A3F9A" w:rsidP="001A3F9A">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1A3F9A" w:rsidRPr="00F16B1B" w14:paraId="158A5D1C" w14:textId="77777777" w:rsidTr="001100E4">
        <w:tc>
          <w:tcPr>
            <w:tcW w:w="2552" w:type="dxa"/>
            <w:tcBorders>
              <w:top w:val="nil"/>
              <w:left w:val="nil"/>
              <w:bottom w:val="nil"/>
              <w:right w:val="nil"/>
            </w:tcBorders>
          </w:tcPr>
          <w:p w14:paraId="0EF09B0B" w14:textId="77777777" w:rsidR="001A3F9A" w:rsidRPr="00F16B1B" w:rsidRDefault="001A3F9A" w:rsidP="001100E4">
            <w:pPr>
              <w:ind w:right="-24"/>
              <w:rPr>
                <w:rFonts w:ascii="Arial" w:hAnsi="Arial" w:cs="Arial"/>
                <w:sz w:val="22"/>
                <w:szCs w:val="22"/>
              </w:rPr>
            </w:pPr>
            <w:permStart w:id="1420652660" w:edGrp="everyone" w:colFirst="1" w:colLast="1"/>
            <w:r w:rsidRPr="00F16B1B">
              <w:rPr>
                <w:rFonts w:ascii="Arial" w:hAnsi="Arial" w:cs="Arial"/>
                <w:sz w:val="22"/>
                <w:szCs w:val="22"/>
              </w:rPr>
              <w:t>Date</w:t>
            </w:r>
          </w:p>
        </w:tc>
        <w:sdt>
          <w:sdtPr>
            <w:rPr>
              <w:rFonts w:ascii="Arial" w:hAnsi="Arial" w:cs="Arial"/>
              <w:sz w:val="22"/>
              <w:szCs w:val="22"/>
            </w:rPr>
            <w:id w:val="923916815"/>
            <w:placeholder>
              <w:docPart w:val="FEC8FA9A1B1E455B97A670897097D7CF"/>
            </w:placeholder>
            <w:showingPlcHdr/>
            <w:date w:fullDate="2017-04-04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3F78BA28" w14:textId="77777777" w:rsidR="001A3F9A" w:rsidRPr="00F16B1B" w:rsidRDefault="001A3F9A" w:rsidP="001100E4">
                <w:pPr>
                  <w:ind w:right="-24"/>
                  <w:rPr>
                    <w:rFonts w:ascii="Arial" w:hAnsi="Arial" w:cs="Arial"/>
                    <w:sz w:val="22"/>
                    <w:szCs w:val="22"/>
                  </w:rPr>
                </w:pPr>
                <w:r w:rsidRPr="00F16B1B">
                  <w:rPr>
                    <w:rStyle w:val="PlaceholderText"/>
                    <w:color w:val="auto"/>
                  </w:rPr>
                  <w:t>Click here to enter a date.</w:t>
                </w:r>
              </w:p>
            </w:tc>
          </w:sdtContent>
        </w:sdt>
      </w:tr>
      <w:permEnd w:id="1420652660"/>
    </w:tbl>
    <w:p w14:paraId="7822C712" w14:textId="77777777" w:rsidR="001A3F9A" w:rsidRPr="00F16B1B" w:rsidRDefault="001A3F9A" w:rsidP="001A3F9A">
      <w:pPr>
        <w:ind w:right="-24"/>
        <w:rPr>
          <w:rFonts w:ascii="Arial" w:hAnsi="Arial" w:cs="Arial"/>
          <w:sz w:val="22"/>
          <w:szCs w:val="22"/>
        </w:rPr>
      </w:pPr>
    </w:p>
    <w:p w14:paraId="693BFDD0" w14:textId="77777777" w:rsidR="001A3F9A" w:rsidRPr="00F16B1B" w:rsidRDefault="001A3F9A" w:rsidP="001A3F9A">
      <w:pPr>
        <w:ind w:right="-24"/>
        <w:rPr>
          <w:rFonts w:ascii="Arial" w:hAnsi="Arial" w:cs="Arial"/>
          <w:sz w:val="22"/>
          <w:szCs w:val="22"/>
        </w:rPr>
      </w:pPr>
    </w:p>
    <w:p w14:paraId="3D851391" w14:textId="77777777" w:rsidR="001A3F9A" w:rsidRPr="00F16B1B" w:rsidRDefault="001A3F9A" w:rsidP="001A3F9A">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9"/>
        <w:gridCol w:w="1272"/>
        <w:gridCol w:w="1273"/>
      </w:tblGrid>
      <w:tr w:rsidR="001A3F9A" w:rsidRPr="00F16B1B" w14:paraId="55C7A8CF" w14:textId="77777777" w:rsidTr="001100E4">
        <w:trPr>
          <w:trHeight w:val="217"/>
          <w:jc w:val="center"/>
        </w:trPr>
        <w:tc>
          <w:tcPr>
            <w:tcW w:w="2528" w:type="dxa"/>
            <w:shd w:val="clear" w:color="auto" w:fill="F3F3F3"/>
            <w:vAlign w:val="center"/>
          </w:tcPr>
          <w:p w14:paraId="354C76F2" w14:textId="77777777" w:rsidR="001A3F9A" w:rsidRPr="00F16B1B" w:rsidRDefault="001A3F9A" w:rsidP="001100E4">
            <w:pPr>
              <w:ind w:right="-24"/>
              <w:jc w:val="center"/>
              <w:rPr>
                <w:rFonts w:ascii="Arial" w:hAnsi="Arial" w:cs="Arial"/>
                <w:b/>
                <w:bCs/>
                <w:sz w:val="22"/>
                <w:szCs w:val="22"/>
              </w:rPr>
            </w:pPr>
            <w:r w:rsidRPr="00F16B1B">
              <w:rPr>
                <w:rFonts w:ascii="Arial" w:hAnsi="Arial" w:cs="Arial"/>
                <w:b/>
                <w:bCs/>
                <w:sz w:val="22"/>
                <w:szCs w:val="22"/>
              </w:rPr>
              <w:t>Number of questions</w:t>
            </w:r>
          </w:p>
        </w:tc>
        <w:tc>
          <w:tcPr>
            <w:tcW w:w="2559" w:type="dxa"/>
            <w:shd w:val="clear" w:color="auto" w:fill="F3F3F3"/>
            <w:vAlign w:val="center"/>
          </w:tcPr>
          <w:p w14:paraId="517BF083" w14:textId="77777777" w:rsidR="001A3F9A" w:rsidRPr="00F16B1B" w:rsidRDefault="001A3F9A" w:rsidP="001100E4">
            <w:pPr>
              <w:ind w:right="-24"/>
              <w:jc w:val="center"/>
              <w:rPr>
                <w:rFonts w:ascii="Arial" w:hAnsi="Arial" w:cs="Arial"/>
                <w:b/>
                <w:bCs/>
                <w:sz w:val="22"/>
                <w:szCs w:val="22"/>
              </w:rPr>
            </w:pPr>
            <w:r w:rsidRPr="00F16B1B">
              <w:rPr>
                <w:rFonts w:ascii="Arial" w:hAnsi="Arial" w:cs="Arial"/>
                <w:b/>
                <w:bCs/>
                <w:sz w:val="22"/>
                <w:szCs w:val="22"/>
              </w:rPr>
              <w:t>Number of questions answered correctly</w:t>
            </w:r>
          </w:p>
        </w:tc>
        <w:tc>
          <w:tcPr>
            <w:tcW w:w="2545" w:type="dxa"/>
            <w:gridSpan w:val="2"/>
            <w:shd w:val="clear" w:color="auto" w:fill="F3F3F3"/>
            <w:vAlign w:val="center"/>
          </w:tcPr>
          <w:p w14:paraId="1AC6C030" w14:textId="77777777" w:rsidR="001A3F9A" w:rsidRPr="00F16B1B" w:rsidRDefault="001A3F9A" w:rsidP="001100E4">
            <w:pPr>
              <w:ind w:right="-24"/>
              <w:jc w:val="center"/>
              <w:rPr>
                <w:rFonts w:ascii="Arial" w:hAnsi="Arial" w:cs="Arial"/>
                <w:b/>
                <w:bCs/>
                <w:sz w:val="22"/>
                <w:szCs w:val="22"/>
              </w:rPr>
            </w:pPr>
            <w:r w:rsidRPr="00F16B1B">
              <w:rPr>
                <w:rFonts w:ascii="Arial" w:hAnsi="Arial" w:cs="Arial"/>
                <w:b/>
                <w:bCs/>
                <w:sz w:val="22"/>
                <w:szCs w:val="22"/>
              </w:rPr>
              <w:t>Satisfactory?</w:t>
            </w:r>
          </w:p>
        </w:tc>
      </w:tr>
      <w:tr w:rsidR="001A3F9A" w:rsidRPr="00F16B1B" w14:paraId="1A1D10C6" w14:textId="77777777" w:rsidTr="001100E4">
        <w:trPr>
          <w:cantSplit/>
          <w:jc w:val="center"/>
        </w:trPr>
        <w:tc>
          <w:tcPr>
            <w:tcW w:w="2528" w:type="dxa"/>
            <w:vMerge w:val="restart"/>
            <w:vAlign w:val="center"/>
          </w:tcPr>
          <w:p w14:paraId="67A3EFF4" w14:textId="77777777" w:rsidR="001A3F9A" w:rsidRPr="00F16B1B" w:rsidRDefault="001A3F9A" w:rsidP="001100E4">
            <w:pPr>
              <w:ind w:right="-24"/>
              <w:jc w:val="center"/>
              <w:rPr>
                <w:rFonts w:ascii="Arial" w:hAnsi="Arial" w:cs="Arial"/>
                <w:sz w:val="22"/>
                <w:szCs w:val="22"/>
              </w:rPr>
            </w:pPr>
            <w:r>
              <w:rPr>
                <w:rFonts w:ascii="Arial" w:hAnsi="Arial" w:cs="Arial"/>
                <w:sz w:val="22"/>
                <w:szCs w:val="22"/>
              </w:rPr>
              <w:t>49</w:t>
            </w:r>
          </w:p>
        </w:tc>
        <w:tc>
          <w:tcPr>
            <w:tcW w:w="2559" w:type="dxa"/>
            <w:vMerge w:val="restart"/>
            <w:vAlign w:val="center"/>
          </w:tcPr>
          <w:p w14:paraId="17394CEB" w14:textId="77777777" w:rsidR="001A3F9A" w:rsidRPr="00F16B1B" w:rsidRDefault="001A3F9A" w:rsidP="001100E4">
            <w:pPr>
              <w:ind w:right="-24"/>
              <w:jc w:val="center"/>
              <w:rPr>
                <w:rFonts w:ascii="Arial" w:hAnsi="Arial" w:cs="Arial"/>
                <w:sz w:val="22"/>
                <w:szCs w:val="22"/>
              </w:rPr>
            </w:pPr>
            <w:permStart w:id="687948514" w:edGrp="everyone"/>
            <w:permEnd w:id="687948514"/>
          </w:p>
        </w:tc>
        <w:tc>
          <w:tcPr>
            <w:tcW w:w="1272" w:type="dxa"/>
            <w:vAlign w:val="center"/>
          </w:tcPr>
          <w:p w14:paraId="0C488EB8" w14:textId="77777777" w:rsidR="001A3F9A" w:rsidRPr="00F16B1B" w:rsidRDefault="001A3F9A" w:rsidP="001100E4">
            <w:pPr>
              <w:ind w:right="-24"/>
              <w:jc w:val="center"/>
              <w:rPr>
                <w:rFonts w:ascii="Arial" w:hAnsi="Arial" w:cs="Arial"/>
                <w:sz w:val="22"/>
                <w:szCs w:val="22"/>
              </w:rPr>
            </w:pPr>
            <w:r w:rsidRPr="00F16B1B">
              <w:rPr>
                <w:rFonts w:ascii="Arial" w:hAnsi="Arial" w:cs="Arial"/>
                <w:sz w:val="22"/>
                <w:szCs w:val="22"/>
              </w:rPr>
              <w:t>Yes</w:t>
            </w:r>
          </w:p>
        </w:tc>
        <w:tc>
          <w:tcPr>
            <w:tcW w:w="1273" w:type="dxa"/>
            <w:vAlign w:val="center"/>
          </w:tcPr>
          <w:p w14:paraId="5697D6EC" w14:textId="77777777" w:rsidR="001A3F9A" w:rsidRPr="00F16B1B" w:rsidRDefault="001A3F9A" w:rsidP="001100E4">
            <w:pPr>
              <w:ind w:right="-24"/>
              <w:jc w:val="center"/>
              <w:rPr>
                <w:rFonts w:ascii="Arial" w:hAnsi="Arial" w:cs="Arial"/>
                <w:sz w:val="22"/>
                <w:szCs w:val="22"/>
              </w:rPr>
            </w:pPr>
            <w:r w:rsidRPr="00F16B1B">
              <w:rPr>
                <w:rFonts w:ascii="Arial" w:hAnsi="Arial" w:cs="Arial"/>
                <w:sz w:val="22"/>
                <w:szCs w:val="22"/>
              </w:rPr>
              <w:t>No</w:t>
            </w:r>
          </w:p>
        </w:tc>
      </w:tr>
      <w:tr w:rsidR="001A3F9A" w:rsidRPr="00F16B1B" w14:paraId="346E2149" w14:textId="77777777" w:rsidTr="001100E4">
        <w:trPr>
          <w:cantSplit/>
          <w:trHeight w:val="454"/>
          <w:jc w:val="center"/>
        </w:trPr>
        <w:tc>
          <w:tcPr>
            <w:tcW w:w="2528" w:type="dxa"/>
            <w:vMerge/>
            <w:vAlign w:val="center"/>
          </w:tcPr>
          <w:p w14:paraId="68194B20" w14:textId="77777777" w:rsidR="001A3F9A" w:rsidRPr="00F16B1B" w:rsidRDefault="001A3F9A" w:rsidP="001100E4">
            <w:pPr>
              <w:ind w:right="-24"/>
              <w:jc w:val="center"/>
              <w:rPr>
                <w:rFonts w:ascii="Arial" w:hAnsi="Arial" w:cs="Arial"/>
                <w:sz w:val="22"/>
                <w:szCs w:val="22"/>
              </w:rPr>
            </w:pPr>
          </w:p>
        </w:tc>
        <w:tc>
          <w:tcPr>
            <w:tcW w:w="2559" w:type="dxa"/>
            <w:vMerge/>
            <w:vAlign w:val="center"/>
          </w:tcPr>
          <w:p w14:paraId="2D640A9B" w14:textId="77777777" w:rsidR="001A3F9A" w:rsidRPr="00F16B1B" w:rsidRDefault="001A3F9A" w:rsidP="001100E4">
            <w:pPr>
              <w:ind w:right="-24"/>
              <w:jc w:val="center"/>
              <w:rPr>
                <w:rFonts w:ascii="Arial" w:hAnsi="Arial" w:cs="Arial"/>
                <w:sz w:val="22"/>
                <w:szCs w:val="22"/>
              </w:rPr>
            </w:pPr>
          </w:p>
        </w:tc>
        <w:permStart w:id="1176963447" w:edGrp="everyone" w:displacedByCustomXml="next"/>
        <w:sdt>
          <w:sdtPr>
            <w:rPr>
              <w:rFonts w:ascii="Arial" w:hAnsi="Arial" w:cs="Arial"/>
              <w:sz w:val="44"/>
              <w:szCs w:val="44"/>
            </w:rPr>
            <w:id w:val="-1598856121"/>
            <w14:checkbox>
              <w14:checked w14:val="0"/>
              <w14:checkedState w14:val="00FE" w14:font="Wingdings"/>
              <w14:uncheckedState w14:val="00A8" w14:font="Wingdings"/>
            </w14:checkbox>
          </w:sdtPr>
          <w:sdtContent>
            <w:tc>
              <w:tcPr>
                <w:tcW w:w="1272" w:type="dxa"/>
              </w:tcPr>
              <w:p w14:paraId="71F79913" w14:textId="77777777" w:rsidR="001A3F9A" w:rsidRPr="00F16B1B" w:rsidRDefault="001A3F9A" w:rsidP="001100E4">
                <w:pPr>
                  <w:jc w:val="center"/>
                  <w:rPr>
                    <w:rFonts w:ascii="Arial" w:hAnsi="Arial" w:cs="Arial"/>
                    <w:sz w:val="44"/>
                    <w:szCs w:val="44"/>
                  </w:rPr>
                </w:pPr>
                <w:r w:rsidRPr="00F16B1B">
                  <w:rPr>
                    <w:rFonts w:ascii="Arial" w:hAnsi="Arial" w:cs="Arial"/>
                    <w:sz w:val="44"/>
                    <w:szCs w:val="44"/>
                  </w:rPr>
                  <w:sym w:font="Wingdings" w:char="F0A8"/>
                </w:r>
              </w:p>
            </w:tc>
          </w:sdtContent>
        </w:sdt>
        <w:permEnd w:id="1176963447" w:displacedByCustomXml="prev"/>
        <w:permStart w:id="1776501009" w:edGrp="everyone" w:displacedByCustomXml="next"/>
        <w:sdt>
          <w:sdtPr>
            <w:rPr>
              <w:rFonts w:ascii="Arial" w:hAnsi="Arial" w:cs="Arial"/>
              <w:sz w:val="44"/>
              <w:szCs w:val="44"/>
            </w:rPr>
            <w:id w:val="-1663156627"/>
            <w14:checkbox>
              <w14:checked w14:val="0"/>
              <w14:checkedState w14:val="00FE" w14:font="Wingdings"/>
              <w14:uncheckedState w14:val="00A8" w14:font="Wingdings"/>
            </w14:checkbox>
          </w:sdtPr>
          <w:sdtContent>
            <w:tc>
              <w:tcPr>
                <w:tcW w:w="1273" w:type="dxa"/>
              </w:tcPr>
              <w:p w14:paraId="42B853A8" w14:textId="77777777" w:rsidR="001A3F9A" w:rsidRPr="00F16B1B" w:rsidRDefault="001A3F9A" w:rsidP="001100E4">
                <w:pPr>
                  <w:jc w:val="center"/>
                  <w:rPr>
                    <w:rFonts w:ascii="Arial" w:hAnsi="Arial" w:cs="Arial"/>
                    <w:sz w:val="44"/>
                    <w:szCs w:val="44"/>
                  </w:rPr>
                </w:pPr>
                <w:r w:rsidRPr="00F16B1B">
                  <w:rPr>
                    <w:rFonts w:ascii="Arial" w:hAnsi="Arial" w:cs="Arial"/>
                    <w:sz w:val="44"/>
                    <w:szCs w:val="44"/>
                  </w:rPr>
                  <w:sym w:font="Wingdings" w:char="F0A8"/>
                </w:r>
              </w:p>
            </w:tc>
          </w:sdtContent>
        </w:sdt>
        <w:permEnd w:id="1776501009" w:displacedByCustomXml="prev"/>
      </w:tr>
    </w:tbl>
    <w:tbl>
      <w:tblPr>
        <w:tblStyle w:val="TableGrid"/>
        <w:tblW w:w="0" w:type="auto"/>
        <w:tblLook w:val="04A0" w:firstRow="1" w:lastRow="0" w:firstColumn="1" w:lastColumn="0" w:noHBand="0" w:noVBand="1"/>
      </w:tblPr>
      <w:tblGrid>
        <w:gridCol w:w="9016"/>
      </w:tblGrid>
      <w:tr w:rsidR="001A3F9A" w:rsidRPr="00F16B1B" w14:paraId="0E5FB656" w14:textId="77777777" w:rsidTr="001100E4">
        <w:tc>
          <w:tcPr>
            <w:tcW w:w="9016" w:type="dxa"/>
            <w:shd w:val="clear" w:color="auto" w:fill="D9D9D9" w:themeFill="background1" w:themeFillShade="D9"/>
          </w:tcPr>
          <w:p w14:paraId="7FFFAB68" w14:textId="77777777" w:rsidR="001A3F9A" w:rsidRPr="00F16B1B" w:rsidRDefault="001A3F9A" w:rsidP="001100E4">
            <w:pPr>
              <w:keepNext/>
              <w:rPr>
                <w:rFonts w:ascii="Arial" w:hAnsi="Arial" w:cs="Arial"/>
                <w:b/>
                <w:caps/>
                <w:szCs w:val="24"/>
              </w:rPr>
            </w:pPr>
            <w:r w:rsidRPr="00F16B1B">
              <w:rPr>
                <w:rFonts w:ascii="Arial" w:hAnsi="Arial" w:cs="Arial"/>
                <w:b/>
                <w:caps/>
                <w:szCs w:val="24"/>
              </w:rPr>
              <w:lastRenderedPageBreak/>
              <w:t>Assessor Comments</w:t>
            </w:r>
          </w:p>
        </w:tc>
      </w:tr>
      <w:tr w:rsidR="001A3F9A" w:rsidRPr="00F16B1B" w14:paraId="7C9204A2" w14:textId="77777777" w:rsidTr="00575E3E">
        <w:trPr>
          <w:trHeight w:val="13319"/>
        </w:trPr>
        <w:tc>
          <w:tcPr>
            <w:tcW w:w="9016" w:type="dxa"/>
          </w:tcPr>
          <w:p w14:paraId="08E2B6F8" w14:textId="77777777" w:rsidR="001A3F9A" w:rsidRPr="00F16B1B" w:rsidRDefault="001A3F9A" w:rsidP="001100E4">
            <w:pPr>
              <w:rPr>
                <w:rFonts w:ascii="Arial" w:hAnsi="Arial" w:cs="Arial"/>
                <w:szCs w:val="24"/>
              </w:rPr>
            </w:pPr>
            <w:permStart w:id="1087061160" w:edGrp="everyone"/>
            <w:permEnd w:id="1087061160"/>
          </w:p>
        </w:tc>
      </w:tr>
    </w:tbl>
    <w:p w14:paraId="08C8B211" w14:textId="77777777" w:rsidR="00E542EA" w:rsidRPr="00575E3E" w:rsidRDefault="00E542EA" w:rsidP="00E542EA">
      <w:pPr>
        <w:jc w:val="left"/>
        <w:rPr>
          <w:rFonts w:ascii="Arial" w:hAnsi="Arial"/>
          <w:sz w:val="20"/>
        </w:rPr>
      </w:pPr>
    </w:p>
    <w:p w14:paraId="1663E95B" w14:textId="77777777" w:rsidR="00E542EA" w:rsidRPr="00830749" w:rsidRDefault="00584092" w:rsidP="00E542EA">
      <w:pPr>
        <w:pStyle w:val="11CSTCPLQuestionBullet"/>
        <w:ind w:left="709" w:hanging="709"/>
      </w:pPr>
      <w:bookmarkStart w:id="1" w:name="_Ref428774552"/>
      <w:bookmarkEnd w:id="0"/>
      <w:r>
        <w:rPr>
          <w:bCs/>
        </w:rPr>
        <w:lastRenderedPageBreak/>
        <w:t xml:space="preserve">Identify the </w:t>
      </w:r>
      <w:r w:rsidRPr="00584092">
        <w:t xml:space="preserve">various types of building and construction contracts and </w:t>
      </w:r>
      <w:r>
        <w:t xml:space="preserve">explain </w:t>
      </w:r>
      <w:r w:rsidRPr="00584092">
        <w:t>when it</w:t>
      </w:r>
      <w:r w:rsidR="008B59B9">
        <w:t xml:space="preserve"> is</w:t>
      </w:r>
      <w:r w:rsidRPr="00584092">
        <w:t xml:space="preserve"> appropriate</w:t>
      </w:r>
      <w:r>
        <w:t xml:space="preserve"> to apply each type of contract.</w:t>
      </w:r>
      <w:bookmarkEnd w:id="1"/>
    </w:p>
    <w:p w14:paraId="11FBFDDC" w14:textId="77777777" w:rsidR="00E542EA" w:rsidRPr="00830749" w:rsidRDefault="00E542EA" w:rsidP="00E542E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25F68" w:rsidRPr="00830749" w14:paraId="0C5ADCFD" w14:textId="77777777" w:rsidTr="00F25F68">
        <w:trPr>
          <w:trHeight w:val="13096"/>
        </w:trPr>
        <w:tc>
          <w:tcPr>
            <w:tcW w:w="1027" w:type="dxa"/>
            <w:tcBorders>
              <w:top w:val="nil"/>
              <w:left w:val="nil"/>
              <w:bottom w:val="nil"/>
              <w:right w:val="single" w:sz="4" w:space="0" w:color="auto"/>
            </w:tcBorders>
          </w:tcPr>
          <w:p w14:paraId="0B46A470" w14:textId="77777777" w:rsidR="00F25F68" w:rsidRPr="001C4084" w:rsidRDefault="00F25F68" w:rsidP="00F25F68">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B550369" w14:textId="2EDBB46A" w:rsidR="00F25F68" w:rsidRDefault="00F25F68" w:rsidP="00F25F68">
            <w:pPr>
              <w:rPr>
                <w:rFonts w:ascii="Arial" w:hAnsi="Arial" w:cs="Arial"/>
                <w:sz w:val="22"/>
                <w:szCs w:val="22"/>
              </w:rPr>
            </w:pPr>
            <w:permStart w:id="403730036" w:edGrp="everyone"/>
          </w:p>
          <w:p w14:paraId="4684DC60" w14:textId="24E96862" w:rsidR="001100E4" w:rsidRDefault="001100E4" w:rsidP="00F25F68">
            <w:pPr>
              <w:rPr>
                <w:rFonts w:ascii="Arial" w:hAnsi="Arial" w:cs="Arial"/>
                <w:sz w:val="22"/>
                <w:szCs w:val="22"/>
              </w:rPr>
            </w:pPr>
            <w:r>
              <w:rPr>
                <w:rFonts w:ascii="Arial" w:hAnsi="Arial" w:cs="Arial"/>
                <w:sz w:val="22"/>
                <w:szCs w:val="22"/>
              </w:rPr>
              <w:t>New home construction contracts</w:t>
            </w:r>
            <w:r w:rsidR="00B03CA5">
              <w:rPr>
                <w:rFonts w:ascii="Arial" w:hAnsi="Arial" w:cs="Arial"/>
                <w:sz w:val="22"/>
                <w:szCs w:val="22"/>
              </w:rPr>
              <w:t xml:space="preserve"> – For construction of entire home</w:t>
            </w:r>
          </w:p>
          <w:p w14:paraId="30A25A1D" w14:textId="00EB0AC8" w:rsidR="001100E4" w:rsidRDefault="001100E4" w:rsidP="00F25F68">
            <w:pPr>
              <w:rPr>
                <w:rFonts w:ascii="Arial" w:hAnsi="Arial" w:cs="Arial"/>
                <w:sz w:val="22"/>
                <w:szCs w:val="22"/>
              </w:rPr>
            </w:pPr>
            <w:r>
              <w:rPr>
                <w:rFonts w:ascii="Arial" w:hAnsi="Arial" w:cs="Arial"/>
                <w:sz w:val="22"/>
                <w:szCs w:val="22"/>
              </w:rPr>
              <w:t>Level 1 Extension and repair contracts</w:t>
            </w:r>
            <w:r w:rsidR="00B03CA5">
              <w:rPr>
                <w:rFonts w:ascii="Arial" w:hAnsi="Arial" w:cs="Arial"/>
                <w:sz w:val="22"/>
                <w:szCs w:val="22"/>
              </w:rPr>
              <w:t xml:space="preserve"> – Extensions to the value between $3,301-$19,999</w:t>
            </w:r>
          </w:p>
          <w:p w14:paraId="7C18844E" w14:textId="20638251" w:rsidR="001100E4" w:rsidRDefault="001100E4" w:rsidP="00F25F68">
            <w:pPr>
              <w:rPr>
                <w:rFonts w:ascii="Arial" w:hAnsi="Arial" w:cs="Arial"/>
                <w:sz w:val="22"/>
                <w:szCs w:val="22"/>
              </w:rPr>
            </w:pPr>
            <w:r>
              <w:rPr>
                <w:rFonts w:ascii="Arial" w:hAnsi="Arial" w:cs="Arial"/>
                <w:sz w:val="22"/>
                <w:szCs w:val="22"/>
              </w:rPr>
              <w:t>Level 2 Renovation extension and repairs</w:t>
            </w:r>
            <w:r w:rsidR="00B03CA5">
              <w:rPr>
                <w:rFonts w:ascii="Arial" w:hAnsi="Arial" w:cs="Arial"/>
                <w:sz w:val="22"/>
                <w:szCs w:val="22"/>
              </w:rPr>
              <w:t xml:space="preserve"> - Extensions to the value more than $20,000</w:t>
            </w:r>
          </w:p>
          <w:p w14:paraId="5CC39CD1" w14:textId="50F97C82" w:rsidR="001100E4" w:rsidRDefault="001100E4" w:rsidP="00F25F68">
            <w:pPr>
              <w:rPr>
                <w:rFonts w:ascii="Arial" w:hAnsi="Arial" w:cs="Arial"/>
                <w:sz w:val="22"/>
                <w:szCs w:val="22"/>
              </w:rPr>
            </w:pPr>
            <w:r>
              <w:rPr>
                <w:rFonts w:ascii="Arial" w:hAnsi="Arial" w:cs="Arial"/>
                <w:sz w:val="22"/>
                <w:szCs w:val="22"/>
              </w:rPr>
              <w:t xml:space="preserve">Small building </w:t>
            </w:r>
            <w:r w:rsidR="00B03CA5">
              <w:rPr>
                <w:rFonts w:ascii="Arial" w:hAnsi="Arial" w:cs="Arial"/>
                <w:sz w:val="22"/>
                <w:szCs w:val="22"/>
              </w:rPr>
              <w:t xml:space="preserve">projects – Designed to help organise repairs to a home, </w:t>
            </w:r>
            <w:proofErr w:type="gramStart"/>
            <w:r w:rsidR="00B03CA5">
              <w:rPr>
                <w:rFonts w:ascii="Arial" w:hAnsi="Arial" w:cs="Arial"/>
                <w:sz w:val="22"/>
                <w:szCs w:val="22"/>
              </w:rPr>
              <w:t>duplex</w:t>
            </w:r>
            <w:proofErr w:type="gramEnd"/>
            <w:r w:rsidR="00B03CA5">
              <w:rPr>
                <w:rFonts w:ascii="Arial" w:hAnsi="Arial" w:cs="Arial"/>
                <w:sz w:val="22"/>
                <w:szCs w:val="22"/>
              </w:rPr>
              <w:t xml:space="preserve"> or unit after a natural disaster</w:t>
            </w:r>
          </w:p>
          <w:p w14:paraId="60709EDC" w14:textId="65E14D0B" w:rsidR="00B03CA5" w:rsidRDefault="00B03CA5" w:rsidP="00F25F68">
            <w:pPr>
              <w:rPr>
                <w:rFonts w:ascii="Arial" w:hAnsi="Arial" w:cs="Arial"/>
                <w:sz w:val="22"/>
                <w:szCs w:val="22"/>
              </w:rPr>
            </w:pPr>
            <w:r>
              <w:rPr>
                <w:rFonts w:ascii="Arial" w:hAnsi="Arial" w:cs="Arial"/>
                <w:sz w:val="22"/>
                <w:szCs w:val="22"/>
              </w:rPr>
              <w:t>Natural Disaster repair contracts – Domestic building projects not exceeding $3,300</w:t>
            </w:r>
          </w:p>
          <w:p w14:paraId="0F55935D" w14:textId="6DF875F0" w:rsidR="00B03CA5" w:rsidRDefault="00B03CA5" w:rsidP="00F25F68">
            <w:pPr>
              <w:rPr>
                <w:rFonts w:ascii="Arial" w:hAnsi="Arial" w:cs="Arial"/>
                <w:sz w:val="22"/>
                <w:szCs w:val="22"/>
              </w:rPr>
            </w:pPr>
            <w:r>
              <w:rPr>
                <w:rFonts w:ascii="Arial" w:hAnsi="Arial" w:cs="Arial"/>
                <w:sz w:val="22"/>
                <w:szCs w:val="22"/>
              </w:rPr>
              <w:t>Demolition of Residential Premises contracts – For demolition of homes severely damaged by natural disaster</w:t>
            </w:r>
          </w:p>
          <w:p w14:paraId="285B4E49" w14:textId="1FAFD705" w:rsidR="00B03CA5" w:rsidRDefault="00B03CA5" w:rsidP="00B03CA5">
            <w:pPr>
              <w:rPr>
                <w:rFonts w:ascii="Arial" w:hAnsi="Arial" w:cs="Arial"/>
                <w:sz w:val="22"/>
                <w:szCs w:val="22"/>
              </w:rPr>
            </w:pPr>
            <w:r>
              <w:rPr>
                <w:rFonts w:ascii="Arial" w:hAnsi="Arial" w:cs="Arial"/>
                <w:sz w:val="22"/>
                <w:szCs w:val="22"/>
              </w:rPr>
              <w:t xml:space="preserve">Basic Works contracts - </w:t>
            </w:r>
            <w:r w:rsidRPr="00B03CA5">
              <w:rPr>
                <w:rFonts w:ascii="Arial" w:hAnsi="Arial" w:cs="Arial"/>
                <w:sz w:val="22"/>
                <w:szCs w:val="22"/>
              </w:rPr>
              <w:t>Level 1 or 2 contract. This contract is a lump sum contract to be used for work performed on a detached dwelling, including a single duplex, or the renovation, alteration, extension or repair of a home, or removal or re-siting work for detached dwelling where the contract price is up to $80,000 (GST inclusive</w:t>
            </w:r>
            <w:r>
              <w:rPr>
                <w:rFonts w:ascii="Arial" w:hAnsi="Arial" w:cs="Arial"/>
                <w:sz w:val="22"/>
                <w:szCs w:val="22"/>
              </w:rPr>
              <w:t>)</w:t>
            </w:r>
          </w:p>
          <w:p w14:paraId="37DD6D2B" w14:textId="77777777" w:rsidR="00B03CA5" w:rsidRPr="00B03CA5" w:rsidRDefault="00B03CA5" w:rsidP="00B03CA5">
            <w:pPr>
              <w:rPr>
                <w:rFonts w:ascii="Arial" w:hAnsi="Arial" w:cs="Arial"/>
                <w:sz w:val="22"/>
                <w:szCs w:val="22"/>
              </w:rPr>
            </w:pPr>
            <w:r>
              <w:rPr>
                <w:rFonts w:ascii="Arial" w:hAnsi="Arial" w:cs="Arial"/>
                <w:sz w:val="22"/>
                <w:szCs w:val="22"/>
              </w:rPr>
              <w:t xml:space="preserve">Commercial Building Contracts - </w:t>
            </w:r>
            <w:r w:rsidRPr="00B03CA5">
              <w:rPr>
                <w:rFonts w:ascii="Arial" w:hAnsi="Arial" w:cs="Arial"/>
                <w:sz w:val="22"/>
                <w:szCs w:val="22"/>
              </w:rPr>
              <w:t>A lump sum contract to be used for the construction only of commercial building work with or without a Principal’s agent.</w:t>
            </w:r>
          </w:p>
          <w:p w14:paraId="76C1A873" w14:textId="77777777" w:rsidR="00B03CA5" w:rsidRPr="00B03CA5" w:rsidRDefault="00B03CA5" w:rsidP="00B03CA5">
            <w:pPr>
              <w:rPr>
                <w:rFonts w:ascii="Arial" w:hAnsi="Arial" w:cs="Arial"/>
                <w:sz w:val="22"/>
                <w:szCs w:val="22"/>
              </w:rPr>
            </w:pPr>
            <w:r w:rsidRPr="00B03CA5">
              <w:rPr>
                <w:rFonts w:ascii="Arial" w:hAnsi="Arial" w:cs="Arial"/>
                <w:sz w:val="22"/>
                <w:szCs w:val="22"/>
              </w:rPr>
              <w:t xml:space="preserve">Commercial </w:t>
            </w:r>
            <w:proofErr w:type="gramStart"/>
            <w:r w:rsidRPr="00B03CA5">
              <w:rPr>
                <w:rFonts w:ascii="Arial" w:hAnsi="Arial" w:cs="Arial"/>
                <w:sz w:val="22"/>
                <w:szCs w:val="22"/>
              </w:rPr>
              <w:t>Cost Plus</w:t>
            </w:r>
            <w:proofErr w:type="gramEnd"/>
            <w:r w:rsidRPr="00B03CA5">
              <w:rPr>
                <w:rFonts w:ascii="Arial" w:hAnsi="Arial" w:cs="Arial"/>
                <w:sz w:val="22"/>
                <w:szCs w:val="22"/>
              </w:rPr>
              <w:t xml:space="preserve"> contract</w:t>
            </w:r>
            <w:r>
              <w:rPr>
                <w:rFonts w:ascii="Arial" w:hAnsi="Arial" w:cs="Arial"/>
                <w:sz w:val="22"/>
                <w:szCs w:val="22"/>
              </w:rPr>
              <w:t xml:space="preserve"> - </w:t>
            </w:r>
            <w:r w:rsidRPr="00B03CA5">
              <w:rPr>
                <w:rFonts w:ascii="Arial" w:hAnsi="Arial" w:cs="Arial"/>
                <w:sz w:val="22"/>
                <w:szCs w:val="22"/>
              </w:rPr>
              <w:t>A cost plus contract for use on commercial building projects, where a lump sum price cannot be established, however a fair and reasonable estimate is given.</w:t>
            </w:r>
          </w:p>
          <w:p w14:paraId="332D50B2" w14:textId="77777777" w:rsidR="00B03CA5" w:rsidRPr="00B03CA5" w:rsidRDefault="00B03CA5" w:rsidP="00B03CA5">
            <w:pPr>
              <w:rPr>
                <w:rFonts w:ascii="Arial" w:hAnsi="Arial" w:cs="Arial"/>
                <w:sz w:val="22"/>
                <w:szCs w:val="22"/>
              </w:rPr>
            </w:pPr>
            <w:r w:rsidRPr="00B03CA5">
              <w:rPr>
                <w:rFonts w:ascii="Arial" w:hAnsi="Arial" w:cs="Arial"/>
                <w:sz w:val="22"/>
                <w:szCs w:val="22"/>
              </w:rPr>
              <w:t>Commercial Minor Works Contract</w:t>
            </w:r>
            <w:r>
              <w:rPr>
                <w:rFonts w:ascii="Arial" w:hAnsi="Arial" w:cs="Arial"/>
                <w:sz w:val="22"/>
                <w:szCs w:val="22"/>
              </w:rPr>
              <w:t xml:space="preserve"> - </w:t>
            </w:r>
            <w:r w:rsidRPr="00B03CA5">
              <w:rPr>
                <w:rFonts w:ascii="Arial" w:hAnsi="Arial" w:cs="Arial"/>
                <w:sz w:val="22"/>
                <w:szCs w:val="22"/>
              </w:rPr>
              <w:t>A lump sum contract for minor commercial work up to the value of $100,000</w:t>
            </w:r>
          </w:p>
          <w:p w14:paraId="7EDED43B" w14:textId="77777777" w:rsidR="00B03CA5" w:rsidRPr="00B03CA5" w:rsidRDefault="00B03CA5" w:rsidP="00B03CA5">
            <w:pPr>
              <w:rPr>
                <w:rFonts w:ascii="Arial" w:hAnsi="Arial" w:cs="Arial"/>
                <w:sz w:val="22"/>
                <w:szCs w:val="22"/>
              </w:rPr>
            </w:pPr>
            <w:r w:rsidRPr="00B03CA5">
              <w:rPr>
                <w:rFonts w:ascii="Arial" w:hAnsi="Arial" w:cs="Arial"/>
                <w:sz w:val="22"/>
                <w:szCs w:val="22"/>
              </w:rPr>
              <w:t>Small Works Contract</w:t>
            </w:r>
            <w:r>
              <w:rPr>
                <w:rFonts w:ascii="Arial" w:hAnsi="Arial" w:cs="Arial"/>
                <w:sz w:val="22"/>
                <w:szCs w:val="22"/>
              </w:rPr>
              <w:t xml:space="preserve"> - </w:t>
            </w:r>
            <w:r w:rsidRPr="00B03CA5">
              <w:rPr>
                <w:rFonts w:ascii="Arial" w:hAnsi="Arial" w:cs="Arial"/>
                <w:sz w:val="22"/>
                <w:szCs w:val="22"/>
              </w:rPr>
              <w:t>Designed for domestic building works that do not affect the footings or foundations. It can also be used for smaller alteration and renovation projects.</w:t>
            </w:r>
          </w:p>
          <w:p w14:paraId="4AC49117" w14:textId="2C8F2FFB" w:rsidR="00B03CA5" w:rsidRPr="00B03CA5" w:rsidRDefault="00B03CA5" w:rsidP="00B03CA5">
            <w:pPr>
              <w:rPr>
                <w:rFonts w:ascii="Arial" w:hAnsi="Arial" w:cs="Arial"/>
                <w:sz w:val="22"/>
                <w:szCs w:val="22"/>
              </w:rPr>
            </w:pPr>
            <w:r w:rsidRPr="00B03CA5">
              <w:rPr>
                <w:rFonts w:ascii="Arial" w:hAnsi="Arial" w:cs="Arial"/>
                <w:sz w:val="22"/>
                <w:szCs w:val="22"/>
              </w:rPr>
              <w:t xml:space="preserve">Kitchen Bathroom &amp; Laundry Supply Install </w:t>
            </w:r>
            <w:r>
              <w:rPr>
                <w:rFonts w:ascii="Arial" w:hAnsi="Arial" w:cs="Arial"/>
                <w:sz w:val="22"/>
                <w:szCs w:val="22"/>
              </w:rPr>
              <w:t xml:space="preserve">- </w:t>
            </w:r>
            <w:r w:rsidRPr="00B03CA5">
              <w:rPr>
                <w:rFonts w:ascii="Arial" w:hAnsi="Arial" w:cs="Arial"/>
                <w:sz w:val="22"/>
                <w:szCs w:val="22"/>
              </w:rPr>
              <w:t>This supply and install contract is tailored specifically for the kitchen bathroom and laundry industry</w:t>
            </w:r>
          </w:p>
          <w:p w14:paraId="12D71BAB" w14:textId="44B6DCDA" w:rsidR="00B03CA5" w:rsidRDefault="008339C1" w:rsidP="00B03CA5">
            <w:pPr>
              <w:rPr>
                <w:rFonts w:ascii="Arial" w:hAnsi="Arial" w:cs="Arial"/>
                <w:sz w:val="22"/>
                <w:szCs w:val="22"/>
              </w:rPr>
            </w:pPr>
            <w:r w:rsidRPr="008339C1">
              <w:rPr>
                <w:rFonts w:ascii="Arial" w:hAnsi="Arial" w:cs="Arial"/>
                <w:sz w:val="22"/>
                <w:szCs w:val="22"/>
              </w:rPr>
              <w:t xml:space="preserve">New Homes Construction Contract </w:t>
            </w:r>
            <w:r>
              <w:rPr>
                <w:rFonts w:ascii="Arial" w:hAnsi="Arial" w:cs="Arial"/>
                <w:sz w:val="22"/>
                <w:szCs w:val="22"/>
              </w:rPr>
              <w:t xml:space="preserve">- </w:t>
            </w:r>
            <w:r w:rsidRPr="008339C1">
              <w:rPr>
                <w:rFonts w:ascii="Arial" w:hAnsi="Arial" w:cs="Arial"/>
                <w:sz w:val="22"/>
                <w:szCs w:val="22"/>
              </w:rPr>
              <w:t>This plain language contract for new homes has been tailored to conform with state legislation and has a fair and balanced risk allocation. It includes both the general conditions and relevant schedules.</w:t>
            </w:r>
          </w:p>
          <w:permEnd w:id="403730036"/>
          <w:p w14:paraId="301F030D" w14:textId="7CBE4B20" w:rsidR="00F25F68" w:rsidRPr="001C4084" w:rsidRDefault="00F25F68" w:rsidP="00F25F68">
            <w:pPr>
              <w:rPr>
                <w:rFonts w:ascii="Arial" w:hAnsi="Arial" w:cs="Arial"/>
                <w:sz w:val="22"/>
                <w:szCs w:val="22"/>
              </w:rPr>
            </w:pPr>
          </w:p>
        </w:tc>
        <w:permStart w:id="2013219450" w:edGrp="everyone" w:displacedByCustomXml="next"/>
        <w:sdt>
          <w:sdtPr>
            <w:rPr>
              <w:rFonts w:ascii="Arial" w:hAnsi="Arial" w:cs="Arial"/>
              <w:sz w:val="44"/>
              <w:szCs w:val="44"/>
            </w:rPr>
            <w:id w:val="-1300557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30C4E390" w14:textId="77777777" w:rsidR="00F25F68" w:rsidRPr="00F16B1B" w:rsidRDefault="00F25F68" w:rsidP="00F25F68">
                <w:pPr>
                  <w:keepNext/>
                  <w:ind w:left="993" w:hanging="993"/>
                </w:pPr>
                <w:r w:rsidRPr="00F16B1B">
                  <w:rPr>
                    <w:rFonts w:ascii="Arial" w:hAnsi="Arial" w:cs="Arial"/>
                    <w:sz w:val="44"/>
                    <w:szCs w:val="44"/>
                  </w:rPr>
                  <w:sym w:font="Wingdings" w:char="F0A8"/>
                </w:r>
              </w:p>
            </w:tc>
          </w:sdtContent>
        </w:sdt>
        <w:permEnd w:id="2013219450" w:displacedByCustomXml="prev"/>
      </w:tr>
    </w:tbl>
    <w:p w14:paraId="14DC88F0" w14:textId="77777777" w:rsidR="00584092" w:rsidRPr="00584092" w:rsidRDefault="00584092" w:rsidP="0058409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25F68" w:rsidRPr="00584092" w14:paraId="61C5212D" w14:textId="77777777" w:rsidTr="00F25F68">
        <w:trPr>
          <w:trHeight w:val="13096"/>
        </w:trPr>
        <w:tc>
          <w:tcPr>
            <w:tcW w:w="1027" w:type="dxa"/>
            <w:tcBorders>
              <w:top w:val="nil"/>
              <w:left w:val="nil"/>
              <w:bottom w:val="nil"/>
              <w:right w:val="single" w:sz="4" w:space="0" w:color="auto"/>
            </w:tcBorders>
          </w:tcPr>
          <w:p w14:paraId="6B7E2D69" w14:textId="77777777" w:rsidR="00F25F68" w:rsidRPr="00584092" w:rsidRDefault="00F25F68" w:rsidP="00F25F68">
            <w:pPr>
              <w:rPr>
                <w:rFonts w:ascii="Arial" w:hAnsi="Arial" w:cs="Arial"/>
                <w:b/>
                <w:sz w:val="22"/>
                <w:szCs w:val="22"/>
              </w:rPr>
            </w:pPr>
            <w:r w:rsidRPr="00584092">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2A10742" w14:textId="2C1A8F3E" w:rsidR="00F25F68" w:rsidRPr="00584092" w:rsidRDefault="0013685D" w:rsidP="00F25F68">
            <w:pPr>
              <w:rPr>
                <w:rFonts w:ascii="Arial" w:hAnsi="Arial" w:cs="Arial"/>
                <w:sz w:val="22"/>
                <w:szCs w:val="22"/>
              </w:rPr>
            </w:pPr>
            <w:permStart w:id="1803833798" w:edGrp="everyone"/>
            <w:r>
              <w:rPr>
                <w:rFonts w:ascii="Arial" w:hAnsi="Arial" w:cs="Arial"/>
                <w:sz w:val="22"/>
                <w:szCs w:val="22"/>
              </w:rPr>
              <w:t xml:space="preserve">Link </w:t>
            </w:r>
            <w:proofErr w:type="gramStart"/>
            <w:r>
              <w:rPr>
                <w:rFonts w:ascii="Arial" w:hAnsi="Arial" w:cs="Arial"/>
                <w:sz w:val="22"/>
                <w:szCs w:val="22"/>
              </w:rPr>
              <w:t>doesn’t</w:t>
            </w:r>
            <w:proofErr w:type="gramEnd"/>
            <w:r>
              <w:rPr>
                <w:rFonts w:ascii="Arial" w:hAnsi="Arial" w:cs="Arial"/>
                <w:sz w:val="22"/>
                <w:szCs w:val="22"/>
              </w:rPr>
              <w:t xml:space="preserve"> work for Question 2</w:t>
            </w:r>
            <w:permEnd w:id="1803833798"/>
          </w:p>
        </w:tc>
        <w:permStart w:id="1256877001" w:edGrp="everyone" w:displacedByCustomXml="next"/>
        <w:sdt>
          <w:sdtPr>
            <w:rPr>
              <w:rFonts w:ascii="Arial" w:hAnsi="Arial" w:cs="Arial"/>
              <w:sz w:val="44"/>
              <w:szCs w:val="44"/>
            </w:rPr>
            <w:id w:val="6762317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56A06164" w14:textId="77777777" w:rsidR="00F25F68" w:rsidRPr="00F16B1B" w:rsidRDefault="00F25F68" w:rsidP="00F25F68">
                <w:pPr>
                  <w:keepNext/>
                  <w:ind w:left="993" w:hanging="993"/>
                </w:pPr>
                <w:r w:rsidRPr="00F16B1B">
                  <w:rPr>
                    <w:rFonts w:ascii="Arial" w:hAnsi="Arial" w:cs="Arial"/>
                    <w:sz w:val="44"/>
                    <w:szCs w:val="44"/>
                  </w:rPr>
                  <w:sym w:font="Wingdings" w:char="F0A8"/>
                </w:r>
              </w:p>
            </w:tc>
          </w:sdtContent>
        </w:sdt>
        <w:permEnd w:id="1256877001" w:displacedByCustomXml="prev"/>
      </w:tr>
    </w:tbl>
    <w:p w14:paraId="6296B21B" w14:textId="77777777" w:rsidR="00584092" w:rsidRPr="00584092" w:rsidRDefault="00584092" w:rsidP="00584092">
      <w:pPr>
        <w:rPr>
          <w:rFonts w:ascii="Arial" w:hAnsi="Arial" w:cs="Arial"/>
          <w:sz w:val="22"/>
          <w:szCs w:val="22"/>
        </w:rPr>
      </w:pPr>
    </w:p>
    <w:p w14:paraId="4A3BB230" w14:textId="77777777" w:rsidR="00584092" w:rsidRDefault="00584092" w:rsidP="00E542EA">
      <w:pPr>
        <w:rPr>
          <w:rFonts w:ascii="Arial" w:hAnsi="Arial" w:cs="Arial"/>
          <w:sz w:val="22"/>
          <w:szCs w:val="22"/>
        </w:rPr>
      </w:pPr>
    </w:p>
    <w:p w14:paraId="6F2FC95B" w14:textId="77777777" w:rsidR="00C02534" w:rsidRPr="00C02534" w:rsidRDefault="009B49D2" w:rsidP="00584092">
      <w:pPr>
        <w:pStyle w:val="11CSTCPLQuestionBullet"/>
        <w:ind w:left="709" w:hanging="709"/>
      </w:pPr>
      <w:bookmarkStart w:id="2" w:name="_Ref428776117"/>
      <w:bookmarkStart w:id="3" w:name="_Ref428775589"/>
      <w:r w:rsidRPr="009B49D2">
        <w:rPr>
          <w:bCs/>
        </w:rPr>
        <w:lastRenderedPageBreak/>
        <w:t xml:space="preserve">Use the drawings you completed in the assessment for </w:t>
      </w:r>
      <w:r w:rsidRPr="009B49D2">
        <w:rPr>
          <w:bCs/>
          <w:i/>
        </w:rPr>
        <w:t>CPCCBC4014A</w:t>
      </w:r>
      <w:r w:rsidRPr="009B49D2">
        <w:rPr>
          <w:bCs/>
        </w:rPr>
        <w:t xml:space="preserve"> </w:t>
      </w:r>
      <w:r>
        <w:rPr>
          <w:bCs/>
        </w:rPr>
        <w:t>(</w:t>
      </w:r>
      <w:r w:rsidRPr="009B49D2">
        <w:rPr>
          <w:bCs/>
        </w:rPr>
        <w:t>from the floor plan below</w:t>
      </w:r>
      <w:r>
        <w:rPr>
          <w:bCs/>
        </w:rPr>
        <w:t>) and the listed task requirements to</w:t>
      </w:r>
      <w:r w:rsidRPr="009B49D2">
        <w:rPr>
          <w:bCs/>
        </w:rPr>
        <w:t xml:space="preserve"> prepare the new dwelling contract documentation</w:t>
      </w:r>
      <w:r>
        <w:rPr>
          <w:bCs/>
        </w:rPr>
        <w:t xml:space="preserve"> for the client’s signature.</w:t>
      </w:r>
      <w:bookmarkEnd w:id="2"/>
      <w:r>
        <w:rPr>
          <w:bCs/>
        </w:rPr>
        <w:t xml:space="preserve"> </w:t>
      </w:r>
      <w:bookmarkEnd w:id="3"/>
    </w:p>
    <w:p w14:paraId="174C93CF" w14:textId="77777777" w:rsidR="00C02534" w:rsidRDefault="00C02534" w:rsidP="00C02534">
      <w:pPr>
        <w:pStyle w:val="11CSTCPLQuestionBullet"/>
        <w:numPr>
          <w:ilvl w:val="0"/>
          <w:numId w:val="0"/>
        </w:numPr>
      </w:pPr>
    </w:p>
    <w:p w14:paraId="6FCF2777" w14:textId="77777777" w:rsidR="009B49D2" w:rsidRDefault="009B49D2" w:rsidP="00C02534">
      <w:pPr>
        <w:pStyle w:val="11CSTCPLQuestionBullet"/>
        <w:numPr>
          <w:ilvl w:val="0"/>
          <w:numId w:val="0"/>
        </w:numPr>
      </w:pPr>
      <w:r w:rsidRPr="007A37CD">
        <w:rPr>
          <w:noProof/>
          <w:lang w:eastAsia="en-AU"/>
        </w:rPr>
        <w:drawing>
          <wp:inline distT="0" distB="0" distL="0" distR="0" wp14:anchorId="3CBE975C" wp14:editId="76C165D5">
            <wp:extent cx="4175034" cy="5626730"/>
            <wp:effectExtent l="0" t="1905" r="0" b="0"/>
            <wp:docPr id="71" name="Picture 71" descr="http://img.newhousing.com.au/floorplan-for-the-pearl-103202-2x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img.newhousing.com.au/floorplan-for-the-pearl-103202-2xP.pn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rot="5400000">
                      <a:off x="0" y="0"/>
                      <a:ext cx="4183000" cy="5637466"/>
                    </a:xfrm>
                    <a:prstGeom prst="rect">
                      <a:avLst/>
                    </a:prstGeom>
                    <a:noFill/>
                    <a:ln>
                      <a:noFill/>
                    </a:ln>
                  </pic:spPr>
                </pic:pic>
              </a:graphicData>
            </a:graphic>
          </wp:inline>
        </w:drawing>
      </w:r>
    </w:p>
    <w:p w14:paraId="7929F411" w14:textId="77777777" w:rsidR="00C02534" w:rsidRDefault="00C02534" w:rsidP="00C02534">
      <w:pPr>
        <w:pStyle w:val="11CSTCPLQuestionBullet"/>
        <w:numPr>
          <w:ilvl w:val="0"/>
          <w:numId w:val="0"/>
        </w:numPr>
        <w:rPr>
          <w:b w:val="0"/>
        </w:rPr>
      </w:pPr>
      <w:r>
        <w:rPr>
          <w:b w:val="0"/>
          <w:noProof/>
          <w:lang w:eastAsia="en-AU"/>
        </w:rPr>
        <mc:AlternateContent>
          <mc:Choice Requires="wps">
            <w:drawing>
              <wp:inline distT="0" distB="0" distL="0" distR="0" wp14:anchorId="746C8C2B" wp14:editId="034A4E21">
                <wp:extent cx="5743575" cy="3343275"/>
                <wp:effectExtent l="0" t="0" r="28575" b="28575"/>
                <wp:docPr id="72" name="Text Box 72"/>
                <wp:cNvGraphicFramePr/>
                <a:graphic xmlns:a="http://schemas.openxmlformats.org/drawingml/2006/main">
                  <a:graphicData uri="http://schemas.microsoft.com/office/word/2010/wordprocessingShape">
                    <wps:wsp>
                      <wps:cNvSpPr txBox="1"/>
                      <wps:spPr>
                        <a:xfrm>
                          <a:off x="0" y="0"/>
                          <a:ext cx="5743575" cy="33432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1807E281" w14:textId="77777777" w:rsidR="0046050F" w:rsidRPr="00C02534" w:rsidRDefault="0046050F" w:rsidP="00C02534">
                            <w:pPr>
                              <w:jc w:val="center"/>
                              <w:rPr>
                                <w:b/>
                                <w:sz w:val="22"/>
                                <w:szCs w:val="22"/>
                              </w:rPr>
                            </w:pPr>
                            <w:r w:rsidRPr="00C02534">
                              <w:rPr>
                                <w:b/>
                                <w:sz w:val="22"/>
                                <w:szCs w:val="22"/>
                              </w:rPr>
                              <w:t>TASK REQUIREMENTS</w:t>
                            </w:r>
                          </w:p>
                          <w:p w14:paraId="0189329B" w14:textId="77777777" w:rsidR="0046050F" w:rsidRPr="00C02534" w:rsidRDefault="0046050F" w:rsidP="00C02534">
                            <w:pPr>
                              <w:jc w:val="left"/>
                              <w:rPr>
                                <w:sz w:val="22"/>
                                <w:szCs w:val="22"/>
                              </w:rPr>
                            </w:pPr>
                          </w:p>
                          <w:p w14:paraId="07671038" w14:textId="77777777" w:rsidR="0046050F" w:rsidRDefault="0046050F" w:rsidP="00C02534">
                            <w:pPr>
                              <w:jc w:val="left"/>
                            </w:pPr>
                            <w:r w:rsidRPr="00C02534">
                              <w:rPr>
                                <w:bCs/>
                                <w:sz w:val="22"/>
                                <w:szCs w:val="22"/>
                              </w:rPr>
                              <w:t xml:space="preserve">You are to download the contract documents from the Queensland Building and Construction Commission (QBCC) website at: </w:t>
                            </w:r>
                            <w:hyperlink r:id="rId11" w:history="1">
                              <w:r w:rsidRPr="00954AE2">
                                <w:rPr>
                                  <w:rStyle w:val="Hyperlink"/>
                                </w:rPr>
                                <w:t>http://www.qbcc.qld.gov.au/sites/default/files/QBCC_New_Home_Construction_Contract.pdf</w:t>
                              </w:r>
                            </w:hyperlink>
                          </w:p>
                          <w:p w14:paraId="17E5F8C2" w14:textId="77777777" w:rsidR="0046050F" w:rsidRPr="00C02534" w:rsidRDefault="0046050F" w:rsidP="00C02534">
                            <w:pPr>
                              <w:jc w:val="left"/>
                              <w:rPr>
                                <w:sz w:val="22"/>
                                <w:szCs w:val="22"/>
                              </w:rPr>
                            </w:pPr>
                          </w:p>
                          <w:p w14:paraId="6C84E33B" w14:textId="77777777" w:rsidR="0046050F" w:rsidRPr="00C02534" w:rsidRDefault="0046050F" w:rsidP="00C02534">
                            <w:pPr>
                              <w:jc w:val="left"/>
                              <w:rPr>
                                <w:bCs/>
                                <w:sz w:val="22"/>
                                <w:szCs w:val="22"/>
                              </w:rPr>
                            </w:pPr>
                            <w:r w:rsidRPr="00C02534">
                              <w:rPr>
                                <w:bCs/>
                                <w:sz w:val="22"/>
                                <w:szCs w:val="22"/>
                              </w:rPr>
                              <w:t xml:space="preserve">Your should: </w:t>
                            </w:r>
                          </w:p>
                          <w:p w14:paraId="410E5232" w14:textId="77777777" w:rsidR="0046050F" w:rsidRPr="00C02534" w:rsidRDefault="0046050F" w:rsidP="005B62EA">
                            <w:pPr>
                              <w:numPr>
                                <w:ilvl w:val="0"/>
                                <w:numId w:val="22"/>
                              </w:numPr>
                              <w:ind w:left="567"/>
                              <w:jc w:val="left"/>
                              <w:rPr>
                                <w:sz w:val="22"/>
                                <w:szCs w:val="22"/>
                              </w:rPr>
                            </w:pPr>
                            <w:r w:rsidRPr="00C02534">
                              <w:rPr>
                                <w:sz w:val="22"/>
                                <w:szCs w:val="22"/>
                              </w:rPr>
                              <w:t xml:space="preserve">Analyse the various types of building and construction contracts you will need and then apply the appropriate application of each type of contract;  </w:t>
                            </w:r>
                          </w:p>
                          <w:p w14:paraId="5D741EDB" w14:textId="77777777" w:rsidR="0046050F" w:rsidRPr="00C02534" w:rsidRDefault="0046050F" w:rsidP="005B62EA">
                            <w:pPr>
                              <w:numPr>
                                <w:ilvl w:val="0"/>
                                <w:numId w:val="22"/>
                              </w:numPr>
                              <w:ind w:left="567"/>
                              <w:jc w:val="left"/>
                              <w:rPr>
                                <w:sz w:val="22"/>
                                <w:szCs w:val="22"/>
                              </w:rPr>
                            </w:pPr>
                            <w:r w:rsidRPr="00C02534">
                              <w:rPr>
                                <w:sz w:val="22"/>
                                <w:szCs w:val="22"/>
                              </w:rPr>
                              <w:t xml:space="preserve">Identify and apply legislative requirements relating to building and construction contracts. </w:t>
                            </w:r>
                          </w:p>
                          <w:p w14:paraId="4AD09777" w14:textId="77777777" w:rsidR="0046050F" w:rsidRPr="00C02534" w:rsidRDefault="0046050F" w:rsidP="005B62EA">
                            <w:pPr>
                              <w:numPr>
                                <w:ilvl w:val="0"/>
                                <w:numId w:val="22"/>
                              </w:numPr>
                              <w:ind w:left="567"/>
                              <w:jc w:val="left"/>
                              <w:rPr>
                                <w:sz w:val="22"/>
                                <w:szCs w:val="22"/>
                              </w:rPr>
                            </w:pPr>
                            <w:r w:rsidRPr="00C02534">
                              <w:rPr>
                                <w:sz w:val="22"/>
                                <w:szCs w:val="22"/>
                              </w:rPr>
                              <w:t xml:space="preserve">Identify and apply essential terms and elements of a valid contract; </w:t>
                            </w:r>
                          </w:p>
                          <w:p w14:paraId="3F4F9D40" w14:textId="77777777" w:rsidR="0046050F" w:rsidRPr="00C02534" w:rsidRDefault="0046050F" w:rsidP="005B62EA">
                            <w:pPr>
                              <w:numPr>
                                <w:ilvl w:val="0"/>
                                <w:numId w:val="22"/>
                              </w:numPr>
                              <w:ind w:left="567"/>
                              <w:jc w:val="left"/>
                              <w:rPr>
                                <w:sz w:val="22"/>
                                <w:szCs w:val="22"/>
                              </w:rPr>
                            </w:pPr>
                            <w:r w:rsidRPr="00C02534">
                              <w:rPr>
                                <w:sz w:val="22"/>
                                <w:szCs w:val="22"/>
                              </w:rPr>
                              <w:t xml:space="preserve">Analyse the importance of identifying an intention to create legal relations; </w:t>
                            </w:r>
                          </w:p>
                          <w:p w14:paraId="6C50851A" w14:textId="77777777" w:rsidR="0046050F" w:rsidRPr="00C02534" w:rsidRDefault="0046050F" w:rsidP="005B62EA">
                            <w:pPr>
                              <w:numPr>
                                <w:ilvl w:val="0"/>
                                <w:numId w:val="22"/>
                              </w:numPr>
                              <w:ind w:left="567"/>
                              <w:jc w:val="left"/>
                              <w:rPr>
                                <w:sz w:val="22"/>
                                <w:szCs w:val="22"/>
                              </w:rPr>
                            </w:pPr>
                            <w:r w:rsidRPr="00C02534">
                              <w:rPr>
                                <w:sz w:val="22"/>
                                <w:szCs w:val="22"/>
                              </w:rPr>
                              <w:t xml:space="preserve">Identify and analyse rights and liabilities of parties under a contract; </w:t>
                            </w:r>
                          </w:p>
                          <w:p w14:paraId="680F2304" w14:textId="77777777" w:rsidR="0046050F" w:rsidRPr="00C02534" w:rsidRDefault="0046050F" w:rsidP="005B62EA">
                            <w:pPr>
                              <w:numPr>
                                <w:ilvl w:val="0"/>
                                <w:numId w:val="22"/>
                              </w:numPr>
                              <w:ind w:left="567"/>
                              <w:jc w:val="left"/>
                              <w:rPr>
                                <w:sz w:val="22"/>
                                <w:szCs w:val="22"/>
                              </w:rPr>
                            </w:pPr>
                            <w:r w:rsidRPr="00C02534">
                              <w:rPr>
                                <w:sz w:val="22"/>
                                <w:szCs w:val="22"/>
                              </w:rPr>
                              <w:t xml:space="preserve">Identify and apply common building contract terms and procedures;  </w:t>
                            </w:r>
                          </w:p>
                          <w:p w14:paraId="27BF31F0" w14:textId="77777777" w:rsidR="0046050F" w:rsidRPr="00C02534" w:rsidRDefault="0046050F" w:rsidP="005B62EA">
                            <w:pPr>
                              <w:numPr>
                                <w:ilvl w:val="0"/>
                                <w:numId w:val="22"/>
                              </w:numPr>
                              <w:ind w:left="567"/>
                              <w:jc w:val="left"/>
                              <w:rPr>
                                <w:sz w:val="22"/>
                                <w:szCs w:val="22"/>
                              </w:rPr>
                            </w:pPr>
                            <w:r w:rsidRPr="00C02534">
                              <w:rPr>
                                <w:sz w:val="22"/>
                                <w:szCs w:val="22"/>
                              </w:rPr>
                              <w:t xml:space="preserve">Identify and analyse circumstances that bring about a breach of contract; </w:t>
                            </w:r>
                          </w:p>
                          <w:p w14:paraId="6CEB83B9" w14:textId="77777777" w:rsidR="0046050F" w:rsidRPr="00C02534" w:rsidRDefault="0046050F" w:rsidP="005B62EA">
                            <w:pPr>
                              <w:numPr>
                                <w:ilvl w:val="0"/>
                                <w:numId w:val="22"/>
                              </w:numPr>
                              <w:ind w:left="567"/>
                              <w:jc w:val="left"/>
                              <w:rPr>
                                <w:sz w:val="22"/>
                                <w:szCs w:val="22"/>
                              </w:rPr>
                            </w:pPr>
                            <w:r w:rsidRPr="00C02534">
                              <w:rPr>
                                <w:sz w:val="22"/>
                                <w:szCs w:val="22"/>
                              </w:rPr>
                              <w:t xml:space="preserve">Accurately select the contract, appropriate for the type of construction; </w:t>
                            </w:r>
                          </w:p>
                          <w:p w14:paraId="2229519C" w14:textId="77777777" w:rsidR="0046050F" w:rsidRPr="00C02534" w:rsidRDefault="0046050F" w:rsidP="005B62EA">
                            <w:pPr>
                              <w:numPr>
                                <w:ilvl w:val="0"/>
                                <w:numId w:val="22"/>
                              </w:numPr>
                              <w:ind w:left="567"/>
                              <w:jc w:val="left"/>
                              <w:rPr>
                                <w:sz w:val="22"/>
                                <w:szCs w:val="22"/>
                              </w:rPr>
                            </w:pPr>
                            <w:r w:rsidRPr="00C02534">
                              <w:rPr>
                                <w:sz w:val="22"/>
                                <w:szCs w:val="22"/>
                              </w:rPr>
                              <w:t xml:space="preserve">Accurately identify and prepare the range of documents collectively make up a contract;  </w:t>
                            </w:r>
                          </w:p>
                          <w:p w14:paraId="262C9BD3" w14:textId="77777777" w:rsidR="0046050F" w:rsidRPr="00C02534" w:rsidRDefault="0046050F" w:rsidP="005B62EA">
                            <w:pPr>
                              <w:numPr>
                                <w:ilvl w:val="0"/>
                                <w:numId w:val="22"/>
                              </w:numPr>
                              <w:ind w:left="567"/>
                              <w:jc w:val="left"/>
                              <w:rPr>
                                <w:sz w:val="22"/>
                                <w:szCs w:val="22"/>
                              </w:rPr>
                            </w:pPr>
                            <w:r w:rsidRPr="00C02534">
                              <w:rPr>
                                <w:sz w:val="22"/>
                                <w:szCs w:val="22"/>
                              </w:rPr>
                              <w:t xml:space="preserve">Accurately identify and apply requirements associated with an offer and acceptance of a contract; </w:t>
                            </w:r>
                          </w:p>
                          <w:p w14:paraId="1862B270" w14:textId="77777777" w:rsidR="0046050F" w:rsidRPr="00C02534" w:rsidRDefault="0046050F" w:rsidP="005B62EA">
                            <w:pPr>
                              <w:numPr>
                                <w:ilvl w:val="0"/>
                                <w:numId w:val="22"/>
                              </w:numPr>
                              <w:ind w:left="567"/>
                              <w:jc w:val="left"/>
                              <w:rPr>
                                <w:bCs/>
                                <w:sz w:val="22"/>
                                <w:szCs w:val="22"/>
                              </w:rPr>
                            </w:pPr>
                            <w:r w:rsidRPr="00C02534">
                              <w:rPr>
                                <w:sz w:val="22"/>
                                <w:szCs w:val="22"/>
                              </w:rPr>
                              <w:t xml:space="preserve">Confirm the capacity of the parties to form a binding agreement in the form of a contract; and  </w:t>
                            </w:r>
                          </w:p>
                          <w:p w14:paraId="1D6442CA" w14:textId="77777777" w:rsidR="0046050F" w:rsidRPr="00C02534" w:rsidRDefault="0046050F" w:rsidP="005B62EA">
                            <w:pPr>
                              <w:numPr>
                                <w:ilvl w:val="0"/>
                                <w:numId w:val="22"/>
                              </w:numPr>
                              <w:ind w:left="567"/>
                              <w:jc w:val="left"/>
                              <w:rPr>
                                <w:bCs/>
                                <w:sz w:val="22"/>
                                <w:szCs w:val="22"/>
                              </w:rPr>
                            </w:pPr>
                            <w:r w:rsidRPr="00C02534">
                              <w:rPr>
                                <w:sz w:val="22"/>
                                <w:szCs w:val="22"/>
                              </w:rPr>
                              <w:t>Identify and apply factors associated with the parties' consenting to a contract.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type w14:anchorId="746C8C2B" id="_x0000_t202" coordsize="21600,21600" o:spt="202" path="m,l,21600r21600,l21600,xe">
                <v:stroke joinstyle="miter"/>
                <v:path gradientshapeok="t" o:connecttype="rect"/>
              </v:shapetype>
              <v:shape id="Text Box 72" o:spid="_x0000_s1026" type="#_x0000_t202" style="width:452.25pt;height:263.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" fillcolor="white [3201]" strokeweight=".5pt">
                <v:textbox>
                  <w:txbxContent>
                    <w:p w14:paraId="1807E281" w14:textId="77777777" w:rsidR="0046050F" w:rsidRPr="00C02534" w:rsidRDefault="0046050F" w:rsidP="00C02534">
                      <w:pPr>
                        <w:jc w:val="center"/>
                        <w:rPr>
                          <w:b/>
                          <w:sz w:val="22"/>
                          <w:szCs w:val="22"/>
                        </w:rPr>
                      </w:pPr>
                      <w:r w:rsidRPr="00C02534">
                        <w:rPr>
                          <w:b/>
                          <w:sz w:val="22"/>
                          <w:szCs w:val="22"/>
                        </w:rPr>
                        <w:t>TASK REQUIREMENTS</w:t>
                      </w:r>
                    </w:p>
                    <w:p w14:paraId="0189329B" w14:textId="77777777" w:rsidR="0046050F" w:rsidRPr="00C02534" w:rsidRDefault="0046050F" w:rsidP="00C02534">
                      <w:pPr>
                        <w:jc w:val="left"/>
                        <w:rPr>
                          <w:sz w:val="22"/>
                          <w:szCs w:val="22"/>
                        </w:rPr>
                      </w:pPr>
                    </w:p>
                    <w:p w14:paraId="07671038" w14:textId="77777777" w:rsidR="0046050F" w:rsidRDefault="0046050F" w:rsidP="00C02534">
                      <w:pPr>
                        <w:jc w:val="left"/>
                      </w:pPr>
                      <w:r w:rsidRPr="00C02534">
                        <w:rPr>
                          <w:bCs/>
                          <w:sz w:val="22"/>
                          <w:szCs w:val="22"/>
                        </w:rPr>
                        <w:t xml:space="preserve">You are to download the contract documents from the Queensland Building and Construction Commission (QBCC) website at: </w:t>
                      </w:r>
                      <w:hyperlink r:id="rId12" w:history="1">
                        <w:r w:rsidRPr="00954AE2">
                          <w:rPr>
                            <w:rStyle w:val="Hyperlink"/>
                          </w:rPr>
                          <w:t>http://www.qbcc.qld.gov.au/sites/default/files/QBCC_New_Home_Construction_Contract.pdf</w:t>
                        </w:r>
                      </w:hyperlink>
                    </w:p>
                    <w:p w14:paraId="17E5F8C2" w14:textId="77777777" w:rsidR="0046050F" w:rsidRPr="00C02534" w:rsidRDefault="0046050F" w:rsidP="00C02534">
                      <w:pPr>
                        <w:jc w:val="left"/>
                        <w:rPr>
                          <w:sz w:val="22"/>
                          <w:szCs w:val="22"/>
                        </w:rPr>
                      </w:pPr>
                    </w:p>
                    <w:p w14:paraId="6C84E33B" w14:textId="77777777" w:rsidR="0046050F" w:rsidRPr="00C02534" w:rsidRDefault="0046050F" w:rsidP="00C02534">
                      <w:pPr>
                        <w:jc w:val="left"/>
                        <w:rPr>
                          <w:bCs/>
                          <w:sz w:val="22"/>
                          <w:szCs w:val="22"/>
                        </w:rPr>
                      </w:pPr>
                      <w:r w:rsidRPr="00C02534">
                        <w:rPr>
                          <w:bCs/>
                          <w:sz w:val="22"/>
                          <w:szCs w:val="22"/>
                        </w:rPr>
                        <w:t xml:space="preserve">Your should: </w:t>
                      </w:r>
                    </w:p>
                    <w:p w14:paraId="410E5232" w14:textId="77777777" w:rsidR="0046050F" w:rsidRPr="00C02534" w:rsidRDefault="0046050F" w:rsidP="005B62EA">
                      <w:pPr>
                        <w:numPr>
                          <w:ilvl w:val="0"/>
                          <w:numId w:val="22"/>
                        </w:numPr>
                        <w:ind w:left="567"/>
                        <w:jc w:val="left"/>
                        <w:rPr>
                          <w:sz w:val="22"/>
                          <w:szCs w:val="22"/>
                        </w:rPr>
                      </w:pPr>
                      <w:r w:rsidRPr="00C02534">
                        <w:rPr>
                          <w:sz w:val="22"/>
                          <w:szCs w:val="22"/>
                        </w:rPr>
                        <w:t xml:space="preserve">Analyse the various types of building and construction contracts you will need and then apply the appropriate application of each type of contract;  </w:t>
                      </w:r>
                    </w:p>
                    <w:p w14:paraId="5D741EDB" w14:textId="77777777" w:rsidR="0046050F" w:rsidRPr="00C02534" w:rsidRDefault="0046050F" w:rsidP="005B62EA">
                      <w:pPr>
                        <w:numPr>
                          <w:ilvl w:val="0"/>
                          <w:numId w:val="22"/>
                        </w:numPr>
                        <w:ind w:left="567"/>
                        <w:jc w:val="left"/>
                        <w:rPr>
                          <w:sz w:val="22"/>
                          <w:szCs w:val="22"/>
                        </w:rPr>
                      </w:pPr>
                      <w:r w:rsidRPr="00C02534">
                        <w:rPr>
                          <w:sz w:val="22"/>
                          <w:szCs w:val="22"/>
                        </w:rPr>
                        <w:t xml:space="preserve">Identify and apply legislative requirements relating to building and construction contracts. </w:t>
                      </w:r>
                    </w:p>
                    <w:p w14:paraId="4AD09777" w14:textId="77777777" w:rsidR="0046050F" w:rsidRPr="00C02534" w:rsidRDefault="0046050F" w:rsidP="005B62EA">
                      <w:pPr>
                        <w:numPr>
                          <w:ilvl w:val="0"/>
                          <w:numId w:val="22"/>
                        </w:numPr>
                        <w:ind w:left="567"/>
                        <w:jc w:val="left"/>
                        <w:rPr>
                          <w:sz w:val="22"/>
                          <w:szCs w:val="22"/>
                        </w:rPr>
                      </w:pPr>
                      <w:r w:rsidRPr="00C02534">
                        <w:rPr>
                          <w:sz w:val="22"/>
                          <w:szCs w:val="22"/>
                        </w:rPr>
                        <w:t xml:space="preserve">Identify and apply essential terms and elements of a valid contract; </w:t>
                      </w:r>
                    </w:p>
                    <w:p w14:paraId="3F4F9D40" w14:textId="77777777" w:rsidR="0046050F" w:rsidRPr="00C02534" w:rsidRDefault="0046050F" w:rsidP="005B62EA">
                      <w:pPr>
                        <w:numPr>
                          <w:ilvl w:val="0"/>
                          <w:numId w:val="22"/>
                        </w:numPr>
                        <w:ind w:left="567"/>
                        <w:jc w:val="left"/>
                        <w:rPr>
                          <w:sz w:val="22"/>
                          <w:szCs w:val="22"/>
                        </w:rPr>
                      </w:pPr>
                      <w:r w:rsidRPr="00C02534">
                        <w:rPr>
                          <w:sz w:val="22"/>
                          <w:szCs w:val="22"/>
                        </w:rPr>
                        <w:t xml:space="preserve">Analyse the importance of identifying an intention to create legal relations; </w:t>
                      </w:r>
                    </w:p>
                    <w:p w14:paraId="6C50851A" w14:textId="77777777" w:rsidR="0046050F" w:rsidRPr="00C02534" w:rsidRDefault="0046050F" w:rsidP="005B62EA">
                      <w:pPr>
                        <w:numPr>
                          <w:ilvl w:val="0"/>
                          <w:numId w:val="22"/>
                        </w:numPr>
                        <w:ind w:left="567"/>
                        <w:jc w:val="left"/>
                        <w:rPr>
                          <w:sz w:val="22"/>
                          <w:szCs w:val="22"/>
                        </w:rPr>
                      </w:pPr>
                      <w:r w:rsidRPr="00C02534">
                        <w:rPr>
                          <w:sz w:val="22"/>
                          <w:szCs w:val="22"/>
                        </w:rPr>
                        <w:t xml:space="preserve">Identify and analyse rights and liabilities of parties under a contract; </w:t>
                      </w:r>
                    </w:p>
                    <w:p w14:paraId="680F2304" w14:textId="77777777" w:rsidR="0046050F" w:rsidRPr="00C02534" w:rsidRDefault="0046050F" w:rsidP="005B62EA">
                      <w:pPr>
                        <w:numPr>
                          <w:ilvl w:val="0"/>
                          <w:numId w:val="22"/>
                        </w:numPr>
                        <w:ind w:left="567"/>
                        <w:jc w:val="left"/>
                        <w:rPr>
                          <w:sz w:val="22"/>
                          <w:szCs w:val="22"/>
                        </w:rPr>
                      </w:pPr>
                      <w:r w:rsidRPr="00C02534">
                        <w:rPr>
                          <w:sz w:val="22"/>
                          <w:szCs w:val="22"/>
                        </w:rPr>
                        <w:t xml:space="preserve">Identify and apply common building contract terms and procedures;  </w:t>
                      </w:r>
                    </w:p>
                    <w:p w14:paraId="27BF31F0" w14:textId="77777777" w:rsidR="0046050F" w:rsidRPr="00C02534" w:rsidRDefault="0046050F" w:rsidP="005B62EA">
                      <w:pPr>
                        <w:numPr>
                          <w:ilvl w:val="0"/>
                          <w:numId w:val="22"/>
                        </w:numPr>
                        <w:ind w:left="567"/>
                        <w:jc w:val="left"/>
                        <w:rPr>
                          <w:sz w:val="22"/>
                          <w:szCs w:val="22"/>
                        </w:rPr>
                      </w:pPr>
                      <w:r w:rsidRPr="00C02534">
                        <w:rPr>
                          <w:sz w:val="22"/>
                          <w:szCs w:val="22"/>
                        </w:rPr>
                        <w:t xml:space="preserve">Identify and analyse circumstances that bring about a breach of contract; </w:t>
                      </w:r>
                    </w:p>
                    <w:p w14:paraId="6CEB83B9" w14:textId="77777777" w:rsidR="0046050F" w:rsidRPr="00C02534" w:rsidRDefault="0046050F" w:rsidP="005B62EA">
                      <w:pPr>
                        <w:numPr>
                          <w:ilvl w:val="0"/>
                          <w:numId w:val="22"/>
                        </w:numPr>
                        <w:ind w:left="567"/>
                        <w:jc w:val="left"/>
                        <w:rPr>
                          <w:sz w:val="22"/>
                          <w:szCs w:val="22"/>
                        </w:rPr>
                      </w:pPr>
                      <w:r w:rsidRPr="00C02534">
                        <w:rPr>
                          <w:sz w:val="22"/>
                          <w:szCs w:val="22"/>
                        </w:rPr>
                        <w:t xml:space="preserve">Accurately select the contract, appropriate for the type of construction; </w:t>
                      </w:r>
                    </w:p>
                    <w:p w14:paraId="2229519C" w14:textId="77777777" w:rsidR="0046050F" w:rsidRPr="00C02534" w:rsidRDefault="0046050F" w:rsidP="005B62EA">
                      <w:pPr>
                        <w:numPr>
                          <w:ilvl w:val="0"/>
                          <w:numId w:val="22"/>
                        </w:numPr>
                        <w:ind w:left="567"/>
                        <w:jc w:val="left"/>
                        <w:rPr>
                          <w:sz w:val="22"/>
                          <w:szCs w:val="22"/>
                        </w:rPr>
                      </w:pPr>
                      <w:r w:rsidRPr="00C02534">
                        <w:rPr>
                          <w:sz w:val="22"/>
                          <w:szCs w:val="22"/>
                        </w:rPr>
                        <w:t xml:space="preserve">Accurately identify and prepare the range of documents collectively make up a contract;  </w:t>
                      </w:r>
                    </w:p>
                    <w:p w14:paraId="262C9BD3" w14:textId="77777777" w:rsidR="0046050F" w:rsidRPr="00C02534" w:rsidRDefault="0046050F" w:rsidP="005B62EA">
                      <w:pPr>
                        <w:numPr>
                          <w:ilvl w:val="0"/>
                          <w:numId w:val="22"/>
                        </w:numPr>
                        <w:ind w:left="567"/>
                        <w:jc w:val="left"/>
                        <w:rPr>
                          <w:sz w:val="22"/>
                          <w:szCs w:val="22"/>
                        </w:rPr>
                      </w:pPr>
                      <w:r w:rsidRPr="00C02534">
                        <w:rPr>
                          <w:sz w:val="22"/>
                          <w:szCs w:val="22"/>
                        </w:rPr>
                        <w:t xml:space="preserve">Accurately identify and apply requirements associated with an offer and acceptance of a contract; </w:t>
                      </w:r>
                    </w:p>
                    <w:p w14:paraId="1862B270" w14:textId="77777777" w:rsidR="0046050F" w:rsidRPr="00C02534" w:rsidRDefault="0046050F" w:rsidP="005B62EA">
                      <w:pPr>
                        <w:numPr>
                          <w:ilvl w:val="0"/>
                          <w:numId w:val="22"/>
                        </w:numPr>
                        <w:ind w:left="567"/>
                        <w:jc w:val="left"/>
                        <w:rPr>
                          <w:bCs/>
                          <w:sz w:val="22"/>
                          <w:szCs w:val="22"/>
                        </w:rPr>
                      </w:pPr>
                      <w:r w:rsidRPr="00C02534">
                        <w:rPr>
                          <w:sz w:val="22"/>
                          <w:szCs w:val="22"/>
                        </w:rPr>
                        <w:t xml:space="preserve">Confirm the capacity of the parties to form a binding agreement in the form of a contract; and  </w:t>
                      </w:r>
                    </w:p>
                    <w:p w14:paraId="1D6442CA" w14:textId="77777777" w:rsidR="0046050F" w:rsidRPr="00C02534" w:rsidRDefault="0046050F" w:rsidP="005B62EA">
                      <w:pPr>
                        <w:numPr>
                          <w:ilvl w:val="0"/>
                          <w:numId w:val="22"/>
                        </w:numPr>
                        <w:ind w:left="567"/>
                        <w:jc w:val="left"/>
                        <w:rPr>
                          <w:bCs/>
                          <w:sz w:val="22"/>
                          <w:szCs w:val="22"/>
                        </w:rPr>
                      </w:pPr>
                      <w:r w:rsidRPr="00C02534">
                        <w:rPr>
                          <w:sz w:val="22"/>
                          <w:szCs w:val="22"/>
                        </w:rPr>
                        <w:t>Identify and apply factors associated with the parties' consenting to a contract.</w:t>
                      </w:r>
                    </w:p>
                  </w:txbxContent>
                </v:textbox>
                <w10:anchorlock/>
              </v:shape>
            </w:pict>
          </mc:Fallback>
        </mc:AlternateContent>
      </w:r>
    </w:p>
    <w:p w14:paraId="5985297C" w14:textId="77777777" w:rsidR="00C02534" w:rsidRPr="00C02534" w:rsidRDefault="00C02534" w:rsidP="00C02534">
      <w:pPr>
        <w:pStyle w:val="11CSTCPLQuestionBullet"/>
        <w:numPr>
          <w:ilvl w:val="0"/>
          <w:numId w:val="0"/>
        </w:numPr>
        <w:rPr>
          <w:b w:val="0"/>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25F68" w:rsidRPr="00830749" w14:paraId="42A6BF25" w14:textId="77777777" w:rsidTr="00584092">
        <w:tc>
          <w:tcPr>
            <w:tcW w:w="1027" w:type="dxa"/>
            <w:tcBorders>
              <w:top w:val="nil"/>
              <w:left w:val="nil"/>
              <w:bottom w:val="nil"/>
              <w:right w:val="nil"/>
            </w:tcBorders>
          </w:tcPr>
          <w:p w14:paraId="649556E2" w14:textId="77777777" w:rsidR="00F25F68" w:rsidRPr="001C4084" w:rsidRDefault="00F25F68" w:rsidP="00F25F68">
            <w:pPr>
              <w:rPr>
                <w:rFonts w:ascii="Arial" w:hAnsi="Arial" w:cs="Arial"/>
                <w:b/>
                <w:sz w:val="22"/>
                <w:szCs w:val="22"/>
              </w:rPr>
            </w:pPr>
            <w:r w:rsidRPr="001C4084">
              <w:rPr>
                <w:rFonts w:ascii="Arial" w:hAnsi="Arial" w:cs="Arial"/>
                <w:b/>
                <w:sz w:val="22"/>
                <w:szCs w:val="22"/>
              </w:rPr>
              <w:t>Answer</w:t>
            </w:r>
          </w:p>
        </w:tc>
        <w:tc>
          <w:tcPr>
            <w:tcW w:w="7478" w:type="dxa"/>
            <w:tcBorders>
              <w:top w:val="nil"/>
              <w:left w:val="nil"/>
              <w:bottom w:val="nil"/>
              <w:right w:val="nil"/>
            </w:tcBorders>
          </w:tcPr>
          <w:p w14:paraId="5032F7F7" w14:textId="77777777" w:rsidR="00F25F68" w:rsidRPr="001C4084" w:rsidRDefault="00F25F68" w:rsidP="00F25F68">
            <w:pPr>
              <w:rPr>
                <w:rFonts w:ascii="Arial" w:hAnsi="Arial" w:cs="Arial"/>
                <w:sz w:val="22"/>
                <w:szCs w:val="22"/>
              </w:rPr>
            </w:pPr>
          </w:p>
        </w:tc>
        <w:permStart w:id="1102789443" w:edGrp="everyone" w:displacedByCustomXml="next"/>
        <w:sdt>
          <w:sdtPr>
            <w:rPr>
              <w:rFonts w:ascii="Arial" w:hAnsi="Arial" w:cs="Arial"/>
              <w:sz w:val="44"/>
              <w:szCs w:val="44"/>
            </w:rPr>
            <w:id w:val="1111631715"/>
            <w14:checkbox>
              <w14:checked w14:val="0"/>
              <w14:checkedState w14:val="00FE" w14:font="Wingdings"/>
              <w14:uncheckedState w14:val="00A8" w14:font="Wingdings"/>
            </w14:checkbox>
          </w:sdtPr>
          <w:sdtContent>
            <w:tc>
              <w:tcPr>
                <w:tcW w:w="567" w:type="dxa"/>
                <w:tcBorders>
                  <w:top w:val="nil"/>
                  <w:left w:val="nil"/>
                  <w:bottom w:val="nil"/>
                  <w:right w:val="nil"/>
                </w:tcBorders>
              </w:tcPr>
              <w:p w14:paraId="4E5F8CBB" w14:textId="77777777" w:rsidR="00F25F68" w:rsidRPr="00F16B1B" w:rsidRDefault="00F25F68" w:rsidP="00F25F68">
                <w:pPr>
                  <w:keepNext/>
                  <w:ind w:left="993" w:hanging="993"/>
                </w:pPr>
                <w:r w:rsidRPr="00F16B1B">
                  <w:rPr>
                    <w:rFonts w:ascii="Arial" w:hAnsi="Arial" w:cs="Arial"/>
                    <w:sz w:val="44"/>
                    <w:szCs w:val="44"/>
                  </w:rPr>
                  <w:sym w:font="Wingdings" w:char="F0A8"/>
                </w:r>
              </w:p>
            </w:tc>
          </w:sdtContent>
        </w:sdt>
        <w:permEnd w:id="1102789443" w:displacedByCustomXml="prev"/>
      </w:tr>
    </w:tbl>
    <w:p w14:paraId="11FFC6C9" w14:textId="77777777" w:rsidR="00584092" w:rsidRDefault="00584092" w:rsidP="00584092">
      <w:pPr>
        <w:rPr>
          <w:rFonts w:ascii="Arial" w:hAnsi="Arial" w:cs="Arial"/>
          <w:sz w:val="22"/>
          <w:szCs w:val="22"/>
        </w:rPr>
      </w:pPr>
    </w:p>
    <w:p w14:paraId="1C79C66B" w14:textId="77777777" w:rsidR="00584092" w:rsidRPr="00830749" w:rsidRDefault="00C02534" w:rsidP="00584092">
      <w:pPr>
        <w:pStyle w:val="11CSTCPLQuestionBullet"/>
        <w:ind w:left="709" w:hanging="709"/>
      </w:pPr>
      <w:bookmarkStart w:id="4" w:name="_Ref428776477"/>
      <w:r w:rsidRPr="00C02534">
        <w:t>How should you handle any customer complaint?</w:t>
      </w:r>
      <w:bookmarkEnd w:id="4"/>
    </w:p>
    <w:p w14:paraId="06BDAF98" w14:textId="77777777" w:rsidR="00584092" w:rsidRPr="00830749" w:rsidRDefault="00584092" w:rsidP="0058409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25F68" w:rsidRPr="00830749" w14:paraId="10511431" w14:textId="77777777" w:rsidTr="00CC79E9">
        <w:trPr>
          <w:trHeight w:val="6293"/>
        </w:trPr>
        <w:tc>
          <w:tcPr>
            <w:tcW w:w="1027" w:type="dxa"/>
            <w:tcBorders>
              <w:top w:val="nil"/>
              <w:left w:val="nil"/>
              <w:bottom w:val="nil"/>
              <w:right w:val="single" w:sz="4" w:space="0" w:color="auto"/>
            </w:tcBorders>
          </w:tcPr>
          <w:p w14:paraId="360620F4" w14:textId="77777777" w:rsidR="00F25F68" w:rsidRPr="001C4084" w:rsidRDefault="00F25F68" w:rsidP="00F25F68">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227AD7E" w14:textId="77777777" w:rsidR="008F1B52" w:rsidRPr="008F1B52" w:rsidRDefault="008F1B52" w:rsidP="001F4A3A">
            <w:pPr>
              <w:numPr>
                <w:ilvl w:val="0"/>
                <w:numId w:val="11"/>
              </w:numPr>
              <w:rPr>
                <w:rFonts w:ascii="Arial" w:hAnsi="Arial" w:cs="Arial"/>
                <w:sz w:val="22"/>
                <w:szCs w:val="22"/>
              </w:rPr>
            </w:pPr>
            <w:permStart w:id="646735395" w:edGrp="everyone"/>
            <w:r w:rsidRPr="008F1B52">
              <w:rPr>
                <w:rFonts w:ascii="Arial" w:hAnsi="Arial" w:cs="Arial"/>
                <w:sz w:val="22"/>
                <w:szCs w:val="22"/>
              </w:rPr>
              <w:t xml:space="preserve">Deal with the complaint immediately </w:t>
            </w:r>
          </w:p>
          <w:p w14:paraId="07379E6F" w14:textId="77777777" w:rsidR="008F1B52" w:rsidRPr="008F1B52" w:rsidRDefault="008F1B52" w:rsidP="001F4A3A">
            <w:pPr>
              <w:numPr>
                <w:ilvl w:val="0"/>
                <w:numId w:val="11"/>
              </w:numPr>
              <w:rPr>
                <w:rFonts w:ascii="Arial" w:hAnsi="Arial" w:cs="Arial"/>
                <w:sz w:val="22"/>
                <w:szCs w:val="22"/>
              </w:rPr>
            </w:pPr>
            <w:r w:rsidRPr="008F1B52">
              <w:rPr>
                <w:rFonts w:ascii="Arial" w:hAnsi="Arial" w:cs="Arial"/>
                <w:sz w:val="22"/>
                <w:szCs w:val="22"/>
              </w:rPr>
              <w:t>Stay calm</w:t>
            </w:r>
          </w:p>
          <w:p w14:paraId="7BC5ABC3" w14:textId="77777777" w:rsidR="008F1B52" w:rsidRPr="008F1B52" w:rsidRDefault="008F1B52" w:rsidP="001F4A3A">
            <w:pPr>
              <w:numPr>
                <w:ilvl w:val="0"/>
                <w:numId w:val="11"/>
              </w:numPr>
              <w:rPr>
                <w:rFonts w:ascii="Arial" w:hAnsi="Arial" w:cs="Arial"/>
                <w:sz w:val="22"/>
                <w:szCs w:val="22"/>
              </w:rPr>
            </w:pPr>
            <w:r w:rsidRPr="008F1B52">
              <w:rPr>
                <w:rFonts w:ascii="Arial" w:hAnsi="Arial" w:cs="Arial"/>
                <w:sz w:val="22"/>
                <w:szCs w:val="22"/>
              </w:rPr>
              <w:t>Identify the problem</w:t>
            </w:r>
          </w:p>
          <w:p w14:paraId="695B54D1" w14:textId="77777777" w:rsidR="008F1B52" w:rsidRPr="008F1B52" w:rsidRDefault="008F1B52" w:rsidP="001F4A3A">
            <w:pPr>
              <w:numPr>
                <w:ilvl w:val="0"/>
                <w:numId w:val="11"/>
              </w:numPr>
              <w:rPr>
                <w:rFonts w:ascii="Arial" w:hAnsi="Arial" w:cs="Arial"/>
                <w:sz w:val="22"/>
                <w:szCs w:val="22"/>
              </w:rPr>
            </w:pPr>
            <w:r w:rsidRPr="008F1B52">
              <w:rPr>
                <w:rFonts w:ascii="Arial" w:hAnsi="Arial" w:cs="Arial"/>
                <w:sz w:val="22"/>
                <w:szCs w:val="22"/>
              </w:rPr>
              <w:t xml:space="preserve">Decide what can be done </w:t>
            </w:r>
          </w:p>
          <w:p w14:paraId="6FD1D53A" w14:textId="77777777" w:rsidR="008F1B52" w:rsidRPr="008F1B52" w:rsidRDefault="008F1B52" w:rsidP="001F4A3A">
            <w:pPr>
              <w:numPr>
                <w:ilvl w:val="0"/>
                <w:numId w:val="11"/>
              </w:numPr>
              <w:rPr>
                <w:rFonts w:ascii="Arial" w:hAnsi="Arial" w:cs="Arial"/>
                <w:sz w:val="22"/>
                <w:szCs w:val="22"/>
              </w:rPr>
            </w:pPr>
            <w:r w:rsidRPr="008F1B52">
              <w:rPr>
                <w:rFonts w:ascii="Arial" w:hAnsi="Arial" w:cs="Arial"/>
                <w:sz w:val="22"/>
                <w:szCs w:val="22"/>
              </w:rPr>
              <w:t>Arrange a second opinion to confirm your view</w:t>
            </w:r>
          </w:p>
          <w:p w14:paraId="5FEE0336" w14:textId="77777777" w:rsidR="008F1B52" w:rsidRPr="008F1B52" w:rsidRDefault="008F1B52" w:rsidP="001F4A3A">
            <w:pPr>
              <w:numPr>
                <w:ilvl w:val="0"/>
                <w:numId w:val="11"/>
              </w:numPr>
              <w:rPr>
                <w:rFonts w:ascii="Arial" w:hAnsi="Arial" w:cs="Arial"/>
                <w:sz w:val="22"/>
                <w:szCs w:val="22"/>
              </w:rPr>
            </w:pPr>
            <w:r w:rsidRPr="008F1B52">
              <w:rPr>
                <w:rFonts w:ascii="Arial" w:hAnsi="Arial" w:cs="Arial"/>
                <w:sz w:val="22"/>
                <w:szCs w:val="22"/>
              </w:rPr>
              <w:t>Keep records</w:t>
            </w:r>
          </w:p>
          <w:p w14:paraId="48FE133F" w14:textId="77777777" w:rsidR="008F1B52" w:rsidRPr="008F1B52" w:rsidRDefault="008F1B52" w:rsidP="001F4A3A">
            <w:pPr>
              <w:numPr>
                <w:ilvl w:val="0"/>
                <w:numId w:val="11"/>
              </w:numPr>
              <w:rPr>
                <w:rFonts w:ascii="Arial" w:hAnsi="Arial" w:cs="Arial"/>
                <w:sz w:val="22"/>
                <w:szCs w:val="22"/>
              </w:rPr>
            </w:pPr>
            <w:r w:rsidRPr="008F1B52">
              <w:rPr>
                <w:rFonts w:ascii="Arial" w:hAnsi="Arial" w:cs="Arial"/>
                <w:sz w:val="22"/>
                <w:szCs w:val="22"/>
              </w:rPr>
              <w:t>Fix the problem</w:t>
            </w:r>
          </w:p>
          <w:p w14:paraId="22F68366" w14:textId="1B51C12B" w:rsidR="008F1B52" w:rsidRPr="008F1B52" w:rsidRDefault="008F1B52" w:rsidP="008F1B52">
            <w:pPr>
              <w:rPr>
                <w:rFonts w:ascii="Arial" w:hAnsi="Arial" w:cs="Arial"/>
                <w:sz w:val="22"/>
                <w:szCs w:val="22"/>
              </w:rPr>
            </w:pPr>
          </w:p>
          <w:p w14:paraId="07C925CB" w14:textId="534A342E" w:rsidR="008F1B52" w:rsidRPr="008F1B52" w:rsidRDefault="008F1B52" w:rsidP="008F1B52">
            <w:pPr>
              <w:rPr>
                <w:rFonts w:ascii="Arial" w:hAnsi="Arial" w:cs="Arial"/>
                <w:sz w:val="22"/>
                <w:szCs w:val="22"/>
              </w:rPr>
            </w:pPr>
          </w:p>
          <w:p w14:paraId="40788429" w14:textId="77777777" w:rsidR="008F1B52" w:rsidRDefault="008F1B52" w:rsidP="00F25F68">
            <w:pPr>
              <w:rPr>
                <w:rFonts w:ascii="Arial" w:hAnsi="Arial" w:cs="Arial"/>
                <w:sz w:val="22"/>
                <w:szCs w:val="22"/>
              </w:rPr>
            </w:pPr>
          </w:p>
          <w:permEnd w:id="646735395"/>
          <w:p w14:paraId="242AF61A" w14:textId="608F43F4" w:rsidR="00F25F68" w:rsidRPr="001C4084" w:rsidRDefault="00F25F68" w:rsidP="00F25F68">
            <w:pPr>
              <w:rPr>
                <w:rFonts w:ascii="Arial" w:hAnsi="Arial" w:cs="Arial"/>
                <w:sz w:val="22"/>
                <w:szCs w:val="22"/>
              </w:rPr>
            </w:pPr>
          </w:p>
        </w:tc>
        <w:permStart w:id="400165314" w:edGrp="everyone" w:displacedByCustomXml="next"/>
        <w:sdt>
          <w:sdtPr>
            <w:rPr>
              <w:rFonts w:ascii="Arial" w:hAnsi="Arial" w:cs="Arial"/>
              <w:sz w:val="44"/>
              <w:szCs w:val="44"/>
            </w:rPr>
            <w:id w:val="178808743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1F300589" w14:textId="77777777" w:rsidR="00F25F68" w:rsidRPr="00F16B1B" w:rsidRDefault="00F25F68" w:rsidP="00F25F68">
                <w:pPr>
                  <w:keepNext/>
                  <w:ind w:left="993" w:hanging="993"/>
                </w:pPr>
                <w:r w:rsidRPr="00F16B1B">
                  <w:rPr>
                    <w:rFonts w:ascii="Arial" w:hAnsi="Arial" w:cs="Arial"/>
                    <w:sz w:val="44"/>
                    <w:szCs w:val="44"/>
                  </w:rPr>
                  <w:sym w:font="Wingdings" w:char="F0A8"/>
                </w:r>
              </w:p>
            </w:tc>
          </w:sdtContent>
        </w:sdt>
        <w:permEnd w:id="400165314" w:displacedByCustomXml="prev"/>
      </w:tr>
    </w:tbl>
    <w:p w14:paraId="118050DA" w14:textId="77777777" w:rsidR="00584092" w:rsidRDefault="00584092" w:rsidP="00584092">
      <w:pPr>
        <w:rPr>
          <w:rFonts w:ascii="Arial" w:hAnsi="Arial" w:cs="Arial"/>
          <w:sz w:val="22"/>
          <w:szCs w:val="22"/>
        </w:rPr>
      </w:pPr>
    </w:p>
    <w:p w14:paraId="02AA85C1" w14:textId="77777777" w:rsidR="00584092" w:rsidRDefault="00584092" w:rsidP="00584092">
      <w:pPr>
        <w:rPr>
          <w:rFonts w:ascii="Arial" w:hAnsi="Arial" w:cs="Arial"/>
          <w:sz w:val="22"/>
          <w:szCs w:val="22"/>
        </w:rPr>
      </w:pPr>
    </w:p>
    <w:p w14:paraId="62D9E652" w14:textId="77777777" w:rsidR="00584092" w:rsidRPr="00830749" w:rsidRDefault="00C02534" w:rsidP="00584092">
      <w:pPr>
        <w:pStyle w:val="11CSTCPLQuestionBullet"/>
        <w:ind w:left="709" w:hanging="709"/>
      </w:pPr>
      <w:bookmarkStart w:id="5" w:name="_Ref428776673"/>
      <w:r w:rsidRPr="00C02534">
        <w:t xml:space="preserve">What </w:t>
      </w:r>
      <w:r>
        <w:t>does the ‘cooling o</w:t>
      </w:r>
      <w:r w:rsidRPr="00C02534">
        <w:t>ff</w:t>
      </w:r>
      <w:r>
        <w:t>’</w:t>
      </w:r>
      <w:r w:rsidRPr="00C02534">
        <w:t xml:space="preserve"> period refer to when undertaking domestic building work with a total contract price of $20,000 or more</w:t>
      </w:r>
      <w:r>
        <w:t>?</w:t>
      </w:r>
      <w:bookmarkEnd w:id="5"/>
    </w:p>
    <w:p w14:paraId="5C65D43F" w14:textId="77777777" w:rsidR="00584092" w:rsidRPr="00830749" w:rsidRDefault="00584092" w:rsidP="0058409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25F68" w:rsidRPr="00830749" w14:paraId="013AF4DE" w14:textId="77777777" w:rsidTr="00CC79E9">
        <w:trPr>
          <w:trHeight w:val="5312"/>
        </w:trPr>
        <w:tc>
          <w:tcPr>
            <w:tcW w:w="1027" w:type="dxa"/>
            <w:tcBorders>
              <w:top w:val="nil"/>
              <w:left w:val="nil"/>
              <w:bottom w:val="nil"/>
              <w:right w:val="single" w:sz="4" w:space="0" w:color="auto"/>
            </w:tcBorders>
          </w:tcPr>
          <w:p w14:paraId="498C5A6A" w14:textId="77777777" w:rsidR="00F25F68" w:rsidRPr="001C4084" w:rsidRDefault="00F25F68" w:rsidP="00F25F68">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8757312" w14:textId="7278E133" w:rsidR="00F25F68" w:rsidRPr="001C4084" w:rsidRDefault="008F1B52" w:rsidP="00F25F68">
            <w:pPr>
              <w:rPr>
                <w:rFonts w:ascii="Arial" w:hAnsi="Arial" w:cs="Arial"/>
                <w:sz w:val="22"/>
                <w:szCs w:val="22"/>
              </w:rPr>
            </w:pPr>
            <w:permStart w:id="1253145146" w:edGrp="everyone"/>
            <w:r>
              <w:rPr>
                <w:rFonts w:ascii="Arial" w:hAnsi="Arial" w:cs="Arial"/>
                <w:sz w:val="22"/>
                <w:szCs w:val="22"/>
              </w:rPr>
              <w:t xml:space="preserve">The Cooling off period gives you </w:t>
            </w:r>
            <w:proofErr w:type="gramStart"/>
            <w:r>
              <w:rPr>
                <w:rFonts w:ascii="Arial" w:hAnsi="Arial" w:cs="Arial"/>
                <w:sz w:val="22"/>
                <w:szCs w:val="22"/>
              </w:rPr>
              <w:t>rights ,</w:t>
            </w:r>
            <w:proofErr w:type="gramEnd"/>
            <w:r w:rsidRPr="008F1B52">
              <w:rPr>
                <w:rFonts w:asciiTheme="minorHAnsi" w:eastAsiaTheme="minorEastAsia" w:hAnsi="Arial" w:cstheme="minorBidi"/>
                <w:color w:val="000000" w:themeColor="text1"/>
                <w:kern w:val="24"/>
              </w:rPr>
              <w:t xml:space="preserve"> </w:t>
            </w:r>
            <w:r w:rsidRPr="008F1B52">
              <w:rPr>
                <w:rFonts w:ascii="Arial" w:hAnsi="Arial" w:cs="Arial"/>
                <w:sz w:val="22"/>
                <w:szCs w:val="22"/>
              </w:rPr>
              <w:t>which may enable you to cancel your contract if you are not satisfied with it, and you act quickly</w:t>
            </w:r>
            <w:r>
              <w:rPr>
                <w:rFonts w:ascii="Arial" w:hAnsi="Arial" w:cs="Arial"/>
                <w:sz w:val="22"/>
                <w:szCs w:val="22"/>
              </w:rPr>
              <w:t xml:space="preserve"> </w:t>
            </w:r>
            <w:permEnd w:id="1253145146"/>
          </w:p>
        </w:tc>
        <w:permStart w:id="60779323" w:edGrp="everyone" w:displacedByCustomXml="next"/>
        <w:sdt>
          <w:sdtPr>
            <w:rPr>
              <w:rFonts w:ascii="Arial" w:hAnsi="Arial" w:cs="Arial"/>
              <w:sz w:val="44"/>
              <w:szCs w:val="44"/>
            </w:rPr>
            <w:id w:val="-120223908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3CCC35DB" w14:textId="77777777" w:rsidR="00F25F68" w:rsidRPr="00F16B1B" w:rsidRDefault="00F25F68" w:rsidP="00F25F68">
                <w:pPr>
                  <w:keepNext/>
                  <w:ind w:left="993" w:hanging="993"/>
                </w:pPr>
                <w:r w:rsidRPr="00F16B1B">
                  <w:rPr>
                    <w:rFonts w:ascii="Arial" w:hAnsi="Arial" w:cs="Arial"/>
                    <w:sz w:val="44"/>
                    <w:szCs w:val="44"/>
                  </w:rPr>
                  <w:sym w:font="Wingdings" w:char="F0A8"/>
                </w:r>
              </w:p>
            </w:tc>
          </w:sdtContent>
        </w:sdt>
        <w:permEnd w:id="60779323" w:displacedByCustomXml="prev"/>
      </w:tr>
    </w:tbl>
    <w:p w14:paraId="4DD0A81D" w14:textId="77777777" w:rsidR="00584092" w:rsidRDefault="00584092" w:rsidP="00584092">
      <w:pPr>
        <w:rPr>
          <w:rFonts w:ascii="Arial" w:hAnsi="Arial" w:cs="Arial"/>
          <w:sz w:val="22"/>
          <w:szCs w:val="22"/>
        </w:rPr>
      </w:pPr>
    </w:p>
    <w:p w14:paraId="58CE349B" w14:textId="77777777" w:rsidR="00584092" w:rsidRPr="00830749" w:rsidRDefault="00C02534" w:rsidP="00584092">
      <w:pPr>
        <w:pStyle w:val="11CSTCPLQuestionBullet"/>
        <w:ind w:left="709" w:hanging="709"/>
      </w:pPr>
      <w:bookmarkStart w:id="6" w:name="_Ref428778146"/>
      <w:r w:rsidRPr="00C02534">
        <w:t>What are the consequences for a client not using a QBCC licensed contractor</w:t>
      </w:r>
      <w:r>
        <w:t>?</w:t>
      </w:r>
      <w:bookmarkEnd w:id="6"/>
    </w:p>
    <w:p w14:paraId="79C4FBF7" w14:textId="77777777" w:rsidR="00584092" w:rsidRPr="00830749" w:rsidRDefault="00584092" w:rsidP="0058409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25F68" w:rsidRPr="00830749" w14:paraId="320B816F" w14:textId="77777777" w:rsidTr="00CC79E9">
        <w:trPr>
          <w:trHeight w:val="2494"/>
        </w:trPr>
        <w:tc>
          <w:tcPr>
            <w:tcW w:w="1027" w:type="dxa"/>
            <w:tcBorders>
              <w:top w:val="nil"/>
              <w:left w:val="nil"/>
              <w:bottom w:val="nil"/>
              <w:right w:val="single" w:sz="4" w:space="0" w:color="auto"/>
            </w:tcBorders>
          </w:tcPr>
          <w:p w14:paraId="150334E2" w14:textId="77777777" w:rsidR="00F25F68" w:rsidRPr="001C4084" w:rsidRDefault="00F25F68" w:rsidP="00F25F68">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23EAC83" w14:textId="2FBB0F6B" w:rsidR="00F25F68" w:rsidRDefault="008F1B52" w:rsidP="00F25F68">
            <w:pPr>
              <w:rPr>
                <w:rFonts w:ascii="Arial" w:hAnsi="Arial" w:cs="Arial"/>
                <w:sz w:val="22"/>
                <w:szCs w:val="22"/>
              </w:rPr>
            </w:pPr>
            <w:permStart w:id="739194867" w:edGrp="everyone"/>
            <w:r>
              <w:rPr>
                <w:rFonts w:ascii="Arial" w:hAnsi="Arial" w:cs="Arial"/>
                <w:sz w:val="22"/>
                <w:szCs w:val="22"/>
              </w:rPr>
              <w:t>The building works will need to be pulled down and will not get approval,</w:t>
            </w:r>
          </w:p>
          <w:p w14:paraId="364B4407" w14:textId="77BA0A50" w:rsidR="008F1B52" w:rsidRDefault="008F1B52" w:rsidP="00F25F68">
            <w:pPr>
              <w:rPr>
                <w:rFonts w:ascii="Arial" w:hAnsi="Arial" w:cs="Arial"/>
                <w:sz w:val="22"/>
                <w:szCs w:val="22"/>
              </w:rPr>
            </w:pPr>
            <w:r>
              <w:rPr>
                <w:rFonts w:ascii="Arial" w:hAnsi="Arial" w:cs="Arial"/>
                <w:sz w:val="22"/>
                <w:szCs w:val="22"/>
              </w:rPr>
              <w:t>There is no insurance and unable to make any claim for defective work</w:t>
            </w:r>
            <w:r w:rsidR="00DD34DF">
              <w:rPr>
                <w:rFonts w:ascii="Arial" w:hAnsi="Arial" w:cs="Arial"/>
                <w:sz w:val="22"/>
                <w:szCs w:val="22"/>
              </w:rPr>
              <w:t xml:space="preserve"> against the statutory insurance scheme.</w:t>
            </w:r>
          </w:p>
          <w:permEnd w:id="739194867"/>
          <w:p w14:paraId="37108936" w14:textId="55E23601" w:rsidR="00F25F68" w:rsidRPr="001C4084" w:rsidRDefault="00F25F68" w:rsidP="00F25F68">
            <w:pPr>
              <w:rPr>
                <w:rFonts w:ascii="Arial" w:hAnsi="Arial" w:cs="Arial"/>
                <w:sz w:val="22"/>
                <w:szCs w:val="22"/>
              </w:rPr>
            </w:pPr>
          </w:p>
        </w:tc>
        <w:permStart w:id="838402165" w:edGrp="everyone" w:displacedByCustomXml="next"/>
        <w:sdt>
          <w:sdtPr>
            <w:rPr>
              <w:rFonts w:ascii="Arial" w:hAnsi="Arial" w:cs="Arial"/>
              <w:sz w:val="44"/>
              <w:szCs w:val="44"/>
            </w:rPr>
            <w:id w:val="59352198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106C9E8F" w14:textId="77777777" w:rsidR="00F25F68" w:rsidRPr="00F16B1B" w:rsidRDefault="00F25F68" w:rsidP="00F25F68">
                <w:pPr>
                  <w:keepNext/>
                  <w:ind w:left="993" w:hanging="993"/>
                </w:pPr>
                <w:r w:rsidRPr="00F16B1B">
                  <w:rPr>
                    <w:rFonts w:ascii="Arial" w:hAnsi="Arial" w:cs="Arial"/>
                    <w:sz w:val="44"/>
                    <w:szCs w:val="44"/>
                  </w:rPr>
                  <w:sym w:font="Wingdings" w:char="F0A8"/>
                </w:r>
              </w:p>
            </w:tc>
          </w:sdtContent>
        </w:sdt>
        <w:permEnd w:id="838402165" w:displacedByCustomXml="prev"/>
      </w:tr>
    </w:tbl>
    <w:p w14:paraId="7E713C9D" w14:textId="77777777" w:rsidR="00584092" w:rsidRDefault="00584092" w:rsidP="00584092">
      <w:pPr>
        <w:rPr>
          <w:rFonts w:ascii="Arial" w:hAnsi="Arial" w:cs="Arial"/>
          <w:sz w:val="22"/>
          <w:szCs w:val="22"/>
        </w:rPr>
      </w:pPr>
    </w:p>
    <w:p w14:paraId="592F4334" w14:textId="77777777" w:rsidR="00584092" w:rsidRDefault="00584092" w:rsidP="00584092">
      <w:pPr>
        <w:rPr>
          <w:rFonts w:ascii="Arial" w:hAnsi="Arial" w:cs="Arial"/>
          <w:sz w:val="22"/>
          <w:szCs w:val="22"/>
        </w:rPr>
      </w:pPr>
    </w:p>
    <w:p w14:paraId="0531F896" w14:textId="77777777" w:rsidR="00584092" w:rsidRPr="00830749" w:rsidRDefault="00C02534" w:rsidP="00584092">
      <w:pPr>
        <w:pStyle w:val="11CSTCPLQuestionBullet"/>
        <w:ind w:left="709" w:hanging="709"/>
      </w:pPr>
      <w:bookmarkStart w:id="7" w:name="_Ref428778139"/>
      <w:r w:rsidRPr="00C02534">
        <w:t>What is the Queensland Home Warranty Scheme</w:t>
      </w:r>
      <w:r>
        <w:t>?</w:t>
      </w:r>
      <w:bookmarkEnd w:id="7"/>
    </w:p>
    <w:p w14:paraId="691A4C09" w14:textId="77777777" w:rsidR="00584092" w:rsidRPr="00830749" w:rsidRDefault="00584092" w:rsidP="0058409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25F68" w:rsidRPr="00830749" w14:paraId="14D25B0F" w14:textId="77777777" w:rsidTr="00CC79E9">
        <w:trPr>
          <w:trHeight w:val="4365"/>
        </w:trPr>
        <w:tc>
          <w:tcPr>
            <w:tcW w:w="1027" w:type="dxa"/>
            <w:tcBorders>
              <w:top w:val="nil"/>
              <w:left w:val="nil"/>
              <w:bottom w:val="nil"/>
              <w:right w:val="single" w:sz="4" w:space="0" w:color="auto"/>
            </w:tcBorders>
          </w:tcPr>
          <w:p w14:paraId="30E3E24B" w14:textId="77777777" w:rsidR="00F25F68" w:rsidRPr="001C4084" w:rsidRDefault="00F25F68" w:rsidP="00F25F68">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B1E0C77" w14:textId="77777777" w:rsidR="00DD34DF" w:rsidRPr="00DD34DF" w:rsidRDefault="00DD34DF" w:rsidP="00DD34DF">
            <w:pPr>
              <w:shd w:val="clear" w:color="auto" w:fill="FFFFFF"/>
              <w:spacing w:before="100" w:beforeAutospacing="1" w:after="100" w:afterAutospacing="1"/>
              <w:jc w:val="left"/>
              <w:rPr>
                <w:rFonts w:ascii="Arial" w:hAnsi="Arial" w:cs="Arial"/>
                <w:color w:val="545D5D"/>
                <w:szCs w:val="24"/>
                <w:lang w:eastAsia="en-AU"/>
              </w:rPr>
            </w:pPr>
            <w:permStart w:id="1600782694" w:edGrp="everyone"/>
            <w:r w:rsidRPr="00DD34DF">
              <w:rPr>
                <w:rFonts w:ascii="Arial" w:hAnsi="Arial" w:cs="Arial"/>
                <w:color w:val="545D5D"/>
                <w:szCs w:val="24"/>
                <w:lang w:eastAsia="en-AU"/>
              </w:rPr>
              <w:t>Most residential building work done in Queensland valued over $3,300 (including labour and materials) must have home warranty insurance.</w:t>
            </w:r>
          </w:p>
          <w:p w14:paraId="2AD10B39" w14:textId="77777777" w:rsidR="00DD34DF" w:rsidRPr="00DD34DF" w:rsidRDefault="00DD34DF" w:rsidP="00DD34DF">
            <w:pPr>
              <w:shd w:val="clear" w:color="auto" w:fill="FFFFFF"/>
              <w:spacing w:before="100" w:beforeAutospacing="1" w:after="100" w:afterAutospacing="1"/>
              <w:jc w:val="left"/>
              <w:rPr>
                <w:rFonts w:ascii="Arial" w:hAnsi="Arial" w:cs="Arial"/>
                <w:color w:val="545D5D"/>
                <w:szCs w:val="24"/>
                <w:lang w:eastAsia="en-AU"/>
              </w:rPr>
            </w:pPr>
            <w:r w:rsidRPr="00DD34DF">
              <w:rPr>
                <w:rFonts w:ascii="Arial" w:hAnsi="Arial" w:cs="Arial"/>
                <w:color w:val="545D5D"/>
                <w:szCs w:val="24"/>
                <w:lang w:eastAsia="en-AU"/>
              </w:rPr>
              <w:t xml:space="preserve">As part of the building process, the contractor pays a premium to us to insure the construction. The amount is included as part of your </w:t>
            </w:r>
            <w:proofErr w:type="gramStart"/>
            <w:r w:rsidRPr="00DD34DF">
              <w:rPr>
                <w:rFonts w:ascii="Arial" w:hAnsi="Arial" w:cs="Arial"/>
                <w:color w:val="545D5D"/>
                <w:szCs w:val="24"/>
                <w:lang w:eastAsia="en-AU"/>
              </w:rPr>
              <w:t>contract, and</w:t>
            </w:r>
            <w:proofErr w:type="gramEnd"/>
            <w:r w:rsidRPr="00DD34DF">
              <w:rPr>
                <w:rFonts w:ascii="Arial" w:hAnsi="Arial" w:cs="Arial"/>
                <w:color w:val="545D5D"/>
                <w:szCs w:val="24"/>
                <w:lang w:eastAsia="en-AU"/>
              </w:rPr>
              <w:t xml:space="preserve"> is paid before work begins.</w:t>
            </w:r>
          </w:p>
          <w:p w14:paraId="30A842F4" w14:textId="77777777" w:rsidR="00DD34DF" w:rsidRPr="00DD34DF" w:rsidRDefault="00DD34DF" w:rsidP="00DD34DF">
            <w:pPr>
              <w:shd w:val="clear" w:color="auto" w:fill="FFFFFF"/>
              <w:spacing w:before="100" w:beforeAutospacing="1" w:after="100" w:afterAutospacing="1"/>
              <w:jc w:val="left"/>
              <w:rPr>
                <w:rFonts w:ascii="Arial" w:hAnsi="Arial" w:cs="Arial"/>
                <w:color w:val="545D5D"/>
                <w:szCs w:val="24"/>
                <w:lang w:eastAsia="en-AU"/>
              </w:rPr>
            </w:pPr>
            <w:r w:rsidRPr="00DD34DF">
              <w:rPr>
                <w:rFonts w:ascii="Arial" w:hAnsi="Arial" w:cs="Arial"/>
                <w:color w:val="545D5D"/>
                <w:szCs w:val="24"/>
                <w:lang w:eastAsia="en-AU"/>
              </w:rPr>
              <w:t xml:space="preserve">It may protect you </w:t>
            </w:r>
            <w:proofErr w:type="spellStart"/>
            <w:r w:rsidRPr="00DD34DF">
              <w:rPr>
                <w:rFonts w:ascii="Arial" w:hAnsi="Arial" w:cs="Arial"/>
                <w:color w:val="545D5D"/>
                <w:szCs w:val="24"/>
                <w:lang w:eastAsia="en-AU"/>
              </w:rPr>
              <w:t>where</w:t>
            </w:r>
            <w:proofErr w:type="spellEnd"/>
            <w:r w:rsidRPr="00DD34DF">
              <w:rPr>
                <w:rFonts w:ascii="Arial" w:hAnsi="Arial" w:cs="Arial"/>
                <w:color w:val="545D5D"/>
                <w:szCs w:val="24"/>
                <w:lang w:eastAsia="en-AU"/>
              </w:rPr>
              <w:t>:</w:t>
            </w:r>
          </w:p>
          <w:p w14:paraId="421D5BCA" w14:textId="77777777" w:rsidR="00DD34DF" w:rsidRPr="00DD34DF" w:rsidRDefault="00DD34DF" w:rsidP="001F4A3A">
            <w:pPr>
              <w:numPr>
                <w:ilvl w:val="0"/>
                <w:numId w:val="12"/>
              </w:numPr>
              <w:shd w:val="clear" w:color="auto" w:fill="FFFFFF"/>
              <w:spacing w:before="100" w:beforeAutospacing="1" w:after="100" w:afterAutospacing="1"/>
              <w:jc w:val="left"/>
              <w:rPr>
                <w:rFonts w:ascii="Arial" w:hAnsi="Arial" w:cs="Arial"/>
                <w:color w:val="545D5D"/>
                <w:szCs w:val="24"/>
                <w:lang w:eastAsia="en-AU"/>
              </w:rPr>
            </w:pPr>
            <w:r w:rsidRPr="00DD34DF">
              <w:rPr>
                <w:rFonts w:ascii="Arial" w:hAnsi="Arial" w:cs="Arial"/>
                <w:color w:val="545D5D"/>
                <w:szCs w:val="24"/>
                <w:lang w:eastAsia="en-AU"/>
              </w:rPr>
              <w:t>a licensed contractor does not complete the contracted residential construction work and you have terminated the contract</w:t>
            </w:r>
          </w:p>
          <w:p w14:paraId="7B57235B" w14:textId="77777777" w:rsidR="00DD34DF" w:rsidRPr="00DD34DF" w:rsidRDefault="00DD34DF" w:rsidP="001F4A3A">
            <w:pPr>
              <w:numPr>
                <w:ilvl w:val="0"/>
                <w:numId w:val="12"/>
              </w:numPr>
              <w:shd w:val="clear" w:color="auto" w:fill="FFFFFF"/>
              <w:spacing w:before="100" w:beforeAutospacing="1" w:after="100" w:afterAutospacing="1"/>
              <w:jc w:val="left"/>
              <w:rPr>
                <w:rFonts w:ascii="Arial" w:hAnsi="Arial" w:cs="Arial"/>
                <w:color w:val="545D5D"/>
                <w:szCs w:val="24"/>
                <w:lang w:eastAsia="en-AU"/>
              </w:rPr>
            </w:pPr>
            <w:r w:rsidRPr="00DD34DF">
              <w:rPr>
                <w:rFonts w:ascii="Arial" w:hAnsi="Arial" w:cs="Arial"/>
                <w:color w:val="545D5D"/>
                <w:szCs w:val="24"/>
                <w:lang w:eastAsia="en-AU"/>
              </w:rPr>
              <w:t>the contractor fails to rectify defective work</w:t>
            </w:r>
          </w:p>
          <w:p w14:paraId="58F44521" w14:textId="77777777" w:rsidR="00DD34DF" w:rsidRPr="00DD34DF" w:rsidRDefault="00DD34DF" w:rsidP="001F4A3A">
            <w:pPr>
              <w:numPr>
                <w:ilvl w:val="0"/>
                <w:numId w:val="12"/>
              </w:numPr>
              <w:shd w:val="clear" w:color="auto" w:fill="FFFFFF"/>
              <w:spacing w:before="100" w:beforeAutospacing="1" w:after="100" w:afterAutospacing="1"/>
              <w:jc w:val="left"/>
              <w:rPr>
                <w:rFonts w:ascii="Arial" w:hAnsi="Arial" w:cs="Arial"/>
                <w:color w:val="545D5D"/>
                <w:szCs w:val="24"/>
                <w:lang w:eastAsia="en-AU"/>
              </w:rPr>
            </w:pPr>
            <w:r w:rsidRPr="00DD34DF">
              <w:rPr>
                <w:rFonts w:ascii="Arial" w:hAnsi="Arial" w:cs="Arial"/>
                <w:color w:val="545D5D"/>
                <w:szCs w:val="24"/>
                <w:lang w:eastAsia="en-AU"/>
              </w:rPr>
              <w:t>the building suffers from subsidence or settlement.</w:t>
            </w:r>
          </w:p>
          <w:permEnd w:id="1600782694"/>
          <w:p w14:paraId="316D15BD" w14:textId="77777777" w:rsidR="00F25F68" w:rsidRPr="001C4084" w:rsidRDefault="00F25F68" w:rsidP="00F25F68">
            <w:pPr>
              <w:rPr>
                <w:rFonts w:ascii="Arial" w:hAnsi="Arial" w:cs="Arial"/>
                <w:sz w:val="22"/>
                <w:szCs w:val="22"/>
              </w:rPr>
            </w:pPr>
          </w:p>
        </w:tc>
        <w:permStart w:id="189928522" w:edGrp="everyone" w:displacedByCustomXml="next"/>
        <w:sdt>
          <w:sdtPr>
            <w:rPr>
              <w:rFonts w:ascii="Arial" w:hAnsi="Arial" w:cs="Arial"/>
              <w:sz w:val="44"/>
              <w:szCs w:val="44"/>
            </w:rPr>
            <w:id w:val="-198353924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40E7B9DE" w14:textId="77777777" w:rsidR="00F25F68" w:rsidRPr="00F16B1B" w:rsidRDefault="00F25F68" w:rsidP="00F25F68">
                <w:pPr>
                  <w:keepNext/>
                  <w:ind w:left="993" w:hanging="993"/>
                </w:pPr>
                <w:r w:rsidRPr="00F16B1B">
                  <w:rPr>
                    <w:rFonts w:ascii="Arial" w:hAnsi="Arial" w:cs="Arial"/>
                    <w:sz w:val="44"/>
                    <w:szCs w:val="44"/>
                  </w:rPr>
                  <w:sym w:font="Wingdings" w:char="F0A8"/>
                </w:r>
              </w:p>
            </w:tc>
          </w:sdtContent>
        </w:sdt>
        <w:permEnd w:id="189928522" w:displacedByCustomXml="prev"/>
      </w:tr>
    </w:tbl>
    <w:p w14:paraId="64FC0705" w14:textId="77777777" w:rsidR="00584092" w:rsidRDefault="00584092" w:rsidP="00584092">
      <w:pPr>
        <w:rPr>
          <w:rFonts w:ascii="Arial" w:hAnsi="Arial" w:cs="Arial"/>
          <w:sz w:val="22"/>
          <w:szCs w:val="22"/>
        </w:rPr>
      </w:pPr>
    </w:p>
    <w:p w14:paraId="33A629FA" w14:textId="77777777" w:rsidR="00714F46" w:rsidRDefault="00714F46" w:rsidP="00584092">
      <w:pPr>
        <w:rPr>
          <w:rFonts w:ascii="Arial" w:hAnsi="Arial" w:cs="Arial"/>
          <w:sz w:val="22"/>
          <w:szCs w:val="22"/>
        </w:rPr>
      </w:pPr>
    </w:p>
    <w:p w14:paraId="08A52986" w14:textId="77777777" w:rsidR="00584092" w:rsidRPr="00830749" w:rsidRDefault="00C02534" w:rsidP="00584092">
      <w:pPr>
        <w:pStyle w:val="11CSTCPLQuestionBullet"/>
        <w:ind w:left="709" w:hanging="709"/>
      </w:pPr>
      <w:bookmarkStart w:id="8" w:name="_Ref428778507"/>
      <w:r w:rsidRPr="00C02534">
        <w:t>What are the consequences of Cost Plus and Construction Management contracts</w:t>
      </w:r>
      <w:r w:rsidR="004C2F64">
        <w:t xml:space="preserve"> on Home Warranty Insurance protection</w:t>
      </w:r>
      <w:r>
        <w:t>?</w:t>
      </w:r>
      <w:bookmarkEnd w:id="8"/>
    </w:p>
    <w:p w14:paraId="4336BB04" w14:textId="77777777" w:rsidR="00584092" w:rsidRPr="00830749" w:rsidRDefault="00584092" w:rsidP="0058409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25F68" w:rsidRPr="00830749" w14:paraId="42DE679E" w14:textId="77777777" w:rsidTr="00CC79E9">
        <w:trPr>
          <w:trHeight w:val="3419"/>
        </w:trPr>
        <w:tc>
          <w:tcPr>
            <w:tcW w:w="1027" w:type="dxa"/>
            <w:tcBorders>
              <w:top w:val="nil"/>
              <w:left w:val="nil"/>
              <w:bottom w:val="nil"/>
              <w:right w:val="single" w:sz="4" w:space="0" w:color="auto"/>
            </w:tcBorders>
          </w:tcPr>
          <w:p w14:paraId="25B17148" w14:textId="77777777" w:rsidR="00F25F68" w:rsidRPr="001C4084" w:rsidRDefault="00F25F68" w:rsidP="00F25F68">
            <w:pPr>
              <w:rPr>
                <w:rFonts w:ascii="Arial" w:hAnsi="Arial" w:cs="Arial"/>
                <w:b/>
                <w:sz w:val="22"/>
                <w:szCs w:val="22"/>
              </w:rPr>
            </w:pPr>
            <w:r w:rsidRPr="001C4084">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3153131A" w14:textId="77777777" w:rsidR="00DD34DF" w:rsidRDefault="00DD34DF" w:rsidP="00F25F68">
            <w:pPr>
              <w:rPr>
                <w:rFonts w:ascii="Arial" w:hAnsi="Arial" w:cs="Arial"/>
                <w:sz w:val="22"/>
                <w:szCs w:val="22"/>
              </w:rPr>
            </w:pPr>
            <w:permStart w:id="938355575" w:edGrp="everyone"/>
            <w:r>
              <w:rPr>
                <w:rFonts w:ascii="Arial" w:hAnsi="Arial" w:cs="Arial"/>
                <w:color w:val="545D5D"/>
                <w:shd w:val="clear" w:color="auto" w:fill="FFFFFF"/>
              </w:rPr>
              <w:t xml:space="preserve">A claim for non-completion requires that the consumer has a fixed price contract with a contractor – </w:t>
            </w:r>
            <w:proofErr w:type="gramStart"/>
            <w:r>
              <w:rPr>
                <w:rFonts w:ascii="Arial" w:hAnsi="Arial" w:cs="Arial"/>
                <w:color w:val="545D5D"/>
                <w:shd w:val="clear" w:color="auto" w:fill="FFFFFF"/>
              </w:rPr>
              <w:t>i.e.</w:t>
            </w:r>
            <w:proofErr w:type="gramEnd"/>
            <w:r>
              <w:rPr>
                <w:rFonts w:ascii="Arial" w:hAnsi="Arial" w:cs="Arial"/>
                <w:color w:val="545D5D"/>
                <w:shd w:val="clear" w:color="auto" w:fill="FFFFFF"/>
              </w:rPr>
              <w:t xml:space="preserve"> there must be certainty about the final cost of the work. If a consumer has a cost-plus contract, the claim for non-completion will be declined because it is not possible to quantify what, if any, loss the owner has suffered. Theoretically an owner should never suffer a loss for non-completion of a </w:t>
            </w:r>
            <w:proofErr w:type="gramStart"/>
            <w:r>
              <w:rPr>
                <w:rFonts w:ascii="Arial" w:hAnsi="Arial" w:cs="Arial"/>
                <w:color w:val="545D5D"/>
                <w:shd w:val="clear" w:color="auto" w:fill="FFFFFF"/>
              </w:rPr>
              <w:t>cost plus</w:t>
            </w:r>
            <w:proofErr w:type="gramEnd"/>
            <w:r>
              <w:rPr>
                <w:rFonts w:ascii="Arial" w:hAnsi="Arial" w:cs="Arial"/>
                <w:color w:val="545D5D"/>
                <w:shd w:val="clear" w:color="auto" w:fill="FFFFFF"/>
              </w:rPr>
              <w:t xml:space="preserve"> contract, because the owner should only have paid for the work done.</w:t>
            </w:r>
            <w:r>
              <w:rPr>
                <w:rFonts w:ascii="Arial" w:hAnsi="Arial" w:cs="Arial"/>
                <w:sz w:val="22"/>
                <w:szCs w:val="22"/>
              </w:rPr>
              <w:t xml:space="preserve"> Pay as you go contracts have no certainty of cost and the fees are not paid to QBCC and same with Construction Management Contracts as below</w:t>
            </w:r>
          </w:p>
          <w:p w14:paraId="23538F0E" w14:textId="3B8F29E2" w:rsidR="00F25F68" w:rsidRPr="001C4084" w:rsidRDefault="00DD34DF" w:rsidP="00F25F68">
            <w:pPr>
              <w:rPr>
                <w:rFonts w:ascii="Arial" w:hAnsi="Arial" w:cs="Arial"/>
                <w:sz w:val="22"/>
                <w:szCs w:val="22"/>
              </w:rPr>
            </w:pPr>
            <w:r>
              <w:rPr>
                <w:rFonts w:ascii="Arial" w:hAnsi="Arial" w:cs="Arial"/>
                <w:sz w:val="22"/>
                <w:szCs w:val="22"/>
              </w:rPr>
              <w:t>-</w:t>
            </w:r>
            <w:r>
              <w:rPr>
                <w:rFonts w:ascii="Arial" w:hAnsi="Arial" w:cs="Arial"/>
                <w:color w:val="545D5D"/>
                <w:shd w:val="clear" w:color="auto" w:fill="FFFFFF"/>
              </w:rPr>
              <w:t xml:space="preserve"> A construction management contract is not covered for non-completion work. Construction management trade contracts however, provided they are for fixed prices and otherwise meet the terms of cover, can be the subject of a non-completion claim in the event the trade contractor fails to complete the work.</w:t>
            </w:r>
            <w:r>
              <w:rPr>
                <w:rFonts w:ascii="Arial" w:hAnsi="Arial" w:cs="Arial"/>
                <w:sz w:val="22"/>
                <w:szCs w:val="22"/>
              </w:rPr>
              <w:t xml:space="preserve"> </w:t>
            </w:r>
            <w:proofErr w:type="spellStart"/>
            <w:r>
              <w:rPr>
                <w:rFonts w:ascii="Arial" w:hAnsi="Arial" w:cs="Arial"/>
                <w:sz w:val="22"/>
                <w:szCs w:val="22"/>
              </w:rPr>
              <w:t>i</w:t>
            </w:r>
            <w:permEnd w:id="938355575"/>
            <w:proofErr w:type="spellEnd"/>
          </w:p>
        </w:tc>
        <w:permStart w:id="1636177136" w:edGrp="everyone" w:displacedByCustomXml="next"/>
        <w:sdt>
          <w:sdtPr>
            <w:rPr>
              <w:rFonts w:ascii="Arial" w:hAnsi="Arial" w:cs="Arial"/>
              <w:sz w:val="44"/>
              <w:szCs w:val="44"/>
            </w:rPr>
            <w:id w:val="-324585995"/>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57A3D2E4" w14:textId="77777777" w:rsidR="00F25F68" w:rsidRPr="00F16B1B" w:rsidRDefault="00F25F68" w:rsidP="00F25F68">
                <w:pPr>
                  <w:keepNext/>
                  <w:ind w:left="993" w:hanging="993"/>
                </w:pPr>
                <w:r w:rsidRPr="00F16B1B">
                  <w:rPr>
                    <w:rFonts w:ascii="Arial" w:hAnsi="Arial" w:cs="Arial"/>
                    <w:sz w:val="44"/>
                    <w:szCs w:val="44"/>
                  </w:rPr>
                  <w:sym w:font="Wingdings" w:char="F0A8"/>
                </w:r>
              </w:p>
            </w:tc>
          </w:sdtContent>
        </w:sdt>
        <w:permEnd w:id="1636177136" w:displacedByCustomXml="prev"/>
      </w:tr>
    </w:tbl>
    <w:p w14:paraId="6939FCBA" w14:textId="77777777" w:rsidR="00584092" w:rsidRDefault="00584092" w:rsidP="00584092">
      <w:pPr>
        <w:rPr>
          <w:rFonts w:ascii="Arial" w:hAnsi="Arial" w:cs="Arial"/>
          <w:sz w:val="22"/>
          <w:szCs w:val="22"/>
        </w:rPr>
      </w:pPr>
    </w:p>
    <w:p w14:paraId="70A14DB9" w14:textId="77777777" w:rsidR="00584092" w:rsidRPr="00830749" w:rsidRDefault="004C2F64" w:rsidP="00584092">
      <w:pPr>
        <w:pStyle w:val="11CSTCPLQuestionBullet"/>
        <w:ind w:left="709" w:hanging="709"/>
      </w:pPr>
      <w:bookmarkStart w:id="9" w:name="_Ref428779120"/>
      <w:r>
        <w:t>At the commencement of a contract valued over $20,000, w</w:t>
      </w:r>
      <w:r w:rsidR="00C02534" w:rsidRPr="00C02534">
        <w:t>hat must the contractor give to the owner</w:t>
      </w:r>
      <w:r w:rsidR="00C02534">
        <w:t>?</w:t>
      </w:r>
      <w:r>
        <w:t xml:space="preserve"> What timeframes apply?</w:t>
      </w:r>
      <w:bookmarkEnd w:id="9"/>
    </w:p>
    <w:p w14:paraId="772FB075" w14:textId="77777777" w:rsidR="00584092" w:rsidRPr="00830749" w:rsidRDefault="00584092" w:rsidP="0058409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25F68" w:rsidRPr="00830749" w14:paraId="3DECEFCB" w14:textId="77777777" w:rsidTr="00CC79E9">
        <w:trPr>
          <w:trHeight w:val="2460"/>
        </w:trPr>
        <w:tc>
          <w:tcPr>
            <w:tcW w:w="1027" w:type="dxa"/>
            <w:tcBorders>
              <w:top w:val="nil"/>
              <w:left w:val="nil"/>
              <w:bottom w:val="nil"/>
              <w:right w:val="single" w:sz="4" w:space="0" w:color="auto"/>
            </w:tcBorders>
          </w:tcPr>
          <w:p w14:paraId="7B917B40" w14:textId="77777777" w:rsidR="00F25F68" w:rsidRPr="001C4084" w:rsidRDefault="00F25F68" w:rsidP="00F25F68">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5B04EED" w14:textId="245FCF18" w:rsidR="00F25F68" w:rsidRDefault="00DD34DF" w:rsidP="00F25F68">
            <w:pPr>
              <w:rPr>
                <w:rFonts w:ascii="Arial" w:hAnsi="Arial" w:cs="Arial"/>
                <w:sz w:val="22"/>
                <w:szCs w:val="22"/>
              </w:rPr>
            </w:pPr>
            <w:permStart w:id="264529593" w:edGrp="everyone"/>
            <w:r>
              <w:rPr>
                <w:rFonts w:ascii="Arial" w:hAnsi="Arial" w:cs="Arial"/>
                <w:sz w:val="22"/>
                <w:szCs w:val="22"/>
              </w:rPr>
              <w:t>Progress Payment Schedule</w:t>
            </w:r>
            <w:r w:rsidR="007F7D03">
              <w:rPr>
                <w:rFonts w:ascii="Arial" w:hAnsi="Arial" w:cs="Arial"/>
                <w:sz w:val="22"/>
                <w:szCs w:val="22"/>
              </w:rPr>
              <w:t xml:space="preserve"> </w:t>
            </w:r>
            <w:proofErr w:type="gramStart"/>
            <w:r w:rsidR="007F7D03">
              <w:rPr>
                <w:rFonts w:ascii="Arial" w:hAnsi="Arial" w:cs="Arial"/>
                <w:sz w:val="22"/>
                <w:szCs w:val="22"/>
              </w:rPr>
              <w:t>similar to</w:t>
            </w:r>
            <w:proofErr w:type="gramEnd"/>
            <w:r w:rsidR="007F7D03">
              <w:rPr>
                <w:rFonts w:ascii="Arial" w:hAnsi="Arial" w:cs="Arial"/>
                <w:sz w:val="22"/>
                <w:szCs w:val="22"/>
              </w:rPr>
              <w:t xml:space="preserve"> below</w:t>
            </w:r>
          </w:p>
          <w:tbl>
            <w:tblPr>
              <w:tblW w:w="5100" w:type="dxa"/>
              <w:tblLayout w:type="fixed"/>
              <w:tblCellMar>
                <w:left w:w="0" w:type="dxa"/>
                <w:right w:w="0" w:type="dxa"/>
              </w:tblCellMar>
              <w:tblLook w:val="0420" w:firstRow="1" w:lastRow="0" w:firstColumn="0" w:lastColumn="0" w:noHBand="0" w:noVBand="1"/>
            </w:tblPr>
            <w:tblGrid>
              <w:gridCol w:w="2851"/>
              <w:gridCol w:w="2249"/>
            </w:tblGrid>
            <w:tr w:rsidR="007F7D03" w:rsidRPr="007F7D03" w14:paraId="4F02543E" w14:textId="77777777" w:rsidTr="007F7D03">
              <w:trPr>
                <w:trHeight w:val="584"/>
              </w:trPr>
              <w:tc>
                <w:tcPr>
                  <w:tcW w:w="2840" w:type="dxa"/>
                  <w:tcBorders>
                    <w:top w:val="single" w:sz="8" w:space="0" w:color="FFFFFF"/>
                    <w:left w:val="single" w:sz="8" w:space="0" w:color="FFFFFF"/>
                    <w:bottom w:val="single" w:sz="24" w:space="0" w:color="FFFFFF"/>
                    <w:right w:val="single" w:sz="8" w:space="0" w:color="FFFFFF"/>
                  </w:tcBorders>
                  <w:shd w:val="clear" w:color="auto" w:fill="EB8F22"/>
                  <w:tcMar>
                    <w:top w:w="72" w:type="dxa"/>
                    <w:left w:w="144" w:type="dxa"/>
                    <w:bottom w:w="72" w:type="dxa"/>
                    <w:right w:w="144" w:type="dxa"/>
                  </w:tcMar>
                  <w:hideMark/>
                </w:tcPr>
                <w:p w14:paraId="46EB46EF" w14:textId="77777777" w:rsidR="007F7D03" w:rsidRPr="007F7D03" w:rsidRDefault="007F7D03" w:rsidP="007F7D03">
                  <w:pPr>
                    <w:rPr>
                      <w:rFonts w:ascii="Arial" w:hAnsi="Arial" w:cs="Arial"/>
                      <w:sz w:val="22"/>
                      <w:szCs w:val="22"/>
                    </w:rPr>
                  </w:pPr>
                  <w:r w:rsidRPr="007F7D03">
                    <w:rPr>
                      <w:rFonts w:ascii="Arial" w:hAnsi="Arial" w:cs="Arial"/>
                      <w:b/>
                      <w:bCs/>
                      <w:sz w:val="22"/>
                      <w:szCs w:val="22"/>
                    </w:rPr>
                    <w:t>1. Deposit</w:t>
                  </w:r>
                </w:p>
              </w:tc>
              <w:tc>
                <w:tcPr>
                  <w:tcW w:w="2240" w:type="dxa"/>
                  <w:tcBorders>
                    <w:top w:val="single" w:sz="8" w:space="0" w:color="FFFFFF"/>
                    <w:left w:val="single" w:sz="8" w:space="0" w:color="FFFFFF"/>
                    <w:bottom w:val="single" w:sz="24" w:space="0" w:color="FFFFFF"/>
                    <w:right w:val="single" w:sz="8" w:space="0" w:color="FFFFFF"/>
                  </w:tcBorders>
                  <w:shd w:val="clear" w:color="auto" w:fill="EB8F22"/>
                  <w:tcMar>
                    <w:top w:w="72" w:type="dxa"/>
                    <w:left w:w="144" w:type="dxa"/>
                    <w:bottom w:w="72" w:type="dxa"/>
                    <w:right w:w="144" w:type="dxa"/>
                  </w:tcMar>
                  <w:hideMark/>
                </w:tcPr>
                <w:p w14:paraId="4B0D0EEC" w14:textId="77777777" w:rsidR="007F7D03" w:rsidRPr="007F7D03" w:rsidRDefault="007F7D03" w:rsidP="007F7D03">
                  <w:pPr>
                    <w:rPr>
                      <w:rFonts w:ascii="Arial" w:hAnsi="Arial" w:cs="Arial"/>
                      <w:sz w:val="22"/>
                      <w:szCs w:val="22"/>
                    </w:rPr>
                  </w:pPr>
                  <w:r w:rsidRPr="007F7D03">
                    <w:rPr>
                      <w:rFonts w:ascii="Arial" w:hAnsi="Arial" w:cs="Arial"/>
                      <w:b/>
                      <w:bCs/>
                      <w:sz w:val="22"/>
                      <w:szCs w:val="22"/>
                    </w:rPr>
                    <w:t>5% (Contract sum)</w:t>
                  </w:r>
                </w:p>
              </w:tc>
            </w:tr>
            <w:tr w:rsidR="007F7D03" w:rsidRPr="007F7D03" w14:paraId="27847985" w14:textId="77777777" w:rsidTr="007F7D03">
              <w:trPr>
                <w:trHeight w:val="584"/>
              </w:trPr>
              <w:tc>
                <w:tcPr>
                  <w:tcW w:w="2840" w:type="dxa"/>
                  <w:tcBorders>
                    <w:top w:val="single" w:sz="24" w:space="0" w:color="FFFFFF"/>
                    <w:left w:val="single" w:sz="8" w:space="0" w:color="FFFFFF"/>
                    <w:bottom w:val="single" w:sz="8" w:space="0" w:color="FFFFFF"/>
                    <w:right w:val="single" w:sz="8" w:space="0" w:color="FFFFFF"/>
                  </w:tcBorders>
                  <w:shd w:val="clear" w:color="auto" w:fill="F7DBCC"/>
                  <w:tcMar>
                    <w:top w:w="72" w:type="dxa"/>
                    <w:left w:w="144" w:type="dxa"/>
                    <w:bottom w:w="72" w:type="dxa"/>
                    <w:right w:w="144" w:type="dxa"/>
                  </w:tcMar>
                  <w:hideMark/>
                </w:tcPr>
                <w:p w14:paraId="2766A691" w14:textId="77777777" w:rsidR="007F7D03" w:rsidRPr="007F7D03" w:rsidRDefault="007F7D03" w:rsidP="007F7D03">
                  <w:pPr>
                    <w:rPr>
                      <w:rFonts w:ascii="Arial" w:hAnsi="Arial" w:cs="Arial"/>
                      <w:sz w:val="22"/>
                      <w:szCs w:val="22"/>
                    </w:rPr>
                  </w:pPr>
                  <w:r w:rsidRPr="007F7D03">
                    <w:rPr>
                      <w:rFonts w:ascii="Arial" w:hAnsi="Arial" w:cs="Arial"/>
                      <w:sz w:val="22"/>
                      <w:szCs w:val="22"/>
                    </w:rPr>
                    <w:t>2. Base Stage</w:t>
                  </w:r>
                </w:p>
              </w:tc>
              <w:tc>
                <w:tcPr>
                  <w:tcW w:w="2240" w:type="dxa"/>
                  <w:tcBorders>
                    <w:top w:val="single" w:sz="24" w:space="0" w:color="FFFFFF"/>
                    <w:left w:val="single" w:sz="8" w:space="0" w:color="FFFFFF"/>
                    <w:bottom w:val="single" w:sz="8" w:space="0" w:color="FFFFFF"/>
                    <w:right w:val="single" w:sz="8" w:space="0" w:color="FFFFFF"/>
                  </w:tcBorders>
                  <w:shd w:val="clear" w:color="auto" w:fill="F7DBCC"/>
                  <w:tcMar>
                    <w:top w:w="72" w:type="dxa"/>
                    <w:left w:w="144" w:type="dxa"/>
                    <w:bottom w:w="72" w:type="dxa"/>
                    <w:right w:w="144" w:type="dxa"/>
                  </w:tcMar>
                  <w:hideMark/>
                </w:tcPr>
                <w:p w14:paraId="2810CC90" w14:textId="77777777" w:rsidR="007F7D03" w:rsidRPr="007F7D03" w:rsidRDefault="007F7D03" w:rsidP="007F7D03">
                  <w:pPr>
                    <w:rPr>
                      <w:rFonts w:ascii="Arial" w:hAnsi="Arial" w:cs="Arial"/>
                      <w:sz w:val="22"/>
                      <w:szCs w:val="22"/>
                    </w:rPr>
                  </w:pPr>
                  <w:r w:rsidRPr="007F7D03">
                    <w:rPr>
                      <w:rFonts w:ascii="Arial" w:hAnsi="Arial" w:cs="Arial"/>
                      <w:sz w:val="22"/>
                      <w:szCs w:val="22"/>
                    </w:rPr>
                    <w:t>15%</w:t>
                  </w:r>
                </w:p>
              </w:tc>
            </w:tr>
            <w:tr w:rsidR="007F7D03" w:rsidRPr="007F7D03" w14:paraId="7DA9D958" w14:textId="77777777" w:rsidTr="007F7D03">
              <w:trPr>
                <w:trHeight w:val="584"/>
              </w:trPr>
              <w:tc>
                <w:tcPr>
                  <w:tcW w:w="2840" w:type="dxa"/>
                  <w:tcBorders>
                    <w:top w:val="single" w:sz="8" w:space="0" w:color="FFFFFF"/>
                    <w:left w:val="single" w:sz="8" w:space="0" w:color="FFFFFF"/>
                    <w:bottom w:val="single" w:sz="8" w:space="0" w:color="FFFFFF"/>
                    <w:right w:val="single" w:sz="8" w:space="0" w:color="FFFFFF"/>
                  </w:tcBorders>
                  <w:shd w:val="clear" w:color="auto" w:fill="FBEEE8"/>
                  <w:tcMar>
                    <w:top w:w="72" w:type="dxa"/>
                    <w:left w:w="144" w:type="dxa"/>
                    <w:bottom w:w="72" w:type="dxa"/>
                    <w:right w:w="144" w:type="dxa"/>
                  </w:tcMar>
                  <w:hideMark/>
                </w:tcPr>
                <w:p w14:paraId="2036A88D" w14:textId="77777777" w:rsidR="007F7D03" w:rsidRPr="007F7D03" w:rsidRDefault="007F7D03" w:rsidP="007F7D03">
                  <w:pPr>
                    <w:rPr>
                      <w:rFonts w:ascii="Arial" w:hAnsi="Arial" w:cs="Arial"/>
                      <w:sz w:val="22"/>
                      <w:szCs w:val="22"/>
                    </w:rPr>
                  </w:pPr>
                  <w:r w:rsidRPr="007F7D03">
                    <w:rPr>
                      <w:rFonts w:ascii="Arial" w:hAnsi="Arial" w:cs="Arial"/>
                      <w:sz w:val="22"/>
                      <w:szCs w:val="22"/>
                    </w:rPr>
                    <w:t>3. Frame stage</w:t>
                  </w:r>
                </w:p>
              </w:tc>
              <w:tc>
                <w:tcPr>
                  <w:tcW w:w="2240" w:type="dxa"/>
                  <w:tcBorders>
                    <w:top w:val="single" w:sz="8" w:space="0" w:color="FFFFFF"/>
                    <w:left w:val="single" w:sz="8" w:space="0" w:color="FFFFFF"/>
                    <w:bottom w:val="single" w:sz="8" w:space="0" w:color="FFFFFF"/>
                    <w:right w:val="single" w:sz="8" w:space="0" w:color="FFFFFF"/>
                  </w:tcBorders>
                  <w:shd w:val="clear" w:color="auto" w:fill="FBEEE8"/>
                  <w:tcMar>
                    <w:top w:w="72" w:type="dxa"/>
                    <w:left w:w="144" w:type="dxa"/>
                    <w:bottom w:w="72" w:type="dxa"/>
                    <w:right w:w="144" w:type="dxa"/>
                  </w:tcMar>
                  <w:hideMark/>
                </w:tcPr>
                <w:p w14:paraId="6BECFCC4" w14:textId="77777777" w:rsidR="007F7D03" w:rsidRPr="007F7D03" w:rsidRDefault="007F7D03" w:rsidP="007F7D03">
                  <w:pPr>
                    <w:rPr>
                      <w:rFonts w:ascii="Arial" w:hAnsi="Arial" w:cs="Arial"/>
                      <w:sz w:val="22"/>
                      <w:szCs w:val="22"/>
                    </w:rPr>
                  </w:pPr>
                  <w:r w:rsidRPr="007F7D03">
                    <w:rPr>
                      <w:rFonts w:ascii="Arial" w:hAnsi="Arial" w:cs="Arial"/>
                      <w:sz w:val="22"/>
                      <w:szCs w:val="22"/>
                    </w:rPr>
                    <w:t>20%</w:t>
                  </w:r>
                </w:p>
              </w:tc>
            </w:tr>
            <w:tr w:rsidR="007F7D03" w:rsidRPr="007F7D03" w14:paraId="32D8477E" w14:textId="77777777" w:rsidTr="007F7D03">
              <w:trPr>
                <w:trHeight w:val="584"/>
              </w:trPr>
              <w:tc>
                <w:tcPr>
                  <w:tcW w:w="2840" w:type="dxa"/>
                  <w:tcBorders>
                    <w:top w:val="single" w:sz="8" w:space="0" w:color="FFFFFF"/>
                    <w:left w:val="single" w:sz="8" w:space="0" w:color="FFFFFF"/>
                    <w:bottom w:val="single" w:sz="8" w:space="0" w:color="FFFFFF"/>
                    <w:right w:val="single" w:sz="8" w:space="0" w:color="FFFFFF"/>
                  </w:tcBorders>
                  <w:shd w:val="clear" w:color="auto" w:fill="F7DBCC"/>
                  <w:tcMar>
                    <w:top w:w="72" w:type="dxa"/>
                    <w:left w:w="144" w:type="dxa"/>
                    <w:bottom w:w="72" w:type="dxa"/>
                    <w:right w:w="144" w:type="dxa"/>
                  </w:tcMar>
                  <w:hideMark/>
                </w:tcPr>
                <w:p w14:paraId="780405C4" w14:textId="77777777" w:rsidR="007F7D03" w:rsidRPr="007F7D03" w:rsidRDefault="007F7D03" w:rsidP="007F7D03">
                  <w:pPr>
                    <w:rPr>
                      <w:rFonts w:ascii="Arial" w:hAnsi="Arial" w:cs="Arial"/>
                      <w:sz w:val="22"/>
                      <w:szCs w:val="22"/>
                    </w:rPr>
                  </w:pPr>
                  <w:r w:rsidRPr="007F7D03">
                    <w:rPr>
                      <w:rFonts w:ascii="Arial" w:hAnsi="Arial" w:cs="Arial"/>
                      <w:sz w:val="22"/>
                      <w:szCs w:val="22"/>
                    </w:rPr>
                    <w:t>4. Enclosed stage</w:t>
                  </w:r>
                </w:p>
              </w:tc>
              <w:tc>
                <w:tcPr>
                  <w:tcW w:w="2240" w:type="dxa"/>
                  <w:tcBorders>
                    <w:top w:val="single" w:sz="8" w:space="0" w:color="FFFFFF"/>
                    <w:left w:val="single" w:sz="8" w:space="0" w:color="FFFFFF"/>
                    <w:bottom w:val="single" w:sz="8" w:space="0" w:color="FFFFFF"/>
                    <w:right w:val="single" w:sz="8" w:space="0" w:color="FFFFFF"/>
                  </w:tcBorders>
                  <w:shd w:val="clear" w:color="auto" w:fill="F7DBCC"/>
                  <w:tcMar>
                    <w:top w:w="72" w:type="dxa"/>
                    <w:left w:w="144" w:type="dxa"/>
                    <w:bottom w:w="72" w:type="dxa"/>
                    <w:right w:w="144" w:type="dxa"/>
                  </w:tcMar>
                  <w:hideMark/>
                </w:tcPr>
                <w:p w14:paraId="4D5E39B2" w14:textId="77777777" w:rsidR="007F7D03" w:rsidRPr="007F7D03" w:rsidRDefault="007F7D03" w:rsidP="007F7D03">
                  <w:pPr>
                    <w:rPr>
                      <w:rFonts w:ascii="Arial" w:hAnsi="Arial" w:cs="Arial"/>
                      <w:sz w:val="22"/>
                      <w:szCs w:val="22"/>
                    </w:rPr>
                  </w:pPr>
                  <w:r w:rsidRPr="007F7D03">
                    <w:rPr>
                      <w:rFonts w:ascii="Arial" w:hAnsi="Arial" w:cs="Arial"/>
                      <w:sz w:val="22"/>
                      <w:szCs w:val="22"/>
                    </w:rPr>
                    <w:t>25%</w:t>
                  </w:r>
                </w:p>
              </w:tc>
            </w:tr>
            <w:tr w:rsidR="007F7D03" w:rsidRPr="007F7D03" w14:paraId="69E84D8F" w14:textId="77777777" w:rsidTr="007F7D03">
              <w:trPr>
                <w:trHeight w:val="584"/>
              </w:trPr>
              <w:tc>
                <w:tcPr>
                  <w:tcW w:w="2840" w:type="dxa"/>
                  <w:tcBorders>
                    <w:top w:val="single" w:sz="8" w:space="0" w:color="FFFFFF"/>
                    <w:left w:val="single" w:sz="8" w:space="0" w:color="FFFFFF"/>
                    <w:bottom w:val="single" w:sz="8" w:space="0" w:color="FFFFFF"/>
                    <w:right w:val="single" w:sz="8" w:space="0" w:color="FFFFFF"/>
                  </w:tcBorders>
                  <w:shd w:val="clear" w:color="auto" w:fill="FBEEE8"/>
                  <w:tcMar>
                    <w:top w:w="72" w:type="dxa"/>
                    <w:left w:w="144" w:type="dxa"/>
                    <w:bottom w:w="72" w:type="dxa"/>
                    <w:right w:w="144" w:type="dxa"/>
                  </w:tcMar>
                  <w:hideMark/>
                </w:tcPr>
                <w:p w14:paraId="2E3B80D8" w14:textId="77777777" w:rsidR="007F7D03" w:rsidRPr="007F7D03" w:rsidRDefault="007F7D03" w:rsidP="007F7D03">
                  <w:pPr>
                    <w:rPr>
                      <w:rFonts w:ascii="Arial" w:hAnsi="Arial" w:cs="Arial"/>
                      <w:sz w:val="22"/>
                      <w:szCs w:val="22"/>
                    </w:rPr>
                  </w:pPr>
                  <w:r w:rsidRPr="007F7D03">
                    <w:rPr>
                      <w:rFonts w:ascii="Arial" w:hAnsi="Arial" w:cs="Arial"/>
                      <w:sz w:val="22"/>
                      <w:szCs w:val="22"/>
                    </w:rPr>
                    <w:t>5. Fixing stage</w:t>
                  </w:r>
                </w:p>
              </w:tc>
              <w:tc>
                <w:tcPr>
                  <w:tcW w:w="2240" w:type="dxa"/>
                  <w:tcBorders>
                    <w:top w:val="single" w:sz="8" w:space="0" w:color="FFFFFF"/>
                    <w:left w:val="single" w:sz="8" w:space="0" w:color="FFFFFF"/>
                    <w:bottom w:val="single" w:sz="8" w:space="0" w:color="FFFFFF"/>
                    <w:right w:val="single" w:sz="8" w:space="0" w:color="FFFFFF"/>
                  </w:tcBorders>
                  <w:shd w:val="clear" w:color="auto" w:fill="FBEEE8"/>
                  <w:tcMar>
                    <w:top w:w="72" w:type="dxa"/>
                    <w:left w:w="144" w:type="dxa"/>
                    <w:bottom w:w="72" w:type="dxa"/>
                    <w:right w:w="144" w:type="dxa"/>
                  </w:tcMar>
                  <w:hideMark/>
                </w:tcPr>
                <w:p w14:paraId="3BCAB0AA" w14:textId="77777777" w:rsidR="007F7D03" w:rsidRPr="007F7D03" w:rsidRDefault="007F7D03" w:rsidP="007F7D03">
                  <w:pPr>
                    <w:rPr>
                      <w:rFonts w:ascii="Arial" w:hAnsi="Arial" w:cs="Arial"/>
                      <w:sz w:val="22"/>
                      <w:szCs w:val="22"/>
                    </w:rPr>
                  </w:pPr>
                  <w:r w:rsidRPr="007F7D03">
                    <w:rPr>
                      <w:rFonts w:ascii="Arial" w:hAnsi="Arial" w:cs="Arial"/>
                      <w:sz w:val="22"/>
                      <w:szCs w:val="22"/>
                    </w:rPr>
                    <w:t>20%</w:t>
                  </w:r>
                </w:p>
              </w:tc>
            </w:tr>
            <w:tr w:rsidR="007F7D03" w:rsidRPr="007F7D03" w14:paraId="7646C08E" w14:textId="77777777" w:rsidTr="007F7D03">
              <w:trPr>
                <w:trHeight w:val="584"/>
              </w:trPr>
              <w:tc>
                <w:tcPr>
                  <w:tcW w:w="2840" w:type="dxa"/>
                  <w:tcBorders>
                    <w:top w:val="single" w:sz="8" w:space="0" w:color="FFFFFF"/>
                    <w:left w:val="single" w:sz="8" w:space="0" w:color="FFFFFF"/>
                    <w:bottom w:val="single" w:sz="8" w:space="0" w:color="FFFFFF"/>
                    <w:right w:val="single" w:sz="8" w:space="0" w:color="FFFFFF"/>
                  </w:tcBorders>
                  <w:shd w:val="clear" w:color="auto" w:fill="F7DBCC"/>
                  <w:tcMar>
                    <w:top w:w="72" w:type="dxa"/>
                    <w:left w:w="144" w:type="dxa"/>
                    <w:bottom w:w="72" w:type="dxa"/>
                    <w:right w:w="144" w:type="dxa"/>
                  </w:tcMar>
                  <w:hideMark/>
                </w:tcPr>
                <w:p w14:paraId="0FF4650F" w14:textId="77777777" w:rsidR="007F7D03" w:rsidRPr="007F7D03" w:rsidRDefault="007F7D03" w:rsidP="007F7D03">
                  <w:pPr>
                    <w:rPr>
                      <w:rFonts w:ascii="Arial" w:hAnsi="Arial" w:cs="Arial"/>
                      <w:sz w:val="22"/>
                      <w:szCs w:val="22"/>
                    </w:rPr>
                  </w:pPr>
                  <w:r w:rsidRPr="007F7D03">
                    <w:rPr>
                      <w:rFonts w:ascii="Arial" w:hAnsi="Arial" w:cs="Arial"/>
                      <w:sz w:val="22"/>
                      <w:szCs w:val="22"/>
                    </w:rPr>
                    <w:t>6. Practical completion</w:t>
                  </w:r>
                </w:p>
              </w:tc>
              <w:tc>
                <w:tcPr>
                  <w:tcW w:w="2240" w:type="dxa"/>
                  <w:tcBorders>
                    <w:top w:val="single" w:sz="8" w:space="0" w:color="FFFFFF"/>
                    <w:left w:val="single" w:sz="8" w:space="0" w:color="FFFFFF"/>
                    <w:bottom w:val="single" w:sz="8" w:space="0" w:color="FFFFFF"/>
                    <w:right w:val="single" w:sz="8" w:space="0" w:color="FFFFFF"/>
                  </w:tcBorders>
                  <w:shd w:val="clear" w:color="auto" w:fill="F7DBCC"/>
                  <w:tcMar>
                    <w:top w:w="72" w:type="dxa"/>
                    <w:left w:w="144" w:type="dxa"/>
                    <w:bottom w:w="72" w:type="dxa"/>
                    <w:right w:w="144" w:type="dxa"/>
                  </w:tcMar>
                  <w:hideMark/>
                </w:tcPr>
                <w:p w14:paraId="2DD59876" w14:textId="77777777" w:rsidR="007F7D03" w:rsidRPr="007F7D03" w:rsidRDefault="007F7D03" w:rsidP="007F7D03">
                  <w:pPr>
                    <w:rPr>
                      <w:rFonts w:ascii="Arial" w:hAnsi="Arial" w:cs="Arial"/>
                      <w:sz w:val="22"/>
                      <w:szCs w:val="22"/>
                    </w:rPr>
                  </w:pPr>
                  <w:r w:rsidRPr="007F7D03">
                    <w:rPr>
                      <w:rFonts w:ascii="Arial" w:hAnsi="Arial" w:cs="Arial"/>
                      <w:sz w:val="22"/>
                      <w:szCs w:val="22"/>
                    </w:rPr>
                    <w:t>Balance</w:t>
                  </w:r>
                </w:p>
              </w:tc>
            </w:tr>
          </w:tbl>
          <w:p w14:paraId="0A9895C0" w14:textId="0CADDC93" w:rsidR="007F7D03" w:rsidRDefault="007F7D03" w:rsidP="00F25F68">
            <w:pPr>
              <w:rPr>
                <w:rFonts w:ascii="Arial" w:hAnsi="Arial" w:cs="Arial"/>
                <w:sz w:val="22"/>
                <w:szCs w:val="22"/>
              </w:rPr>
            </w:pPr>
            <w:r>
              <w:rPr>
                <w:rFonts w:ascii="Arial" w:hAnsi="Arial" w:cs="Arial"/>
                <w:sz w:val="22"/>
                <w:szCs w:val="22"/>
              </w:rPr>
              <w:t>The agreed time frames for completion and the values be a part of the executed agreement</w:t>
            </w:r>
          </w:p>
          <w:permEnd w:id="264529593"/>
          <w:p w14:paraId="1732451B" w14:textId="724FAD17" w:rsidR="00F25F68" w:rsidRPr="001C4084" w:rsidRDefault="00F25F68" w:rsidP="00F25F68">
            <w:pPr>
              <w:rPr>
                <w:rFonts w:ascii="Arial" w:hAnsi="Arial" w:cs="Arial"/>
                <w:sz w:val="22"/>
                <w:szCs w:val="22"/>
              </w:rPr>
            </w:pPr>
          </w:p>
        </w:tc>
        <w:permStart w:id="1026384840" w:edGrp="everyone" w:displacedByCustomXml="next"/>
        <w:sdt>
          <w:sdtPr>
            <w:rPr>
              <w:rFonts w:ascii="Arial" w:hAnsi="Arial" w:cs="Arial"/>
              <w:sz w:val="44"/>
              <w:szCs w:val="44"/>
            </w:rPr>
            <w:id w:val="3617833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7E91E436" w14:textId="77777777" w:rsidR="00F25F68" w:rsidRPr="00F16B1B" w:rsidRDefault="00F25F68" w:rsidP="00F25F68">
                <w:pPr>
                  <w:keepNext/>
                  <w:ind w:left="993" w:hanging="993"/>
                </w:pPr>
                <w:r w:rsidRPr="00F16B1B">
                  <w:rPr>
                    <w:rFonts w:ascii="Arial" w:hAnsi="Arial" w:cs="Arial"/>
                    <w:sz w:val="44"/>
                    <w:szCs w:val="44"/>
                  </w:rPr>
                  <w:sym w:font="Wingdings" w:char="F0A8"/>
                </w:r>
              </w:p>
            </w:tc>
          </w:sdtContent>
        </w:sdt>
        <w:permEnd w:id="1026384840" w:displacedByCustomXml="prev"/>
      </w:tr>
    </w:tbl>
    <w:p w14:paraId="45B8021B" w14:textId="77777777" w:rsidR="00584092" w:rsidRDefault="00584092" w:rsidP="00584092">
      <w:pPr>
        <w:rPr>
          <w:rFonts w:ascii="Arial" w:hAnsi="Arial" w:cs="Arial"/>
          <w:sz w:val="22"/>
          <w:szCs w:val="22"/>
        </w:rPr>
      </w:pPr>
    </w:p>
    <w:p w14:paraId="3F35AAF6" w14:textId="77777777" w:rsidR="00584092" w:rsidRDefault="00584092" w:rsidP="00584092">
      <w:pPr>
        <w:rPr>
          <w:rFonts w:ascii="Arial" w:hAnsi="Arial" w:cs="Arial"/>
          <w:sz w:val="22"/>
          <w:szCs w:val="22"/>
        </w:rPr>
      </w:pPr>
    </w:p>
    <w:p w14:paraId="08EC8174" w14:textId="77777777" w:rsidR="00584092" w:rsidRPr="00830749" w:rsidRDefault="00C02534" w:rsidP="00584092">
      <w:pPr>
        <w:pStyle w:val="11CSTCPLQuestionBullet"/>
        <w:ind w:left="709" w:hanging="709"/>
      </w:pPr>
      <w:bookmarkStart w:id="10" w:name="_Ref428779121"/>
      <w:r w:rsidRPr="00C02534">
        <w:t>Where must the total contract price be stated</w:t>
      </w:r>
      <w:r>
        <w:t>?</w:t>
      </w:r>
      <w:bookmarkEnd w:id="10"/>
    </w:p>
    <w:p w14:paraId="742EE9B2" w14:textId="77777777" w:rsidR="00584092" w:rsidRPr="00830749" w:rsidRDefault="00584092" w:rsidP="0058409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25F68" w:rsidRPr="00830749" w14:paraId="2A8840AC" w14:textId="77777777" w:rsidTr="00CC79E9">
        <w:trPr>
          <w:trHeight w:val="2460"/>
        </w:trPr>
        <w:tc>
          <w:tcPr>
            <w:tcW w:w="1027" w:type="dxa"/>
            <w:tcBorders>
              <w:top w:val="nil"/>
              <w:left w:val="nil"/>
              <w:bottom w:val="nil"/>
              <w:right w:val="single" w:sz="4" w:space="0" w:color="auto"/>
            </w:tcBorders>
          </w:tcPr>
          <w:p w14:paraId="46C85876" w14:textId="77777777" w:rsidR="00F25F68" w:rsidRPr="001C4084" w:rsidRDefault="00F25F68" w:rsidP="00F25F68">
            <w:pPr>
              <w:rPr>
                <w:rFonts w:ascii="Arial" w:hAnsi="Arial" w:cs="Arial"/>
                <w:b/>
                <w:sz w:val="22"/>
                <w:szCs w:val="22"/>
              </w:rPr>
            </w:pPr>
            <w:r w:rsidRPr="001C4084">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18D2187A" w14:textId="7BB1ACDD" w:rsidR="007F7D03" w:rsidRDefault="007F7D03" w:rsidP="00F25F68">
            <w:pPr>
              <w:rPr>
                <w:rFonts w:ascii="Arial" w:hAnsi="Arial" w:cs="Arial"/>
                <w:sz w:val="22"/>
                <w:szCs w:val="22"/>
              </w:rPr>
            </w:pPr>
            <w:permStart w:id="2065170584" w:edGrp="everyone"/>
            <w:r>
              <w:rPr>
                <w:rFonts w:ascii="Arial" w:hAnsi="Arial" w:cs="Arial"/>
                <w:sz w:val="22"/>
                <w:szCs w:val="22"/>
              </w:rPr>
              <w:t>In the contract for example Item 1 of New Home Construction Contract.</w:t>
            </w:r>
          </w:p>
          <w:p w14:paraId="6A419517" w14:textId="77777777" w:rsidR="007F7D03" w:rsidRDefault="007F7D03" w:rsidP="00F25F68">
            <w:pPr>
              <w:rPr>
                <w:rFonts w:ascii="Arial" w:hAnsi="Arial" w:cs="Arial"/>
                <w:sz w:val="22"/>
                <w:szCs w:val="22"/>
              </w:rPr>
            </w:pPr>
          </w:p>
          <w:p w14:paraId="4FF53B87" w14:textId="78F82517" w:rsidR="007F7D03" w:rsidRDefault="007F7D03" w:rsidP="00F25F68">
            <w:pPr>
              <w:rPr>
                <w:rFonts w:ascii="Arial" w:hAnsi="Arial" w:cs="Arial"/>
                <w:sz w:val="22"/>
                <w:szCs w:val="22"/>
              </w:rPr>
            </w:pPr>
            <w:r>
              <w:t>a. Fixed Price Component: $ ________________ (incl. GST) (includes deposit in Item 2) b. Prime Cost Items (if any): $ _______________ (incl. GST) c. Provisional Sums (if any): $ _______________ (incl. GST) CONTRACT PRICE a + b + c = $ _____________________________ (incl. GST)</w:t>
            </w:r>
          </w:p>
          <w:p w14:paraId="0EF67805" w14:textId="78EF8BC6" w:rsidR="00F25F68" w:rsidRPr="001C4084" w:rsidRDefault="007F7D03" w:rsidP="00F25F68">
            <w:pPr>
              <w:rPr>
                <w:rFonts w:ascii="Arial" w:hAnsi="Arial" w:cs="Arial"/>
                <w:sz w:val="22"/>
                <w:szCs w:val="22"/>
              </w:rPr>
            </w:pPr>
            <w:r>
              <w:rPr>
                <w:rFonts w:ascii="Arial" w:hAnsi="Arial" w:cs="Arial"/>
                <w:sz w:val="22"/>
                <w:szCs w:val="22"/>
              </w:rPr>
              <w:t xml:space="preserve"> </w:t>
            </w:r>
            <w:permEnd w:id="2065170584"/>
          </w:p>
        </w:tc>
        <w:permStart w:id="1522602594" w:edGrp="everyone" w:displacedByCustomXml="next"/>
        <w:sdt>
          <w:sdtPr>
            <w:rPr>
              <w:rFonts w:ascii="Arial" w:hAnsi="Arial" w:cs="Arial"/>
              <w:sz w:val="44"/>
              <w:szCs w:val="44"/>
            </w:rPr>
            <w:id w:val="-91246986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2067006E" w14:textId="77777777" w:rsidR="00F25F68" w:rsidRPr="00F16B1B" w:rsidRDefault="00F25F68" w:rsidP="00F25F68">
                <w:pPr>
                  <w:keepNext/>
                  <w:ind w:left="993" w:hanging="993"/>
                </w:pPr>
                <w:r w:rsidRPr="00F16B1B">
                  <w:rPr>
                    <w:rFonts w:ascii="Arial" w:hAnsi="Arial" w:cs="Arial"/>
                    <w:sz w:val="44"/>
                    <w:szCs w:val="44"/>
                  </w:rPr>
                  <w:sym w:font="Wingdings" w:char="F0A8"/>
                </w:r>
              </w:p>
            </w:tc>
          </w:sdtContent>
        </w:sdt>
        <w:permEnd w:id="1522602594" w:displacedByCustomXml="prev"/>
      </w:tr>
    </w:tbl>
    <w:p w14:paraId="4825CF9D" w14:textId="77777777" w:rsidR="00584092" w:rsidRDefault="00584092" w:rsidP="00584092">
      <w:pPr>
        <w:rPr>
          <w:rFonts w:ascii="Arial" w:hAnsi="Arial" w:cs="Arial"/>
          <w:sz w:val="22"/>
          <w:szCs w:val="22"/>
        </w:rPr>
      </w:pPr>
    </w:p>
    <w:p w14:paraId="6D9A9EA9" w14:textId="77777777" w:rsidR="00ED7A7D" w:rsidRDefault="00ED7A7D">
      <w:pPr>
        <w:jc w:val="left"/>
        <w:rPr>
          <w:rFonts w:ascii="Arial" w:hAnsi="Arial" w:cs="Arial"/>
          <w:sz w:val="22"/>
          <w:szCs w:val="22"/>
        </w:rPr>
      </w:pPr>
    </w:p>
    <w:p w14:paraId="5FC5B76C" w14:textId="77777777" w:rsidR="00584092" w:rsidRPr="00830749" w:rsidRDefault="00ED7A7D" w:rsidP="00584092">
      <w:pPr>
        <w:pStyle w:val="11CSTCPLQuestionBullet"/>
        <w:ind w:left="709" w:hanging="709"/>
      </w:pPr>
      <w:bookmarkStart w:id="11" w:name="_Ref428779587"/>
      <w:r w:rsidRPr="00ED7A7D">
        <w:t>What are the maximum deposits recommended and how should progress payments be scheduled</w:t>
      </w:r>
      <w:r>
        <w:t>?</w:t>
      </w:r>
      <w:bookmarkEnd w:id="11"/>
    </w:p>
    <w:p w14:paraId="3F1A9828" w14:textId="77777777" w:rsidR="00584092" w:rsidRPr="00830749" w:rsidRDefault="00584092" w:rsidP="0058409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25F68" w:rsidRPr="00830749" w14:paraId="14621DF9" w14:textId="77777777" w:rsidTr="00CC79E9">
        <w:trPr>
          <w:trHeight w:val="5272"/>
        </w:trPr>
        <w:tc>
          <w:tcPr>
            <w:tcW w:w="1027" w:type="dxa"/>
            <w:tcBorders>
              <w:top w:val="nil"/>
              <w:left w:val="nil"/>
              <w:bottom w:val="nil"/>
              <w:right w:val="single" w:sz="4" w:space="0" w:color="auto"/>
            </w:tcBorders>
          </w:tcPr>
          <w:p w14:paraId="7A4BFBE9" w14:textId="77777777" w:rsidR="00F25F68" w:rsidRPr="001C4084" w:rsidRDefault="00F25F68" w:rsidP="00F25F68">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454078B" w14:textId="5274F892" w:rsidR="00760AC1" w:rsidRDefault="007F7D03" w:rsidP="00F25F68">
            <w:pPr>
              <w:rPr>
                <w:rFonts w:ascii="Arial" w:hAnsi="Arial" w:cs="Arial"/>
                <w:sz w:val="22"/>
                <w:szCs w:val="22"/>
              </w:rPr>
            </w:pPr>
            <w:permStart w:id="828709653" w:edGrp="everyone"/>
            <w:r>
              <w:rPr>
                <w:rFonts w:ascii="Arial" w:hAnsi="Arial" w:cs="Arial"/>
                <w:sz w:val="22"/>
                <w:szCs w:val="22"/>
              </w:rPr>
              <w:t xml:space="preserve">Maximum deposits allowed (before work starts on site) is </w:t>
            </w:r>
          </w:p>
          <w:p w14:paraId="6C70C889" w14:textId="6B6F313A" w:rsidR="00760AC1" w:rsidRDefault="00760AC1" w:rsidP="00F25F68">
            <w:pPr>
              <w:rPr>
                <w:rFonts w:ascii="Arial" w:hAnsi="Arial" w:cs="Arial"/>
                <w:sz w:val="22"/>
                <w:szCs w:val="22"/>
              </w:rPr>
            </w:pPr>
            <w:r>
              <w:t>10% where the total contract price is less than $20,000 • 5% where the price is $20,000 or more • 20% for a contract of any price where the value of the work to be performed off-site is more than 50% of the contract price</w:t>
            </w:r>
          </w:p>
          <w:p w14:paraId="485ADFEC" w14:textId="77777777" w:rsidR="00760AC1" w:rsidRDefault="00760AC1" w:rsidP="00F25F68">
            <w:pPr>
              <w:rPr>
                <w:rFonts w:ascii="Arial" w:hAnsi="Arial" w:cs="Arial"/>
                <w:sz w:val="22"/>
                <w:szCs w:val="22"/>
              </w:rPr>
            </w:pPr>
          </w:p>
          <w:p w14:paraId="2BB59903" w14:textId="4080F60C" w:rsidR="00F25F68" w:rsidRDefault="007F7D03" w:rsidP="00F25F68">
            <w:pPr>
              <w:rPr>
                <w:rFonts w:ascii="Arial" w:hAnsi="Arial" w:cs="Arial"/>
                <w:sz w:val="22"/>
                <w:szCs w:val="22"/>
              </w:rPr>
            </w:pPr>
            <w:proofErr w:type="gramStart"/>
            <w:r>
              <w:rPr>
                <w:rFonts w:ascii="Arial" w:hAnsi="Arial" w:cs="Arial"/>
                <w:sz w:val="22"/>
                <w:szCs w:val="22"/>
              </w:rPr>
              <w:t>Generally</w:t>
            </w:r>
            <w:proofErr w:type="gramEnd"/>
            <w:r w:rsidR="00760AC1">
              <w:rPr>
                <w:rFonts w:ascii="Arial" w:hAnsi="Arial" w:cs="Arial"/>
                <w:sz w:val="22"/>
                <w:szCs w:val="22"/>
              </w:rPr>
              <w:t xml:space="preserve"> </w:t>
            </w:r>
            <w:r>
              <w:rPr>
                <w:rFonts w:ascii="Arial" w:hAnsi="Arial" w:cs="Arial"/>
                <w:sz w:val="22"/>
                <w:szCs w:val="22"/>
              </w:rPr>
              <w:t xml:space="preserve">Deposits are at 5% of the Contract sum. </w:t>
            </w:r>
          </w:p>
          <w:permEnd w:id="828709653"/>
          <w:p w14:paraId="500C217D" w14:textId="27C0D4EF" w:rsidR="00F25F68" w:rsidRPr="001C4084" w:rsidRDefault="00F25F68" w:rsidP="00F25F68">
            <w:pPr>
              <w:rPr>
                <w:rFonts w:ascii="Arial" w:hAnsi="Arial" w:cs="Arial"/>
                <w:sz w:val="22"/>
                <w:szCs w:val="22"/>
              </w:rPr>
            </w:pPr>
          </w:p>
        </w:tc>
        <w:permStart w:id="1090400694" w:edGrp="everyone" w:displacedByCustomXml="next"/>
        <w:sdt>
          <w:sdtPr>
            <w:rPr>
              <w:rFonts w:ascii="Arial" w:hAnsi="Arial" w:cs="Arial"/>
              <w:sz w:val="44"/>
              <w:szCs w:val="44"/>
            </w:rPr>
            <w:id w:val="184158695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7C6D9E62" w14:textId="77777777" w:rsidR="00F25F68" w:rsidRPr="00F16B1B" w:rsidRDefault="00F25F68" w:rsidP="00F25F68">
                <w:pPr>
                  <w:keepNext/>
                  <w:ind w:left="993" w:hanging="993"/>
                </w:pPr>
                <w:r w:rsidRPr="00F16B1B">
                  <w:rPr>
                    <w:rFonts w:ascii="Arial" w:hAnsi="Arial" w:cs="Arial"/>
                    <w:sz w:val="44"/>
                    <w:szCs w:val="44"/>
                  </w:rPr>
                  <w:sym w:font="Wingdings" w:char="F0A8"/>
                </w:r>
              </w:p>
            </w:tc>
          </w:sdtContent>
        </w:sdt>
        <w:permEnd w:id="1090400694" w:displacedByCustomXml="prev"/>
      </w:tr>
    </w:tbl>
    <w:p w14:paraId="1324A36A" w14:textId="77777777" w:rsidR="00584092" w:rsidRDefault="00584092" w:rsidP="00584092">
      <w:pPr>
        <w:rPr>
          <w:rFonts w:ascii="Arial" w:hAnsi="Arial" w:cs="Arial"/>
          <w:sz w:val="22"/>
          <w:szCs w:val="22"/>
        </w:rPr>
      </w:pPr>
    </w:p>
    <w:p w14:paraId="7F9DD7B2" w14:textId="77777777" w:rsidR="00584092" w:rsidRPr="00830749" w:rsidRDefault="00ED7A7D" w:rsidP="00584092">
      <w:pPr>
        <w:pStyle w:val="11CSTCPLQuestionBullet"/>
        <w:ind w:left="709" w:hanging="709"/>
      </w:pPr>
      <w:bookmarkStart w:id="12" w:name="_Ref428779649"/>
      <w:r w:rsidRPr="00ED7A7D">
        <w:t>Who has responsibility of building inspections and approvals</w:t>
      </w:r>
      <w:r>
        <w:t>?</w:t>
      </w:r>
      <w:bookmarkEnd w:id="12"/>
    </w:p>
    <w:p w14:paraId="6568BEB9" w14:textId="77777777" w:rsidR="00584092" w:rsidRPr="00830749" w:rsidRDefault="00584092" w:rsidP="0058409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25F68" w:rsidRPr="00830749" w14:paraId="28AF7A21" w14:textId="77777777" w:rsidTr="00CC79E9">
        <w:trPr>
          <w:trHeight w:val="1928"/>
        </w:trPr>
        <w:tc>
          <w:tcPr>
            <w:tcW w:w="1027" w:type="dxa"/>
            <w:tcBorders>
              <w:top w:val="nil"/>
              <w:left w:val="nil"/>
              <w:bottom w:val="nil"/>
              <w:right w:val="single" w:sz="4" w:space="0" w:color="auto"/>
            </w:tcBorders>
          </w:tcPr>
          <w:p w14:paraId="7E69B12B" w14:textId="77777777" w:rsidR="00F25F68" w:rsidRPr="001C4084" w:rsidRDefault="00F25F68" w:rsidP="00F25F68">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7BEC964" w14:textId="27B74178" w:rsidR="00F25F68" w:rsidRPr="001C4084" w:rsidRDefault="00760AC1" w:rsidP="00F25F68">
            <w:pPr>
              <w:rPr>
                <w:rFonts w:ascii="Arial" w:hAnsi="Arial" w:cs="Arial"/>
                <w:sz w:val="22"/>
                <w:szCs w:val="22"/>
              </w:rPr>
            </w:pPr>
            <w:permStart w:id="414334279" w:edGrp="everyone"/>
            <w:r>
              <w:rPr>
                <w:rFonts w:ascii="Arial" w:hAnsi="Arial" w:cs="Arial"/>
                <w:sz w:val="22"/>
                <w:szCs w:val="22"/>
              </w:rPr>
              <w:t>Certifiers have overarching responsibility for approvals and inspections can be completed throughout any build by qualified (RPEQ) Engineers</w:t>
            </w:r>
            <w:permEnd w:id="414334279"/>
          </w:p>
        </w:tc>
        <w:permStart w:id="1239380147" w:edGrp="everyone" w:displacedByCustomXml="next"/>
        <w:sdt>
          <w:sdtPr>
            <w:rPr>
              <w:rFonts w:ascii="Arial" w:hAnsi="Arial" w:cs="Arial"/>
              <w:sz w:val="44"/>
              <w:szCs w:val="44"/>
            </w:rPr>
            <w:id w:val="-124856667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2D40C417" w14:textId="77777777" w:rsidR="00F25F68" w:rsidRPr="00F16B1B" w:rsidRDefault="00F25F68" w:rsidP="00F25F68">
                <w:pPr>
                  <w:keepNext/>
                  <w:ind w:left="993" w:hanging="993"/>
                </w:pPr>
                <w:r w:rsidRPr="00F16B1B">
                  <w:rPr>
                    <w:rFonts w:ascii="Arial" w:hAnsi="Arial" w:cs="Arial"/>
                    <w:sz w:val="44"/>
                    <w:szCs w:val="44"/>
                  </w:rPr>
                  <w:sym w:font="Wingdings" w:char="F0A8"/>
                </w:r>
              </w:p>
            </w:tc>
          </w:sdtContent>
        </w:sdt>
        <w:permEnd w:id="1239380147" w:displacedByCustomXml="prev"/>
      </w:tr>
    </w:tbl>
    <w:p w14:paraId="6EECFA4F" w14:textId="77777777" w:rsidR="00584092" w:rsidRDefault="00584092" w:rsidP="00584092">
      <w:pPr>
        <w:rPr>
          <w:rFonts w:ascii="Arial" w:hAnsi="Arial" w:cs="Arial"/>
          <w:sz w:val="22"/>
          <w:szCs w:val="22"/>
        </w:rPr>
      </w:pPr>
    </w:p>
    <w:p w14:paraId="144B9CFE" w14:textId="77777777" w:rsidR="00584092" w:rsidRDefault="00584092" w:rsidP="00584092">
      <w:pPr>
        <w:rPr>
          <w:rFonts w:ascii="Arial" w:hAnsi="Arial" w:cs="Arial"/>
          <w:sz w:val="22"/>
          <w:szCs w:val="22"/>
        </w:rPr>
      </w:pPr>
    </w:p>
    <w:p w14:paraId="33D26C27" w14:textId="77777777" w:rsidR="008A2013" w:rsidRDefault="008A2013" w:rsidP="00584092">
      <w:pPr>
        <w:pStyle w:val="11CSTCPLQuestionBullet"/>
        <w:ind w:left="709" w:hanging="709"/>
      </w:pPr>
      <w:bookmarkStart w:id="13" w:name="_Ref428779650"/>
      <w:r>
        <w:t>Identify and describe the term used to describe circumstances such as:</w:t>
      </w:r>
    </w:p>
    <w:p w14:paraId="2A8BF0A2" w14:textId="77777777" w:rsidR="008A2013" w:rsidRDefault="008A2013" w:rsidP="008A2013">
      <w:pPr>
        <w:pStyle w:val="11CSTCPLQuestionBullet"/>
        <w:numPr>
          <w:ilvl w:val="0"/>
          <w:numId w:val="18"/>
        </w:numPr>
        <w:ind w:left="1134"/>
      </w:pPr>
      <w:r>
        <w:t xml:space="preserve">Where there has been a </w:t>
      </w:r>
      <w:r w:rsidR="00ED7A7D" w:rsidRPr="00ED7A7D">
        <w:t xml:space="preserve">change to the materials used or </w:t>
      </w:r>
    </w:p>
    <w:p w14:paraId="559B2FDF" w14:textId="77777777" w:rsidR="00584092" w:rsidRPr="00830749" w:rsidRDefault="008A2013" w:rsidP="008A2013">
      <w:pPr>
        <w:pStyle w:val="11CSTCPLQuestionBullet"/>
        <w:numPr>
          <w:ilvl w:val="0"/>
          <w:numId w:val="18"/>
        </w:numPr>
        <w:ind w:left="1134"/>
      </w:pPr>
      <w:r>
        <w:t>A change to t</w:t>
      </w:r>
      <w:r w:rsidR="00ED7A7D" w:rsidRPr="00ED7A7D">
        <w:t>he scope of the work to be performed under the contract</w:t>
      </w:r>
      <w:r w:rsidR="00ED7A7D">
        <w:t>?</w:t>
      </w:r>
      <w:bookmarkEnd w:id="13"/>
    </w:p>
    <w:p w14:paraId="3D88609E" w14:textId="77777777" w:rsidR="00584092" w:rsidRPr="00830749" w:rsidRDefault="00584092" w:rsidP="0058409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25F68" w:rsidRPr="00830749" w14:paraId="17BF2BDA" w14:textId="77777777" w:rsidTr="00CC79E9">
        <w:trPr>
          <w:trHeight w:val="1871"/>
        </w:trPr>
        <w:tc>
          <w:tcPr>
            <w:tcW w:w="1027" w:type="dxa"/>
            <w:tcBorders>
              <w:top w:val="nil"/>
              <w:left w:val="nil"/>
              <w:bottom w:val="nil"/>
              <w:right w:val="single" w:sz="4" w:space="0" w:color="auto"/>
            </w:tcBorders>
          </w:tcPr>
          <w:p w14:paraId="33EF68BD" w14:textId="77777777" w:rsidR="00F25F68" w:rsidRPr="001C4084" w:rsidRDefault="00F25F68" w:rsidP="00F25F68">
            <w:pPr>
              <w:rPr>
                <w:rFonts w:ascii="Arial" w:hAnsi="Arial" w:cs="Arial"/>
                <w:b/>
                <w:sz w:val="22"/>
                <w:szCs w:val="22"/>
              </w:rPr>
            </w:pPr>
            <w:r w:rsidRPr="001C4084">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0291DE40" w14:textId="710FAA0E" w:rsidR="00F25F68" w:rsidRPr="001C4084" w:rsidRDefault="00760AC1" w:rsidP="00F25F68">
            <w:pPr>
              <w:rPr>
                <w:rFonts w:ascii="Arial" w:hAnsi="Arial" w:cs="Arial"/>
                <w:sz w:val="22"/>
                <w:szCs w:val="22"/>
              </w:rPr>
            </w:pPr>
            <w:permStart w:id="763437025" w:edGrp="everyone"/>
            <w:r>
              <w:rPr>
                <w:rFonts w:ascii="Arial" w:hAnsi="Arial" w:cs="Arial"/>
                <w:sz w:val="22"/>
                <w:szCs w:val="22"/>
              </w:rPr>
              <w:t>Variation</w:t>
            </w:r>
            <w:permEnd w:id="763437025"/>
          </w:p>
        </w:tc>
        <w:permStart w:id="627920671" w:edGrp="everyone" w:displacedByCustomXml="next"/>
        <w:sdt>
          <w:sdtPr>
            <w:rPr>
              <w:rFonts w:ascii="Arial" w:hAnsi="Arial" w:cs="Arial"/>
              <w:sz w:val="44"/>
              <w:szCs w:val="44"/>
            </w:rPr>
            <w:id w:val="-90089808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3107EA95" w14:textId="77777777" w:rsidR="00F25F68" w:rsidRPr="00F16B1B" w:rsidRDefault="00F25F68" w:rsidP="00F25F68">
                <w:pPr>
                  <w:keepNext/>
                  <w:ind w:left="993" w:hanging="993"/>
                </w:pPr>
                <w:r w:rsidRPr="00F16B1B">
                  <w:rPr>
                    <w:rFonts w:ascii="Arial" w:hAnsi="Arial" w:cs="Arial"/>
                    <w:sz w:val="44"/>
                    <w:szCs w:val="44"/>
                  </w:rPr>
                  <w:sym w:font="Wingdings" w:char="F0A8"/>
                </w:r>
              </w:p>
            </w:tc>
          </w:sdtContent>
        </w:sdt>
        <w:permEnd w:id="627920671" w:displacedByCustomXml="prev"/>
      </w:tr>
    </w:tbl>
    <w:p w14:paraId="1C020CE2" w14:textId="77777777" w:rsidR="00584092" w:rsidRDefault="00584092" w:rsidP="00584092">
      <w:pPr>
        <w:rPr>
          <w:rFonts w:ascii="Arial" w:hAnsi="Arial" w:cs="Arial"/>
          <w:sz w:val="22"/>
          <w:szCs w:val="22"/>
        </w:rPr>
      </w:pPr>
    </w:p>
    <w:p w14:paraId="15B506E8" w14:textId="77777777" w:rsidR="00584092" w:rsidRDefault="00584092" w:rsidP="00584092">
      <w:pPr>
        <w:rPr>
          <w:rFonts w:ascii="Arial" w:hAnsi="Arial" w:cs="Arial"/>
          <w:sz w:val="22"/>
          <w:szCs w:val="22"/>
        </w:rPr>
      </w:pPr>
    </w:p>
    <w:p w14:paraId="5CD6ACB9" w14:textId="77777777" w:rsidR="00584092" w:rsidRPr="00830749" w:rsidRDefault="00ED7A7D" w:rsidP="00584092">
      <w:pPr>
        <w:pStyle w:val="11CSTCPLQuestionBullet"/>
        <w:ind w:left="709" w:hanging="709"/>
      </w:pPr>
      <w:bookmarkStart w:id="14" w:name="_Ref428780523"/>
      <w:r w:rsidRPr="00ED7A7D">
        <w:t>How do you reduce the risk of dispute</w:t>
      </w:r>
      <w:r>
        <w:t>?</w:t>
      </w:r>
      <w:bookmarkEnd w:id="14"/>
    </w:p>
    <w:p w14:paraId="32AD291F" w14:textId="77777777" w:rsidR="00584092" w:rsidRPr="00830749" w:rsidRDefault="00584092" w:rsidP="0058409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25F68" w:rsidRPr="00830749" w14:paraId="2AD02FE8" w14:textId="77777777" w:rsidTr="00CC79E9">
        <w:trPr>
          <w:trHeight w:val="1928"/>
        </w:trPr>
        <w:tc>
          <w:tcPr>
            <w:tcW w:w="1027" w:type="dxa"/>
            <w:tcBorders>
              <w:top w:val="nil"/>
              <w:left w:val="nil"/>
              <w:bottom w:val="nil"/>
              <w:right w:val="single" w:sz="4" w:space="0" w:color="auto"/>
            </w:tcBorders>
          </w:tcPr>
          <w:p w14:paraId="380F6407" w14:textId="77777777" w:rsidR="00F25F68" w:rsidRPr="001C4084" w:rsidRDefault="00F25F68" w:rsidP="00F25F68">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3FB465F" w14:textId="50AE3E54" w:rsidR="00760AC1" w:rsidRDefault="00760AC1" w:rsidP="00760AC1">
            <w:pPr>
              <w:rPr>
                <w:rFonts w:ascii="Arial" w:hAnsi="Arial" w:cs="Arial"/>
                <w:sz w:val="22"/>
                <w:szCs w:val="22"/>
              </w:rPr>
            </w:pPr>
            <w:permStart w:id="1823175209" w:edGrp="everyone"/>
            <w:r>
              <w:rPr>
                <w:rFonts w:ascii="Arial" w:hAnsi="Arial" w:cs="Arial"/>
                <w:sz w:val="22"/>
                <w:szCs w:val="22"/>
              </w:rPr>
              <w:t xml:space="preserve">Continued communication with your client to discuss progress, change management, program and site activities through site meetings always helps better customer outcomes. </w:t>
            </w:r>
          </w:p>
          <w:p w14:paraId="57D3E2EA" w14:textId="0ED672B5" w:rsidR="00760AC1" w:rsidRDefault="00760AC1" w:rsidP="00760AC1">
            <w:pPr>
              <w:rPr>
                <w:rFonts w:ascii="Arial" w:hAnsi="Arial" w:cs="Arial"/>
                <w:sz w:val="22"/>
                <w:szCs w:val="22"/>
              </w:rPr>
            </w:pPr>
            <w:r w:rsidRPr="00760AC1">
              <w:rPr>
                <w:rFonts w:ascii="Arial" w:hAnsi="Arial" w:cs="Arial"/>
                <w:sz w:val="22"/>
                <w:szCs w:val="22"/>
              </w:rPr>
              <w:t>All variations are to be put in writing on a standard variation form, keep them on-site as evidence</w:t>
            </w:r>
          </w:p>
          <w:p w14:paraId="527C7BDE" w14:textId="77777777" w:rsidR="00760AC1" w:rsidRPr="00760AC1" w:rsidRDefault="00760AC1" w:rsidP="00760AC1">
            <w:pPr>
              <w:rPr>
                <w:rFonts w:ascii="Arial" w:hAnsi="Arial" w:cs="Arial"/>
                <w:sz w:val="22"/>
                <w:szCs w:val="22"/>
              </w:rPr>
            </w:pPr>
          </w:p>
          <w:permEnd w:id="1823175209"/>
          <w:p w14:paraId="417D2B3F" w14:textId="77777777" w:rsidR="00F25F68" w:rsidRPr="001C4084" w:rsidRDefault="00F25F68" w:rsidP="00F25F68">
            <w:pPr>
              <w:rPr>
                <w:rFonts w:ascii="Arial" w:hAnsi="Arial" w:cs="Arial"/>
                <w:sz w:val="22"/>
                <w:szCs w:val="22"/>
              </w:rPr>
            </w:pPr>
          </w:p>
        </w:tc>
        <w:permStart w:id="1155483577" w:edGrp="everyone" w:displacedByCustomXml="next"/>
        <w:sdt>
          <w:sdtPr>
            <w:rPr>
              <w:rFonts w:ascii="Arial" w:hAnsi="Arial" w:cs="Arial"/>
              <w:sz w:val="44"/>
              <w:szCs w:val="44"/>
            </w:rPr>
            <w:id w:val="29981088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79F0ED65" w14:textId="77777777" w:rsidR="00F25F68" w:rsidRPr="00F16B1B" w:rsidRDefault="00F25F68" w:rsidP="00F25F68">
                <w:pPr>
                  <w:keepNext/>
                  <w:ind w:left="993" w:hanging="993"/>
                </w:pPr>
                <w:r w:rsidRPr="00F16B1B">
                  <w:rPr>
                    <w:rFonts w:ascii="Arial" w:hAnsi="Arial" w:cs="Arial"/>
                    <w:sz w:val="44"/>
                    <w:szCs w:val="44"/>
                  </w:rPr>
                  <w:sym w:font="Wingdings" w:char="F0A8"/>
                </w:r>
              </w:p>
            </w:tc>
          </w:sdtContent>
        </w:sdt>
        <w:permEnd w:id="1155483577" w:displacedByCustomXml="prev"/>
      </w:tr>
    </w:tbl>
    <w:p w14:paraId="0FCAA6A2" w14:textId="77777777" w:rsidR="00584092" w:rsidRDefault="00584092" w:rsidP="00584092">
      <w:pPr>
        <w:rPr>
          <w:rFonts w:ascii="Arial" w:hAnsi="Arial" w:cs="Arial"/>
          <w:sz w:val="22"/>
          <w:szCs w:val="22"/>
        </w:rPr>
      </w:pPr>
    </w:p>
    <w:p w14:paraId="6C675609" w14:textId="77777777" w:rsidR="00584092" w:rsidRDefault="00584092" w:rsidP="00584092">
      <w:pPr>
        <w:rPr>
          <w:rFonts w:ascii="Arial" w:hAnsi="Arial" w:cs="Arial"/>
          <w:sz w:val="22"/>
          <w:szCs w:val="22"/>
        </w:rPr>
      </w:pPr>
    </w:p>
    <w:p w14:paraId="535C9885" w14:textId="77777777" w:rsidR="00584092" w:rsidRPr="00830749" w:rsidRDefault="00ED7A7D" w:rsidP="00584092">
      <w:pPr>
        <w:pStyle w:val="11CSTCPLQuestionBullet"/>
        <w:ind w:left="709" w:hanging="709"/>
      </w:pPr>
      <w:bookmarkStart w:id="15" w:name="_Ref428780789"/>
      <w:r w:rsidRPr="00ED7A7D">
        <w:t xml:space="preserve">What is the process for </w:t>
      </w:r>
      <w:r>
        <w:t>d</w:t>
      </w:r>
      <w:r w:rsidRPr="00ED7A7D">
        <w:t xml:space="preserve">ispute </w:t>
      </w:r>
      <w:r>
        <w:t>r</w:t>
      </w:r>
      <w:r w:rsidRPr="00ED7A7D">
        <w:t>esolution</w:t>
      </w:r>
      <w:r>
        <w:t>?</w:t>
      </w:r>
      <w:bookmarkEnd w:id="15"/>
    </w:p>
    <w:p w14:paraId="22540CE5" w14:textId="77777777" w:rsidR="00584092" w:rsidRPr="00830749" w:rsidRDefault="00584092" w:rsidP="0058409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25F68" w:rsidRPr="00830749" w14:paraId="32C78C3C" w14:textId="77777777" w:rsidTr="00CC79E9">
        <w:trPr>
          <w:trHeight w:val="3419"/>
        </w:trPr>
        <w:tc>
          <w:tcPr>
            <w:tcW w:w="1027" w:type="dxa"/>
            <w:tcBorders>
              <w:top w:val="nil"/>
              <w:left w:val="nil"/>
              <w:bottom w:val="nil"/>
              <w:right w:val="single" w:sz="4" w:space="0" w:color="auto"/>
            </w:tcBorders>
          </w:tcPr>
          <w:p w14:paraId="0D7F7A39" w14:textId="77777777" w:rsidR="00F25F68" w:rsidRPr="001C4084" w:rsidRDefault="00F25F68" w:rsidP="00F25F68">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E31A858" w14:textId="69163844" w:rsidR="00F25F68" w:rsidRDefault="00390B4E" w:rsidP="00F25F68">
            <w:pPr>
              <w:rPr>
                <w:rFonts w:ascii="Arial" w:hAnsi="Arial" w:cs="Arial"/>
                <w:sz w:val="22"/>
                <w:szCs w:val="22"/>
              </w:rPr>
            </w:pPr>
            <w:permStart w:id="1993218986" w:edGrp="everyone"/>
            <w:r>
              <w:rPr>
                <w:rFonts w:ascii="Arial" w:hAnsi="Arial" w:cs="Arial"/>
                <w:sz w:val="22"/>
                <w:szCs w:val="22"/>
              </w:rPr>
              <w:t>Dispute Notification</w:t>
            </w:r>
          </w:p>
          <w:p w14:paraId="2ACC3686" w14:textId="1289EA79" w:rsidR="00F25F68" w:rsidRDefault="00390B4E" w:rsidP="00F25F68">
            <w:pPr>
              <w:rPr>
                <w:rFonts w:ascii="Arial" w:hAnsi="Arial" w:cs="Arial"/>
                <w:sz w:val="22"/>
                <w:szCs w:val="22"/>
              </w:rPr>
            </w:pPr>
            <w:r>
              <w:rPr>
                <w:rFonts w:ascii="Arial" w:hAnsi="Arial" w:cs="Arial"/>
                <w:sz w:val="22"/>
                <w:szCs w:val="22"/>
              </w:rPr>
              <w:t>Initial Contact</w:t>
            </w:r>
          </w:p>
          <w:p w14:paraId="12958994" w14:textId="57BE1202" w:rsidR="00F25F68" w:rsidRDefault="00390B4E" w:rsidP="00F25F68">
            <w:pPr>
              <w:rPr>
                <w:rFonts w:ascii="Arial" w:hAnsi="Arial" w:cs="Arial"/>
                <w:sz w:val="22"/>
                <w:szCs w:val="22"/>
              </w:rPr>
            </w:pPr>
            <w:r>
              <w:rPr>
                <w:rFonts w:ascii="Arial" w:hAnsi="Arial" w:cs="Arial"/>
                <w:sz w:val="22"/>
                <w:szCs w:val="22"/>
              </w:rPr>
              <w:t>Access</w:t>
            </w:r>
          </w:p>
          <w:p w14:paraId="7D3E7475" w14:textId="77777777" w:rsidR="00F25F68" w:rsidRDefault="00390B4E" w:rsidP="00F25F68">
            <w:pPr>
              <w:rPr>
                <w:rFonts w:ascii="Arial" w:hAnsi="Arial" w:cs="Arial"/>
                <w:sz w:val="22"/>
                <w:szCs w:val="22"/>
              </w:rPr>
            </w:pPr>
            <w:r>
              <w:rPr>
                <w:rFonts w:ascii="Arial" w:hAnsi="Arial" w:cs="Arial"/>
                <w:sz w:val="22"/>
                <w:szCs w:val="22"/>
              </w:rPr>
              <w:t>Repairs</w:t>
            </w:r>
          </w:p>
          <w:p w14:paraId="109751A2" w14:textId="77777777" w:rsidR="00F25F68" w:rsidRDefault="00390B4E" w:rsidP="00F25F68">
            <w:pPr>
              <w:rPr>
                <w:rFonts w:ascii="Arial" w:hAnsi="Arial" w:cs="Arial"/>
                <w:sz w:val="22"/>
                <w:szCs w:val="22"/>
              </w:rPr>
            </w:pPr>
            <w:r>
              <w:rPr>
                <w:rFonts w:ascii="Arial" w:hAnsi="Arial" w:cs="Arial"/>
                <w:sz w:val="22"/>
                <w:szCs w:val="22"/>
              </w:rPr>
              <w:t>QBCC Site Inspection</w:t>
            </w:r>
          </w:p>
          <w:p w14:paraId="4B066C1C" w14:textId="77777777" w:rsidR="00F25F68" w:rsidRDefault="00390B4E" w:rsidP="00F25F68">
            <w:pPr>
              <w:rPr>
                <w:rFonts w:ascii="Arial" w:hAnsi="Arial" w:cs="Arial"/>
                <w:sz w:val="22"/>
                <w:szCs w:val="22"/>
              </w:rPr>
            </w:pPr>
            <w:r>
              <w:rPr>
                <w:rFonts w:ascii="Arial" w:hAnsi="Arial" w:cs="Arial"/>
                <w:sz w:val="22"/>
                <w:szCs w:val="22"/>
              </w:rPr>
              <w:t>Direction to Rectify or complete</w:t>
            </w:r>
          </w:p>
          <w:p w14:paraId="139ECB19" w14:textId="77777777" w:rsidR="00F25F68" w:rsidRDefault="00390B4E" w:rsidP="00F25F68">
            <w:pPr>
              <w:rPr>
                <w:rFonts w:ascii="Arial" w:hAnsi="Arial" w:cs="Arial"/>
                <w:sz w:val="22"/>
                <w:szCs w:val="22"/>
              </w:rPr>
            </w:pPr>
            <w:r>
              <w:rPr>
                <w:rFonts w:ascii="Arial" w:hAnsi="Arial" w:cs="Arial"/>
                <w:sz w:val="22"/>
                <w:szCs w:val="22"/>
              </w:rPr>
              <w:t>Review of QBCC direction</w:t>
            </w:r>
          </w:p>
          <w:p w14:paraId="2B7ADEA8" w14:textId="1BE45081" w:rsidR="00F25F68" w:rsidRDefault="00390B4E" w:rsidP="00F25F68">
            <w:pPr>
              <w:rPr>
                <w:rFonts w:ascii="Arial" w:hAnsi="Arial" w:cs="Arial"/>
                <w:sz w:val="22"/>
                <w:szCs w:val="22"/>
              </w:rPr>
            </w:pPr>
            <w:r>
              <w:rPr>
                <w:rFonts w:ascii="Arial" w:hAnsi="Arial" w:cs="Arial"/>
                <w:sz w:val="22"/>
                <w:szCs w:val="22"/>
              </w:rPr>
              <w:t>Failure to comply with QBCC Direction</w:t>
            </w:r>
          </w:p>
          <w:p w14:paraId="6E8085B1" w14:textId="2B99156D" w:rsidR="00F25F68" w:rsidRPr="001C4084" w:rsidRDefault="00390B4E" w:rsidP="00F25F68">
            <w:pPr>
              <w:rPr>
                <w:rFonts w:ascii="Arial" w:hAnsi="Arial" w:cs="Arial"/>
                <w:sz w:val="22"/>
                <w:szCs w:val="22"/>
              </w:rPr>
            </w:pPr>
            <w:r>
              <w:rPr>
                <w:rFonts w:ascii="Arial" w:hAnsi="Arial" w:cs="Arial"/>
                <w:sz w:val="22"/>
                <w:szCs w:val="22"/>
              </w:rPr>
              <w:t>Insurance Rectification</w:t>
            </w:r>
            <w:permEnd w:id="1993218986"/>
          </w:p>
        </w:tc>
        <w:permStart w:id="1997475262" w:edGrp="everyone" w:displacedByCustomXml="next"/>
        <w:sdt>
          <w:sdtPr>
            <w:rPr>
              <w:rFonts w:ascii="Arial" w:hAnsi="Arial" w:cs="Arial"/>
              <w:sz w:val="44"/>
              <w:szCs w:val="44"/>
            </w:rPr>
            <w:id w:val="201433447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5395BEDA" w14:textId="77777777" w:rsidR="00F25F68" w:rsidRPr="00F16B1B" w:rsidRDefault="00F25F68" w:rsidP="00F25F68">
                <w:pPr>
                  <w:keepNext/>
                  <w:ind w:left="993" w:hanging="993"/>
                </w:pPr>
                <w:r w:rsidRPr="00F16B1B">
                  <w:rPr>
                    <w:rFonts w:ascii="Arial" w:hAnsi="Arial" w:cs="Arial"/>
                    <w:sz w:val="44"/>
                    <w:szCs w:val="44"/>
                  </w:rPr>
                  <w:sym w:font="Wingdings" w:char="F0A8"/>
                </w:r>
              </w:p>
            </w:tc>
          </w:sdtContent>
        </w:sdt>
        <w:permEnd w:id="1997475262" w:displacedByCustomXml="prev"/>
      </w:tr>
    </w:tbl>
    <w:p w14:paraId="2C5BA7E0" w14:textId="77777777" w:rsidR="00584092" w:rsidRDefault="00584092" w:rsidP="00584092">
      <w:pPr>
        <w:rPr>
          <w:rFonts w:ascii="Arial" w:hAnsi="Arial" w:cs="Arial"/>
          <w:sz w:val="22"/>
          <w:szCs w:val="22"/>
        </w:rPr>
      </w:pPr>
    </w:p>
    <w:p w14:paraId="5343FA31" w14:textId="77777777" w:rsidR="00584092" w:rsidRPr="00830749" w:rsidRDefault="00ED7A7D" w:rsidP="00584092">
      <w:pPr>
        <w:pStyle w:val="11CSTCPLQuestionBullet"/>
        <w:ind w:left="709" w:hanging="709"/>
      </w:pPr>
      <w:bookmarkStart w:id="16" w:name="_Ref428781393"/>
      <w:r>
        <w:t xml:space="preserve">When </w:t>
      </w:r>
      <w:r w:rsidRPr="00ED7A7D">
        <w:t>might an extension of time (EOT) apply</w:t>
      </w:r>
      <w:r>
        <w:t>?</w:t>
      </w:r>
      <w:r w:rsidRPr="00ED7A7D">
        <w:t xml:space="preserve"> </w:t>
      </w:r>
      <w:r>
        <w:t>H</w:t>
      </w:r>
      <w:r w:rsidRPr="00ED7A7D">
        <w:t>ow is it approved</w:t>
      </w:r>
      <w:r>
        <w:t>?</w:t>
      </w:r>
      <w:bookmarkEnd w:id="16"/>
    </w:p>
    <w:p w14:paraId="71E1FE04" w14:textId="77777777" w:rsidR="00584092" w:rsidRPr="00830749" w:rsidRDefault="00584092" w:rsidP="0058409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25F68" w:rsidRPr="00830749" w14:paraId="2CF794CE" w14:textId="77777777" w:rsidTr="00CC79E9">
        <w:trPr>
          <w:trHeight w:val="5369"/>
        </w:trPr>
        <w:tc>
          <w:tcPr>
            <w:tcW w:w="1027" w:type="dxa"/>
            <w:tcBorders>
              <w:top w:val="nil"/>
              <w:left w:val="nil"/>
              <w:bottom w:val="nil"/>
              <w:right w:val="single" w:sz="4" w:space="0" w:color="auto"/>
            </w:tcBorders>
          </w:tcPr>
          <w:p w14:paraId="05DAE5F4" w14:textId="77777777" w:rsidR="00F25F68" w:rsidRPr="001C4084" w:rsidRDefault="00F25F68" w:rsidP="00F25F68">
            <w:pPr>
              <w:rPr>
                <w:rFonts w:ascii="Arial" w:hAnsi="Arial" w:cs="Arial"/>
                <w:b/>
                <w:sz w:val="22"/>
                <w:szCs w:val="22"/>
              </w:rPr>
            </w:pPr>
            <w:r w:rsidRPr="001C4084">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3417684F" w14:textId="5F85F913" w:rsidR="00390B4E" w:rsidRDefault="00390B4E" w:rsidP="00F25F68">
            <w:pPr>
              <w:rPr>
                <w:rFonts w:ascii="Arial" w:hAnsi="Arial" w:cs="Arial"/>
                <w:sz w:val="22"/>
                <w:szCs w:val="22"/>
              </w:rPr>
            </w:pPr>
            <w:permStart w:id="985598010" w:edGrp="everyone"/>
            <w:r>
              <w:rPr>
                <w:rFonts w:ascii="Arial" w:hAnsi="Arial" w:cs="Arial"/>
                <w:sz w:val="22"/>
                <w:szCs w:val="22"/>
              </w:rPr>
              <w:t>A Customer requests a variation to the Contract (Change of Scope of Work)</w:t>
            </w:r>
          </w:p>
          <w:p w14:paraId="13D79BCB" w14:textId="77777777" w:rsidR="00390B4E" w:rsidRDefault="00390B4E" w:rsidP="00F25F68">
            <w:pPr>
              <w:rPr>
                <w:rFonts w:ascii="Arial" w:hAnsi="Arial" w:cs="Arial"/>
                <w:sz w:val="22"/>
                <w:szCs w:val="22"/>
              </w:rPr>
            </w:pPr>
            <w:r>
              <w:rPr>
                <w:rFonts w:ascii="Arial" w:hAnsi="Arial" w:cs="Arial"/>
                <w:sz w:val="22"/>
                <w:szCs w:val="22"/>
              </w:rPr>
              <w:t>Inclement Weather</w:t>
            </w:r>
          </w:p>
          <w:p w14:paraId="199823A0" w14:textId="7C5CEC06" w:rsidR="00F25F68" w:rsidRDefault="00390B4E" w:rsidP="00F25F68">
            <w:pPr>
              <w:rPr>
                <w:rFonts w:ascii="Arial" w:hAnsi="Arial" w:cs="Arial"/>
                <w:sz w:val="22"/>
                <w:szCs w:val="22"/>
              </w:rPr>
            </w:pPr>
            <w:r>
              <w:rPr>
                <w:rFonts w:ascii="Arial" w:hAnsi="Arial" w:cs="Arial"/>
                <w:sz w:val="22"/>
                <w:szCs w:val="22"/>
              </w:rPr>
              <w:t xml:space="preserve"> </w:t>
            </w:r>
          </w:p>
          <w:p w14:paraId="18F84C6F" w14:textId="77777777" w:rsidR="00F25F68" w:rsidRDefault="00F25F68" w:rsidP="00F25F68">
            <w:pPr>
              <w:rPr>
                <w:rFonts w:ascii="Arial" w:hAnsi="Arial" w:cs="Arial"/>
                <w:sz w:val="22"/>
                <w:szCs w:val="22"/>
              </w:rPr>
            </w:pPr>
          </w:p>
          <w:p w14:paraId="39B476EA" w14:textId="0BEF6B1A" w:rsidR="00F25F68" w:rsidRPr="001C4084" w:rsidRDefault="00390B4E" w:rsidP="00F25F68">
            <w:pPr>
              <w:rPr>
                <w:rFonts w:ascii="Arial" w:hAnsi="Arial" w:cs="Arial"/>
                <w:sz w:val="22"/>
                <w:szCs w:val="22"/>
              </w:rPr>
            </w:pPr>
            <w:r>
              <w:rPr>
                <w:rFonts w:ascii="Arial" w:hAnsi="Arial" w:cs="Arial"/>
                <w:sz w:val="22"/>
                <w:szCs w:val="22"/>
              </w:rPr>
              <w:t>The Variation Needs to be approved in writing</w:t>
            </w:r>
            <w:permEnd w:id="985598010"/>
          </w:p>
        </w:tc>
        <w:permStart w:id="928807822" w:edGrp="everyone" w:displacedByCustomXml="next"/>
        <w:sdt>
          <w:sdtPr>
            <w:rPr>
              <w:rFonts w:ascii="Arial" w:hAnsi="Arial" w:cs="Arial"/>
              <w:sz w:val="44"/>
              <w:szCs w:val="44"/>
            </w:rPr>
            <w:id w:val="140811570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5B42CE77" w14:textId="77777777" w:rsidR="00F25F68" w:rsidRPr="00F16B1B" w:rsidRDefault="00F25F68" w:rsidP="00F25F68">
                <w:pPr>
                  <w:keepNext/>
                  <w:ind w:left="993" w:hanging="993"/>
                </w:pPr>
                <w:r w:rsidRPr="00F16B1B">
                  <w:rPr>
                    <w:rFonts w:ascii="Arial" w:hAnsi="Arial" w:cs="Arial"/>
                    <w:sz w:val="44"/>
                    <w:szCs w:val="44"/>
                  </w:rPr>
                  <w:sym w:font="Wingdings" w:char="F0A8"/>
                </w:r>
              </w:p>
            </w:tc>
          </w:sdtContent>
        </w:sdt>
        <w:permEnd w:id="928807822" w:displacedByCustomXml="prev"/>
      </w:tr>
    </w:tbl>
    <w:p w14:paraId="31147A0E" w14:textId="77777777" w:rsidR="00584092" w:rsidRDefault="00584092" w:rsidP="00584092">
      <w:pPr>
        <w:rPr>
          <w:rFonts w:ascii="Arial" w:hAnsi="Arial" w:cs="Arial"/>
          <w:sz w:val="22"/>
          <w:szCs w:val="22"/>
        </w:rPr>
      </w:pPr>
    </w:p>
    <w:p w14:paraId="799B2F0B" w14:textId="77777777" w:rsidR="009B49D2" w:rsidRDefault="009B49D2" w:rsidP="00584092">
      <w:pPr>
        <w:rPr>
          <w:rFonts w:ascii="Arial" w:hAnsi="Arial" w:cs="Arial"/>
          <w:sz w:val="22"/>
          <w:szCs w:val="22"/>
        </w:rPr>
      </w:pPr>
    </w:p>
    <w:p w14:paraId="5168AF88" w14:textId="77777777" w:rsidR="00584092" w:rsidRPr="00830749" w:rsidRDefault="00ED7A7D" w:rsidP="00584092">
      <w:pPr>
        <w:pStyle w:val="11CSTCPLQuestionBullet"/>
        <w:ind w:left="709" w:hanging="709"/>
      </w:pPr>
      <w:bookmarkStart w:id="17" w:name="_Ref428781925"/>
      <w:r>
        <w:t>When is the client/home o</w:t>
      </w:r>
      <w:r w:rsidRPr="00ED7A7D">
        <w:t>wner required to pay the final contract payment</w:t>
      </w:r>
      <w:r>
        <w:t>?</w:t>
      </w:r>
      <w:bookmarkEnd w:id="17"/>
    </w:p>
    <w:p w14:paraId="3822DC08" w14:textId="77777777" w:rsidR="00584092" w:rsidRPr="00830749" w:rsidRDefault="00584092" w:rsidP="0058409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25F68" w:rsidRPr="00830749" w14:paraId="08B4D508" w14:textId="77777777" w:rsidTr="00CC79E9">
        <w:trPr>
          <w:trHeight w:val="5369"/>
        </w:trPr>
        <w:tc>
          <w:tcPr>
            <w:tcW w:w="1027" w:type="dxa"/>
            <w:tcBorders>
              <w:top w:val="nil"/>
              <w:left w:val="nil"/>
              <w:bottom w:val="nil"/>
              <w:right w:val="single" w:sz="4" w:space="0" w:color="auto"/>
            </w:tcBorders>
          </w:tcPr>
          <w:p w14:paraId="2C6000C4" w14:textId="77777777" w:rsidR="00F25F68" w:rsidRPr="001C4084" w:rsidRDefault="00F25F68" w:rsidP="00F25F68">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CEA8824" w14:textId="77777777" w:rsidR="00390B4E" w:rsidRDefault="00390B4E" w:rsidP="00F25F68">
            <w:pPr>
              <w:rPr>
                <w:rFonts w:ascii="Arial" w:hAnsi="Arial" w:cs="Arial"/>
                <w:sz w:val="22"/>
                <w:szCs w:val="22"/>
              </w:rPr>
            </w:pPr>
            <w:permStart w:id="1005548212" w:edGrp="everyone"/>
            <w:r>
              <w:rPr>
                <w:rFonts w:ascii="Arial" w:hAnsi="Arial" w:cs="Arial"/>
                <w:sz w:val="22"/>
                <w:szCs w:val="22"/>
              </w:rPr>
              <w:t xml:space="preserve">When the works are complete and under the terms agreed in the contract </w:t>
            </w:r>
          </w:p>
          <w:p w14:paraId="7001DF34" w14:textId="77777777" w:rsidR="00390B4E" w:rsidRDefault="00390B4E" w:rsidP="00F25F68">
            <w:pPr>
              <w:rPr>
                <w:rFonts w:ascii="Arial" w:hAnsi="Arial" w:cs="Arial"/>
                <w:sz w:val="22"/>
                <w:szCs w:val="22"/>
              </w:rPr>
            </w:pPr>
            <w:proofErr w:type="gramStart"/>
            <w:r>
              <w:rPr>
                <w:rFonts w:ascii="Arial" w:hAnsi="Arial" w:cs="Arial"/>
                <w:sz w:val="22"/>
                <w:szCs w:val="22"/>
              </w:rPr>
              <w:t>Generally</w:t>
            </w:r>
            <w:proofErr w:type="gramEnd"/>
            <w:r>
              <w:rPr>
                <w:rFonts w:ascii="Arial" w:hAnsi="Arial" w:cs="Arial"/>
                <w:sz w:val="22"/>
                <w:szCs w:val="22"/>
              </w:rPr>
              <w:t xml:space="preserve"> at Practical Completion. Final Payment </w:t>
            </w:r>
          </w:p>
          <w:p w14:paraId="7A0A1B38" w14:textId="2B22B449" w:rsidR="00F25F68" w:rsidRPr="001C4084" w:rsidRDefault="00390B4E" w:rsidP="00F25F68">
            <w:pPr>
              <w:rPr>
                <w:rFonts w:ascii="Arial" w:hAnsi="Arial" w:cs="Arial"/>
                <w:sz w:val="22"/>
                <w:szCs w:val="22"/>
              </w:rPr>
            </w:pPr>
            <w:r>
              <w:rPr>
                <w:rFonts w:ascii="Arial" w:hAnsi="Arial" w:cs="Arial"/>
                <w:sz w:val="22"/>
                <w:szCs w:val="22"/>
              </w:rPr>
              <w:t>.</w:t>
            </w:r>
            <w:r w:rsidR="00A91262" w:rsidRPr="00A91262">
              <w:rPr>
                <w:rFonts w:asciiTheme="minorHAnsi" w:eastAsiaTheme="minorEastAsia" w:hAnsi="Arial" w:cstheme="minorBidi"/>
                <w:color w:val="000000" w:themeColor="text1"/>
                <w:kern w:val="24"/>
                <w:sz w:val="22"/>
                <w:szCs w:val="22"/>
              </w:rPr>
              <w:t xml:space="preserve"> </w:t>
            </w:r>
            <w:r w:rsidR="00A91262" w:rsidRPr="00A91262">
              <w:rPr>
                <w:rFonts w:ascii="Arial" w:hAnsi="Arial" w:cs="Arial"/>
                <w:sz w:val="22"/>
                <w:szCs w:val="22"/>
              </w:rPr>
              <w:t xml:space="preserve">Final payment </w:t>
            </w:r>
            <w:proofErr w:type="spellStart"/>
            <w:r w:rsidR="00A91262" w:rsidRPr="00A91262">
              <w:rPr>
                <w:rFonts w:ascii="Arial" w:hAnsi="Arial" w:cs="Arial"/>
                <w:sz w:val="22"/>
                <w:szCs w:val="22"/>
              </w:rPr>
              <w:t>can not</w:t>
            </w:r>
            <w:proofErr w:type="spellEnd"/>
            <w:r w:rsidR="00A91262" w:rsidRPr="00A91262">
              <w:rPr>
                <w:rFonts w:ascii="Arial" w:hAnsi="Arial" w:cs="Arial"/>
                <w:sz w:val="22"/>
                <w:szCs w:val="22"/>
              </w:rPr>
              <w:t xml:space="preserve"> be withheld as it is a contract breach. The builder has a contractual obligation to repair these minor defects, but this may not necessarily happen before handover although most builders would attempt to do so.</w:t>
            </w:r>
            <w:permEnd w:id="1005548212"/>
          </w:p>
        </w:tc>
        <w:permStart w:id="1626098888" w:edGrp="everyone" w:displacedByCustomXml="next"/>
        <w:sdt>
          <w:sdtPr>
            <w:rPr>
              <w:rFonts w:ascii="Arial" w:hAnsi="Arial" w:cs="Arial"/>
              <w:sz w:val="44"/>
              <w:szCs w:val="44"/>
            </w:rPr>
            <w:id w:val="-172282573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70C32023" w14:textId="77777777" w:rsidR="00F25F68" w:rsidRPr="00F16B1B" w:rsidRDefault="00F25F68" w:rsidP="00F25F68">
                <w:pPr>
                  <w:keepNext/>
                  <w:ind w:left="993" w:hanging="993"/>
                </w:pPr>
                <w:r w:rsidRPr="00F16B1B">
                  <w:rPr>
                    <w:rFonts w:ascii="Arial" w:hAnsi="Arial" w:cs="Arial"/>
                    <w:sz w:val="44"/>
                    <w:szCs w:val="44"/>
                  </w:rPr>
                  <w:sym w:font="Wingdings" w:char="F0A8"/>
                </w:r>
              </w:p>
            </w:tc>
          </w:sdtContent>
        </w:sdt>
        <w:permEnd w:id="1626098888" w:displacedByCustomXml="prev"/>
      </w:tr>
    </w:tbl>
    <w:p w14:paraId="1C5D4031" w14:textId="77777777" w:rsidR="009B49D2" w:rsidRDefault="009B49D2">
      <w:pPr>
        <w:jc w:val="left"/>
        <w:rPr>
          <w:rFonts w:ascii="Arial" w:hAnsi="Arial" w:cs="Arial"/>
          <w:sz w:val="22"/>
          <w:szCs w:val="22"/>
        </w:rPr>
      </w:pPr>
      <w:r>
        <w:rPr>
          <w:rFonts w:ascii="Arial" w:hAnsi="Arial" w:cs="Arial"/>
          <w:sz w:val="22"/>
          <w:szCs w:val="22"/>
        </w:rPr>
        <w:br w:type="page"/>
      </w:r>
    </w:p>
    <w:p w14:paraId="407458B0" w14:textId="77777777" w:rsidR="00584092" w:rsidRPr="00830749" w:rsidRDefault="00ED7A7D" w:rsidP="00584092">
      <w:pPr>
        <w:pStyle w:val="11CSTCPLQuestionBullet"/>
        <w:ind w:left="709" w:hanging="709"/>
      </w:pPr>
      <w:bookmarkStart w:id="18" w:name="_Ref428782449"/>
      <w:r w:rsidRPr="00ED7A7D">
        <w:lastRenderedPageBreak/>
        <w:t>What are implied warranties</w:t>
      </w:r>
      <w:r>
        <w:t>?</w:t>
      </w:r>
      <w:bookmarkEnd w:id="18"/>
    </w:p>
    <w:p w14:paraId="4A7B3D51" w14:textId="77777777" w:rsidR="00584092" w:rsidRPr="00830749" w:rsidRDefault="00584092" w:rsidP="0058409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25F68" w:rsidRPr="00830749" w14:paraId="411371DC" w14:textId="77777777" w:rsidTr="00541C48">
        <w:trPr>
          <w:trHeight w:val="2489"/>
        </w:trPr>
        <w:tc>
          <w:tcPr>
            <w:tcW w:w="1027" w:type="dxa"/>
            <w:tcBorders>
              <w:top w:val="nil"/>
              <w:left w:val="nil"/>
              <w:bottom w:val="nil"/>
              <w:right w:val="single" w:sz="4" w:space="0" w:color="auto"/>
            </w:tcBorders>
          </w:tcPr>
          <w:p w14:paraId="74EC1D0C" w14:textId="77777777" w:rsidR="00F25F68" w:rsidRPr="001C4084" w:rsidRDefault="00F25F68" w:rsidP="00F25F68">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98EDD30" w14:textId="77777777" w:rsidR="00A91262" w:rsidRDefault="00A91262" w:rsidP="00F25F68">
            <w:pPr>
              <w:rPr>
                <w:rFonts w:ascii="Arial" w:hAnsi="Arial" w:cs="Arial"/>
                <w:sz w:val="22"/>
                <w:szCs w:val="22"/>
              </w:rPr>
            </w:pPr>
            <w:permStart w:id="1910731442" w:edGrp="everyone"/>
            <w:r>
              <w:rPr>
                <w:rFonts w:ascii="Arial" w:hAnsi="Arial" w:cs="Arial"/>
                <w:sz w:val="22"/>
                <w:szCs w:val="22"/>
              </w:rPr>
              <w:t xml:space="preserve">These warranties are what is probably referred to as expected in construction contracts relating </w:t>
            </w:r>
            <w:proofErr w:type="gramStart"/>
            <w:r>
              <w:rPr>
                <w:rFonts w:ascii="Arial" w:hAnsi="Arial" w:cs="Arial"/>
                <w:sz w:val="22"/>
                <w:szCs w:val="22"/>
              </w:rPr>
              <w:t>to;</w:t>
            </w:r>
            <w:proofErr w:type="gramEnd"/>
          </w:p>
          <w:p w14:paraId="319A3ACA" w14:textId="77777777" w:rsidR="00A91262" w:rsidRDefault="00A91262" w:rsidP="00F25F68">
            <w:pPr>
              <w:rPr>
                <w:rFonts w:ascii="Arial" w:hAnsi="Arial" w:cs="Arial"/>
                <w:sz w:val="22"/>
                <w:szCs w:val="22"/>
              </w:rPr>
            </w:pPr>
            <w:r>
              <w:rPr>
                <w:rFonts w:ascii="Arial" w:hAnsi="Arial" w:cs="Arial"/>
                <w:sz w:val="22"/>
                <w:szCs w:val="22"/>
              </w:rPr>
              <w:t>Materials must be new and suitable for purpose,</w:t>
            </w:r>
          </w:p>
          <w:p w14:paraId="25A292AD" w14:textId="50B1AD88" w:rsidR="00A91262" w:rsidRDefault="00A91262" w:rsidP="00F25F68">
            <w:pPr>
              <w:rPr>
                <w:rFonts w:ascii="Arial" w:hAnsi="Arial" w:cs="Arial"/>
                <w:sz w:val="22"/>
                <w:szCs w:val="22"/>
              </w:rPr>
            </w:pPr>
            <w:r>
              <w:rPr>
                <w:rFonts w:ascii="Arial" w:hAnsi="Arial" w:cs="Arial"/>
                <w:sz w:val="22"/>
                <w:szCs w:val="22"/>
              </w:rPr>
              <w:t>Work carried out in an appropriate and skilful (tradesman like) way.</w:t>
            </w:r>
          </w:p>
          <w:p w14:paraId="484267CF" w14:textId="77777777" w:rsidR="00A91262" w:rsidRDefault="00A91262" w:rsidP="00F25F68">
            <w:pPr>
              <w:rPr>
                <w:rFonts w:ascii="Arial" w:hAnsi="Arial" w:cs="Arial"/>
                <w:sz w:val="22"/>
                <w:szCs w:val="22"/>
              </w:rPr>
            </w:pPr>
            <w:r>
              <w:rPr>
                <w:rFonts w:ascii="Arial" w:hAnsi="Arial" w:cs="Arial"/>
                <w:sz w:val="22"/>
                <w:szCs w:val="22"/>
              </w:rPr>
              <w:t>Works carried out with reasonable diligence</w:t>
            </w:r>
          </w:p>
          <w:p w14:paraId="21234049" w14:textId="59BFF976" w:rsidR="00F25F68" w:rsidRPr="001C4084" w:rsidRDefault="00A91262" w:rsidP="00F25F68">
            <w:pPr>
              <w:rPr>
                <w:rFonts w:ascii="Arial" w:hAnsi="Arial" w:cs="Arial"/>
                <w:sz w:val="22"/>
                <w:szCs w:val="22"/>
              </w:rPr>
            </w:pPr>
            <w:r>
              <w:rPr>
                <w:rFonts w:ascii="Arial" w:hAnsi="Arial" w:cs="Arial"/>
                <w:sz w:val="22"/>
                <w:szCs w:val="22"/>
              </w:rPr>
              <w:t xml:space="preserve">Works suitable for occupation when the contracted works are complete. </w:t>
            </w:r>
            <w:permEnd w:id="1910731442"/>
          </w:p>
        </w:tc>
        <w:permStart w:id="732962995" w:edGrp="everyone" w:displacedByCustomXml="next"/>
        <w:sdt>
          <w:sdtPr>
            <w:rPr>
              <w:rFonts w:ascii="Arial" w:hAnsi="Arial" w:cs="Arial"/>
              <w:sz w:val="44"/>
              <w:szCs w:val="44"/>
            </w:rPr>
            <w:id w:val="175185397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6065EBC9" w14:textId="77777777" w:rsidR="00F25F68" w:rsidRPr="00F16B1B" w:rsidRDefault="00F25F68" w:rsidP="00F25F68">
                <w:pPr>
                  <w:keepNext/>
                  <w:ind w:left="993" w:hanging="993"/>
                </w:pPr>
                <w:r w:rsidRPr="00F16B1B">
                  <w:rPr>
                    <w:rFonts w:ascii="Arial" w:hAnsi="Arial" w:cs="Arial"/>
                    <w:sz w:val="44"/>
                    <w:szCs w:val="44"/>
                  </w:rPr>
                  <w:sym w:font="Wingdings" w:char="F0A8"/>
                </w:r>
              </w:p>
            </w:tc>
          </w:sdtContent>
        </w:sdt>
        <w:permEnd w:id="732962995" w:displacedByCustomXml="prev"/>
      </w:tr>
    </w:tbl>
    <w:p w14:paraId="2203D7B8" w14:textId="77777777" w:rsidR="00584092" w:rsidRDefault="00584092" w:rsidP="00584092">
      <w:pPr>
        <w:rPr>
          <w:rFonts w:ascii="Arial" w:hAnsi="Arial" w:cs="Arial"/>
          <w:sz w:val="22"/>
          <w:szCs w:val="22"/>
        </w:rPr>
      </w:pPr>
    </w:p>
    <w:p w14:paraId="08777CAC" w14:textId="77777777" w:rsidR="00ED7A7D" w:rsidRDefault="00ED7A7D">
      <w:pPr>
        <w:jc w:val="left"/>
        <w:rPr>
          <w:rFonts w:ascii="Arial" w:hAnsi="Arial" w:cs="Arial"/>
          <w:sz w:val="22"/>
          <w:szCs w:val="22"/>
        </w:rPr>
      </w:pPr>
    </w:p>
    <w:p w14:paraId="6AF68941" w14:textId="77777777" w:rsidR="00584092" w:rsidRPr="00830749" w:rsidRDefault="00ED7A7D" w:rsidP="00584092">
      <w:pPr>
        <w:pStyle w:val="11CSTCPLQuestionBullet"/>
        <w:ind w:left="709" w:hanging="709"/>
      </w:pPr>
      <w:bookmarkStart w:id="19" w:name="_Ref428783725"/>
      <w:r w:rsidRPr="00ED7A7D">
        <w:t>Expl</w:t>
      </w:r>
      <w:r w:rsidR="00D94D02">
        <w:t xml:space="preserve">ain </w:t>
      </w:r>
      <w:r w:rsidR="0087090C">
        <w:t>the responsibilities of an O</w:t>
      </w:r>
      <w:r w:rsidR="00D94D02">
        <w:t>w</w:t>
      </w:r>
      <w:r w:rsidRPr="00ED7A7D">
        <w:t>ner</w:t>
      </w:r>
      <w:r w:rsidR="0087090C">
        <w:t xml:space="preserve"> B</w:t>
      </w:r>
      <w:r w:rsidRPr="00ED7A7D">
        <w:t>uilder</w:t>
      </w:r>
      <w:r w:rsidR="00584092">
        <w:t>.</w:t>
      </w:r>
      <w:bookmarkEnd w:id="19"/>
    </w:p>
    <w:p w14:paraId="0EFC7A5A" w14:textId="77777777" w:rsidR="00584092" w:rsidRPr="00830749" w:rsidRDefault="00584092" w:rsidP="0058409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25F68" w:rsidRPr="00830749" w14:paraId="6956C209" w14:textId="77777777" w:rsidTr="00541C48">
        <w:trPr>
          <w:trHeight w:val="9524"/>
        </w:trPr>
        <w:tc>
          <w:tcPr>
            <w:tcW w:w="1027" w:type="dxa"/>
            <w:tcBorders>
              <w:top w:val="nil"/>
              <w:left w:val="nil"/>
              <w:bottom w:val="nil"/>
              <w:right w:val="single" w:sz="4" w:space="0" w:color="auto"/>
            </w:tcBorders>
          </w:tcPr>
          <w:p w14:paraId="06EE8C5D" w14:textId="77777777" w:rsidR="00F25F68" w:rsidRPr="001C4084" w:rsidRDefault="00F25F68" w:rsidP="00F25F68">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388692D" w14:textId="77777777" w:rsidR="00100737" w:rsidRPr="00100737" w:rsidRDefault="00100737" w:rsidP="00100737">
            <w:pPr>
              <w:shd w:val="clear" w:color="auto" w:fill="FFFFFF"/>
              <w:spacing w:before="100" w:beforeAutospacing="1" w:after="100" w:afterAutospacing="1"/>
              <w:jc w:val="left"/>
              <w:outlineLvl w:val="3"/>
              <w:rPr>
                <w:rFonts w:ascii="Arial" w:hAnsi="Arial" w:cs="Arial"/>
                <w:color w:val="034055"/>
                <w:spacing w:val="15"/>
                <w:szCs w:val="24"/>
                <w:lang w:eastAsia="en-AU"/>
              </w:rPr>
            </w:pPr>
            <w:permStart w:id="1725133750" w:edGrp="everyone"/>
            <w:r w:rsidRPr="00100737">
              <w:rPr>
                <w:rFonts w:ascii="Arial" w:hAnsi="Arial" w:cs="Arial"/>
                <w:color w:val="034055"/>
                <w:spacing w:val="15"/>
                <w:szCs w:val="24"/>
                <w:lang w:eastAsia="en-AU"/>
              </w:rPr>
              <w:t>Follow the conditions of your permit</w:t>
            </w:r>
          </w:p>
          <w:p w14:paraId="1337B120" w14:textId="77777777" w:rsidR="00100737" w:rsidRPr="00100737" w:rsidRDefault="00100737" w:rsidP="001F4A3A">
            <w:pPr>
              <w:numPr>
                <w:ilvl w:val="0"/>
                <w:numId w:val="13"/>
              </w:numPr>
              <w:shd w:val="clear" w:color="auto" w:fill="FFFFFF"/>
              <w:spacing w:before="100" w:beforeAutospacing="1" w:after="100" w:afterAutospacing="1"/>
              <w:jc w:val="left"/>
              <w:rPr>
                <w:rFonts w:ascii="Arial" w:hAnsi="Arial" w:cs="Arial"/>
                <w:color w:val="545D5D"/>
                <w:szCs w:val="24"/>
                <w:lang w:eastAsia="en-AU"/>
              </w:rPr>
            </w:pPr>
            <w:r w:rsidRPr="00100737">
              <w:rPr>
                <w:rFonts w:ascii="Arial" w:hAnsi="Arial" w:cs="Arial"/>
                <w:color w:val="545D5D"/>
                <w:szCs w:val="24"/>
                <w:lang w:eastAsia="en-AU"/>
              </w:rPr>
              <w:t>You must only carry out work covered in the permit</w:t>
            </w:r>
          </w:p>
          <w:p w14:paraId="5A92E0EE" w14:textId="77777777" w:rsidR="00100737" w:rsidRPr="00100737" w:rsidRDefault="00100737" w:rsidP="001F4A3A">
            <w:pPr>
              <w:numPr>
                <w:ilvl w:val="0"/>
                <w:numId w:val="13"/>
              </w:numPr>
              <w:shd w:val="clear" w:color="auto" w:fill="FFFFFF"/>
              <w:spacing w:before="100" w:beforeAutospacing="1" w:after="100" w:afterAutospacing="1"/>
              <w:jc w:val="left"/>
              <w:rPr>
                <w:rFonts w:ascii="Arial" w:hAnsi="Arial" w:cs="Arial"/>
                <w:color w:val="545D5D"/>
                <w:szCs w:val="24"/>
                <w:lang w:eastAsia="en-AU"/>
              </w:rPr>
            </w:pPr>
            <w:r w:rsidRPr="00100737">
              <w:rPr>
                <w:rFonts w:ascii="Arial" w:hAnsi="Arial" w:cs="Arial"/>
                <w:color w:val="545D5D"/>
                <w:szCs w:val="24"/>
                <w:lang w:eastAsia="en-AU"/>
              </w:rPr>
              <w:t>Anyone you engage to carry out building work must be a licensed contractor</w:t>
            </w:r>
          </w:p>
          <w:p w14:paraId="4FCBEF2A" w14:textId="77777777" w:rsidR="00100737" w:rsidRPr="00100737" w:rsidRDefault="00100737" w:rsidP="001F4A3A">
            <w:pPr>
              <w:numPr>
                <w:ilvl w:val="0"/>
                <w:numId w:val="13"/>
              </w:numPr>
              <w:shd w:val="clear" w:color="auto" w:fill="FFFFFF"/>
              <w:spacing w:before="100" w:beforeAutospacing="1" w:after="100" w:afterAutospacing="1"/>
              <w:jc w:val="left"/>
              <w:rPr>
                <w:rFonts w:ascii="Arial" w:hAnsi="Arial" w:cs="Arial"/>
                <w:color w:val="545D5D"/>
                <w:szCs w:val="24"/>
                <w:lang w:eastAsia="en-AU"/>
              </w:rPr>
            </w:pPr>
            <w:r w:rsidRPr="00100737">
              <w:rPr>
                <w:rFonts w:ascii="Arial" w:hAnsi="Arial" w:cs="Arial"/>
                <w:color w:val="545D5D"/>
                <w:szCs w:val="24"/>
                <w:lang w:eastAsia="en-AU"/>
              </w:rPr>
              <w:t xml:space="preserve">You </w:t>
            </w:r>
            <w:proofErr w:type="gramStart"/>
            <w:r w:rsidRPr="00100737">
              <w:rPr>
                <w:rFonts w:ascii="Arial" w:hAnsi="Arial" w:cs="Arial"/>
                <w:color w:val="545D5D"/>
                <w:szCs w:val="24"/>
                <w:lang w:eastAsia="en-AU"/>
              </w:rPr>
              <w:t>can’t</w:t>
            </w:r>
            <w:proofErr w:type="gramEnd"/>
            <w:r w:rsidRPr="00100737">
              <w:rPr>
                <w:rFonts w:ascii="Arial" w:hAnsi="Arial" w:cs="Arial"/>
                <w:color w:val="545D5D"/>
                <w:szCs w:val="24"/>
                <w:lang w:eastAsia="en-AU"/>
              </w:rPr>
              <w:t xml:space="preserve"> perform any occupational work such as plumbing, draining, </w:t>
            </w:r>
            <w:proofErr w:type="spellStart"/>
            <w:r w:rsidRPr="00100737">
              <w:rPr>
                <w:rFonts w:ascii="Arial" w:hAnsi="Arial" w:cs="Arial"/>
                <w:color w:val="545D5D"/>
                <w:szCs w:val="24"/>
                <w:lang w:eastAsia="en-AU"/>
              </w:rPr>
              <w:t>gasfitting</w:t>
            </w:r>
            <w:proofErr w:type="spellEnd"/>
            <w:r w:rsidRPr="00100737">
              <w:rPr>
                <w:rFonts w:ascii="Arial" w:hAnsi="Arial" w:cs="Arial"/>
                <w:color w:val="545D5D"/>
                <w:szCs w:val="24"/>
                <w:lang w:eastAsia="en-AU"/>
              </w:rPr>
              <w:t xml:space="preserve"> or pest control unless you have an occupational licence</w:t>
            </w:r>
          </w:p>
          <w:p w14:paraId="5DA2FCE4" w14:textId="77777777" w:rsidR="00100737" w:rsidRPr="00100737" w:rsidRDefault="00100737" w:rsidP="001F4A3A">
            <w:pPr>
              <w:numPr>
                <w:ilvl w:val="0"/>
                <w:numId w:val="13"/>
              </w:numPr>
              <w:shd w:val="clear" w:color="auto" w:fill="FFFFFF"/>
              <w:spacing w:before="100" w:beforeAutospacing="1" w:after="100" w:afterAutospacing="1"/>
              <w:jc w:val="left"/>
              <w:rPr>
                <w:rFonts w:ascii="Arial" w:hAnsi="Arial" w:cs="Arial"/>
                <w:color w:val="545D5D"/>
                <w:szCs w:val="24"/>
                <w:lang w:eastAsia="en-AU"/>
              </w:rPr>
            </w:pPr>
            <w:r w:rsidRPr="00100737">
              <w:rPr>
                <w:rFonts w:ascii="Arial" w:hAnsi="Arial" w:cs="Arial"/>
                <w:color w:val="545D5D"/>
                <w:szCs w:val="24"/>
                <w:lang w:eastAsia="en-AU"/>
              </w:rPr>
              <w:t>You must have the appropriate licence to perform any fire protection work higher than $1,100.</w:t>
            </w:r>
          </w:p>
          <w:p w14:paraId="50CCA07A" w14:textId="77777777" w:rsidR="00100737" w:rsidRPr="00100737" w:rsidRDefault="00100737" w:rsidP="00100737">
            <w:pPr>
              <w:shd w:val="clear" w:color="auto" w:fill="FFFFFF"/>
              <w:spacing w:before="100" w:beforeAutospacing="1" w:after="100" w:afterAutospacing="1"/>
              <w:jc w:val="left"/>
              <w:outlineLvl w:val="3"/>
              <w:rPr>
                <w:rFonts w:ascii="Arial" w:hAnsi="Arial" w:cs="Arial"/>
                <w:color w:val="034055"/>
                <w:spacing w:val="15"/>
                <w:szCs w:val="24"/>
                <w:lang w:eastAsia="en-AU"/>
              </w:rPr>
            </w:pPr>
            <w:r w:rsidRPr="00100737">
              <w:rPr>
                <w:rFonts w:ascii="Arial" w:hAnsi="Arial" w:cs="Arial"/>
                <w:color w:val="034055"/>
                <w:spacing w:val="15"/>
                <w:szCs w:val="24"/>
                <w:lang w:eastAsia="en-AU"/>
              </w:rPr>
              <w:t>Display an owner builder sign</w:t>
            </w:r>
          </w:p>
          <w:p w14:paraId="55354681" w14:textId="77777777" w:rsidR="00100737" w:rsidRPr="00100737" w:rsidRDefault="00100737" w:rsidP="00100737">
            <w:pPr>
              <w:shd w:val="clear" w:color="auto" w:fill="FFFFFF"/>
              <w:spacing w:before="100" w:beforeAutospacing="1" w:after="100" w:afterAutospacing="1"/>
              <w:jc w:val="left"/>
              <w:rPr>
                <w:rFonts w:ascii="Arial" w:hAnsi="Arial" w:cs="Arial"/>
                <w:color w:val="545D5D"/>
                <w:szCs w:val="24"/>
                <w:lang w:eastAsia="en-AU"/>
              </w:rPr>
            </w:pPr>
            <w:r w:rsidRPr="00100737">
              <w:rPr>
                <w:rFonts w:ascii="Arial" w:hAnsi="Arial" w:cs="Arial"/>
                <w:color w:val="545D5D"/>
                <w:szCs w:val="24"/>
                <w:lang w:eastAsia="en-AU"/>
              </w:rPr>
              <w:t>Before work starts, you must display a sign on your site. Failure to do so could mean a fine.</w:t>
            </w:r>
          </w:p>
          <w:p w14:paraId="77DEA910" w14:textId="77777777" w:rsidR="00100737" w:rsidRPr="00100737" w:rsidRDefault="00100737" w:rsidP="00100737">
            <w:pPr>
              <w:shd w:val="clear" w:color="auto" w:fill="FFFFFF"/>
              <w:spacing w:before="100" w:beforeAutospacing="1" w:after="100" w:afterAutospacing="1"/>
              <w:jc w:val="left"/>
              <w:rPr>
                <w:rFonts w:ascii="Arial" w:hAnsi="Arial" w:cs="Arial"/>
                <w:color w:val="545D5D"/>
                <w:szCs w:val="24"/>
                <w:lang w:eastAsia="en-AU"/>
              </w:rPr>
            </w:pPr>
            <w:r w:rsidRPr="00100737">
              <w:rPr>
                <w:rFonts w:ascii="Arial" w:hAnsi="Arial" w:cs="Arial"/>
                <w:color w:val="545D5D"/>
                <w:szCs w:val="24"/>
                <w:lang w:eastAsia="en-AU"/>
              </w:rPr>
              <w:t>It must:</w:t>
            </w:r>
          </w:p>
          <w:p w14:paraId="3408C1BA" w14:textId="77777777" w:rsidR="00100737" w:rsidRPr="00100737" w:rsidRDefault="00100737" w:rsidP="001F4A3A">
            <w:pPr>
              <w:numPr>
                <w:ilvl w:val="0"/>
                <w:numId w:val="14"/>
              </w:numPr>
              <w:shd w:val="clear" w:color="auto" w:fill="FFFFFF"/>
              <w:spacing w:before="100" w:beforeAutospacing="1" w:after="100" w:afterAutospacing="1"/>
              <w:jc w:val="left"/>
              <w:rPr>
                <w:rFonts w:ascii="Arial" w:hAnsi="Arial" w:cs="Arial"/>
                <w:color w:val="545D5D"/>
                <w:szCs w:val="24"/>
                <w:lang w:eastAsia="en-AU"/>
              </w:rPr>
            </w:pPr>
            <w:r w:rsidRPr="00100737">
              <w:rPr>
                <w:rFonts w:ascii="Arial" w:hAnsi="Arial" w:cs="Arial"/>
                <w:color w:val="545D5D"/>
                <w:szCs w:val="24"/>
                <w:lang w:eastAsia="en-AU"/>
              </w:rPr>
              <w:t>be clearly visible from the street</w:t>
            </w:r>
          </w:p>
          <w:p w14:paraId="4EFCBA3C" w14:textId="77777777" w:rsidR="00100737" w:rsidRPr="00100737" w:rsidRDefault="00100737" w:rsidP="001F4A3A">
            <w:pPr>
              <w:numPr>
                <w:ilvl w:val="0"/>
                <w:numId w:val="14"/>
              </w:numPr>
              <w:shd w:val="clear" w:color="auto" w:fill="FFFFFF"/>
              <w:spacing w:before="100" w:beforeAutospacing="1" w:after="100" w:afterAutospacing="1"/>
              <w:jc w:val="left"/>
              <w:rPr>
                <w:rFonts w:ascii="Arial" w:hAnsi="Arial" w:cs="Arial"/>
                <w:color w:val="545D5D"/>
                <w:szCs w:val="24"/>
                <w:lang w:eastAsia="en-AU"/>
              </w:rPr>
            </w:pPr>
            <w:r w:rsidRPr="00100737">
              <w:rPr>
                <w:rFonts w:ascii="Arial" w:hAnsi="Arial" w:cs="Arial"/>
                <w:color w:val="545D5D"/>
                <w:szCs w:val="24"/>
                <w:lang w:eastAsia="en-AU"/>
              </w:rPr>
              <w:t>show your owner builder permit number</w:t>
            </w:r>
          </w:p>
          <w:p w14:paraId="50817C71" w14:textId="77777777" w:rsidR="00100737" w:rsidRPr="00100737" w:rsidRDefault="00100737" w:rsidP="001F4A3A">
            <w:pPr>
              <w:numPr>
                <w:ilvl w:val="0"/>
                <w:numId w:val="14"/>
              </w:numPr>
              <w:shd w:val="clear" w:color="auto" w:fill="FFFFFF"/>
              <w:spacing w:before="100" w:beforeAutospacing="1" w:after="100" w:afterAutospacing="1"/>
              <w:jc w:val="left"/>
              <w:rPr>
                <w:rFonts w:ascii="Arial" w:hAnsi="Arial" w:cs="Arial"/>
                <w:color w:val="545D5D"/>
                <w:szCs w:val="24"/>
                <w:lang w:eastAsia="en-AU"/>
              </w:rPr>
            </w:pPr>
            <w:r w:rsidRPr="00100737">
              <w:rPr>
                <w:rFonts w:ascii="Arial" w:hAnsi="Arial" w:cs="Arial"/>
                <w:color w:val="545D5D"/>
                <w:szCs w:val="24"/>
                <w:lang w:eastAsia="en-AU"/>
              </w:rPr>
              <w:t>be made of weatherproof material</w:t>
            </w:r>
          </w:p>
          <w:p w14:paraId="128FE36E" w14:textId="77777777" w:rsidR="00100737" w:rsidRPr="00100737" w:rsidRDefault="00100737" w:rsidP="001F4A3A">
            <w:pPr>
              <w:numPr>
                <w:ilvl w:val="0"/>
                <w:numId w:val="14"/>
              </w:numPr>
              <w:shd w:val="clear" w:color="auto" w:fill="FFFFFF"/>
              <w:spacing w:before="100" w:beforeAutospacing="1" w:after="100" w:afterAutospacing="1"/>
              <w:jc w:val="left"/>
              <w:rPr>
                <w:rFonts w:ascii="Arial" w:hAnsi="Arial" w:cs="Arial"/>
                <w:color w:val="545D5D"/>
                <w:szCs w:val="24"/>
                <w:lang w:eastAsia="en-AU"/>
              </w:rPr>
            </w:pPr>
            <w:r w:rsidRPr="00100737">
              <w:rPr>
                <w:rFonts w:ascii="Arial" w:hAnsi="Arial" w:cs="Arial"/>
                <w:color w:val="545D5D"/>
                <w:szCs w:val="24"/>
                <w:lang w:eastAsia="en-AU"/>
              </w:rPr>
              <w:t>be at least half a square metre in size</w:t>
            </w:r>
          </w:p>
          <w:p w14:paraId="3514A769" w14:textId="77777777" w:rsidR="00100737" w:rsidRPr="00100737" w:rsidRDefault="00100737" w:rsidP="001F4A3A">
            <w:pPr>
              <w:numPr>
                <w:ilvl w:val="0"/>
                <w:numId w:val="14"/>
              </w:numPr>
              <w:shd w:val="clear" w:color="auto" w:fill="FFFFFF"/>
              <w:spacing w:before="100" w:beforeAutospacing="1" w:after="100" w:afterAutospacing="1"/>
              <w:jc w:val="left"/>
              <w:rPr>
                <w:rFonts w:ascii="Arial" w:hAnsi="Arial" w:cs="Arial"/>
                <w:color w:val="545D5D"/>
                <w:szCs w:val="24"/>
                <w:lang w:eastAsia="en-AU"/>
              </w:rPr>
            </w:pPr>
            <w:r w:rsidRPr="00100737">
              <w:rPr>
                <w:rFonts w:ascii="Arial" w:hAnsi="Arial" w:cs="Arial"/>
                <w:color w:val="545D5D"/>
                <w:szCs w:val="24"/>
                <w:lang w:eastAsia="en-AU"/>
              </w:rPr>
              <w:t>be printed in letters at least 50mm high.</w:t>
            </w:r>
          </w:p>
          <w:p w14:paraId="746746AD" w14:textId="77777777" w:rsidR="00100737" w:rsidRPr="00100737" w:rsidRDefault="00100737" w:rsidP="00100737">
            <w:pPr>
              <w:shd w:val="clear" w:color="auto" w:fill="FFFFFF"/>
              <w:spacing w:before="100" w:beforeAutospacing="1" w:after="100" w:afterAutospacing="1"/>
              <w:jc w:val="left"/>
              <w:outlineLvl w:val="3"/>
              <w:rPr>
                <w:rFonts w:ascii="Arial" w:hAnsi="Arial" w:cs="Arial"/>
                <w:color w:val="034055"/>
                <w:spacing w:val="15"/>
                <w:szCs w:val="24"/>
                <w:lang w:eastAsia="en-AU"/>
              </w:rPr>
            </w:pPr>
            <w:r w:rsidRPr="00100737">
              <w:rPr>
                <w:rFonts w:ascii="Arial" w:hAnsi="Arial" w:cs="Arial"/>
                <w:color w:val="034055"/>
                <w:spacing w:val="15"/>
                <w:szCs w:val="24"/>
                <w:lang w:eastAsia="en-AU"/>
              </w:rPr>
              <w:t>Supervise</w:t>
            </w:r>
          </w:p>
          <w:p w14:paraId="390F4B64" w14:textId="77777777" w:rsidR="00100737" w:rsidRPr="00100737" w:rsidRDefault="00100737" w:rsidP="00100737">
            <w:pPr>
              <w:shd w:val="clear" w:color="auto" w:fill="FFFFFF"/>
              <w:spacing w:before="100" w:beforeAutospacing="1" w:after="100" w:afterAutospacing="1"/>
              <w:jc w:val="left"/>
              <w:rPr>
                <w:rFonts w:ascii="Arial" w:hAnsi="Arial" w:cs="Arial"/>
                <w:color w:val="545D5D"/>
                <w:szCs w:val="24"/>
                <w:lang w:eastAsia="en-AU"/>
              </w:rPr>
            </w:pPr>
            <w:r w:rsidRPr="00100737">
              <w:rPr>
                <w:rFonts w:ascii="Arial" w:hAnsi="Arial" w:cs="Arial"/>
                <w:color w:val="545D5D"/>
                <w:szCs w:val="24"/>
                <w:lang w:eastAsia="en-AU"/>
              </w:rPr>
              <w:t>You need to maintain quality control and oversee the standards of workmanship on your site.</w:t>
            </w:r>
          </w:p>
          <w:p w14:paraId="1ACC0E93" w14:textId="77777777" w:rsidR="00100737" w:rsidRPr="00100737" w:rsidRDefault="00100737" w:rsidP="00100737">
            <w:pPr>
              <w:shd w:val="clear" w:color="auto" w:fill="FFFFFF"/>
              <w:spacing w:before="100" w:beforeAutospacing="1" w:after="100" w:afterAutospacing="1"/>
              <w:jc w:val="left"/>
              <w:rPr>
                <w:rFonts w:ascii="Arial" w:hAnsi="Arial" w:cs="Arial"/>
                <w:color w:val="545D5D"/>
                <w:szCs w:val="24"/>
                <w:lang w:eastAsia="en-AU"/>
              </w:rPr>
            </w:pPr>
            <w:r w:rsidRPr="00100737">
              <w:rPr>
                <w:rFonts w:ascii="Arial" w:hAnsi="Arial" w:cs="Arial"/>
                <w:color w:val="545D5D"/>
                <w:szCs w:val="24"/>
                <w:lang w:eastAsia="en-AU"/>
              </w:rPr>
              <w:t>You are also responsible for carrying out safe work practices. See </w:t>
            </w:r>
            <w:hyperlink r:id="rId13" w:tgtFrame="_blank" w:history="1">
              <w:r w:rsidRPr="00100737">
                <w:rPr>
                  <w:rFonts w:ascii="Arial" w:hAnsi="Arial" w:cs="Arial"/>
                  <w:color w:val="008FBF"/>
                  <w:szCs w:val="24"/>
                  <w:lang w:eastAsia="en-AU"/>
                </w:rPr>
                <w:t>Workplace Health and Safety (Qld)</w:t>
              </w:r>
            </w:hyperlink>
            <w:r w:rsidRPr="00100737">
              <w:rPr>
                <w:rFonts w:ascii="Arial" w:hAnsi="Arial" w:cs="Arial"/>
                <w:color w:val="545D5D"/>
                <w:szCs w:val="24"/>
                <w:lang w:eastAsia="en-AU"/>
              </w:rPr>
              <w:t> for more information.</w:t>
            </w:r>
          </w:p>
          <w:p w14:paraId="2157EFAD" w14:textId="77777777" w:rsidR="00100737" w:rsidRPr="00100737" w:rsidRDefault="00100737" w:rsidP="00100737">
            <w:pPr>
              <w:shd w:val="clear" w:color="auto" w:fill="FFFFFF"/>
              <w:spacing w:before="100" w:beforeAutospacing="1" w:after="100" w:afterAutospacing="1"/>
              <w:jc w:val="left"/>
              <w:outlineLvl w:val="2"/>
              <w:rPr>
                <w:rFonts w:ascii="Arial" w:hAnsi="Arial" w:cs="Arial"/>
                <w:color w:val="056585"/>
                <w:spacing w:val="15"/>
                <w:sz w:val="27"/>
                <w:szCs w:val="27"/>
                <w:lang w:eastAsia="en-AU"/>
              </w:rPr>
            </w:pPr>
            <w:r w:rsidRPr="00100737">
              <w:rPr>
                <w:rFonts w:ascii="Arial" w:hAnsi="Arial" w:cs="Arial"/>
                <w:color w:val="056585"/>
                <w:spacing w:val="15"/>
                <w:sz w:val="27"/>
                <w:szCs w:val="27"/>
                <w:lang w:eastAsia="en-AU"/>
              </w:rPr>
              <w:t>Dealing with problems on site</w:t>
            </w:r>
          </w:p>
          <w:p w14:paraId="45928442" w14:textId="77777777" w:rsidR="00100737" w:rsidRPr="00100737" w:rsidRDefault="00100737" w:rsidP="00100737">
            <w:pPr>
              <w:shd w:val="clear" w:color="auto" w:fill="FFFFFF"/>
              <w:spacing w:before="100" w:beforeAutospacing="1" w:after="100" w:afterAutospacing="1"/>
              <w:jc w:val="left"/>
              <w:outlineLvl w:val="3"/>
              <w:rPr>
                <w:rFonts w:ascii="Arial" w:hAnsi="Arial" w:cs="Arial"/>
                <w:color w:val="034055"/>
                <w:spacing w:val="15"/>
                <w:szCs w:val="24"/>
                <w:lang w:eastAsia="en-AU"/>
              </w:rPr>
            </w:pPr>
            <w:r w:rsidRPr="00100737">
              <w:rPr>
                <w:rFonts w:ascii="Arial" w:hAnsi="Arial" w:cs="Arial"/>
                <w:color w:val="034055"/>
                <w:spacing w:val="15"/>
                <w:szCs w:val="24"/>
                <w:lang w:eastAsia="en-AU"/>
              </w:rPr>
              <w:lastRenderedPageBreak/>
              <w:t>Defective work</w:t>
            </w:r>
          </w:p>
          <w:p w14:paraId="20E8AB99" w14:textId="77777777" w:rsidR="00100737" w:rsidRPr="00100737" w:rsidRDefault="00100737" w:rsidP="00100737">
            <w:pPr>
              <w:shd w:val="clear" w:color="auto" w:fill="FFFFFF"/>
              <w:spacing w:before="100" w:beforeAutospacing="1" w:after="100" w:afterAutospacing="1"/>
              <w:jc w:val="left"/>
              <w:rPr>
                <w:rFonts w:ascii="Arial" w:hAnsi="Arial" w:cs="Arial"/>
                <w:color w:val="545D5D"/>
                <w:szCs w:val="24"/>
                <w:lang w:eastAsia="en-AU"/>
              </w:rPr>
            </w:pPr>
            <w:r w:rsidRPr="00100737">
              <w:rPr>
                <w:rFonts w:ascii="Arial" w:hAnsi="Arial" w:cs="Arial"/>
                <w:color w:val="545D5D"/>
                <w:szCs w:val="24"/>
                <w:lang w:eastAsia="en-AU"/>
              </w:rPr>
              <w:t xml:space="preserve">If you get into a dispute with your contractor over defective </w:t>
            </w:r>
            <w:proofErr w:type="gramStart"/>
            <w:r w:rsidRPr="00100737">
              <w:rPr>
                <w:rFonts w:ascii="Arial" w:hAnsi="Arial" w:cs="Arial"/>
                <w:color w:val="545D5D"/>
                <w:szCs w:val="24"/>
                <w:lang w:eastAsia="en-AU"/>
              </w:rPr>
              <w:t>work</w:t>
            </w:r>
            <w:proofErr w:type="gramEnd"/>
            <w:r w:rsidRPr="00100737">
              <w:rPr>
                <w:rFonts w:ascii="Arial" w:hAnsi="Arial" w:cs="Arial"/>
                <w:color w:val="545D5D"/>
                <w:szCs w:val="24"/>
                <w:lang w:eastAsia="en-AU"/>
              </w:rPr>
              <w:t xml:space="preserve"> we may be able to assist you reach a solution via our </w:t>
            </w:r>
            <w:hyperlink r:id="rId14" w:history="1">
              <w:r w:rsidRPr="00100737">
                <w:rPr>
                  <w:rFonts w:ascii="Arial" w:hAnsi="Arial" w:cs="Arial"/>
                  <w:color w:val="008FBF"/>
                  <w:szCs w:val="24"/>
                  <w:lang w:eastAsia="en-AU"/>
                </w:rPr>
                <w:t>dispute resolution service</w:t>
              </w:r>
            </w:hyperlink>
            <w:r w:rsidRPr="00100737">
              <w:rPr>
                <w:rFonts w:ascii="Arial" w:hAnsi="Arial" w:cs="Arial"/>
                <w:color w:val="545D5D"/>
                <w:szCs w:val="24"/>
                <w:lang w:eastAsia="en-AU"/>
              </w:rPr>
              <w:t>.</w:t>
            </w:r>
          </w:p>
          <w:p w14:paraId="190BDB56" w14:textId="77777777" w:rsidR="00100737" w:rsidRPr="00100737" w:rsidRDefault="00100737" w:rsidP="00100737">
            <w:pPr>
              <w:shd w:val="clear" w:color="auto" w:fill="FFFFFF"/>
              <w:spacing w:before="100" w:beforeAutospacing="1" w:after="100" w:afterAutospacing="1"/>
              <w:jc w:val="left"/>
              <w:rPr>
                <w:rFonts w:ascii="Arial" w:hAnsi="Arial" w:cs="Arial"/>
                <w:color w:val="545D5D"/>
                <w:szCs w:val="24"/>
                <w:lang w:eastAsia="en-AU"/>
              </w:rPr>
            </w:pPr>
            <w:r w:rsidRPr="00100737">
              <w:rPr>
                <w:rFonts w:ascii="Arial" w:hAnsi="Arial" w:cs="Arial"/>
                <w:color w:val="545D5D"/>
                <w:szCs w:val="24"/>
                <w:lang w:eastAsia="en-AU"/>
              </w:rPr>
              <w:t>You can apply to the </w:t>
            </w:r>
            <w:hyperlink r:id="rId15" w:tgtFrame="_blank" w:history="1">
              <w:r w:rsidRPr="00100737">
                <w:rPr>
                  <w:rFonts w:ascii="Arial" w:hAnsi="Arial" w:cs="Arial"/>
                  <w:color w:val="008FBF"/>
                  <w:szCs w:val="24"/>
                  <w:lang w:eastAsia="en-AU"/>
                </w:rPr>
                <w:t>Queensland Civil and Administrative Tribunal</w:t>
              </w:r>
            </w:hyperlink>
            <w:r w:rsidRPr="00100737">
              <w:rPr>
                <w:rFonts w:ascii="Arial" w:hAnsi="Arial" w:cs="Arial"/>
                <w:color w:val="545D5D"/>
                <w:szCs w:val="24"/>
                <w:lang w:eastAsia="en-AU"/>
              </w:rPr>
              <w:t> (QCAT) or seek independent legal advice for some assistance.</w:t>
            </w:r>
          </w:p>
          <w:p w14:paraId="76EA220B" w14:textId="77777777" w:rsidR="00100737" w:rsidRPr="00100737" w:rsidRDefault="00100737" w:rsidP="00100737">
            <w:pPr>
              <w:shd w:val="clear" w:color="auto" w:fill="FFFFFF"/>
              <w:spacing w:before="100" w:beforeAutospacing="1" w:after="100" w:afterAutospacing="1"/>
              <w:jc w:val="left"/>
              <w:outlineLvl w:val="3"/>
              <w:rPr>
                <w:rFonts w:ascii="Arial" w:hAnsi="Arial" w:cs="Arial"/>
                <w:color w:val="034055"/>
                <w:spacing w:val="15"/>
                <w:szCs w:val="24"/>
                <w:lang w:eastAsia="en-AU"/>
              </w:rPr>
            </w:pPr>
            <w:r w:rsidRPr="00100737">
              <w:rPr>
                <w:rFonts w:ascii="Arial" w:hAnsi="Arial" w:cs="Arial"/>
                <w:color w:val="034055"/>
                <w:spacing w:val="15"/>
                <w:szCs w:val="24"/>
                <w:lang w:eastAsia="en-AU"/>
              </w:rPr>
              <w:t>Payment and contract issues</w:t>
            </w:r>
          </w:p>
          <w:p w14:paraId="0F28FBDB" w14:textId="77777777" w:rsidR="00100737" w:rsidRPr="00100737" w:rsidRDefault="00100737" w:rsidP="00100737">
            <w:pPr>
              <w:shd w:val="clear" w:color="auto" w:fill="FFFFFF"/>
              <w:spacing w:before="100" w:beforeAutospacing="1" w:after="100" w:afterAutospacing="1"/>
              <w:jc w:val="left"/>
              <w:rPr>
                <w:rFonts w:ascii="Arial" w:hAnsi="Arial" w:cs="Arial"/>
                <w:color w:val="545D5D"/>
                <w:szCs w:val="24"/>
                <w:lang w:eastAsia="en-AU"/>
              </w:rPr>
            </w:pPr>
            <w:r w:rsidRPr="00100737">
              <w:rPr>
                <w:rFonts w:ascii="Arial" w:hAnsi="Arial" w:cs="Arial"/>
                <w:color w:val="545D5D"/>
                <w:szCs w:val="24"/>
                <w:lang w:eastAsia="en-AU"/>
              </w:rPr>
              <w:t xml:space="preserve">If you and your contractor have a disagreement over payment or any of the conditions of the contract, </w:t>
            </w:r>
            <w:proofErr w:type="gramStart"/>
            <w:r w:rsidRPr="00100737">
              <w:rPr>
                <w:rFonts w:ascii="Arial" w:hAnsi="Arial" w:cs="Arial"/>
                <w:color w:val="545D5D"/>
                <w:szCs w:val="24"/>
                <w:lang w:eastAsia="en-AU"/>
              </w:rPr>
              <w:t>you’ll</w:t>
            </w:r>
            <w:proofErr w:type="gramEnd"/>
            <w:r w:rsidRPr="00100737">
              <w:rPr>
                <w:rFonts w:ascii="Arial" w:hAnsi="Arial" w:cs="Arial"/>
                <w:color w:val="545D5D"/>
                <w:szCs w:val="24"/>
                <w:lang w:eastAsia="en-AU"/>
              </w:rPr>
              <w:t xml:space="preserve"> need to get legal advice.</w:t>
            </w:r>
          </w:p>
          <w:p w14:paraId="3252BDC7" w14:textId="77777777" w:rsidR="00100737" w:rsidRPr="00100737" w:rsidRDefault="00100737" w:rsidP="00100737">
            <w:pPr>
              <w:shd w:val="clear" w:color="auto" w:fill="FFFFFF"/>
              <w:spacing w:before="100" w:beforeAutospacing="1" w:after="100" w:afterAutospacing="1"/>
              <w:jc w:val="left"/>
              <w:rPr>
                <w:rFonts w:ascii="Arial" w:hAnsi="Arial" w:cs="Arial"/>
                <w:color w:val="545D5D"/>
                <w:szCs w:val="24"/>
                <w:lang w:eastAsia="en-AU"/>
              </w:rPr>
            </w:pPr>
            <w:r w:rsidRPr="00100737">
              <w:rPr>
                <w:rFonts w:ascii="Arial" w:hAnsi="Arial" w:cs="Arial"/>
                <w:color w:val="545D5D"/>
                <w:szCs w:val="24"/>
                <w:lang w:eastAsia="en-AU"/>
              </w:rPr>
              <w:t xml:space="preserve">Be aware that if you </w:t>
            </w:r>
            <w:proofErr w:type="gramStart"/>
            <w:r w:rsidRPr="00100737">
              <w:rPr>
                <w:rFonts w:ascii="Arial" w:hAnsi="Arial" w:cs="Arial"/>
                <w:color w:val="545D5D"/>
                <w:szCs w:val="24"/>
                <w:lang w:eastAsia="en-AU"/>
              </w:rPr>
              <w:t>don’t</w:t>
            </w:r>
            <w:proofErr w:type="gramEnd"/>
            <w:r w:rsidRPr="00100737">
              <w:rPr>
                <w:rFonts w:ascii="Arial" w:hAnsi="Arial" w:cs="Arial"/>
                <w:color w:val="545D5D"/>
                <w:szCs w:val="24"/>
                <w:lang w:eastAsia="en-AU"/>
              </w:rPr>
              <w:t xml:space="preserve"> pay your subcontractors and suppliers, they can use the </w:t>
            </w:r>
            <w:r w:rsidRPr="00100737">
              <w:rPr>
                <w:rFonts w:ascii="Arial" w:hAnsi="Arial" w:cs="Arial"/>
                <w:i/>
                <w:iCs/>
                <w:color w:val="545D5D"/>
                <w:szCs w:val="24"/>
                <w:lang w:eastAsia="en-AU"/>
              </w:rPr>
              <w:t>Building Industry Fairness (Security of Payment) Act 2017</w:t>
            </w:r>
            <w:r w:rsidRPr="00100737">
              <w:rPr>
                <w:rFonts w:ascii="Arial" w:hAnsi="Arial" w:cs="Arial"/>
                <w:color w:val="545D5D"/>
                <w:szCs w:val="24"/>
                <w:lang w:eastAsia="en-AU"/>
              </w:rPr>
              <w:t> (BIF Act) to resolve their payment dispute. See </w:t>
            </w:r>
            <w:hyperlink r:id="rId16" w:history="1">
              <w:r w:rsidRPr="00100737">
                <w:rPr>
                  <w:rFonts w:ascii="Arial" w:hAnsi="Arial" w:cs="Arial"/>
                  <w:color w:val="008FBF"/>
                  <w:szCs w:val="24"/>
                  <w:lang w:eastAsia="en-AU"/>
                </w:rPr>
                <w:t>BIF Act information for owner builders (PDF)</w:t>
              </w:r>
            </w:hyperlink>
            <w:r w:rsidRPr="00100737">
              <w:rPr>
                <w:rFonts w:ascii="Arial" w:hAnsi="Arial" w:cs="Arial"/>
                <w:color w:val="545D5D"/>
                <w:szCs w:val="24"/>
                <w:lang w:eastAsia="en-AU"/>
              </w:rPr>
              <w:t> for further information.</w:t>
            </w:r>
          </w:p>
          <w:p w14:paraId="2B473E21" w14:textId="77777777" w:rsidR="00100737" w:rsidRPr="00100737" w:rsidRDefault="00100737" w:rsidP="00100737">
            <w:pPr>
              <w:shd w:val="clear" w:color="auto" w:fill="FFFFFF"/>
              <w:spacing w:before="100" w:beforeAutospacing="1" w:after="100" w:afterAutospacing="1"/>
              <w:jc w:val="left"/>
              <w:outlineLvl w:val="3"/>
              <w:rPr>
                <w:rFonts w:ascii="Arial" w:hAnsi="Arial" w:cs="Arial"/>
                <w:color w:val="034055"/>
                <w:spacing w:val="15"/>
                <w:szCs w:val="24"/>
                <w:lang w:eastAsia="en-AU"/>
              </w:rPr>
            </w:pPr>
            <w:r w:rsidRPr="00100737">
              <w:rPr>
                <w:rFonts w:ascii="Arial" w:hAnsi="Arial" w:cs="Arial"/>
                <w:color w:val="034055"/>
                <w:spacing w:val="15"/>
                <w:szCs w:val="24"/>
                <w:lang w:eastAsia="en-AU"/>
              </w:rPr>
              <w:t>Health and Safety Requirements</w:t>
            </w:r>
          </w:p>
          <w:p w14:paraId="672752B9" w14:textId="77777777" w:rsidR="00100737" w:rsidRPr="00100737" w:rsidRDefault="00100737" w:rsidP="00100737">
            <w:pPr>
              <w:shd w:val="clear" w:color="auto" w:fill="FFFFFF"/>
              <w:spacing w:before="100" w:beforeAutospacing="1" w:after="100" w:afterAutospacing="1"/>
              <w:jc w:val="left"/>
              <w:rPr>
                <w:rFonts w:ascii="Arial" w:hAnsi="Arial" w:cs="Arial"/>
                <w:color w:val="545D5D"/>
                <w:szCs w:val="24"/>
                <w:lang w:eastAsia="en-AU"/>
              </w:rPr>
            </w:pPr>
            <w:r w:rsidRPr="00100737">
              <w:rPr>
                <w:rFonts w:ascii="Arial" w:hAnsi="Arial" w:cs="Arial"/>
                <w:color w:val="545D5D"/>
                <w:szCs w:val="24"/>
                <w:lang w:eastAsia="en-AU"/>
              </w:rPr>
              <w:t xml:space="preserve">As an owner builder you are responsible for ensuring the health and safety of all occupants, </w:t>
            </w:r>
            <w:proofErr w:type="gramStart"/>
            <w:r w:rsidRPr="00100737">
              <w:rPr>
                <w:rFonts w:ascii="Arial" w:hAnsi="Arial" w:cs="Arial"/>
                <w:color w:val="545D5D"/>
                <w:szCs w:val="24"/>
                <w:lang w:eastAsia="en-AU"/>
              </w:rPr>
              <w:t>visitors</w:t>
            </w:r>
            <w:proofErr w:type="gramEnd"/>
            <w:r w:rsidRPr="00100737">
              <w:rPr>
                <w:rFonts w:ascii="Arial" w:hAnsi="Arial" w:cs="Arial"/>
                <w:color w:val="545D5D"/>
                <w:szCs w:val="24"/>
                <w:lang w:eastAsia="en-AU"/>
              </w:rPr>
              <w:t xml:space="preserve"> and workers on site.</w:t>
            </w:r>
          </w:p>
          <w:p w14:paraId="6A9D8222" w14:textId="77777777" w:rsidR="00100737" w:rsidRPr="00100737" w:rsidRDefault="00100737" w:rsidP="00100737">
            <w:pPr>
              <w:shd w:val="clear" w:color="auto" w:fill="FFFFFF"/>
              <w:spacing w:before="100" w:beforeAutospacing="1" w:after="100" w:afterAutospacing="1"/>
              <w:jc w:val="left"/>
              <w:rPr>
                <w:rFonts w:ascii="Arial" w:hAnsi="Arial" w:cs="Arial"/>
                <w:color w:val="545D5D"/>
                <w:szCs w:val="24"/>
                <w:lang w:eastAsia="en-AU"/>
              </w:rPr>
            </w:pPr>
            <w:r w:rsidRPr="00100737">
              <w:rPr>
                <w:rFonts w:ascii="Arial" w:hAnsi="Arial" w:cs="Arial"/>
                <w:color w:val="545D5D"/>
                <w:szCs w:val="24"/>
                <w:lang w:eastAsia="en-AU"/>
              </w:rPr>
              <w:t>You must comply with and be able to demonstrate compliance with the permittee's duties and responsibilities under the </w:t>
            </w:r>
            <w:r w:rsidRPr="00100737">
              <w:rPr>
                <w:rFonts w:ascii="Arial" w:hAnsi="Arial" w:cs="Arial"/>
                <w:i/>
                <w:iCs/>
                <w:color w:val="545D5D"/>
                <w:szCs w:val="24"/>
                <w:lang w:eastAsia="en-AU"/>
              </w:rPr>
              <w:t>Public Health Act 2005</w:t>
            </w:r>
            <w:r w:rsidRPr="00100737">
              <w:rPr>
                <w:rFonts w:ascii="Arial" w:hAnsi="Arial" w:cs="Arial"/>
                <w:color w:val="545D5D"/>
                <w:szCs w:val="24"/>
                <w:lang w:eastAsia="en-AU"/>
              </w:rPr>
              <w:t> for managing asbestos-related harm and under the </w:t>
            </w:r>
            <w:r w:rsidRPr="00100737">
              <w:rPr>
                <w:rFonts w:ascii="Arial" w:hAnsi="Arial" w:cs="Arial"/>
                <w:i/>
                <w:iCs/>
                <w:color w:val="545D5D"/>
                <w:szCs w:val="24"/>
                <w:lang w:eastAsia="en-AU"/>
              </w:rPr>
              <w:t>Work Health and Safety Act 2011</w:t>
            </w:r>
            <w:r w:rsidRPr="00100737">
              <w:rPr>
                <w:rFonts w:ascii="Arial" w:hAnsi="Arial" w:cs="Arial"/>
                <w:color w:val="545D5D"/>
                <w:szCs w:val="24"/>
                <w:lang w:eastAsia="en-AU"/>
              </w:rPr>
              <w:t> in relation to the owner building work carried out under the permit.</w:t>
            </w:r>
          </w:p>
          <w:p w14:paraId="37964704" w14:textId="77777777" w:rsidR="00100737" w:rsidRPr="00100737" w:rsidRDefault="00100737" w:rsidP="00100737">
            <w:pPr>
              <w:shd w:val="clear" w:color="auto" w:fill="FFFFFF"/>
              <w:spacing w:before="100" w:beforeAutospacing="1" w:after="100" w:afterAutospacing="1"/>
              <w:jc w:val="left"/>
              <w:outlineLvl w:val="3"/>
              <w:rPr>
                <w:rFonts w:ascii="Arial" w:hAnsi="Arial" w:cs="Arial"/>
                <w:color w:val="034055"/>
                <w:spacing w:val="15"/>
                <w:szCs w:val="24"/>
                <w:lang w:eastAsia="en-AU"/>
              </w:rPr>
            </w:pPr>
            <w:r w:rsidRPr="00100737">
              <w:rPr>
                <w:rFonts w:ascii="Arial" w:hAnsi="Arial" w:cs="Arial"/>
                <w:color w:val="034055"/>
                <w:spacing w:val="15"/>
                <w:szCs w:val="24"/>
                <w:lang w:eastAsia="en-AU"/>
              </w:rPr>
              <w:t>Asbestos Awareness</w:t>
            </w:r>
          </w:p>
          <w:p w14:paraId="1B2F372D" w14:textId="77777777" w:rsidR="00100737" w:rsidRPr="00100737" w:rsidRDefault="00100737" w:rsidP="00100737">
            <w:pPr>
              <w:shd w:val="clear" w:color="auto" w:fill="FFFFFF"/>
              <w:spacing w:before="100" w:beforeAutospacing="1" w:after="100" w:afterAutospacing="1"/>
              <w:jc w:val="left"/>
              <w:rPr>
                <w:rFonts w:ascii="Arial" w:hAnsi="Arial" w:cs="Arial"/>
                <w:color w:val="545D5D"/>
                <w:szCs w:val="24"/>
                <w:lang w:eastAsia="en-AU"/>
              </w:rPr>
            </w:pPr>
            <w:r w:rsidRPr="00100737">
              <w:rPr>
                <w:rFonts w:ascii="Arial" w:hAnsi="Arial" w:cs="Arial"/>
                <w:color w:val="545D5D"/>
                <w:szCs w:val="24"/>
                <w:lang w:eastAsia="en-AU"/>
              </w:rPr>
              <w:t>If your property contains asbestos, or was built prior to 1990, you may be asked to complete an Asbestos General Awareness course through a Registered Training Organisation and supply a certificate of completion upon request as a part of your owner builder application.</w:t>
            </w:r>
          </w:p>
          <w:permEnd w:id="1725133750"/>
          <w:p w14:paraId="088B9212" w14:textId="510E7AC3" w:rsidR="00F25F68" w:rsidRPr="001C4084" w:rsidRDefault="00F25F68" w:rsidP="00F25F68">
            <w:pPr>
              <w:rPr>
                <w:rFonts w:ascii="Arial" w:hAnsi="Arial" w:cs="Arial"/>
                <w:sz w:val="22"/>
                <w:szCs w:val="22"/>
              </w:rPr>
            </w:pPr>
          </w:p>
        </w:tc>
        <w:permStart w:id="1786648132" w:edGrp="everyone" w:displacedByCustomXml="next"/>
        <w:sdt>
          <w:sdtPr>
            <w:rPr>
              <w:rFonts w:ascii="Arial" w:hAnsi="Arial" w:cs="Arial"/>
              <w:sz w:val="44"/>
              <w:szCs w:val="44"/>
            </w:rPr>
            <w:id w:val="138167230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6D6F7E8C" w14:textId="77777777" w:rsidR="00F25F68" w:rsidRPr="00F16B1B" w:rsidRDefault="00F25F68" w:rsidP="00F25F68">
                <w:pPr>
                  <w:keepNext/>
                  <w:ind w:left="993" w:hanging="993"/>
                </w:pPr>
                <w:r w:rsidRPr="00F16B1B">
                  <w:rPr>
                    <w:rFonts w:ascii="Arial" w:hAnsi="Arial" w:cs="Arial"/>
                    <w:sz w:val="44"/>
                    <w:szCs w:val="44"/>
                  </w:rPr>
                  <w:sym w:font="Wingdings" w:char="F0A8"/>
                </w:r>
              </w:p>
            </w:tc>
          </w:sdtContent>
        </w:sdt>
        <w:permEnd w:id="1786648132" w:displacedByCustomXml="prev"/>
      </w:tr>
    </w:tbl>
    <w:p w14:paraId="405EB2CE" w14:textId="77777777" w:rsidR="00584092" w:rsidRDefault="00584092" w:rsidP="00584092">
      <w:pPr>
        <w:rPr>
          <w:rFonts w:ascii="Arial" w:hAnsi="Arial" w:cs="Arial"/>
          <w:sz w:val="22"/>
          <w:szCs w:val="22"/>
        </w:rPr>
      </w:pPr>
    </w:p>
    <w:p w14:paraId="0BFE5305" w14:textId="77777777" w:rsidR="00ED7A7D" w:rsidRPr="00ED7A7D" w:rsidRDefault="00ED7A7D" w:rsidP="00ED7A7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25F68" w:rsidRPr="00ED7A7D" w14:paraId="3F86A4D1" w14:textId="77777777" w:rsidTr="00541C48">
        <w:trPr>
          <w:trHeight w:val="13079"/>
        </w:trPr>
        <w:tc>
          <w:tcPr>
            <w:tcW w:w="1027" w:type="dxa"/>
            <w:tcBorders>
              <w:top w:val="nil"/>
              <w:left w:val="nil"/>
              <w:bottom w:val="nil"/>
              <w:right w:val="single" w:sz="4" w:space="0" w:color="auto"/>
            </w:tcBorders>
          </w:tcPr>
          <w:p w14:paraId="36C3938D" w14:textId="77777777" w:rsidR="00F25F68" w:rsidRPr="00ED7A7D" w:rsidRDefault="00F25F68" w:rsidP="00F25F68">
            <w:pPr>
              <w:rPr>
                <w:rFonts w:ascii="Arial" w:hAnsi="Arial" w:cs="Arial"/>
                <w:b/>
                <w:sz w:val="22"/>
                <w:szCs w:val="22"/>
              </w:rPr>
            </w:pPr>
            <w:r w:rsidRPr="00ED7A7D">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08004C90" w14:textId="77777777" w:rsidR="00F25F68" w:rsidRPr="00ED7A7D" w:rsidRDefault="00F25F68" w:rsidP="00F25F68">
            <w:pPr>
              <w:rPr>
                <w:rFonts w:ascii="Arial" w:hAnsi="Arial" w:cs="Arial"/>
                <w:sz w:val="22"/>
                <w:szCs w:val="22"/>
              </w:rPr>
            </w:pPr>
            <w:permStart w:id="1451625697" w:edGrp="everyone"/>
            <w:permEnd w:id="1451625697"/>
          </w:p>
        </w:tc>
        <w:permStart w:id="1318013201" w:edGrp="everyone" w:displacedByCustomXml="next"/>
        <w:sdt>
          <w:sdtPr>
            <w:rPr>
              <w:rFonts w:ascii="Arial" w:hAnsi="Arial" w:cs="Arial"/>
              <w:sz w:val="44"/>
              <w:szCs w:val="44"/>
            </w:rPr>
            <w:id w:val="44596328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0E85D69B" w14:textId="77777777" w:rsidR="00F25F68" w:rsidRPr="00F16B1B" w:rsidRDefault="00F25F68" w:rsidP="00F25F68">
                <w:pPr>
                  <w:keepNext/>
                  <w:ind w:left="993" w:hanging="993"/>
                </w:pPr>
                <w:r w:rsidRPr="00F16B1B">
                  <w:rPr>
                    <w:rFonts w:ascii="Arial" w:hAnsi="Arial" w:cs="Arial"/>
                    <w:sz w:val="44"/>
                    <w:szCs w:val="44"/>
                  </w:rPr>
                  <w:sym w:font="Wingdings" w:char="F0A8"/>
                </w:r>
              </w:p>
            </w:tc>
          </w:sdtContent>
        </w:sdt>
        <w:permEnd w:id="1318013201" w:displacedByCustomXml="prev"/>
      </w:tr>
    </w:tbl>
    <w:p w14:paraId="2B6DBBB8" w14:textId="77777777" w:rsidR="00ED7A7D" w:rsidRPr="00ED7A7D" w:rsidRDefault="00ED7A7D" w:rsidP="00ED7A7D">
      <w:pPr>
        <w:rPr>
          <w:rFonts w:ascii="Arial" w:hAnsi="Arial" w:cs="Arial"/>
          <w:sz w:val="22"/>
          <w:szCs w:val="22"/>
        </w:rPr>
      </w:pPr>
    </w:p>
    <w:p w14:paraId="2BC75ADC" w14:textId="77777777" w:rsidR="00584092" w:rsidRDefault="00584092" w:rsidP="00584092">
      <w:pPr>
        <w:rPr>
          <w:rFonts w:ascii="Arial" w:hAnsi="Arial" w:cs="Arial"/>
          <w:sz w:val="22"/>
          <w:szCs w:val="22"/>
        </w:rPr>
      </w:pPr>
    </w:p>
    <w:p w14:paraId="19F57BAC" w14:textId="77777777" w:rsidR="00584092" w:rsidRPr="00830749" w:rsidRDefault="00ED7A7D" w:rsidP="00584092">
      <w:pPr>
        <w:pStyle w:val="11CSTCPLQuestionBullet"/>
        <w:ind w:left="709" w:hanging="709"/>
      </w:pPr>
      <w:bookmarkStart w:id="20" w:name="_Ref428784647"/>
      <w:r w:rsidRPr="00ED7A7D">
        <w:t xml:space="preserve">What is </w:t>
      </w:r>
      <w:r>
        <w:t>‘n</w:t>
      </w:r>
      <w:r w:rsidRPr="00ED7A7D">
        <w:t xml:space="preserve">otifiable </w:t>
      </w:r>
      <w:r>
        <w:t>w</w:t>
      </w:r>
      <w:r w:rsidRPr="00ED7A7D">
        <w:t>ork</w:t>
      </w:r>
      <w:r>
        <w:t>’</w:t>
      </w:r>
      <w:r w:rsidR="003668F3">
        <w:t>,</w:t>
      </w:r>
      <w:r w:rsidRPr="00ED7A7D">
        <w:t xml:space="preserve"> who is responsible and to whom does it apply</w:t>
      </w:r>
      <w:r>
        <w:t>?</w:t>
      </w:r>
      <w:bookmarkEnd w:id="20"/>
    </w:p>
    <w:p w14:paraId="79962F7A" w14:textId="77777777" w:rsidR="00584092" w:rsidRPr="00830749" w:rsidRDefault="00584092" w:rsidP="0058409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25F68" w:rsidRPr="00830749" w14:paraId="27165488" w14:textId="77777777" w:rsidTr="00541C48">
        <w:trPr>
          <w:trHeight w:val="13022"/>
        </w:trPr>
        <w:tc>
          <w:tcPr>
            <w:tcW w:w="1027" w:type="dxa"/>
            <w:tcBorders>
              <w:top w:val="nil"/>
              <w:left w:val="nil"/>
              <w:bottom w:val="nil"/>
              <w:right w:val="single" w:sz="4" w:space="0" w:color="auto"/>
            </w:tcBorders>
          </w:tcPr>
          <w:p w14:paraId="11A84BCA" w14:textId="77777777" w:rsidR="00F25F68" w:rsidRPr="001C4084" w:rsidRDefault="00F25F68" w:rsidP="00F25F68">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tbl>
            <w:tblPr>
              <w:tblW w:w="0" w:type="auto"/>
              <w:tblBorders>
                <w:top w:val="single" w:sz="6" w:space="0" w:color="DADADA"/>
                <w:left w:val="single" w:sz="6" w:space="0" w:color="DADADA"/>
                <w:bottom w:val="single" w:sz="6" w:space="0" w:color="DADADA"/>
                <w:right w:val="single" w:sz="6" w:space="0" w:color="DADADA"/>
              </w:tblBorders>
              <w:shd w:val="clear" w:color="auto" w:fill="FFFFFF"/>
              <w:tblLayout w:type="fixed"/>
              <w:tblCellMar>
                <w:top w:w="15" w:type="dxa"/>
                <w:left w:w="15" w:type="dxa"/>
                <w:bottom w:w="15" w:type="dxa"/>
                <w:right w:w="15" w:type="dxa"/>
              </w:tblCellMar>
              <w:tblLook w:val="04A0" w:firstRow="1" w:lastRow="0" w:firstColumn="1" w:lastColumn="0" w:noHBand="0" w:noVBand="1"/>
            </w:tblPr>
            <w:tblGrid>
              <w:gridCol w:w="644"/>
              <w:gridCol w:w="8700"/>
            </w:tblGrid>
            <w:tr w:rsidR="00100737" w:rsidRPr="00100737" w14:paraId="19984C13" w14:textId="77777777" w:rsidTr="00100737">
              <w:tc>
                <w:tcPr>
                  <w:tcW w:w="644" w:type="dxa"/>
                  <w:tcBorders>
                    <w:top w:val="single" w:sz="6" w:space="0" w:color="DADADA"/>
                    <w:left w:val="single" w:sz="6" w:space="0" w:color="DADADA"/>
                    <w:bottom w:val="single" w:sz="6" w:space="0" w:color="DADADA"/>
                    <w:right w:val="single" w:sz="6" w:space="0" w:color="DADADA"/>
                  </w:tcBorders>
                  <w:shd w:val="clear" w:color="auto" w:fill="FFFFFF"/>
                  <w:tcMar>
                    <w:top w:w="0" w:type="dxa"/>
                    <w:left w:w="255" w:type="dxa"/>
                    <w:bottom w:w="0" w:type="dxa"/>
                    <w:right w:w="255" w:type="dxa"/>
                  </w:tcMar>
                  <w:vAlign w:val="center"/>
                  <w:hideMark/>
                </w:tcPr>
                <w:p w14:paraId="30A45D81" w14:textId="77777777" w:rsidR="00100737" w:rsidRPr="00100737" w:rsidRDefault="00100737" w:rsidP="00100737">
                  <w:pPr>
                    <w:spacing w:before="100" w:beforeAutospacing="1" w:after="100" w:afterAutospacing="1"/>
                    <w:jc w:val="left"/>
                    <w:rPr>
                      <w:rFonts w:ascii="Arial" w:hAnsi="Arial" w:cs="Arial"/>
                      <w:color w:val="545D5D"/>
                      <w:szCs w:val="24"/>
                      <w:lang w:eastAsia="en-AU"/>
                    </w:rPr>
                  </w:pPr>
                  <w:permStart w:id="2065373892" w:edGrp="everyone"/>
                  <w:r w:rsidRPr="00100737">
                    <w:rPr>
                      <w:rFonts w:ascii="Arial" w:hAnsi="Arial" w:cs="Arial"/>
                      <w:b/>
                      <w:bCs/>
                      <w:color w:val="545D5D"/>
                      <w:szCs w:val="24"/>
                      <w:lang w:eastAsia="en-AU"/>
                    </w:rPr>
                    <w:t>1</w:t>
                  </w:r>
                </w:p>
              </w:tc>
              <w:tc>
                <w:tcPr>
                  <w:tcW w:w="8700" w:type="dxa"/>
                  <w:tcBorders>
                    <w:top w:val="single" w:sz="6" w:space="0" w:color="DADADA"/>
                    <w:left w:val="single" w:sz="6" w:space="0" w:color="DADADA"/>
                    <w:bottom w:val="single" w:sz="6" w:space="0" w:color="DADADA"/>
                    <w:right w:val="single" w:sz="6" w:space="0" w:color="DADADA"/>
                  </w:tcBorders>
                  <w:shd w:val="clear" w:color="auto" w:fill="FFFFFF"/>
                  <w:tcMar>
                    <w:top w:w="0" w:type="dxa"/>
                    <w:left w:w="255" w:type="dxa"/>
                    <w:bottom w:w="0" w:type="dxa"/>
                    <w:right w:w="255" w:type="dxa"/>
                  </w:tcMar>
                  <w:vAlign w:val="center"/>
                  <w:hideMark/>
                </w:tcPr>
                <w:p w14:paraId="2CA3DDDB" w14:textId="77777777" w:rsidR="00100737" w:rsidRPr="00100737" w:rsidRDefault="00100737" w:rsidP="00100737">
                  <w:pPr>
                    <w:spacing w:before="100" w:beforeAutospacing="1" w:after="100" w:afterAutospacing="1"/>
                    <w:jc w:val="left"/>
                    <w:rPr>
                      <w:rFonts w:ascii="Arial" w:hAnsi="Arial" w:cs="Arial"/>
                      <w:color w:val="545D5D"/>
                      <w:szCs w:val="24"/>
                      <w:lang w:eastAsia="en-AU"/>
                    </w:rPr>
                  </w:pPr>
                  <w:r w:rsidRPr="00100737">
                    <w:rPr>
                      <w:rFonts w:ascii="Arial" w:hAnsi="Arial" w:cs="Arial"/>
                      <w:b/>
                      <w:bCs/>
                      <w:color w:val="545D5D"/>
                      <w:szCs w:val="24"/>
                      <w:lang w:eastAsia="en-AU"/>
                    </w:rPr>
                    <w:t>Extending etc. supply pipes</w:t>
                  </w:r>
                </w:p>
                <w:p w14:paraId="2582D2AF" w14:textId="77777777" w:rsidR="00100737" w:rsidRPr="00100737" w:rsidRDefault="00100737" w:rsidP="00100737">
                  <w:pPr>
                    <w:spacing w:before="100" w:beforeAutospacing="1" w:after="100" w:afterAutospacing="1"/>
                    <w:jc w:val="left"/>
                    <w:rPr>
                      <w:rFonts w:ascii="Arial" w:hAnsi="Arial" w:cs="Arial"/>
                      <w:color w:val="545D5D"/>
                      <w:szCs w:val="24"/>
                      <w:lang w:eastAsia="en-AU"/>
                    </w:rPr>
                  </w:pPr>
                  <w:r w:rsidRPr="00100737">
                    <w:rPr>
                      <w:rFonts w:ascii="Arial" w:hAnsi="Arial" w:cs="Arial"/>
                      <w:color w:val="545D5D"/>
                      <w:szCs w:val="24"/>
                      <w:lang w:eastAsia="en-AU"/>
                    </w:rPr>
                    <w:t xml:space="preserve">Work necessary for extending, altering, </w:t>
                  </w:r>
                  <w:proofErr w:type="gramStart"/>
                  <w:r w:rsidRPr="00100737">
                    <w:rPr>
                      <w:rFonts w:ascii="Arial" w:hAnsi="Arial" w:cs="Arial"/>
                      <w:color w:val="545D5D"/>
                      <w:szCs w:val="24"/>
                      <w:lang w:eastAsia="en-AU"/>
                    </w:rPr>
                    <w:t>replacing</w:t>
                  </w:r>
                  <w:proofErr w:type="gramEnd"/>
                  <w:r w:rsidRPr="00100737">
                    <w:rPr>
                      <w:rFonts w:ascii="Arial" w:hAnsi="Arial" w:cs="Arial"/>
                      <w:color w:val="545D5D"/>
                      <w:szCs w:val="24"/>
                      <w:lang w:eastAsia="en-AU"/>
                    </w:rPr>
                    <w:t xml:space="preserve"> or removing supply pipes, other than supply pipes for a fire service, if the work is for:</w:t>
                  </w:r>
                </w:p>
                <w:p w14:paraId="26D938ED" w14:textId="77777777" w:rsidR="00100737" w:rsidRPr="00100737" w:rsidRDefault="00100737" w:rsidP="001F4A3A">
                  <w:pPr>
                    <w:numPr>
                      <w:ilvl w:val="0"/>
                      <w:numId w:val="15"/>
                    </w:numPr>
                    <w:spacing w:before="100" w:beforeAutospacing="1" w:after="100" w:afterAutospacing="1"/>
                    <w:jc w:val="left"/>
                    <w:rPr>
                      <w:rFonts w:ascii="Arial" w:hAnsi="Arial" w:cs="Arial"/>
                      <w:color w:val="545D5D"/>
                      <w:szCs w:val="24"/>
                      <w:lang w:eastAsia="en-AU"/>
                    </w:rPr>
                  </w:pPr>
                  <w:r w:rsidRPr="00100737">
                    <w:rPr>
                      <w:rFonts w:ascii="Arial" w:hAnsi="Arial" w:cs="Arial"/>
                      <w:color w:val="545D5D"/>
                      <w:szCs w:val="24"/>
                      <w:lang w:eastAsia="en-AU"/>
                    </w:rPr>
                    <w:t>an existing building; or</w:t>
                  </w:r>
                </w:p>
                <w:p w14:paraId="76699C29" w14:textId="77777777" w:rsidR="00100737" w:rsidRPr="00100737" w:rsidRDefault="00100737" w:rsidP="001F4A3A">
                  <w:pPr>
                    <w:numPr>
                      <w:ilvl w:val="0"/>
                      <w:numId w:val="15"/>
                    </w:numPr>
                    <w:spacing w:before="100" w:beforeAutospacing="1" w:after="100" w:afterAutospacing="1"/>
                    <w:jc w:val="left"/>
                    <w:rPr>
                      <w:rFonts w:ascii="Arial" w:hAnsi="Arial" w:cs="Arial"/>
                      <w:color w:val="545D5D"/>
                      <w:szCs w:val="24"/>
                      <w:lang w:eastAsia="en-AU"/>
                    </w:rPr>
                  </w:pPr>
                  <w:r w:rsidRPr="00100737">
                    <w:rPr>
                      <w:rFonts w:ascii="Arial" w:hAnsi="Arial" w:cs="Arial"/>
                      <w:color w:val="545D5D"/>
                      <w:szCs w:val="24"/>
                      <w:lang w:eastAsia="en-AU"/>
                    </w:rPr>
                    <w:t>an extension to an existing class 1 building; or</w:t>
                  </w:r>
                </w:p>
                <w:p w14:paraId="4C98B659" w14:textId="77777777" w:rsidR="00100737" w:rsidRPr="00100737" w:rsidRDefault="00100737" w:rsidP="001F4A3A">
                  <w:pPr>
                    <w:numPr>
                      <w:ilvl w:val="0"/>
                      <w:numId w:val="15"/>
                    </w:numPr>
                    <w:spacing w:before="100" w:beforeAutospacing="1" w:after="100" w:afterAutospacing="1"/>
                    <w:jc w:val="left"/>
                    <w:rPr>
                      <w:rFonts w:ascii="Arial" w:hAnsi="Arial" w:cs="Arial"/>
                      <w:color w:val="545D5D"/>
                      <w:szCs w:val="24"/>
                      <w:lang w:eastAsia="en-AU"/>
                    </w:rPr>
                  </w:pPr>
                  <w:r w:rsidRPr="00100737">
                    <w:rPr>
                      <w:rFonts w:ascii="Arial" w:hAnsi="Arial" w:cs="Arial"/>
                      <w:color w:val="545D5D"/>
                      <w:szCs w:val="24"/>
                      <w:lang w:eastAsia="en-AU"/>
                    </w:rPr>
                    <w:t>a structure for an existing class 1 building.</w:t>
                  </w:r>
                </w:p>
              </w:tc>
            </w:tr>
            <w:tr w:rsidR="00100737" w:rsidRPr="00100737" w14:paraId="4E87AC69" w14:textId="77777777" w:rsidTr="00100737">
              <w:tc>
                <w:tcPr>
                  <w:tcW w:w="644" w:type="dxa"/>
                  <w:tcBorders>
                    <w:top w:val="single" w:sz="6" w:space="0" w:color="DADADA"/>
                    <w:left w:val="single" w:sz="6" w:space="0" w:color="DADADA"/>
                    <w:bottom w:val="single" w:sz="6" w:space="0" w:color="DADADA"/>
                    <w:right w:val="single" w:sz="6" w:space="0" w:color="DADADA"/>
                  </w:tcBorders>
                  <w:shd w:val="clear" w:color="auto" w:fill="FFFFFF"/>
                  <w:tcMar>
                    <w:top w:w="0" w:type="dxa"/>
                    <w:left w:w="255" w:type="dxa"/>
                    <w:bottom w:w="0" w:type="dxa"/>
                    <w:right w:w="255" w:type="dxa"/>
                  </w:tcMar>
                  <w:vAlign w:val="center"/>
                  <w:hideMark/>
                </w:tcPr>
                <w:p w14:paraId="02AB4348" w14:textId="77777777" w:rsidR="00100737" w:rsidRPr="00100737" w:rsidRDefault="00100737" w:rsidP="00100737">
                  <w:pPr>
                    <w:spacing w:before="100" w:beforeAutospacing="1" w:after="100" w:afterAutospacing="1"/>
                    <w:jc w:val="left"/>
                    <w:rPr>
                      <w:rFonts w:ascii="Arial" w:hAnsi="Arial" w:cs="Arial"/>
                      <w:color w:val="545D5D"/>
                      <w:szCs w:val="24"/>
                      <w:lang w:eastAsia="en-AU"/>
                    </w:rPr>
                  </w:pPr>
                  <w:r w:rsidRPr="00100737">
                    <w:rPr>
                      <w:rFonts w:ascii="Arial" w:hAnsi="Arial" w:cs="Arial"/>
                      <w:b/>
                      <w:bCs/>
                      <w:color w:val="545D5D"/>
                      <w:szCs w:val="24"/>
                      <w:lang w:eastAsia="en-AU"/>
                    </w:rPr>
                    <w:t>2</w:t>
                  </w:r>
                </w:p>
              </w:tc>
              <w:tc>
                <w:tcPr>
                  <w:tcW w:w="8700" w:type="dxa"/>
                  <w:tcBorders>
                    <w:top w:val="single" w:sz="6" w:space="0" w:color="DADADA"/>
                    <w:left w:val="single" w:sz="6" w:space="0" w:color="DADADA"/>
                    <w:bottom w:val="single" w:sz="6" w:space="0" w:color="DADADA"/>
                    <w:right w:val="single" w:sz="6" w:space="0" w:color="DADADA"/>
                  </w:tcBorders>
                  <w:shd w:val="clear" w:color="auto" w:fill="FFFFFF"/>
                  <w:tcMar>
                    <w:top w:w="0" w:type="dxa"/>
                    <w:left w:w="255" w:type="dxa"/>
                    <w:bottom w:w="0" w:type="dxa"/>
                    <w:right w:w="255" w:type="dxa"/>
                  </w:tcMar>
                  <w:vAlign w:val="center"/>
                  <w:hideMark/>
                </w:tcPr>
                <w:p w14:paraId="7F40D47B" w14:textId="77777777" w:rsidR="00100737" w:rsidRPr="00100737" w:rsidRDefault="00100737" w:rsidP="00100737">
                  <w:pPr>
                    <w:spacing w:before="100" w:beforeAutospacing="1" w:after="100" w:afterAutospacing="1"/>
                    <w:jc w:val="left"/>
                    <w:rPr>
                      <w:rFonts w:ascii="Arial" w:hAnsi="Arial" w:cs="Arial"/>
                      <w:color w:val="545D5D"/>
                      <w:szCs w:val="24"/>
                      <w:lang w:eastAsia="en-AU"/>
                    </w:rPr>
                  </w:pPr>
                  <w:r w:rsidRPr="00100737">
                    <w:rPr>
                      <w:rFonts w:ascii="Arial" w:hAnsi="Arial" w:cs="Arial"/>
                      <w:b/>
                      <w:bCs/>
                      <w:color w:val="545D5D"/>
                      <w:szCs w:val="24"/>
                      <w:lang w:eastAsia="en-AU"/>
                    </w:rPr>
                    <w:t>Fire services</w:t>
                  </w:r>
                </w:p>
                <w:p w14:paraId="75245CC8" w14:textId="77777777" w:rsidR="00100737" w:rsidRPr="00100737" w:rsidRDefault="00100737" w:rsidP="00100737">
                  <w:pPr>
                    <w:spacing w:before="100" w:beforeAutospacing="1" w:after="100" w:afterAutospacing="1"/>
                    <w:jc w:val="left"/>
                    <w:rPr>
                      <w:rFonts w:ascii="Arial" w:hAnsi="Arial" w:cs="Arial"/>
                      <w:color w:val="545D5D"/>
                      <w:szCs w:val="24"/>
                      <w:lang w:eastAsia="en-AU"/>
                    </w:rPr>
                  </w:pPr>
                  <w:r w:rsidRPr="00100737">
                    <w:rPr>
                      <w:rFonts w:ascii="Arial" w:hAnsi="Arial" w:cs="Arial"/>
                      <w:color w:val="545D5D"/>
                      <w:szCs w:val="24"/>
                      <w:lang w:eastAsia="en-AU"/>
                    </w:rPr>
                    <w:t xml:space="preserve">Work necessary for extending or removing a fire </w:t>
                  </w:r>
                  <w:proofErr w:type="gramStart"/>
                  <w:r w:rsidRPr="00100737">
                    <w:rPr>
                      <w:rFonts w:ascii="Arial" w:hAnsi="Arial" w:cs="Arial"/>
                      <w:color w:val="545D5D"/>
                      <w:szCs w:val="24"/>
                      <w:lang w:eastAsia="en-AU"/>
                    </w:rPr>
                    <w:t>service, if</w:t>
                  </w:r>
                  <w:proofErr w:type="gramEnd"/>
                  <w:r w:rsidRPr="00100737">
                    <w:rPr>
                      <w:rFonts w:ascii="Arial" w:hAnsi="Arial" w:cs="Arial"/>
                      <w:color w:val="545D5D"/>
                      <w:szCs w:val="24"/>
                      <w:lang w:eastAsia="en-AU"/>
                    </w:rPr>
                    <w:t xml:space="preserve"> the work is:</w:t>
                  </w:r>
                </w:p>
                <w:p w14:paraId="0F085D5E" w14:textId="77777777" w:rsidR="00100737" w:rsidRPr="00100737" w:rsidRDefault="00100737" w:rsidP="001F4A3A">
                  <w:pPr>
                    <w:numPr>
                      <w:ilvl w:val="0"/>
                      <w:numId w:val="16"/>
                    </w:numPr>
                    <w:spacing w:before="100" w:beforeAutospacing="1" w:after="100" w:afterAutospacing="1"/>
                    <w:jc w:val="left"/>
                    <w:rPr>
                      <w:rFonts w:ascii="Arial" w:hAnsi="Arial" w:cs="Arial"/>
                      <w:color w:val="545D5D"/>
                      <w:szCs w:val="24"/>
                      <w:lang w:eastAsia="en-AU"/>
                    </w:rPr>
                  </w:pPr>
                  <w:r w:rsidRPr="00100737">
                    <w:rPr>
                      <w:rFonts w:ascii="Arial" w:hAnsi="Arial" w:cs="Arial"/>
                      <w:color w:val="545D5D"/>
                      <w:szCs w:val="24"/>
                      <w:lang w:eastAsia="en-AU"/>
                    </w:rPr>
                    <w:t>associated with a building development approval under the Building Act 1975, schedule 2; and</w:t>
                  </w:r>
                </w:p>
                <w:p w14:paraId="4EF2AA9A" w14:textId="77777777" w:rsidR="00100737" w:rsidRPr="00100737" w:rsidRDefault="00100737" w:rsidP="001F4A3A">
                  <w:pPr>
                    <w:numPr>
                      <w:ilvl w:val="0"/>
                      <w:numId w:val="16"/>
                    </w:numPr>
                    <w:spacing w:before="100" w:beforeAutospacing="1" w:after="100" w:afterAutospacing="1"/>
                    <w:jc w:val="left"/>
                    <w:rPr>
                      <w:rFonts w:ascii="Arial" w:hAnsi="Arial" w:cs="Arial"/>
                      <w:color w:val="545D5D"/>
                      <w:szCs w:val="24"/>
                      <w:lang w:eastAsia="en-AU"/>
                    </w:rPr>
                  </w:pPr>
                  <w:r w:rsidRPr="00100737">
                    <w:rPr>
                      <w:rFonts w:ascii="Arial" w:hAnsi="Arial" w:cs="Arial"/>
                      <w:color w:val="545D5D"/>
                      <w:szCs w:val="24"/>
                      <w:lang w:eastAsia="en-AU"/>
                    </w:rPr>
                    <w:t> for an existing class 2 to 9 building.</w:t>
                  </w:r>
                </w:p>
              </w:tc>
            </w:tr>
            <w:tr w:rsidR="00100737" w:rsidRPr="00100737" w14:paraId="602ED530" w14:textId="77777777" w:rsidTr="00100737">
              <w:tc>
                <w:tcPr>
                  <w:tcW w:w="644" w:type="dxa"/>
                  <w:tcBorders>
                    <w:top w:val="single" w:sz="6" w:space="0" w:color="DADADA"/>
                    <w:left w:val="single" w:sz="6" w:space="0" w:color="DADADA"/>
                    <w:bottom w:val="single" w:sz="6" w:space="0" w:color="DADADA"/>
                    <w:right w:val="single" w:sz="6" w:space="0" w:color="DADADA"/>
                  </w:tcBorders>
                  <w:shd w:val="clear" w:color="auto" w:fill="FFFFFF"/>
                  <w:tcMar>
                    <w:top w:w="0" w:type="dxa"/>
                    <w:left w:w="255" w:type="dxa"/>
                    <w:bottom w:w="0" w:type="dxa"/>
                    <w:right w:w="255" w:type="dxa"/>
                  </w:tcMar>
                  <w:vAlign w:val="center"/>
                  <w:hideMark/>
                </w:tcPr>
                <w:p w14:paraId="45EE2983" w14:textId="77777777" w:rsidR="00100737" w:rsidRPr="00100737" w:rsidRDefault="00100737" w:rsidP="00100737">
                  <w:pPr>
                    <w:spacing w:before="100" w:beforeAutospacing="1" w:after="100" w:afterAutospacing="1"/>
                    <w:jc w:val="left"/>
                    <w:rPr>
                      <w:rFonts w:ascii="Arial" w:hAnsi="Arial" w:cs="Arial"/>
                      <w:color w:val="545D5D"/>
                      <w:szCs w:val="24"/>
                      <w:lang w:eastAsia="en-AU"/>
                    </w:rPr>
                  </w:pPr>
                  <w:r w:rsidRPr="00100737">
                    <w:rPr>
                      <w:rFonts w:ascii="Arial" w:hAnsi="Arial" w:cs="Arial"/>
                      <w:b/>
                      <w:bCs/>
                      <w:color w:val="545D5D"/>
                      <w:szCs w:val="24"/>
                      <w:lang w:eastAsia="en-AU"/>
                    </w:rPr>
                    <w:t>3</w:t>
                  </w:r>
                </w:p>
              </w:tc>
              <w:tc>
                <w:tcPr>
                  <w:tcW w:w="8700" w:type="dxa"/>
                  <w:tcBorders>
                    <w:top w:val="single" w:sz="6" w:space="0" w:color="DADADA"/>
                    <w:left w:val="single" w:sz="6" w:space="0" w:color="DADADA"/>
                    <w:bottom w:val="single" w:sz="6" w:space="0" w:color="DADADA"/>
                    <w:right w:val="single" w:sz="6" w:space="0" w:color="DADADA"/>
                  </w:tcBorders>
                  <w:shd w:val="clear" w:color="auto" w:fill="FFFFFF"/>
                  <w:tcMar>
                    <w:top w:w="0" w:type="dxa"/>
                    <w:left w:w="255" w:type="dxa"/>
                    <w:bottom w:w="0" w:type="dxa"/>
                    <w:right w:w="255" w:type="dxa"/>
                  </w:tcMar>
                  <w:vAlign w:val="center"/>
                  <w:hideMark/>
                </w:tcPr>
                <w:p w14:paraId="5CBB599C" w14:textId="77777777" w:rsidR="00100737" w:rsidRPr="00100737" w:rsidRDefault="00100737" w:rsidP="00100737">
                  <w:pPr>
                    <w:spacing w:before="100" w:beforeAutospacing="1" w:after="100" w:afterAutospacing="1"/>
                    <w:jc w:val="left"/>
                    <w:rPr>
                      <w:rFonts w:ascii="Arial" w:hAnsi="Arial" w:cs="Arial"/>
                      <w:color w:val="545D5D"/>
                      <w:szCs w:val="24"/>
                      <w:lang w:eastAsia="en-AU"/>
                    </w:rPr>
                  </w:pPr>
                  <w:r w:rsidRPr="00100737">
                    <w:rPr>
                      <w:rFonts w:ascii="Arial" w:hAnsi="Arial" w:cs="Arial"/>
                      <w:b/>
                      <w:bCs/>
                      <w:color w:val="545D5D"/>
                      <w:szCs w:val="24"/>
                      <w:lang w:eastAsia="en-AU"/>
                    </w:rPr>
                    <w:t>Existing sanitary plumbing</w:t>
                  </w:r>
                </w:p>
                <w:p w14:paraId="1A699967" w14:textId="77777777" w:rsidR="00100737" w:rsidRPr="00100737" w:rsidRDefault="00100737" w:rsidP="00100737">
                  <w:pPr>
                    <w:spacing w:before="100" w:beforeAutospacing="1" w:after="100" w:afterAutospacing="1"/>
                    <w:jc w:val="left"/>
                    <w:rPr>
                      <w:rFonts w:ascii="Arial" w:hAnsi="Arial" w:cs="Arial"/>
                      <w:color w:val="545D5D"/>
                      <w:szCs w:val="24"/>
                      <w:lang w:eastAsia="en-AU"/>
                    </w:rPr>
                  </w:pPr>
                  <w:r w:rsidRPr="00100737">
                    <w:rPr>
                      <w:rFonts w:ascii="Arial" w:hAnsi="Arial" w:cs="Arial"/>
                      <w:color w:val="545D5D"/>
                      <w:szCs w:val="24"/>
                      <w:lang w:eastAsia="en-AU"/>
                    </w:rPr>
                    <w:t xml:space="preserve">Work necessary for extending, altering, </w:t>
                  </w:r>
                  <w:proofErr w:type="gramStart"/>
                  <w:r w:rsidRPr="00100737">
                    <w:rPr>
                      <w:rFonts w:ascii="Arial" w:hAnsi="Arial" w:cs="Arial"/>
                      <w:color w:val="545D5D"/>
                      <w:szCs w:val="24"/>
                      <w:lang w:eastAsia="en-AU"/>
                    </w:rPr>
                    <w:t>replacing</w:t>
                  </w:r>
                  <w:proofErr w:type="gramEnd"/>
                  <w:r w:rsidRPr="00100737">
                    <w:rPr>
                      <w:rFonts w:ascii="Arial" w:hAnsi="Arial" w:cs="Arial"/>
                      <w:color w:val="545D5D"/>
                      <w:szCs w:val="24"/>
                      <w:lang w:eastAsia="en-AU"/>
                    </w:rPr>
                    <w:t xml:space="preserve"> or removing sanitary plumbing, if the work is for an existing building.</w:t>
                  </w:r>
                </w:p>
              </w:tc>
            </w:tr>
            <w:tr w:rsidR="00100737" w:rsidRPr="00100737" w14:paraId="76BDF40A" w14:textId="77777777" w:rsidTr="00100737">
              <w:tc>
                <w:tcPr>
                  <w:tcW w:w="644" w:type="dxa"/>
                  <w:tcBorders>
                    <w:top w:val="single" w:sz="6" w:space="0" w:color="DADADA"/>
                    <w:left w:val="single" w:sz="6" w:space="0" w:color="DADADA"/>
                    <w:bottom w:val="single" w:sz="6" w:space="0" w:color="DADADA"/>
                    <w:right w:val="single" w:sz="6" w:space="0" w:color="DADADA"/>
                  </w:tcBorders>
                  <w:shd w:val="clear" w:color="auto" w:fill="FFFFFF"/>
                  <w:tcMar>
                    <w:top w:w="0" w:type="dxa"/>
                    <w:left w:w="255" w:type="dxa"/>
                    <w:bottom w:w="0" w:type="dxa"/>
                    <w:right w:w="255" w:type="dxa"/>
                  </w:tcMar>
                  <w:vAlign w:val="center"/>
                  <w:hideMark/>
                </w:tcPr>
                <w:p w14:paraId="7FB58B4B" w14:textId="77777777" w:rsidR="00100737" w:rsidRPr="00100737" w:rsidRDefault="00100737" w:rsidP="00100737">
                  <w:pPr>
                    <w:spacing w:before="100" w:beforeAutospacing="1" w:after="100" w:afterAutospacing="1"/>
                    <w:jc w:val="left"/>
                    <w:rPr>
                      <w:rFonts w:ascii="Arial" w:hAnsi="Arial" w:cs="Arial"/>
                      <w:color w:val="545D5D"/>
                      <w:szCs w:val="24"/>
                      <w:lang w:eastAsia="en-AU"/>
                    </w:rPr>
                  </w:pPr>
                  <w:r w:rsidRPr="00100737">
                    <w:rPr>
                      <w:rFonts w:ascii="Arial" w:hAnsi="Arial" w:cs="Arial"/>
                      <w:b/>
                      <w:bCs/>
                      <w:color w:val="545D5D"/>
                      <w:szCs w:val="24"/>
                      <w:lang w:eastAsia="en-AU"/>
                    </w:rPr>
                    <w:t>4</w:t>
                  </w:r>
                </w:p>
              </w:tc>
              <w:tc>
                <w:tcPr>
                  <w:tcW w:w="8700" w:type="dxa"/>
                  <w:tcBorders>
                    <w:top w:val="single" w:sz="6" w:space="0" w:color="DADADA"/>
                    <w:left w:val="single" w:sz="6" w:space="0" w:color="DADADA"/>
                    <w:bottom w:val="single" w:sz="6" w:space="0" w:color="DADADA"/>
                    <w:right w:val="single" w:sz="6" w:space="0" w:color="DADADA"/>
                  </w:tcBorders>
                  <w:shd w:val="clear" w:color="auto" w:fill="FFFFFF"/>
                  <w:tcMar>
                    <w:top w:w="0" w:type="dxa"/>
                    <w:left w:w="255" w:type="dxa"/>
                    <w:bottom w:w="0" w:type="dxa"/>
                    <w:right w:w="255" w:type="dxa"/>
                  </w:tcMar>
                  <w:vAlign w:val="center"/>
                  <w:hideMark/>
                </w:tcPr>
                <w:p w14:paraId="72ADBBEC" w14:textId="77777777" w:rsidR="00100737" w:rsidRPr="00100737" w:rsidRDefault="00100737" w:rsidP="00100737">
                  <w:pPr>
                    <w:spacing w:before="100" w:beforeAutospacing="1" w:after="100" w:afterAutospacing="1"/>
                    <w:jc w:val="left"/>
                    <w:rPr>
                      <w:rFonts w:ascii="Arial" w:hAnsi="Arial" w:cs="Arial"/>
                      <w:color w:val="545D5D"/>
                      <w:szCs w:val="24"/>
                      <w:lang w:eastAsia="en-AU"/>
                    </w:rPr>
                  </w:pPr>
                  <w:r w:rsidRPr="00100737">
                    <w:rPr>
                      <w:rFonts w:ascii="Arial" w:hAnsi="Arial" w:cs="Arial"/>
                      <w:b/>
                      <w:bCs/>
                      <w:color w:val="545D5D"/>
                      <w:szCs w:val="24"/>
                      <w:lang w:eastAsia="en-AU"/>
                    </w:rPr>
                    <w:t>Existing sanitary drainage</w:t>
                  </w:r>
                  <w:r w:rsidRPr="00100737">
                    <w:rPr>
                      <w:rFonts w:ascii="Arial" w:hAnsi="Arial" w:cs="Arial"/>
                      <w:color w:val="545D5D"/>
                      <w:szCs w:val="24"/>
                      <w:lang w:eastAsia="en-AU"/>
                    </w:rPr>
                    <w:br/>
                    <w:t xml:space="preserve">work necessary for extending, altering, </w:t>
                  </w:r>
                  <w:proofErr w:type="gramStart"/>
                  <w:r w:rsidRPr="00100737">
                    <w:rPr>
                      <w:rFonts w:ascii="Arial" w:hAnsi="Arial" w:cs="Arial"/>
                      <w:color w:val="545D5D"/>
                      <w:szCs w:val="24"/>
                      <w:lang w:eastAsia="en-AU"/>
                    </w:rPr>
                    <w:t>replacing</w:t>
                  </w:r>
                  <w:proofErr w:type="gramEnd"/>
                  <w:r w:rsidRPr="00100737">
                    <w:rPr>
                      <w:rFonts w:ascii="Arial" w:hAnsi="Arial" w:cs="Arial"/>
                      <w:color w:val="545D5D"/>
                      <w:szCs w:val="24"/>
                      <w:lang w:eastAsia="en-AU"/>
                    </w:rPr>
                    <w:t xml:space="preserve"> or removing sanitary drainage, other than a combined sanitary drain, if the work is for:</w:t>
                  </w:r>
                </w:p>
                <w:p w14:paraId="0E0F3A5C" w14:textId="77777777" w:rsidR="00100737" w:rsidRPr="00100737" w:rsidRDefault="00100737" w:rsidP="001F4A3A">
                  <w:pPr>
                    <w:numPr>
                      <w:ilvl w:val="0"/>
                      <w:numId w:val="17"/>
                    </w:numPr>
                    <w:spacing w:before="100" w:beforeAutospacing="1" w:after="100" w:afterAutospacing="1"/>
                    <w:jc w:val="left"/>
                    <w:rPr>
                      <w:rFonts w:ascii="Arial" w:hAnsi="Arial" w:cs="Arial"/>
                      <w:color w:val="545D5D"/>
                      <w:szCs w:val="24"/>
                      <w:lang w:eastAsia="en-AU"/>
                    </w:rPr>
                  </w:pPr>
                  <w:r w:rsidRPr="00100737">
                    <w:rPr>
                      <w:rFonts w:ascii="Arial" w:hAnsi="Arial" w:cs="Arial"/>
                      <w:color w:val="545D5D"/>
                      <w:szCs w:val="24"/>
                      <w:lang w:eastAsia="en-AU"/>
                    </w:rPr>
                    <w:t>an existing class 1 or 10 building or structure; or</w:t>
                  </w:r>
                </w:p>
                <w:p w14:paraId="793E8501" w14:textId="77777777" w:rsidR="00100737" w:rsidRPr="00100737" w:rsidRDefault="00100737" w:rsidP="001F4A3A">
                  <w:pPr>
                    <w:numPr>
                      <w:ilvl w:val="0"/>
                      <w:numId w:val="17"/>
                    </w:numPr>
                    <w:spacing w:before="100" w:beforeAutospacing="1" w:after="100" w:afterAutospacing="1"/>
                    <w:jc w:val="left"/>
                    <w:rPr>
                      <w:rFonts w:ascii="Arial" w:hAnsi="Arial" w:cs="Arial"/>
                      <w:color w:val="545D5D"/>
                      <w:szCs w:val="24"/>
                      <w:lang w:eastAsia="en-AU"/>
                    </w:rPr>
                  </w:pPr>
                  <w:r w:rsidRPr="00100737">
                    <w:rPr>
                      <w:rFonts w:ascii="Arial" w:hAnsi="Arial" w:cs="Arial"/>
                      <w:color w:val="545D5D"/>
                      <w:szCs w:val="24"/>
                      <w:lang w:eastAsia="en-AU"/>
                    </w:rPr>
                    <w:t>an extension to an existing class 1 building; or</w:t>
                  </w:r>
                </w:p>
                <w:p w14:paraId="6E81704C" w14:textId="77777777" w:rsidR="00100737" w:rsidRPr="00100737" w:rsidRDefault="00100737" w:rsidP="001F4A3A">
                  <w:pPr>
                    <w:numPr>
                      <w:ilvl w:val="0"/>
                      <w:numId w:val="17"/>
                    </w:numPr>
                    <w:spacing w:before="100" w:beforeAutospacing="1" w:after="100" w:afterAutospacing="1"/>
                    <w:jc w:val="left"/>
                    <w:rPr>
                      <w:rFonts w:ascii="Arial" w:hAnsi="Arial" w:cs="Arial"/>
                      <w:color w:val="545D5D"/>
                      <w:szCs w:val="24"/>
                      <w:lang w:eastAsia="en-AU"/>
                    </w:rPr>
                  </w:pPr>
                  <w:r w:rsidRPr="00100737">
                    <w:rPr>
                      <w:rFonts w:ascii="Arial" w:hAnsi="Arial" w:cs="Arial"/>
                      <w:color w:val="545D5D"/>
                      <w:szCs w:val="24"/>
                      <w:lang w:eastAsia="en-AU"/>
                    </w:rPr>
                    <w:t> a structure for an existing class 1 building.</w:t>
                  </w:r>
                </w:p>
              </w:tc>
            </w:tr>
            <w:tr w:rsidR="00100737" w:rsidRPr="00100737" w14:paraId="6FCA7080" w14:textId="77777777" w:rsidTr="00100737">
              <w:tc>
                <w:tcPr>
                  <w:tcW w:w="644" w:type="dxa"/>
                  <w:tcBorders>
                    <w:top w:val="single" w:sz="6" w:space="0" w:color="DADADA"/>
                    <w:left w:val="single" w:sz="6" w:space="0" w:color="DADADA"/>
                    <w:bottom w:val="single" w:sz="6" w:space="0" w:color="DADADA"/>
                    <w:right w:val="single" w:sz="6" w:space="0" w:color="DADADA"/>
                  </w:tcBorders>
                  <w:shd w:val="clear" w:color="auto" w:fill="FFFFFF"/>
                  <w:tcMar>
                    <w:top w:w="0" w:type="dxa"/>
                    <w:left w:w="255" w:type="dxa"/>
                    <w:bottom w:w="0" w:type="dxa"/>
                    <w:right w:w="255" w:type="dxa"/>
                  </w:tcMar>
                  <w:vAlign w:val="center"/>
                  <w:hideMark/>
                </w:tcPr>
                <w:p w14:paraId="70481B24" w14:textId="77777777" w:rsidR="00100737" w:rsidRPr="00100737" w:rsidRDefault="00100737" w:rsidP="00100737">
                  <w:pPr>
                    <w:spacing w:before="100" w:beforeAutospacing="1" w:after="100" w:afterAutospacing="1"/>
                    <w:jc w:val="left"/>
                    <w:rPr>
                      <w:rFonts w:ascii="Arial" w:hAnsi="Arial" w:cs="Arial"/>
                      <w:color w:val="545D5D"/>
                      <w:szCs w:val="24"/>
                      <w:lang w:eastAsia="en-AU"/>
                    </w:rPr>
                  </w:pPr>
                  <w:r w:rsidRPr="00100737">
                    <w:rPr>
                      <w:rFonts w:ascii="Arial" w:hAnsi="Arial" w:cs="Arial"/>
                      <w:b/>
                      <w:bCs/>
                      <w:color w:val="545D5D"/>
                      <w:szCs w:val="24"/>
                      <w:lang w:eastAsia="en-AU"/>
                    </w:rPr>
                    <w:t>5</w:t>
                  </w:r>
                </w:p>
              </w:tc>
              <w:tc>
                <w:tcPr>
                  <w:tcW w:w="8700" w:type="dxa"/>
                  <w:tcBorders>
                    <w:top w:val="single" w:sz="6" w:space="0" w:color="DADADA"/>
                    <w:left w:val="single" w:sz="6" w:space="0" w:color="DADADA"/>
                    <w:bottom w:val="single" w:sz="6" w:space="0" w:color="DADADA"/>
                    <w:right w:val="single" w:sz="6" w:space="0" w:color="DADADA"/>
                  </w:tcBorders>
                  <w:shd w:val="clear" w:color="auto" w:fill="FFFFFF"/>
                  <w:tcMar>
                    <w:top w:w="0" w:type="dxa"/>
                    <w:left w:w="255" w:type="dxa"/>
                    <w:bottom w:w="0" w:type="dxa"/>
                    <w:right w:w="255" w:type="dxa"/>
                  </w:tcMar>
                  <w:vAlign w:val="center"/>
                  <w:hideMark/>
                </w:tcPr>
                <w:p w14:paraId="1946297E" w14:textId="77777777" w:rsidR="00100737" w:rsidRPr="00100737" w:rsidRDefault="00100737" w:rsidP="00100737">
                  <w:pPr>
                    <w:spacing w:before="100" w:beforeAutospacing="1" w:after="100" w:afterAutospacing="1"/>
                    <w:jc w:val="left"/>
                    <w:rPr>
                      <w:rFonts w:ascii="Arial" w:hAnsi="Arial" w:cs="Arial"/>
                      <w:color w:val="545D5D"/>
                      <w:szCs w:val="24"/>
                      <w:lang w:eastAsia="en-AU"/>
                    </w:rPr>
                  </w:pPr>
                  <w:r w:rsidRPr="00100737">
                    <w:rPr>
                      <w:rFonts w:ascii="Arial" w:hAnsi="Arial" w:cs="Arial"/>
                      <w:b/>
                      <w:bCs/>
                      <w:color w:val="545D5D"/>
                      <w:szCs w:val="24"/>
                      <w:lang w:eastAsia="en-AU"/>
                    </w:rPr>
                    <w:t>Temperature control devices</w:t>
                  </w:r>
                </w:p>
                <w:p w14:paraId="33B29287" w14:textId="77777777" w:rsidR="00100737" w:rsidRPr="00100737" w:rsidRDefault="00100737" w:rsidP="00100737">
                  <w:pPr>
                    <w:spacing w:before="100" w:beforeAutospacing="1" w:after="100" w:afterAutospacing="1"/>
                    <w:jc w:val="left"/>
                    <w:rPr>
                      <w:rFonts w:ascii="Arial" w:hAnsi="Arial" w:cs="Arial"/>
                      <w:color w:val="545D5D"/>
                      <w:szCs w:val="24"/>
                      <w:lang w:eastAsia="en-AU"/>
                    </w:rPr>
                  </w:pPr>
                  <w:r w:rsidRPr="00100737">
                    <w:rPr>
                      <w:rFonts w:ascii="Arial" w:hAnsi="Arial" w:cs="Arial"/>
                      <w:color w:val="545D5D"/>
                      <w:szCs w:val="24"/>
                      <w:lang w:eastAsia="en-AU"/>
                    </w:rPr>
                    <w:t xml:space="preserve">Work necessary for installing, </w:t>
                  </w:r>
                  <w:proofErr w:type="gramStart"/>
                  <w:r w:rsidRPr="00100737">
                    <w:rPr>
                      <w:rFonts w:ascii="Arial" w:hAnsi="Arial" w:cs="Arial"/>
                      <w:color w:val="545D5D"/>
                      <w:szCs w:val="24"/>
                      <w:lang w:eastAsia="en-AU"/>
                    </w:rPr>
                    <w:t>replacing</w:t>
                  </w:r>
                  <w:proofErr w:type="gramEnd"/>
                  <w:r w:rsidRPr="00100737">
                    <w:rPr>
                      <w:rFonts w:ascii="Arial" w:hAnsi="Arial" w:cs="Arial"/>
                      <w:color w:val="545D5D"/>
                      <w:szCs w:val="24"/>
                      <w:lang w:eastAsia="en-AU"/>
                    </w:rPr>
                    <w:t xml:space="preserve"> or removing a temperature control device, if the work is for:</w:t>
                  </w:r>
                </w:p>
                <w:p w14:paraId="64AC1105" w14:textId="77777777" w:rsidR="00100737" w:rsidRPr="00100737" w:rsidRDefault="00100737" w:rsidP="001F4A3A">
                  <w:pPr>
                    <w:numPr>
                      <w:ilvl w:val="0"/>
                      <w:numId w:val="18"/>
                    </w:numPr>
                    <w:spacing w:before="100" w:beforeAutospacing="1" w:after="100" w:afterAutospacing="1"/>
                    <w:jc w:val="left"/>
                    <w:rPr>
                      <w:rFonts w:ascii="Arial" w:hAnsi="Arial" w:cs="Arial"/>
                      <w:color w:val="545D5D"/>
                      <w:szCs w:val="24"/>
                      <w:lang w:eastAsia="en-AU"/>
                    </w:rPr>
                  </w:pPr>
                  <w:r w:rsidRPr="00100737">
                    <w:rPr>
                      <w:rFonts w:ascii="Arial" w:hAnsi="Arial" w:cs="Arial"/>
                      <w:color w:val="545D5D"/>
                      <w:szCs w:val="24"/>
                      <w:lang w:eastAsia="en-AU"/>
                    </w:rPr>
                    <w:t>an existing building; or</w:t>
                  </w:r>
                </w:p>
                <w:p w14:paraId="3815CDB3" w14:textId="77777777" w:rsidR="00100737" w:rsidRPr="00100737" w:rsidRDefault="00100737" w:rsidP="001F4A3A">
                  <w:pPr>
                    <w:numPr>
                      <w:ilvl w:val="0"/>
                      <w:numId w:val="18"/>
                    </w:numPr>
                    <w:spacing w:before="100" w:beforeAutospacing="1" w:after="100" w:afterAutospacing="1"/>
                    <w:jc w:val="left"/>
                    <w:rPr>
                      <w:rFonts w:ascii="Arial" w:hAnsi="Arial" w:cs="Arial"/>
                      <w:color w:val="545D5D"/>
                      <w:szCs w:val="24"/>
                      <w:lang w:eastAsia="en-AU"/>
                    </w:rPr>
                  </w:pPr>
                  <w:r w:rsidRPr="00100737">
                    <w:rPr>
                      <w:rFonts w:ascii="Arial" w:hAnsi="Arial" w:cs="Arial"/>
                      <w:color w:val="545D5D"/>
                      <w:szCs w:val="24"/>
                      <w:lang w:eastAsia="en-AU"/>
                    </w:rPr>
                    <w:t>an extension to an existing class 1 building; or</w:t>
                  </w:r>
                </w:p>
                <w:p w14:paraId="3781208C" w14:textId="77777777" w:rsidR="00100737" w:rsidRPr="00100737" w:rsidRDefault="00100737" w:rsidP="001F4A3A">
                  <w:pPr>
                    <w:numPr>
                      <w:ilvl w:val="0"/>
                      <w:numId w:val="18"/>
                    </w:numPr>
                    <w:spacing w:before="100" w:beforeAutospacing="1" w:after="100" w:afterAutospacing="1"/>
                    <w:jc w:val="left"/>
                    <w:rPr>
                      <w:rFonts w:ascii="Arial" w:hAnsi="Arial" w:cs="Arial"/>
                      <w:color w:val="545D5D"/>
                      <w:szCs w:val="24"/>
                      <w:lang w:eastAsia="en-AU"/>
                    </w:rPr>
                  </w:pPr>
                  <w:r w:rsidRPr="00100737">
                    <w:rPr>
                      <w:rFonts w:ascii="Arial" w:hAnsi="Arial" w:cs="Arial"/>
                      <w:color w:val="545D5D"/>
                      <w:szCs w:val="24"/>
                      <w:lang w:eastAsia="en-AU"/>
                    </w:rPr>
                    <w:t>a structure for an existing class 1 building.</w:t>
                  </w:r>
                </w:p>
              </w:tc>
            </w:tr>
            <w:tr w:rsidR="00100737" w:rsidRPr="00100737" w14:paraId="6FEA4C92" w14:textId="77777777" w:rsidTr="00100737">
              <w:tc>
                <w:tcPr>
                  <w:tcW w:w="644" w:type="dxa"/>
                  <w:tcBorders>
                    <w:top w:val="single" w:sz="6" w:space="0" w:color="DADADA"/>
                    <w:left w:val="single" w:sz="6" w:space="0" w:color="DADADA"/>
                    <w:bottom w:val="single" w:sz="6" w:space="0" w:color="DADADA"/>
                    <w:right w:val="single" w:sz="6" w:space="0" w:color="DADADA"/>
                  </w:tcBorders>
                  <w:shd w:val="clear" w:color="auto" w:fill="FFFFFF"/>
                  <w:tcMar>
                    <w:top w:w="0" w:type="dxa"/>
                    <w:left w:w="255" w:type="dxa"/>
                    <w:bottom w:w="0" w:type="dxa"/>
                    <w:right w:w="255" w:type="dxa"/>
                  </w:tcMar>
                  <w:vAlign w:val="center"/>
                  <w:hideMark/>
                </w:tcPr>
                <w:p w14:paraId="444ACFF1" w14:textId="77777777" w:rsidR="00100737" w:rsidRPr="00100737" w:rsidRDefault="00100737" w:rsidP="00100737">
                  <w:pPr>
                    <w:spacing w:before="100" w:beforeAutospacing="1" w:after="100" w:afterAutospacing="1"/>
                    <w:jc w:val="left"/>
                    <w:rPr>
                      <w:rFonts w:ascii="Arial" w:hAnsi="Arial" w:cs="Arial"/>
                      <w:color w:val="545D5D"/>
                      <w:szCs w:val="24"/>
                      <w:lang w:eastAsia="en-AU"/>
                    </w:rPr>
                  </w:pPr>
                  <w:r w:rsidRPr="00100737">
                    <w:rPr>
                      <w:rFonts w:ascii="Arial" w:hAnsi="Arial" w:cs="Arial"/>
                      <w:b/>
                      <w:bCs/>
                      <w:color w:val="545D5D"/>
                      <w:szCs w:val="24"/>
                      <w:lang w:eastAsia="en-AU"/>
                    </w:rPr>
                    <w:t>6</w:t>
                  </w:r>
                </w:p>
              </w:tc>
              <w:tc>
                <w:tcPr>
                  <w:tcW w:w="8700" w:type="dxa"/>
                  <w:tcBorders>
                    <w:top w:val="single" w:sz="6" w:space="0" w:color="DADADA"/>
                    <w:left w:val="single" w:sz="6" w:space="0" w:color="DADADA"/>
                    <w:bottom w:val="single" w:sz="6" w:space="0" w:color="DADADA"/>
                    <w:right w:val="single" w:sz="6" w:space="0" w:color="DADADA"/>
                  </w:tcBorders>
                  <w:shd w:val="clear" w:color="auto" w:fill="FFFFFF"/>
                  <w:tcMar>
                    <w:top w:w="0" w:type="dxa"/>
                    <w:left w:w="255" w:type="dxa"/>
                    <w:bottom w:w="0" w:type="dxa"/>
                    <w:right w:w="255" w:type="dxa"/>
                  </w:tcMar>
                  <w:vAlign w:val="center"/>
                  <w:hideMark/>
                </w:tcPr>
                <w:p w14:paraId="05182AB2" w14:textId="77777777" w:rsidR="00100737" w:rsidRPr="00100737" w:rsidRDefault="00100737" w:rsidP="00100737">
                  <w:pPr>
                    <w:spacing w:before="100" w:beforeAutospacing="1" w:after="100" w:afterAutospacing="1"/>
                    <w:jc w:val="left"/>
                    <w:rPr>
                      <w:rFonts w:ascii="Arial" w:hAnsi="Arial" w:cs="Arial"/>
                      <w:color w:val="545D5D"/>
                      <w:szCs w:val="24"/>
                      <w:lang w:eastAsia="en-AU"/>
                    </w:rPr>
                  </w:pPr>
                  <w:r w:rsidRPr="00100737">
                    <w:rPr>
                      <w:rFonts w:ascii="Arial" w:hAnsi="Arial" w:cs="Arial"/>
                      <w:b/>
                      <w:bCs/>
                      <w:color w:val="545D5D"/>
                      <w:szCs w:val="24"/>
                      <w:lang w:eastAsia="en-AU"/>
                    </w:rPr>
                    <w:t>Water heaters</w:t>
                  </w:r>
                </w:p>
                <w:p w14:paraId="0B2A8F7C" w14:textId="77777777" w:rsidR="00100737" w:rsidRPr="00100737" w:rsidRDefault="00100737" w:rsidP="00100737">
                  <w:pPr>
                    <w:spacing w:before="100" w:beforeAutospacing="1" w:after="100" w:afterAutospacing="1"/>
                    <w:jc w:val="left"/>
                    <w:rPr>
                      <w:rFonts w:ascii="Arial" w:hAnsi="Arial" w:cs="Arial"/>
                      <w:color w:val="545D5D"/>
                      <w:szCs w:val="24"/>
                      <w:lang w:eastAsia="en-AU"/>
                    </w:rPr>
                  </w:pPr>
                  <w:r w:rsidRPr="00100737">
                    <w:rPr>
                      <w:rFonts w:ascii="Arial" w:hAnsi="Arial" w:cs="Arial"/>
                      <w:color w:val="545D5D"/>
                      <w:szCs w:val="24"/>
                      <w:lang w:eastAsia="en-AU"/>
                    </w:rPr>
                    <w:t xml:space="preserve">Work necessary for installing, </w:t>
                  </w:r>
                  <w:proofErr w:type="gramStart"/>
                  <w:r w:rsidRPr="00100737">
                    <w:rPr>
                      <w:rFonts w:ascii="Arial" w:hAnsi="Arial" w:cs="Arial"/>
                      <w:color w:val="545D5D"/>
                      <w:szCs w:val="24"/>
                      <w:lang w:eastAsia="en-AU"/>
                    </w:rPr>
                    <w:t>replacing</w:t>
                  </w:r>
                  <w:proofErr w:type="gramEnd"/>
                  <w:r w:rsidRPr="00100737">
                    <w:rPr>
                      <w:rFonts w:ascii="Arial" w:hAnsi="Arial" w:cs="Arial"/>
                      <w:color w:val="545D5D"/>
                      <w:szCs w:val="24"/>
                      <w:lang w:eastAsia="en-AU"/>
                    </w:rPr>
                    <w:t xml:space="preserve"> or removing a water heater, if the work</w:t>
                  </w:r>
                </w:p>
                <w:p w14:paraId="7ACF50F3" w14:textId="77777777" w:rsidR="00100737" w:rsidRPr="00100737" w:rsidRDefault="00100737" w:rsidP="00100737">
                  <w:pPr>
                    <w:spacing w:before="100" w:beforeAutospacing="1" w:after="100" w:afterAutospacing="1"/>
                    <w:jc w:val="left"/>
                    <w:rPr>
                      <w:rFonts w:ascii="Arial" w:hAnsi="Arial" w:cs="Arial"/>
                      <w:color w:val="545D5D"/>
                      <w:szCs w:val="24"/>
                      <w:lang w:eastAsia="en-AU"/>
                    </w:rPr>
                  </w:pPr>
                  <w:r w:rsidRPr="00100737">
                    <w:rPr>
                      <w:rFonts w:ascii="Arial" w:hAnsi="Arial" w:cs="Arial"/>
                      <w:color w:val="545D5D"/>
                      <w:szCs w:val="24"/>
                      <w:lang w:eastAsia="en-AU"/>
                    </w:rPr>
                    <w:t>is for:</w:t>
                  </w:r>
                </w:p>
                <w:p w14:paraId="7E61705C" w14:textId="77777777" w:rsidR="00100737" w:rsidRPr="00100737" w:rsidRDefault="00100737" w:rsidP="001F4A3A">
                  <w:pPr>
                    <w:numPr>
                      <w:ilvl w:val="0"/>
                      <w:numId w:val="19"/>
                    </w:numPr>
                    <w:spacing w:before="100" w:beforeAutospacing="1" w:after="100" w:afterAutospacing="1"/>
                    <w:jc w:val="left"/>
                    <w:rPr>
                      <w:rFonts w:ascii="Arial" w:hAnsi="Arial" w:cs="Arial"/>
                      <w:color w:val="545D5D"/>
                      <w:szCs w:val="24"/>
                      <w:lang w:eastAsia="en-AU"/>
                    </w:rPr>
                  </w:pPr>
                  <w:r w:rsidRPr="00100737">
                    <w:rPr>
                      <w:rFonts w:ascii="Arial" w:hAnsi="Arial" w:cs="Arial"/>
                      <w:color w:val="545D5D"/>
                      <w:szCs w:val="24"/>
                      <w:lang w:eastAsia="en-AU"/>
                    </w:rPr>
                    <w:t>an existing building; or</w:t>
                  </w:r>
                </w:p>
                <w:p w14:paraId="7B2083D0" w14:textId="77777777" w:rsidR="00100737" w:rsidRPr="00100737" w:rsidRDefault="00100737" w:rsidP="001F4A3A">
                  <w:pPr>
                    <w:numPr>
                      <w:ilvl w:val="0"/>
                      <w:numId w:val="19"/>
                    </w:numPr>
                    <w:spacing w:before="100" w:beforeAutospacing="1" w:after="100" w:afterAutospacing="1"/>
                    <w:jc w:val="left"/>
                    <w:rPr>
                      <w:rFonts w:ascii="Arial" w:hAnsi="Arial" w:cs="Arial"/>
                      <w:color w:val="545D5D"/>
                      <w:szCs w:val="24"/>
                      <w:lang w:eastAsia="en-AU"/>
                    </w:rPr>
                  </w:pPr>
                  <w:r w:rsidRPr="00100737">
                    <w:rPr>
                      <w:rFonts w:ascii="Arial" w:hAnsi="Arial" w:cs="Arial"/>
                      <w:color w:val="545D5D"/>
                      <w:szCs w:val="24"/>
                      <w:lang w:eastAsia="en-AU"/>
                    </w:rPr>
                    <w:t>an extension to an existing class 1 building; or</w:t>
                  </w:r>
                </w:p>
                <w:p w14:paraId="296DAF49" w14:textId="77777777" w:rsidR="00100737" w:rsidRPr="00100737" w:rsidRDefault="00100737" w:rsidP="001F4A3A">
                  <w:pPr>
                    <w:numPr>
                      <w:ilvl w:val="0"/>
                      <w:numId w:val="19"/>
                    </w:numPr>
                    <w:spacing w:before="100" w:beforeAutospacing="1" w:after="100" w:afterAutospacing="1"/>
                    <w:jc w:val="left"/>
                    <w:rPr>
                      <w:rFonts w:ascii="Arial" w:hAnsi="Arial" w:cs="Arial"/>
                      <w:color w:val="545D5D"/>
                      <w:szCs w:val="24"/>
                      <w:lang w:eastAsia="en-AU"/>
                    </w:rPr>
                  </w:pPr>
                  <w:r w:rsidRPr="00100737">
                    <w:rPr>
                      <w:rFonts w:ascii="Arial" w:hAnsi="Arial" w:cs="Arial"/>
                      <w:color w:val="545D5D"/>
                      <w:szCs w:val="24"/>
                      <w:lang w:eastAsia="en-AU"/>
                    </w:rPr>
                    <w:lastRenderedPageBreak/>
                    <w:t>a structure for an existing class 1 building.</w:t>
                  </w:r>
                </w:p>
              </w:tc>
            </w:tr>
            <w:tr w:rsidR="00100737" w:rsidRPr="00100737" w14:paraId="1654DAE2" w14:textId="77777777" w:rsidTr="00100737">
              <w:tc>
                <w:tcPr>
                  <w:tcW w:w="644" w:type="dxa"/>
                  <w:tcBorders>
                    <w:top w:val="single" w:sz="6" w:space="0" w:color="DADADA"/>
                    <w:left w:val="single" w:sz="6" w:space="0" w:color="DADADA"/>
                    <w:bottom w:val="single" w:sz="6" w:space="0" w:color="DADADA"/>
                    <w:right w:val="single" w:sz="6" w:space="0" w:color="DADADA"/>
                  </w:tcBorders>
                  <w:shd w:val="clear" w:color="auto" w:fill="FFFFFF"/>
                  <w:tcMar>
                    <w:top w:w="0" w:type="dxa"/>
                    <w:left w:w="255" w:type="dxa"/>
                    <w:bottom w:w="0" w:type="dxa"/>
                    <w:right w:w="255" w:type="dxa"/>
                  </w:tcMar>
                  <w:vAlign w:val="center"/>
                  <w:hideMark/>
                </w:tcPr>
                <w:p w14:paraId="0A888111" w14:textId="77777777" w:rsidR="00100737" w:rsidRPr="00100737" w:rsidRDefault="00100737" w:rsidP="00100737">
                  <w:pPr>
                    <w:spacing w:before="100" w:beforeAutospacing="1" w:after="100" w:afterAutospacing="1"/>
                    <w:jc w:val="left"/>
                    <w:rPr>
                      <w:rFonts w:ascii="Arial" w:hAnsi="Arial" w:cs="Arial"/>
                      <w:color w:val="545D5D"/>
                      <w:szCs w:val="24"/>
                      <w:lang w:eastAsia="en-AU"/>
                    </w:rPr>
                  </w:pPr>
                  <w:r w:rsidRPr="00100737">
                    <w:rPr>
                      <w:rFonts w:ascii="Arial" w:hAnsi="Arial" w:cs="Arial"/>
                      <w:b/>
                      <w:bCs/>
                      <w:color w:val="545D5D"/>
                      <w:szCs w:val="24"/>
                      <w:lang w:eastAsia="en-AU"/>
                    </w:rPr>
                    <w:lastRenderedPageBreak/>
                    <w:t>7</w:t>
                  </w:r>
                </w:p>
              </w:tc>
              <w:tc>
                <w:tcPr>
                  <w:tcW w:w="8700" w:type="dxa"/>
                  <w:tcBorders>
                    <w:top w:val="single" w:sz="6" w:space="0" w:color="DADADA"/>
                    <w:left w:val="single" w:sz="6" w:space="0" w:color="DADADA"/>
                    <w:bottom w:val="single" w:sz="6" w:space="0" w:color="DADADA"/>
                    <w:right w:val="single" w:sz="6" w:space="0" w:color="DADADA"/>
                  </w:tcBorders>
                  <w:shd w:val="clear" w:color="auto" w:fill="FFFFFF"/>
                  <w:tcMar>
                    <w:top w:w="0" w:type="dxa"/>
                    <w:left w:w="255" w:type="dxa"/>
                    <w:bottom w:w="0" w:type="dxa"/>
                    <w:right w:w="255" w:type="dxa"/>
                  </w:tcMar>
                  <w:vAlign w:val="center"/>
                  <w:hideMark/>
                </w:tcPr>
                <w:p w14:paraId="31CC1EC0" w14:textId="77777777" w:rsidR="00100737" w:rsidRPr="00100737" w:rsidRDefault="00100737" w:rsidP="00100737">
                  <w:pPr>
                    <w:spacing w:before="100" w:beforeAutospacing="1" w:after="100" w:afterAutospacing="1"/>
                    <w:jc w:val="left"/>
                    <w:rPr>
                      <w:rFonts w:ascii="Arial" w:hAnsi="Arial" w:cs="Arial"/>
                      <w:color w:val="545D5D"/>
                      <w:szCs w:val="24"/>
                      <w:lang w:eastAsia="en-AU"/>
                    </w:rPr>
                  </w:pPr>
                  <w:r w:rsidRPr="00100737">
                    <w:rPr>
                      <w:rFonts w:ascii="Arial" w:hAnsi="Arial" w:cs="Arial"/>
                      <w:b/>
                      <w:bCs/>
                      <w:color w:val="545D5D"/>
                      <w:szCs w:val="24"/>
                      <w:lang w:eastAsia="en-AU"/>
                    </w:rPr>
                    <w:t>Backflow prevention devices</w:t>
                  </w:r>
                </w:p>
                <w:p w14:paraId="7EC480B7" w14:textId="77777777" w:rsidR="00100737" w:rsidRPr="00100737" w:rsidRDefault="00100737" w:rsidP="00100737">
                  <w:pPr>
                    <w:spacing w:before="100" w:beforeAutospacing="1" w:after="100" w:afterAutospacing="1"/>
                    <w:jc w:val="left"/>
                    <w:rPr>
                      <w:rFonts w:ascii="Arial" w:hAnsi="Arial" w:cs="Arial"/>
                      <w:color w:val="545D5D"/>
                      <w:szCs w:val="24"/>
                      <w:lang w:eastAsia="en-AU"/>
                    </w:rPr>
                  </w:pPr>
                  <w:r w:rsidRPr="00100737">
                    <w:rPr>
                      <w:rFonts w:ascii="Arial" w:hAnsi="Arial" w:cs="Arial"/>
                      <w:color w:val="545D5D"/>
                      <w:szCs w:val="24"/>
                      <w:lang w:eastAsia="en-AU"/>
                    </w:rPr>
                    <w:t xml:space="preserve">Work necessary for installing, </w:t>
                  </w:r>
                  <w:proofErr w:type="gramStart"/>
                  <w:r w:rsidRPr="00100737">
                    <w:rPr>
                      <w:rFonts w:ascii="Arial" w:hAnsi="Arial" w:cs="Arial"/>
                      <w:color w:val="545D5D"/>
                      <w:szCs w:val="24"/>
                      <w:lang w:eastAsia="en-AU"/>
                    </w:rPr>
                    <w:t>replacing</w:t>
                  </w:r>
                  <w:proofErr w:type="gramEnd"/>
                  <w:r w:rsidRPr="00100737">
                    <w:rPr>
                      <w:rFonts w:ascii="Arial" w:hAnsi="Arial" w:cs="Arial"/>
                      <w:color w:val="545D5D"/>
                      <w:szCs w:val="24"/>
                      <w:lang w:eastAsia="en-AU"/>
                    </w:rPr>
                    <w:t xml:space="preserve"> or removing a testable backflow prevention device or a dual check valve with atmospheric port, if the work is for:</w:t>
                  </w:r>
                </w:p>
                <w:p w14:paraId="538AEBEF" w14:textId="77777777" w:rsidR="00100737" w:rsidRPr="00100737" w:rsidRDefault="00100737" w:rsidP="001F4A3A">
                  <w:pPr>
                    <w:numPr>
                      <w:ilvl w:val="0"/>
                      <w:numId w:val="20"/>
                    </w:numPr>
                    <w:spacing w:before="100" w:beforeAutospacing="1" w:after="100" w:afterAutospacing="1"/>
                    <w:jc w:val="left"/>
                    <w:rPr>
                      <w:rFonts w:ascii="Arial" w:hAnsi="Arial" w:cs="Arial"/>
                      <w:color w:val="545D5D"/>
                      <w:szCs w:val="24"/>
                      <w:lang w:eastAsia="en-AU"/>
                    </w:rPr>
                  </w:pPr>
                  <w:r w:rsidRPr="00100737">
                    <w:rPr>
                      <w:rFonts w:ascii="Arial" w:hAnsi="Arial" w:cs="Arial"/>
                      <w:color w:val="545D5D"/>
                      <w:szCs w:val="24"/>
                      <w:lang w:eastAsia="en-AU"/>
                    </w:rPr>
                    <w:t>an existing building; or</w:t>
                  </w:r>
                </w:p>
                <w:p w14:paraId="138A089E" w14:textId="77777777" w:rsidR="00100737" w:rsidRPr="00100737" w:rsidRDefault="00100737" w:rsidP="001F4A3A">
                  <w:pPr>
                    <w:numPr>
                      <w:ilvl w:val="0"/>
                      <w:numId w:val="20"/>
                    </w:numPr>
                    <w:spacing w:before="100" w:beforeAutospacing="1" w:after="100" w:afterAutospacing="1"/>
                    <w:jc w:val="left"/>
                    <w:rPr>
                      <w:rFonts w:ascii="Arial" w:hAnsi="Arial" w:cs="Arial"/>
                      <w:color w:val="545D5D"/>
                      <w:szCs w:val="24"/>
                      <w:lang w:eastAsia="en-AU"/>
                    </w:rPr>
                  </w:pPr>
                  <w:r w:rsidRPr="00100737">
                    <w:rPr>
                      <w:rFonts w:ascii="Arial" w:hAnsi="Arial" w:cs="Arial"/>
                      <w:color w:val="545D5D"/>
                      <w:szCs w:val="24"/>
                      <w:lang w:eastAsia="en-AU"/>
                    </w:rPr>
                    <w:t>an extension to an existing class 1 building; or</w:t>
                  </w:r>
                </w:p>
                <w:p w14:paraId="3179523E" w14:textId="77777777" w:rsidR="00100737" w:rsidRPr="00100737" w:rsidRDefault="00100737" w:rsidP="001F4A3A">
                  <w:pPr>
                    <w:numPr>
                      <w:ilvl w:val="0"/>
                      <w:numId w:val="20"/>
                    </w:numPr>
                    <w:spacing w:before="100" w:beforeAutospacing="1" w:after="100" w:afterAutospacing="1"/>
                    <w:jc w:val="left"/>
                    <w:rPr>
                      <w:rFonts w:ascii="Arial" w:hAnsi="Arial" w:cs="Arial"/>
                      <w:color w:val="545D5D"/>
                      <w:szCs w:val="24"/>
                      <w:lang w:eastAsia="en-AU"/>
                    </w:rPr>
                  </w:pPr>
                  <w:r w:rsidRPr="00100737">
                    <w:rPr>
                      <w:rFonts w:ascii="Arial" w:hAnsi="Arial" w:cs="Arial"/>
                      <w:color w:val="545D5D"/>
                      <w:szCs w:val="24"/>
                      <w:lang w:eastAsia="en-AU"/>
                    </w:rPr>
                    <w:t>a structure for an existing class 1 building.</w:t>
                  </w:r>
                </w:p>
              </w:tc>
            </w:tr>
            <w:tr w:rsidR="00100737" w:rsidRPr="00100737" w14:paraId="4D07B751" w14:textId="77777777" w:rsidTr="00100737">
              <w:tc>
                <w:tcPr>
                  <w:tcW w:w="644" w:type="dxa"/>
                  <w:tcBorders>
                    <w:top w:val="single" w:sz="6" w:space="0" w:color="DADADA"/>
                    <w:left w:val="single" w:sz="6" w:space="0" w:color="DADADA"/>
                    <w:bottom w:val="single" w:sz="6" w:space="0" w:color="DADADA"/>
                    <w:right w:val="single" w:sz="6" w:space="0" w:color="DADADA"/>
                  </w:tcBorders>
                  <w:shd w:val="clear" w:color="auto" w:fill="FFFFFF"/>
                  <w:tcMar>
                    <w:top w:w="0" w:type="dxa"/>
                    <w:left w:w="255" w:type="dxa"/>
                    <w:bottom w:w="0" w:type="dxa"/>
                    <w:right w:w="255" w:type="dxa"/>
                  </w:tcMar>
                  <w:vAlign w:val="center"/>
                  <w:hideMark/>
                </w:tcPr>
                <w:p w14:paraId="505DD915" w14:textId="77777777" w:rsidR="00100737" w:rsidRPr="00100737" w:rsidRDefault="00100737" w:rsidP="00100737">
                  <w:pPr>
                    <w:spacing w:before="100" w:beforeAutospacing="1" w:after="100" w:afterAutospacing="1"/>
                    <w:jc w:val="left"/>
                    <w:rPr>
                      <w:rFonts w:ascii="Arial" w:hAnsi="Arial" w:cs="Arial"/>
                      <w:color w:val="545D5D"/>
                      <w:szCs w:val="24"/>
                      <w:lang w:eastAsia="en-AU"/>
                    </w:rPr>
                  </w:pPr>
                  <w:r w:rsidRPr="00100737">
                    <w:rPr>
                      <w:rFonts w:ascii="Arial" w:hAnsi="Arial" w:cs="Arial"/>
                      <w:b/>
                      <w:bCs/>
                      <w:color w:val="545D5D"/>
                      <w:szCs w:val="24"/>
                      <w:lang w:eastAsia="en-AU"/>
                    </w:rPr>
                    <w:t>8</w:t>
                  </w:r>
                </w:p>
              </w:tc>
              <w:tc>
                <w:tcPr>
                  <w:tcW w:w="8700" w:type="dxa"/>
                  <w:tcBorders>
                    <w:top w:val="single" w:sz="6" w:space="0" w:color="DADADA"/>
                    <w:left w:val="single" w:sz="6" w:space="0" w:color="DADADA"/>
                    <w:bottom w:val="single" w:sz="6" w:space="0" w:color="DADADA"/>
                    <w:right w:val="single" w:sz="6" w:space="0" w:color="DADADA"/>
                  </w:tcBorders>
                  <w:shd w:val="clear" w:color="auto" w:fill="FFFFFF"/>
                  <w:tcMar>
                    <w:top w:w="0" w:type="dxa"/>
                    <w:left w:w="255" w:type="dxa"/>
                    <w:bottom w:w="0" w:type="dxa"/>
                    <w:right w:w="255" w:type="dxa"/>
                  </w:tcMar>
                  <w:vAlign w:val="center"/>
                  <w:hideMark/>
                </w:tcPr>
                <w:p w14:paraId="3B5DD152" w14:textId="77777777" w:rsidR="00100737" w:rsidRPr="00100737" w:rsidRDefault="00100737" w:rsidP="00100737">
                  <w:pPr>
                    <w:spacing w:before="100" w:beforeAutospacing="1" w:after="100" w:afterAutospacing="1"/>
                    <w:jc w:val="left"/>
                    <w:rPr>
                      <w:rFonts w:ascii="Arial" w:hAnsi="Arial" w:cs="Arial"/>
                      <w:color w:val="545D5D"/>
                      <w:szCs w:val="24"/>
                      <w:lang w:eastAsia="en-AU"/>
                    </w:rPr>
                  </w:pPr>
                  <w:r w:rsidRPr="00100737">
                    <w:rPr>
                      <w:rFonts w:ascii="Arial" w:hAnsi="Arial" w:cs="Arial"/>
                      <w:b/>
                      <w:bCs/>
                      <w:color w:val="545D5D"/>
                      <w:szCs w:val="24"/>
                      <w:lang w:eastAsia="en-AU"/>
                    </w:rPr>
                    <w:t>Greywater treatment plants</w:t>
                  </w:r>
                </w:p>
                <w:p w14:paraId="193416B3" w14:textId="77777777" w:rsidR="00100737" w:rsidRPr="00100737" w:rsidRDefault="00100737" w:rsidP="00100737">
                  <w:pPr>
                    <w:spacing w:before="100" w:beforeAutospacing="1" w:after="100" w:afterAutospacing="1"/>
                    <w:jc w:val="left"/>
                    <w:rPr>
                      <w:rFonts w:ascii="Arial" w:hAnsi="Arial" w:cs="Arial"/>
                      <w:color w:val="545D5D"/>
                      <w:szCs w:val="24"/>
                      <w:lang w:eastAsia="en-AU"/>
                    </w:rPr>
                  </w:pPr>
                  <w:r w:rsidRPr="00100737">
                    <w:rPr>
                      <w:rFonts w:ascii="Arial" w:hAnsi="Arial" w:cs="Arial"/>
                      <w:color w:val="545D5D"/>
                      <w:szCs w:val="24"/>
                      <w:lang w:eastAsia="en-AU"/>
                    </w:rPr>
                    <w:t>Work necessary for:</w:t>
                  </w:r>
                </w:p>
                <w:p w14:paraId="7E5797AE" w14:textId="77777777" w:rsidR="00100737" w:rsidRPr="00100737" w:rsidRDefault="00100737" w:rsidP="001F4A3A">
                  <w:pPr>
                    <w:numPr>
                      <w:ilvl w:val="0"/>
                      <w:numId w:val="21"/>
                    </w:numPr>
                    <w:spacing w:before="100" w:beforeAutospacing="1" w:after="100" w:afterAutospacing="1"/>
                    <w:jc w:val="left"/>
                    <w:rPr>
                      <w:rFonts w:ascii="Arial" w:hAnsi="Arial" w:cs="Arial"/>
                      <w:color w:val="545D5D"/>
                      <w:szCs w:val="24"/>
                      <w:lang w:eastAsia="en-AU"/>
                    </w:rPr>
                  </w:pPr>
                  <w:r w:rsidRPr="00100737">
                    <w:rPr>
                      <w:rFonts w:ascii="Arial" w:hAnsi="Arial" w:cs="Arial"/>
                      <w:color w:val="545D5D"/>
                      <w:szCs w:val="24"/>
                      <w:lang w:eastAsia="en-AU"/>
                    </w:rPr>
                    <w:t xml:space="preserve">installing a greywater use facility that includes a greywater treatment plant in a </w:t>
                  </w:r>
                  <w:proofErr w:type="spellStart"/>
                  <w:r w:rsidRPr="00100737">
                    <w:rPr>
                      <w:rFonts w:ascii="Arial" w:hAnsi="Arial" w:cs="Arial"/>
                      <w:color w:val="545D5D"/>
                      <w:szCs w:val="24"/>
                      <w:lang w:eastAsia="en-AU"/>
                    </w:rPr>
                    <w:t>sewered</w:t>
                  </w:r>
                  <w:proofErr w:type="spellEnd"/>
                  <w:r w:rsidRPr="00100737">
                    <w:rPr>
                      <w:rFonts w:ascii="Arial" w:hAnsi="Arial" w:cs="Arial"/>
                      <w:color w:val="545D5D"/>
                      <w:szCs w:val="24"/>
                      <w:lang w:eastAsia="en-AU"/>
                    </w:rPr>
                    <w:t xml:space="preserve"> area, if the premises where the facility is proposed to be installed generates no more than 3kL of greywater a day; or</w:t>
                  </w:r>
                </w:p>
                <w:p w14:paraId="0162F96F" w14:textId="77777777" w:rsidR="00100737" w:rsidRPr="00100737" w:rsidRDefault="00100737" w:rsidP="001F4A3A">
                  <w:pPr>
                    <w:numPr>
                      <w:ilvl w:val="0"/>
                      <w:numId w:val="21"/>
                    </w:numPr>
                    <w:spacing w:before="100" w:beforeAutospacing="1" w:after="100" w:afterAutospacing="1"/>
                    <w:jc w:val="left"/>
                    <w:rPr>
                      <w:rFonts w:ascii="Arial" w:hAnsi="Arial" w:cs="Arial"/>
                      <w:color w:val="545D5D"/>
                      <w:szCs w:val="24"/>
                      <w:lang w:eastAsia="en-AU"/>
                    </w:rPr>
                  </w:pPr>
                  <w:r w:rsidRPr="00100737">
                    <w:rPr>
                      <w:rFonts w:ascii="Arial" w:hAnsi="Arial" w:cs="Arial"/>
                      <w:color w:val="545D5D"/>
                      <w:szCs w:val="24"/>
                      <w:lang w:eastAsia="en-AU"/>
                    </w:rPr>
                    <w:t>replacing a greywater treatment plant.</w:t>
                  </w:r>
                </w:p>
              </w:tc>
            </w:tr>
            <w:permEnd w:id="2065373892"/>
          </w:tbl>
          <w:p w14:paraId="00705097" w14:textId="77777777" w:rsidR="00F25F68" w:rsidRPr="001C4084" w:rsidRDefault="00F25F68" w:rsidP="00F25F68">
            <w:pPr>
              <w:rPr>
                <w:rFonts w:ascii="Arial" w:hAnsi="Arial" w:cs="Arial"/>
                <w:sz w:val="22"/>
                <w:szCs w:val="22"/>
              </w:rPr>
            </w:pPr>
          </w:p>
        </w:tc>
        <w:permStart w:id="1053295060" w:edGrp="everyone" w:displacedByCustomXml="next"/>
        <w:sdt>
          <w:sdtPr>
            <w:rPr>
              <w:rFonts w:ascii="Arial" w:hAnsi="Arial" w:cs="Arial"/>
              <w:sz w:val="44"/>
              <w:szCs w:val="44"/>
            </w:rPr>
            <w:id w:val="-98870829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6FD059EA" w14:textId="77777777" w:rsidR="00F25F68" w:rsidRPr="00F16B1B" w:rsidRDefault="00F25F68" w:rsidP="00F25F68">
                <w:pPr>
                  <w:keepNext/>
                  <w:ind w:left="993" w:hanging="993"/>
                </w:pPr>
                <w:r w:rsidRPr="00F16B1B">
                  <w:rPr>
                    <w:rFonts w:ascii="Arial" w:hAnsi="Arial" w:cs="Arial"/>
                    <w:sz w:val="44"/>
                    <w:szCs w:val="44"/>
                  </w:rPr>
                  <w:sym w:font="Wingdings" w:char="F0A8"/>
                </w:r>
              </w:p>
            </w:tc>
          </w:sdtContent>
        </w:sdt>
        <w:permEnd w:id="1053295060" w:displacedByCustomXml="prev"/>
      </w:tr>
    </w:tbl>
    <w:p w14:paraId="1EB5A16D" w14:textId="77777777" w:rsidR="00584092" w:rsidRDefault="00584092" w:rsidP="00584092">
      <w:pPr>
        <w:rPr>
          <w:rFonts w:ascii="Arial" w:hAnsi="Arial" w:cs="Arial"/>
          <w:sz w:val="22"/>
          <w:szCs w:val="22"/>
        </w:rPr>
      </w:pPr>
    </w:p>
    <w:p w14:paraId="38FE9908" w14:textId="77777777" w:rsidR="004075B8" w:rsidRPr="004075B8" w:rsidRDefault="004075B8" w:rsidP="004075B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25F68" w:rsidRPr="004075B8" w14:paraId="30E64191" w14:textId="77777777" w:rsidTr="00861223">
        <w:trPr>
          <w:trHeight w:val="13022"/>
        </w:trPr>
        <w:tc>
          <w:tcPr>
            <w:tcW w:w="1027" w:type="dxa"/>
            <w:tcBorders>
              <w:top w:val="nil"/>
              <w:left w:val="nil"/>
              <w:bottom w:val="nil"/>
              <w:right w:val="single" w:sz="4" w:space="0" w:color="auto"/>
            </w:tcBorders>
          </w:tcPr>
          <w:p w14:paraId="1A4197DB" w14:textId="77777777" w:rsidR="00F25F68" w:rsidRPr="004075B8" w:rsidRDefault="00F25F68" w:rsidP="00F25F68">
            <w:pPr>
              <w:rPr>
                <w:rFonts w:ascii="Arial" w:hAnsi="Arial" w:cs="Arial"/>
                <w:b/>
                <w:sz w:val="22"/>
                <w:szCs w:val="22"/>
              </w:rPr>
            </w:pPr>
            <w:r w:rsidRPr="004075B8">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616B7F21" w14:textId="77777777" w:rsidR="00F25F68" w:rsidRPr="004075B8" w:rsidRDefault="00F25F68" w:rsidP="00F25F68">
            <w:pPr>
              <w:rPr>
                <w:rFonts w:ascii="Arial" w:hAnsi="Arial" w:cs="Arial"/>
                <w:sz w:val="22"/>
                <w:szCs w:val="22"/>
              </w:rPr>
            </w:pPr>
            <w:permStart w:id="818353884" w:edGrp="everyone"/>
            <w:permEnd w:id="818353884"/>
          </w:p>
        </w:tc>
        <w:permStart w:id="342580734" w:edGrp="everyone" w:displacedByCustomXml="next"/>
        <w:sdt>
          <w:sdtPr>
            <w:rPr>
              <w:rFonts w:ascii="Arial" w:hAnsi="Arial" w:cs="Arial"/>
              <w:sz w:val="44"/>
              <w:szCs w:val="44"/>
            </w:rPr>
            <w:id w:val="-77323978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73F8F545" w14:textId="77777777" w:rsidR="00F25F68" w:rsidRPr="00F16B1B" w:rsidRDefault="00F25F68" w:rsidP="00F25F68">
                <w:pPr>
                  <w:keepNext/>
                  <w:ind w:left="993" w:hanging="993"/>
                </w:pPr>
                <w:r w:rsidRPr="00F16B1B">
                  <w:rPr>
                    <w:rFonts w:ascii="Arial" w:hAnsi="Arial" w:cs="Arial"/>
                    <w:sz w:val="44"/>
                    <w:szCs w:val="44"/>
                  </w:rPr>
                  <w:sym w:font="Wingdings" w:char="F0A8"/>
                </w:r>
              </w:p>
            </w:tc>
          </w:sdtContent>
        </w:sdt>
        <w:permEnd w:id="342580734" w:displacedByCustomXml="prev"/>
      </w:tr>
    </w:tbl>
    <w:p w14:paraId="0C6E27ED" w14:textId="77777777" w:rsidR="004075B8" w:rsidRPr="004075B8" w:rsidRDefault="004075B8" w:rsidP="004075B8">
      <w:pPr>
        <w:rPr>
          <w:rFonts w:ascii="Arial" w:hAnsi="Arial" w:cs="Arial"/>
          <w:sz w:val="22"/>
          <w:szCs w:val="22"/>
        </w:rPr>
      </w:pPr>
    </w:p>
    <w:p w14:paraId="78FE772D" w14:textId="77777777" w:rsidR="004075B8" w:rsidRDefault="004075B8">
      <w:pPr>
        <w:jc w:val="left"/>
        <w:rPr>
          <w:rFonts w:ascii="Arial" w:hAnsi="Arial" w:cs="Arial"/>
          <w:sz w:val="22"/>
          <w:szCs w:val="22"/>
        </w:rPr>
      </w:pPr>
      <w:r>
        <w:rPr>
          <w:rFonts w:ascii="Arial" w:hAnsi="Arial" w:cs="Arial"/>
          <w:sz w:val="22"/>
          <w:szCs w:val="22"/>
        </w:rPr>
        <w:br w:type="page"/>
      </w:r>
    </w:p>
    <w:p w14:paraId="552EEF82" w14:textId="77777777" w:rsidR="004075B8" w:rsidRPr="004075B8" w:rsidRDefault="004075B8" w:rsidP="004075B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25F68" w:rsidRPr="004075B8" w14:paraId="4D515A91" w14:textId="77777777" w:rsidTr="00861223">
        <w:trPr>
          <w:trHeight w:val="13096"/>
        </w:trPr>
        <w:tc>
          <w:tcPr>
            <w:tcW w:w="1027" w:type="dxa"/>
            <w:tcBorders>
              <w:top w:val="nil"/>
              <w:left w:val="nil"/>
              <w:bottom w:val="nil"/>
              <w:right w:val="single" w:sz="4" w:space="0" w:color="auto"/>
            </w:tcBorders>
          </w:tcPr>
          <w:p w14:paraId="04A7394E" w14:textId="77777777" w:rsidR="00F25F68" w:rsidRPr="004075B8" w:rsidRDefault="00F25F68" w:rsidP="00F25F68">
            <w:pPr>
              <w:rPr>
                <w:rFonts w:ascii="Arial" w:hAnsi="Arial" w:cs="Arial"/>
                <w:b/>
                <w:sz w:val="22"/>
                <w:szCs w:val="22"/>
              </w:rPr>
            </w:pPr>
            <w:r w:rsidRPr="004075B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tbl>
            <w:tblPr>
              <w:tblW w:w="0" w:type="auto"/>
              <w:tblBorders>
                <w:top w:val="single" w:sz="6" w:space="0" w:color="DADADA"/>
                <w:left w:val="single" w:sz="6" w:space="0" w:color="DADADA"/>
                <w:bottom w:val="single" w:sz="6" w:space="0" w:color="DADADA"/>
                <w:right w:val="single" w:sz="6" w:space="0" w:color="DADADA"/>
              </w:tblBorders>
              <w:shd w:val="clear" w:color="auto" w:fill="FFFFFF"/>
              <w:tblLayout w:type="fixed"/>
              <w:tblCellMar>
                <w:top w:w="15" w:type="dxa"/>
                <w:left w:w="15" w:type="dxa"/>
                <w:bottom w:w="15" w:type="dxa"/>
                <w:right w:w="15" w:type="dxa"/>
              </w:tblCellMar>
              <w:tblLook w:val="04A0" w:firstRow="1" w:lastRow="0" w:firstColumn="1" w:lastColumn="0" w:noHBand="0" w:noVBand="1"/>
            </w:tblPr>
            <w:tblGrid>
              <w:gridCol w:w="777"/>
              <w:gridCol w:w="8567"/>
            </w:tblGrid>
            <w:tr w:rsidR="00100737" w:rsidRPr="00100737" w14:paraId="1ACB8C46" w14:textId="77777777" w:rsidTr="00100737">
              <w:tc>
                <w:tcPr>
                  <w:tcW w:w="777" w:type="dxa"/>
                  <w:tcBorders>
                    <w:top w:val="single" w:sz="6" w:space="0" w:color="DADADA"/>
                    <w:left w:val="single" w:sz="6" w:space="0" w:color="DADADA"/>
                    <w:bottom w:val="single" w:sz="6" w:space="0" w:color="DADADA"/>
                    <w:right w:val="single" w:sz="6" w:space="0" w:color="DADADA"/>
                  </w:tcBorders>
                  <w:shd w:val="clear" w:color="auto" w:fill="FFFFFF"/>
                  <w:tcMar>
                    <w:top w:w="0" w:type="dxa"/>
                    <w:left w:w="255" w:type="dxa"/>
                    <w:bottom w:w="0" w:type="dxa"/>
                    <w:right w:w="255" w:type="dxa"/>
                  </w:tcMar>
                  <w:vAlign w:val="center"/>
                  <w:hideMark/>
                </w:tcPr>
                <w:p w14:paraId="461775DD" w14:textId="77777777" w:rsidR="00100737" w:rsidRPr="00100737" w:rsidRDefault="00100737" w:rsidP="00100737">
                  <w:pPr>
                    <w:spacing w:before="100" w:beforeAutospacing="1" w:after="100" w:afterAutospacing="1"/>
                    <w:jc w:val="left"/>
                    <w:rPr>
                      <w:rFonts w:ascii="Arial" w:hAnsi="Arial" w:cs="Arial"/>
                      <w:color w:val="545D5D"/>
                      <w:szCs w:val="24"/>
                      <w:lang w:eastAsia="en-AU"/>
                    </w:rPr>
                  </w:pPr>
                  <w:permStart w:id="1908541519" w:edGrp="everyone"/>
                  <w:r w:rsidRPr="00100737">
                    <w:rPr>
                      <w:rFonts w:ascii="Arial" w:hAnsi="Arial" w:cs="Arial"/>
                      <w:b/>
                      <w:bCs/>
                      <w:color w:val="545D5D"/>
                      <w:szCs w:val="24"/>
                      <w:lang w:eastAsia="en-AU"/>
                    </w:rPr>
                    <w:t>8</w:t>
                  </w:r>
                </w:p>
              </w:tc>
              <w:tc>
                <w:tcPr>
                  <w:tcW w:w="8567" w:type="dxa"/>
                  <w:tcBorders>
                    <w:top w:val="single" w:sz="6" w:space="0" w:color="DADADA"/>
                    <w:left w:val="single" w:sz="6" w:space="0" w:color="DADADA"/>
                    <w:bottom w:val="single" w:sz="6" w:space="0" w:color="DADADA"/>
                    <w:right w:val="single" w:sz="6" w:space="0" w:color="DADADA"/>
                  </w:tcBorders>
                  <w:shd w:val="clear" w:color="auto" w:fill="FFFFFF"/>
                  <w:tcMar>
                    <w:top w:w="0" w:type="dxa"/>
                    <w:left w:w="255" w:type="dxa"/>
                    <w:bottom w:w="0" w:type="dxa"/>
                    <w:right w:w="255" w:type="dxa"/>
                  </w:tcMar>
                  <w:vAlign w:val="center"/>
                  <w:hideMark/>
                </w:tcPr>
                <w:p w14:paraId="0D117502" w14:textId="77777777" w:rsidR="00100737" w:rsidRPr="00100737" w:rsidRDefault="00100737" w:rsidP="00100737">
                  <w:pPr>
                    <w:spacing w:before="100" w:beforeAutospacing="1" w:after="100" w:afterAutospacing="1"/>
                    <w:jc w:val="left"/>
                    <w:rPr>
                      <w:rFonts w:ascii="Arial" w:hAnsi="Arial" w:cs="Arial"/>
                      <w:color w:val="545D5D"/>
                      <w:szCs w:val="24"/>
                      <w:lang w:eastAsia="en-AU"/>
                    </w:rPr>
                  </w:pPr>
                  <w:r w:rsidRPr="00100737">
                    <w:rPr>
                      <w:rFonts w:ascii="Arial" w:hAnsi="Arial" w:cs="Arial"/>
                      <w:b/>
                      <w:bCs/>
                      <w:color w:val="545D5D"/>
                      <w:szCs w:val="24"/>
                      <w:lang w:eastAsia="en-AU"/>
                    </w:rPr>
                    <w:t>Greywater treatment plants</w:t>
                  </w:r>
                </w:p>
                <w:p w14:paraId="71C27968" w14:textId="77777777" w:rsidR="00100737" w:rsidRPr="00100737" w:rsidRDefault="00100737" w:rsidP="00100737">
                  <w:pPr>
                    <w:spacing w:before="100" w:beforeAutospacing="1" w:after="100" w:afterAutospacing="1"/>
                    <w:jc w:val="left"/>
                    <w:rPr>
                      <w:rFonts w:ascii="Arial" w:hAnsi="Arial" w:cs="Arial"/>
                      <w:color w:val="545D5D"/>
                      <w:szCs w:val="24"/>
                      <w:lang w:eastAsia="en-AU"/>
                    </w:rPr>
                  </w:pPr>
                  <w:r w:rsidRPr="00100737">
                    <w:rPr>
                      <w:rFonts w:ascii="Arial" w:hAnsi="Arial" w:cs="Arial"/>
                      <w:color w:val="545D5D"/>
                      <w:szCs w:val="24"/>
                      <w:lang w:eastAsia="en-AU"/>
                    </w:rPr>
                    <w:t>Work necessary for:</w:t>
                  </w:r>
                </w:p>
                <w:p w14:paraId="4CB88703" w14:textId="77777777" w:rsidR="00100737" w:rsidRPr="00100737" w:rsidRDefault="00100737" w:rsidP="001F4A3A">
                  <w:pPr>
                    <w:numPr>
                      <w:ilvl w:val="0"/>
                      <w:numId w:val="22"/>
                    </w:numPr>
                    <w:spacing w:before="100" w:beforeAutospacing="1" w:after="100" w:afterAutospacing="1"/>
                    <w:jc w:val="left"/>
                    <w:rPr>
                      <w:rFonts w:ascii="Arial" w:hAnsi="Arial" w:cs="Arial"/>
                      <w:color w:val="545D5D"/>
                      <w:szCs w:val="24"/>
                      <w:lang w:eastAsia="en-AU"/>
                    </w:rPr>
                  </w:pPr>
                  <w:r w:rsidRPr="00100737">
                    <w:rPr>
                      <w:rFonts w:ascii="Arial" w:hAnsi="Arial" w:cs="Arial"/>
                      <w:color w:val="545D5D"/>
                      <w:szCs w:val="24"/>
                      <w:lang w:eastAsia="en-AU"/>
                    </w:rPr>
                    <w:t xml:space="preserve">installing a greywater use facility that includes a greywater treatment plant in a </w:t>
                  </w:r>
                  <w:proofErr w:type="spellStart"/>
                  <w:r w:rsidRPr="00100737">
                    <w:rPr>
                      <w:rFonts w:ascii="Arial" w:hAnsi="Arial" w:cs="Arial"/>
                      <w:color w:val="545D5D"/>
                      <w:szCs w:val="24"/>
                      <w:lang w:eastAsia="en-AU"/>
                    </w:rPr>
                    <w:t>sewered</w:t>
                  </w:r>
                  <w:proofErr w:type="spellEnd"/>
                  <w:r w:rsidRPr="00100737">
                    <w:rPr>
                      <w:rFonts w:ascii="Arial" w:hAnsi="Arial" w:cs="Arial"/>
                      <w:color w:val="545D5D"/>
                      <w:szCs w:val="24"/>
                      <w:lang w:eastAsia="en-AU"/>
                    </w:rPr>
                    <w:t xml:space="preserve"> area, if the premises where the facility is proposed to be installed generates no more than 3kL of greywater a day; or</w:t>
                  </w:r>
                </w:p>
                <w:p w14:paraId="5E205E39" w14:textId="77777777" w:rsidR="00100737" w:rsidRPr="00100737" w:rsidRDefault="00100737" w:rsidP="001F4A3A">
                  <w:pPr>
                    <w:numPr>
                      <w:ilvl w:val="0"/>
                      <w:numId w:val="22"/>
                    </w:numPr>
                    <w:spacing w:before="100" w:beforeAutospacing="1" w:after="100" w:afterAutospacing="1"/>
                    <w:jc w:val="left"/>
                    <w:rPr>
                      <w:rFonts w:ascii="Arial" w:hAnsi="Arial" w:cs="Arial"/>
                      <w:color w:val="545D5D"/>
                      <w:szCs w:val="24"/>
                      <w:lang w:eastAsia="en-AU"/>
                    </w:rPr>
                  </w:pPr>
                  <w:r w:rsidRPr="00100737">
                    <w:rPr>
                      <w:rFonts w:ascii="Arial" w:hAnsi="Arial" w:cs="Arial"/>
                      <w:color w:val="545D5D"/>
                      <w:szCs w:val="24"/>
                      <w:lang w:eastAsia="en-AU"/>
                    </w:rPr>
                    <w:t>replacing a greywater treatment plant.</w:t>
                  </w:r>
                </w:p>
              </w:tc>
            </w:tr>
            <w:tr w:rsidR="00100737" w:rsidRPr="00100737" w14:paraId="29591BE8" w14:textId="77777777" w:rsidTr="00100737">
              <w:tc>
                <w:tcPr>
                  <w:tcW w:w="777" w:type="dxa"/>
                  <w:tcBorders>
                    <w:top w:val="single" w:sz="6" w:space="0" w:color="DADADA"/>
                    <w:left w:val="single" w:sz="6" w:space="0" w:color="DADADA"/>
                    <w:bottom w:val="single" w:sz="6" w:space="0" w:color="DADADA"/>
                    <w:right w:val="single" w:sz="6" w:space="0" w:color="DADADA"/>
                  </w:tcBorders>
                  <w:shd w:val="clear" w:color="auto" w:fill="FFFFFF"/>
                  <w:tcMar>
                    <w:top w:w="0" w:type="dxa"/>
                    <w:left w:w="255" w:type="dxa"/>
                    <w:bottom w:w="0" w:type="dxa"/>
                    <w:right w:w="255" w:type="dxa"/>
                  </w:tcMar>
                  <w:vAlign w:val="center"/>
                  <w:hideMark/>
                </w:tcPr>
                <w:p w14:paraId="0DD10B8F" w14:textId="77777777" w:rsidR="00100737" w:rsidRPr="00100737" w:rsidRDefault="00100737" w:rsidP="00100737">
                  <w:pPr>
                    <w:spacing w:before="100" w:beforeAutospacing="1" w:after="100" w:afterAutospacing="1"/>
                    <w:jc w:val="left"/>
                    <w:rPr>
                      <w:rFonts w:ascii="Arial" w:hAnsi="Arial" w:cs="Arial"/>
                      <w:color w:val="545D5D"/>
                      <w:szCs w:val="24"/>
                      <w:lang w:eastAsia="en-AU"/>
                    </w:rPr>
                  </w:pPr>
                  <w:r w:rsidRPr="00100737">
                    <w:rPr>
                      <w:rFonts w:ascii="Arial" w:hAnsi="Arial" w:cs="Arial"/>
                      <w:b/>
                      <w:bCs/>
                      <w:color w:val="545D5D"/>
                      <w:szCs w:val="24"/>
                      <w:lang w:eastAsia="en-AU"/>
                    </w:rPr>
                    <w:t>9</w:t>
                  </w:r>
                </w:p>
              </w:tc>
              <w:tc>
                <w:tcPr>
                  <w:tcW w:w="8567" w:type="dxa"/>
                  <w:tcBorders>
                    <w:top w:val="single" w:sz="6" w:space="0" w:color="DADADA"/>
                    <w:left w:val="single" w:sz="6" w:space="0" w:color="DADADA"/>
                    <w:bottom w:val="single" w:sz="6" w:space="0" w:color="DADADA"/>
                    <w:right w:val="single" w:sz="6" w:space="0" w:color="DADADA"/>
                  </w:tcBorders>
                  <w:shd w:val="clear" w:color="auto" w:fill="FFFFFF"/>
                  <w:tcMar>
                    <w:top w:w="0" w:type="dxa"/>
                    <w:left w:w="255" w:type="dxa"/>
                    <w:bottom w:w="0" w:type="dxa"/>
                    <w:right w:w="255" w:type="dxa"/>
                  </w:tcMar>
                  <w:vAlign w:val="center"/>
                  <w:hideMark/>
                </w:tcPr>
                <w:p w14:paraId="27B53448" w14:textId="77777777" w:rsidR="00100737" w:rsidRPr="00100737" w:rsidRDefault="00100737" w:rsidP="00100737">
                  <w:pPr>
                    <w:spacing w:before="100" w:beforeAutospacing="1" w:after="100" w:afterAutospacing="1"/>
                    <w:jc w:val="left"/>
                    <w:rPr>
                      <w:rFonts w:ascii="Arial" w:hAnsi="Arial" w:cs="Arial"/>
                      <w:color w:val="545D5D"/>
                      <w:szCs w:val="24"/>
                      <w:lang w:eastAsia="en-AU"/>
                    </w:rPr>
                  </w:pPr>
                  <w:r w:rsidRPr="00100737">
                    <w:rPr>
                      <w:rFonts w:ascii="Arial" w:hAnsi="Arial" w:cs="Arial"/>
                      <w:b/>
                      <w:bCs/>
                      <w:color w:val="545D5D"/>
                      <w:szCs w:val="24"/>
                      <w:lang w:eastAsia="en-AU"/>
                    </w:rPr>
                    <w:t>Fixtures for class 1 or 10 buildings</w:t>
                  </w:r>
                </w:p>
                <w:p w14:paraId="6DA384FF" w14:textId="77777777" w:rsidR="00100737" w:rsidRPr="00100737" w:rsidRDefault="00100737" w:rsidP="00100737">
                  <w:pPr>
                    <w:spacing w:before="100" w:beforeAutospacing="1" w:after="100" w:afterAutospacing="1"/>
                    <w:jc w:val="left"/>
                    <w:rPr>
                      <w:rFonts w:ascii="Arial" w:hAnsi="Arial" w:cs="Arial"/>
                      <w:color w:val="545D5D"/>
                      <w:szCs w:val="24"/>
                      <w:lang w:eastAsia="en-AU"/>
                    </w:rPr>
                  </w:pPr>
                  <w:r w:rsidRPr="00100737">
                    <w:rPr>
                      <w:rFonts w:ascii="Arial" w:hAnsi="Arial" w:cs="Arial"/>
                      <w:color w:val="545D5D"/>
                      <w:szCs w:val="24"/>
                      <w:lang w:eastAsia="en-AU"/>
                    </w:rPr>
                    <w:t xml:space="preserve">Work necessary for installing or relocating a </w:t>
                  </w:r>
                  <w:proofErr w:type="gramStart"/>
                  <w:r w:rsidRPr="00100737">
                    <w:rPr>
                      <w:rFonts w:ascii="Arial" w:hAnsi="Arial" w:cs="Arial"/>
                      <w:color w:val="545D5D"/>
                      <w:szCs w:val="24"/>
                      <w:lang w:eastAsia="en-AU"/>
                    </w:rPr>
                    <w:t>fixture, if</w:t>
                  </w:r>
                  <w:proofErr w:type="gramEnd"/>
                  <w:r w:rsidRPr="00100737">
                    <w:rPr>
                      <w:rFonts w:ascii="Arial" w:hAnsi="Arial" w:cs="Arial"/>
                      <w:color w:val="545D5D"/>
                      <w:szCs w:val="24"/>
                      <w:lang w:eastAsia="en-AU"/>
                    </w:rPr>
                    <w:t xml:space="preserve"> the work is for:</w:t>
                  </w:r>
                </w:p>
                <w:p w14:paraId="3532187C" w14:textId="77777777" w:rsidR="00100737" w:rsidRPr="00100737" w:rsidRDefault="00100737" w:rsidP="001F4A3A">
                  <w:pPr>
                    <w:numPr>
                      <w:ilvl w:val="0"/>
                      <w:numId w:val="23"/>
                    </w:numPr>
                    <w:spacing w:before="100" w:beforeAutospacing="1" w:after="100" w:afterAutospacing="1"/>
                    <w:jc w:val="left"/>
                    <w:rPr>
                      <w:rFonts w:ascii="Arial" w:hAnsi="Arial" w:cs="Arial"/>
                      <w:color w:val="545D5D"/>
                      <w:szCs w:val="24"/>
                      <w:lang w:eastAsia="en-AU"/>
                    </w:rPr>
                  </w:pPr>
                  <w:r w:rsidRPr="00100737">
                    <w:rPr>
                      <w:rFonts w:ascii="Arial" w:hAnsi="Arial" w:cs="Arial"/>
                      <w:color w:val="545D5D"/>
                      <w:szCs w:val="24"/>
                      <w:lang w:eastAsia="en-AU"/>
                    </w:rPr>
                    <w:t>an existing class 1 or 10 building or structure; or</w:t>
                  </w:r>
                </w:p>
                <w:p w14:paraId="5DE20B9C" w14:textId="77777777" w:rsidR="00100737" w:rsidRPr="00100737" w:rsidRDefault="00100737" w:rsidP="001F4A3A">
                  <w:pPr>
                    <w:numPr>
                      <w:ilvl w:val="0"/>
                      <w:numId w:val="23"/>
                    </w:numPr>
                    <w:spacing w:before="100" w:beforeAutospacing="1" w:after="100" w:afterAutospacing="1"/>
                    <w:jc w:val="left"/>
                    <w:rPr>
                      <w:rFonts w:ascii="Arial" w:hAnsi="Arial" w:cs="Arial"/>
                      <w:color w:val="545D5D"/>
                      <w:szCs w:val="24"/>
                      <w:lang w:eastAsia="en-AU"/>
                    </w:rPr>
                  </w:pPr>
                  <w:r w:rsidRPr="00100737">
                    <w:rPr>
                      <w:rFonts w:ascii="Arial" w:hAnsi="Arial" w:cs="Arial"/>
                      <w:color w:val="545D5D"/>
                      <w:szCs w:val="24"/>
                      <w:lang w:eastAsia="en-AU"/>
                    </w:rPr>
                    <w:t>an extension to an existing class 1 building; or</w:t>
                  </w:r>
                </w:p>
                <w:p w14:paraId="43E45336" w14:textId="77777777" w:rsidR="00100737" w:rsidRPr="00100737" w:rsidRDefault="00100737" w:rsidP="001F4A3A">
                  <w:pPr>
                    <w:numPr>
                      <w:ilvl w:val="0"/>
                      <w:numId w:val="23"/>
                    </w:numPr>
                    <w:spacing w:before="100" w:beforeAutospacing="1" w:after="100" w:afterAutospacing="1"/>
                    <w:jc w:val="left"/>
                    <w:rPr>
                      <w:rFonts w:ascii="Arial" w:hAnsi="Arial" w:cs="Arial"/>
                      <w:color w:val="545D5D"/>
                      <w:szCs w:val="24"/>
                      <w:lang w:eastAsia="en-AU"/>
                    </w:rPr>
                  </w:pPr>
                  <w:r w:rsidRPr="00100737">
                    <w:rPr>
                      <w:rFonts w:ascii="Arial" w:hAnsi="Arial" w:cs="Arial"/>
                      <w:color w:val="545D5D"/>
                      <w:szCs w:val="24"/>
                      <w:lang w:eastAsia="en-AU"/>
                    </w:rPr>
                    <w:t>a structure for an existing class 1 building.</w:t>
                  </w:r>
                </w:p>
              </w:tc>
            </w:tr>
            <w:tr w:rsidR="00100737" w:rsidRPr="00100737" w14:paraId="2CEF0C58" w14:textId="77777777" w:rsidTr="00100737">
              <w:tc>
                <w:tcPr>
                  <w:tcW w:w="777" w:type="dxa"/>
                  <w:tcBorders>
                    <w:top w:val="single" w:sz="6" w:space="0" w:color="DADADA"/>
                    <w:left w:val="single" w:sz="6" w:space="0" w:color="DADADA"/>
                    <w:bottom w:val="single" w:sz="6" w:space="0" w:color="DADADA"/>
                    <w:right w:val="single" w:sz="6" w:space="0" w:color="DADADA"/>
                  </w:tcBorders>
                  <w:shd w:val="clear" w:color="auto" w:fill="FFFFFF"/>
                  <w:tcMar>
                    <w:top w:w="0" w:type="dxa"/>
                    <w:left w:w="255" w:type="dxa"/>
                    <w:bottom w:w="0" w:type="dxa"/>
                    <w:right w:w="255" w:type="dxa"/>
                  </w:tcMar>
                  <w:vAlign w:val="center"/>
                  <w:hideMark/>
                </w:tcPr>
                <w:p w14:paraId="5A904C3A" w14:textId="77777777" w:rsidR="00100737" w:rsidRPr="00100737" w:rsidRDefault="00100737" w:rsidP="00100737">
                  <w:pPr>
                    <w:spacing w:before="100" w:beforeAutospacing="1" w:after="100" w:afterAutospacing="1"/>
                    <w:jc w:val="left"/>
                    <w:rPr>
                      <w:rFonts w:ascii="Arial" w:hAnsi="Arial" w:cs="Arial"/>
                      <w:color w:val="545D5D"/>
                      <w:szCs w:val="24"/>
                      <w:lang w:eastAsia="en-AU"/>
                    </w:rPr>
                  </w:pPr>
                  <w:r w:rsidRPr="00100737">
                    <w:rPr>
                      <w:rFonts w:ascii="Arial" w:hAnsi="Arial" w:cs="Arial"/>
                      <w:b/>
                      <w:bCs/>
                      <w:color w:val="545D5D"/>
                      <w:szCs w:val="24"/>
                      <w:lang w:eastAsia="en-AU"/>
                    </w:rPr>
                    <w:t>10</w:t>
                  </w:r>
                </w:p>
              </w:tc>
              <w:tc>
                <w:tcPr>
                  <w:tcW w:w="8567" w:type="dxa"/>
                  <w:tcBorders>
                    <w:top w:val="single" w:sz="6" w:space="0" w:color="DADADA"/>
                    <w:left w:val="single" w:sz="6" w:space="0" w:color="DADADA"/>
                    <w:bottom w:val="single" w:sz="6" w:space="0" w:color="DADADA"/>
                    <w:right w:val="single" w:sz="6" w:space="0" w:color="DADADA"/>
                  </w:tcBorders>
                  <w:shd w:val="clear" w:color="auto" w:fill="FFFFFF"/>
                  <w:tcMar>
                    <w:top w:w="0" w:type="dxa"/>
                    <w:left w:w="255" w:type="dxa"/>
                    <w:bottom w:w="0" w:type="dxa"/>
                    <w:right w:w="255" w:type="dxa"/>
                  </w:tcMar>
                  <w:vAlign w:val="center"/>
                  <w:hideMark/>
                </w:tcPr>
                <w:p w14:paraId="6CC928B5" w14:textId="77777777" w:rsidR="00100737" w:rsidRPr="00100737" w:rsidRDefault="00100737" w:rsidP="00100737">
                  <w:pPr>
                    <w:spacing w:before="100" w:beforeAutospacing="1" w:after="100" w:afterAutospacing="1"/>
                    <w:jc w:val="left"/>
                    <w:rPr>
                      <w:rFonts w:ascii="Arial" w:hAnsi="Arial" w:cs="Arial"/>
                      <w:color w:val="545D5D"/>
                      <w:szCs w:val="24"/>
                      <w:lang w:eastAsia="en-AU"/>
                    </w:rPr>
                  </w:pPr>
                  <w:r w:rsidRPr="00100737">
                    <w:rPr>
                      <w:rFonts w:ascii="Arial" w:hAnsi="Arial" w:cs="Arial"/>
                      <w:b/>
                      <w:bCs/>
                      <w:color w:val="545D5D"/>
                      <w:szCs w:val="24"/>
                      <w:lang w:eastAsia="en-AU"/>
                    </w:rPr>
                    <w:t>Fixtures for class 2 to 9 buildings of 1 or 2 storeys</w:t>
                  </w:r>
                </w:p>
                <w:p w14:paraId="7C2B8736" w14:textId="77777777" w:rsidR="00100737" w:rsidRPr="00100737" w:rsidRDefault="00100737" w:rsidP="00100737">
                  <w:pPr>
                    <w:spacing w:before="100" w:beforeAutospacing="1" w:after="100" w:afterAutospacing="1"/>
                    <w:jc w:val="left"/>
                    <w:rPr>
                      <w:rFonts w:ascii="Arial" w:hAnsi="Arial" w:cs="Arial"/>
                      <w:color w:val="545D5D"/>
                      <w:szCs w:val="24"/>
                      <w:lang w:eastAsia="en-AU"/>
                    </w:rPr>
                  </w:pPr>
                  <w:r w:rsidRPr="00100737">
                    <w:rPr>
                      <w:rFonts w:ascii="Arial" w:hAnsi="Arial" w:cs="Arial"/>
                      <w:color w:val="545D5D"/>
                      <w:szCs w:val="24"/>
                      <w:lang w:eastAsia="en-AU"/>
                    </w:rPr>
                    <w:t>Work, other than for sanitary drainage, necessary for installing or relocating a fixture, if the work is for an existing class 2 to 9 building of 1 or 2 storeys above ground.</w:t>
                  </w:r>
                </w:p>
              </w:tc>
            </w:tr>
            <w:tr w:rsidR="00100737" w:rsidRPr="00100737" w14:paraId="38A227A6" w14:textId="77777777" w:rsidTr="00100737">
              <w:tc>
                <w:tcPr>
                  <w:tcW w:w="777" w:type="dxa"/>
                  <w:tcBorders>
                    <w:top w:val="single" w:sz="6" w:space="0" w:color="DADADA"/>
                    <w:left w:val="single" w:sz="6" w:space="0" w:color="DADADA"/>
                    <w:bottom w:val="single" w:sz="6" w:space="0" w:color="DADADA"/>
                    <w:right w:val="single" w:sz="6" w:space="0" w:color="DADADA"/>
                  </w:tcBorders>
                  <w:shd w:val="clear" w:color="auto" w:fill="FFFFFF"/>
                  <w:tcMar>
                    <w:top w:w="0" w:type="dxa"/>
                    <w:left w:w="255" w:type="dxa"/>
                    <w:bottom w:w="0" w:type="dxa"/>
                    <w:right w:w="255" w:type="dxa"/>
                  </w:tcMar>
                  <w:vAlign w:val="center"/>
                  <w:hideMark/>
                </w:tcPr>
                <w:p w14:paraId="69B94AD5" w14:textId="77777777" w:rsidR="00100737" w:rsidRPr="00100737" w:rsidRDefault="00100737" w:rsidP="00100737">
                  <w:pPr>
                    <w:spacing w:before="100" w:beforeAutospacing="1" w:after="100" w:afterAutospacing="1"/>
                    <w:jc w:val="left"/>
                    <w:rPr>
                      <w:rFonts w:ascii="Arial" w:hAnsi="Arial" w:cs="Arial"/>
                      <w:color w:val="545D5D"/>
                      <w:szCs w:val="24"/>
                      <w:lang w:eastAsia="en-AU"/>
                    </w:rPr>
                  </w:pPr>
                  <w:r w:rsidRPr="00100737">
                    <w:rPr>
                      <w:rFonts w:ascii="Arial" w:hAnsi="Arial" w:cs="Arial"/>
                      <w:b/>
                      <w:bCs/>
                      <w:color w:val="545D5D"/>
                      <w:szCs w:val="24"/>
                      <w:lang w:eastAsia="en-AU"/>
                    </w:rPr>
                    <w:t>11</w:t>
                  </w:r>
                </w:p>
              </w:tc>
              <w:tc>
                <w:tcPr>
                  <w:tcW w:w="8567" w:type="dxa"/>
                  <w:tcBorders>
                    <w:top w:val="single" w:sz="6" w:space="0" w:color="DADADA"/>
                    <w:left w:val="single" w:sz="6" w:space="0" w:color="DADADA"/>
                    <w:bottom w:val="single" w:sz="6" w:space="0" w:color="DADADA"/>
                    <w:right w:val="single" w:sz="6" w:space="0" w:color="DADADA"/>
                  </w:tcBorders>
                  <w:shd w:val="clear" w:color="auto" w:fill="FFFFFF"/>
                  <w:tcMar>
                    <w:top w:w="0" w:type="dxa"/>
                    <w:left w:w="255" w:type="dxa"/>
                    <w:bottom w:w="0" w:type="dxa"/>
                    <w:right w:w="255" w:type="dxa"/>
                  </w:tcMar>
                  <w:vAlign w:val="center"/>
                  <w:hideMark/>
                </w:tcPr>
                <w:p w14:paraId="0478B66F" w14:textId="77777777" w:rsidR="00100737" w:rsidRPr="00100737" w:rsidRDefault="00100737" w:rsidP="00100737">
                  <w:pPr>
                    <w:spacing w:before="100" w:beforeAutospacing="1" w:after="100" w:afterAutospacing="1"/>
                    <w:jc w:val="left"/>
                    <w:rPr>
                      <w:rFonts w:ascii="Arial" w:hAnsi="Arial" w:cs="Arial"/>
                      <w:color w:val="545D5D"/>
                      <w:szCs w:val="24"/>
                      <w:lang w:eastAsia="en-AU"/>
                    </w:rPr>
                  </w:pPr>
                  <w:r w:rsidRPr="00100737">
                    <w:rPr>
                      <w:rFonts w:ascii="Arial" w:hAnsi="Arial" w:cs="Arial"/>
                      <w:b/>
                      <w:bCs/>
                      <w:color w:val="545D5D"/>
                      <w:szCs w:val="24"/>
                      <w:lang w:eastAsia="en-AU"/>
                    </w:rPr>
                    <w:t>Sanitary drains</w:t>
                  </w:r>
                </w:p>
                <w:p w14:paraId="25FB66C4" w14:textId="77777777" w:rsidR="00100737" w:rsidRPr="00100737" w:rsidRDefault="00100737" w:rsidP="00100737">
                  <w:pPr>
                    <w:spacing w:before="100" w:beforeAutospacing="1" w:after="100" w:afterAutospacing="1"/>
                    <w:jc w:val="left"/>
                    <w:rPr>
                      <w:rFonts w:ascii="Arial" w:hAnsi="Arial" w:cs="Arial"/>
                      <w:color w:val="545D5D"/>
                      <w:szCs w:val="24"/>
                      <w:lang w:eastAsia="en-AU"/>
                    </w:rPr>
                  </w:pPr>
                  <w:r w:rsidRPr="00100737">
                    <w:rPr>
                      <w:rFonts w:ascii="Arial" w:hAnsi="Arial" w:cs="Arial"/>
                      <w:color w:val="545D5D"/>
                      <w:szCs w:val="24"/>
                      <w:lang w:eastAsia="en-AU"/>
                    </w:rPr>
                    <w:t>Work necessary for sealing a sanitary drain upstream from the connection point for a treatment plant or a service provider’s sewerage system, if the work is for an existing building.</w:t>
                  </w:r>
                </w:p>
              </w:tc>
            </w:tr>
            <w:tr w:rsidR="00100737" w:rsidRPr="00100737" w14:paraId="3D053C12" w14:textId="77777777" w:rsidTr="00100737">
              <w:tc>
                <w:tcPr>
                  <w:tcW w:w="777" w:type="dxa"/>
                  <w:tcBorders>
                    <w:top w:val="single" w:sz="6" w:space="0" w:color="DADADA"/>
                    <w:left w:val="single" w:sz="6" w:space="0" w:color="DADADA"/>
                    <w:bottom w:val="single" w:sz="6" w:space="0" w:color="DADADA"/>
                    <w:right w:val="single" w:sz="6" w:space="0" w:color="DADADA"/>
                  </w:tcBorders>
                  <w:shd w:val="clear" w:color="auto" w:fill="FFFFFF"/>
                  <w:tcMar>
                    <w:top w:w="0" w:type="dxa"/>
                    <w:left w:w="255" w:type="dxa"/>
                    <w:bottom w:w="0" w:type="dxa"/>
                    <w:right w:w="255" w:type="dxa"/>
                  </w:tcMar>
                  <w:vAlign w:val="center"/>
                  <w:hideMark/>
                </w:tcPr>
                <w:p w14:paraId="3FD7D8DB" w14:textId="77777777" w:rsidR="00100737" w:rsidRPr="00100737" w:rsidRDefault="00100737" w:rsidP="00100737">
                  <w:pPr>
                    <w:spacing w:before="100" w:beforeAutospacing="1" w:after="100" w:afterAutospacing="1"/>
                    <w:jc w:val="left"/>
                    <w:rPr>
                      <w:rFonts w:ascii="Arial" w:hAnsi="Arial" w:cs="Arial"/>
                      <w:color w:val="545D5D"/>
                      <w:szCs w:val="24"/>
                      <w:lang w:eastAsia="en-AU"/>
                    </w:rPr>
                  </w:pPr>
                  <w:r w:rsidRPr="00100737">
                    <w:rPr>
                      <w:rFonts w:ascii="Arial" w:hAnsi="Arial" w:cs="Arial"/>
                      <w:b/>
                      <w:bCs/>
                      <w:color w:val="545D5D"/>
                      <w:szCs w:val="24"/>
                      <w:lang w:eastAsia="en-AU"/>
                    </w:rPr>
                    <w:t>12</w:t>
                  </w:r>
                </w:p>
              </w:tc>
              <w:tc>
                <w:tcPr>
                  <w:tcW w:w="8567" w:type="dxa"/>
                  <w:tcBorders>
                    <w:top w:val="single" w:sz="6" w:space="0" w:color="DADADA"/>
                    <w:left w:val="single" w:sz="6" w:space="0" w:color="DADADA"/>
                    <w:bottom w:val="single" w:sz="6" w:space="0" w:color="DADADA"/>
                    <w:right w:val="single" w:sz="6" w:space="0" w:color="DADADA"/>
                  </w:tcBorders>
                  <w:shd w:val="clear" w:color="auto" w:fill="FFFFFF"/>
                  <w:tcMar>
                    <w:top w:w="0" w:type="dxa"/>
                    <w:left w:w="255" w:type="dxa"/>
                    <w:bottom w:w="0" w:type="dxa"/>
                    <w:right w:w="255" w:type="dxa"/>
                  </w:tcMar>
                  <w:vAlign w:val="center"/>
                  <w:hideMark/>
                </w:tcPr>
                <w:p w14:paraId="56A72352" w14:textId="77777777" w:rsidR="00100737" w:rsidRPr="00100737" w:rsidRDefault="00100737" w:rsidP="00100737">
                  <w:pPr>
                    <w:spacing w:before="100" w:beforeAutospacing="1" w:after="100" w:afterAutospacing="1"/>
                    <w:jc w:val="left"/>
                    <w:rPr>
                      <w:rFonts w:ascii="Arial" w:hAnsi="Arial" w:cs="Arial"/>
                      <w:color w:val="545D5D"/>
                      <w:szCs w:val="24"/>
                      <w:lang w:eastAsia="en-AU"/>
                    </w:rPr>
                  </w:pPr>
                  <w:r w:rsidRPr="00100737">
                    <w:rPr>
                      <w:rFonts w:ascii="Arial" w:hAnsi="Arial" w:cs="Arial"/>
                      <w:b/>
                      <w:bCs/>
                      <w:color w:val="545D5D"/>
                      <w:szCs w:val="24"/>
                      <w:lang w:eastAsia="en-AU"/>
                    </w:rPr>
                    <w:t>Sealing supply pipes</w:t>
                  </w:r>
                </w:p>
                <w:p w14:paraId="6502F1DB" w14:textId="77777777" w:rsidR="00100737" w:rsidRPr="00100737" w:rsidRDefault="00100737" w:rsidP="00100737">
                  <w:pPr>
                    <w:spacing w:before="100" w:beforeAutospacing="1" w:after="100" w:afterAutospacing="1"/>
                    <w:jc w:val="left"/>
                    <w:rPr>
                      <w:rFonts w:ascii="Arial" w:hAnsi="Arial" w:cs="Arial"/>
                      <w:color w:val="545D5D"/>
                      <w:szCs w:val="24"/>
                      <w:lang w:eastAsia="en-AU"/>
                    </w:rPr>
                  </w:pPr>
                  <w:r w:rsidRPr="00100737">
                    <w:rPr>
                      <w:rFonts w:ascii="Arial" w:hAnsi="Arial" w:cs="Arial"/>
                      <w:color w:val="545D5D"/>
                      <w:szCs w:val="24"/>
                      <w:lang w:eastAsia="en-AU"/>
                    </w:rPr>
                    <w:t>Work necessary for sealing a supply pipe downstream from a water meter, if the work is for an existing class 2 to 9 building.</w:t>
                  </w:r>
                </w:p>
              </w:tc>
            </w:tr>
            <w:permEnd w:id="1908541519"/>
          </w:tbl>
          <w:p w14:paraId="1E4E081B" w14:textId="77777777" w:rsidR="00F25F68" w:rsidRPr="004075B8" w:rsidRDefault="00F25F68" w:rsidP="00F25F68">
            <w:pPr>
              <w:rPr>
                <w:rFonts w:ascii="Arial" w:hAnsi="Arial" w:cs="Arial"/>
                <w:sz w:val="22"/>
                <w:szCs w:val="22"/>
              </w:rPr>
            </w:pPr>
          </w:p>
        </w:tc>
        <w:permStart w:id="124551019" w:edGrp="everyone" w:displacedByCustomXml="next"/>
        <w:sdt>
          <w:sdtPr>
            <w:rPr>
              <w:rFonts w:ascii="Arial" w:hAnsi="Arial" w:cs="Arial"/>
              <w:sz w:val="44"/>
              <w:szCs w:val="44"/>
            </w:rPr>
            <w:id w:val="-123601470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3299B213" w14:textId="77777777" w:rsidR="00F25F68" w:rsidRPr="00F16B1B" w:rsidRDefault="00F25F68" w:rsidP="00F25F68">
                <w:pPr>
                  <w:keepNext/>
                  <w:ind w:left="993" w:hanging="993"/>
                </w:pPr>
                <w:r w:rsidRPr="00F16B1B">
                  <w:rPr>
                    <w:rFonts w:ascii="Arial" w:hAnsi="Arial" w:cs="Arial"/>
                    <w:sz w:val="44"/>
                    <w:szCs w:val="44"/>
                  </w:rPr>
                  <w:sym w:font="Wingdings" w:char="F0A8"/>
                </w:r>
              </w:p>
            </w:tc>
          </w:sdtContent>
        </w:sdt>
        <w:permEnd w:id="124551019" w:displacedByCustomXml="prev"/>
      </w:tr>
    </w:tbl>
    <w:p w14:paraId="450C5A72" w14:textId="77777777" w:rsidR="004075B8" w:rsidRPr="004075B8" w:rsidRDefault="004075B8" w:rsidP="004075B8">
      <w:pPr>
        <w:rPr>
          <w:rFonts w:ascii="Arial" w:hAnsi="Arial" w:cs="Arial"/>
          <w:sz w:val="22"/>
          <w:szCs w:val="22"/>
        </w:rPr>
      </w:pPr>
    </w:p>
    <w:p w14:paraId="05F6A53A" w14:textId="77777777" w:rsidR="00584092" w:rsidRDefault="00584092" w:rsidP="00584092">
      <w:pPr>
        <w:rPr>
          <w:rFonts w:ascii="Arial" w:hAnsi="Arial" w:cs="Arial"/>
          <w:sz w:val="22"/>
          <w:szCs w:val="22"/>
        </w:rPr>
      </w:pPr>
    </w:p>
    <w:p w14:paraId="622D656E" w14:textId="77777777" w:rsidR="00584092" w:rsidRPr="00830749" w:rsidRDefault="004075B8" w:rsidP="00584092">
      <w:pPr>
        <w:pStyle w:val="11CSTCPLQuestionBullet"/>
        <w:ind w:left="709" w:hanging="709"/>
      </w:pPr>
      <w:bookmarkStart w:id="21" w:name="_Ref428785642"/>
      <w:r w:rsidRPr="004075B8">
        <w:lastRenderedPageBreak/>
        <w:t>What is the difference between the Prime Cost Item Schedule and the Provisional Sum Schedule in a contract</w:t>
      </w:r>
      <w:r>
        <w:t>?</w:t>
      </w:r>
      <w:r w:rsidRPr="004075B8">
        <w:t xml:space="preserve"> </w:t>
      </w:r>
      <w:r>
        <w:t>G</w:t>
      </w:r>
      <w:r w:rsidRPr="004075B8">
        <w:t>ive one example to help explain your answer</w:t>
      </w:r>
      <w:r w:rsidR="00584092">
        <w:t>.</w:t>
      </w:r>
      <w:bookmarkEnd w:id="21"/>
    </w:p>
    <w:p w14:paraId="0299121E" w14:textId="77777777" w:rsidR="00584092" w:rsidRPr="00830749" w:rsidRDefault="00584092" w:rsidP="0058409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25F68" w:rsidRPr="00830749" w14:paraId="3570D83A" w14:textId="77777777" w:rsidTr="00861223">
        <w:trPr>
          <w:trHeight w:val="8617"/>
        </w:trPr>
        <w:tc>
          <w:tcPr>
            <w:tcW w:w="1027" w:type="dxa"/>
            <w:tcBorders>
              <w:top w:val="nil"/>
              <w:left w:val="nil"/>
              <w:bottom w:val="nil"/>
              <w:right w:val="single" w:sz="4" w:space="0" w:color="auto"/>
            </w:tcBorders>
          </w:tcPr>
          <w:p w14:paraId="4558C49E" w14:textId="77777777" w:rsidR="00F25F68" w:rsidRPr="001C4084" w:rsidRDefault="00F25F68" w:rsidP="00F25F68">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4C56A7C" w14:textId="77777777" w:rsidR="00100737" w:rsidRDefault="00100737" w:rsidP="00F25F68">
            <w:pPr>
              <w:rPr>
                <w:rFonts w:ascii="Arial" w:hAnsi="Arial" w:cs="Arial"/>
                <w:sz w:val="22"/>
                <w:szCs w:val="22"/>
              </w:rPr>
            </w:pPr>
            <w:permStart w:id="672620134" w:edGrp="everyone"/>
            <w:r>
              <w:rPr>
                <w:rFonts w:ascii="Arial" w:hAnsi="Arial" w:cs="Arial"/>
                <w:sz w:val="22"/>
                <w:szCs w:val="22"/>
              </w:rPr>
              <w:t xml:space="preserve">Prime Cost items in a contract relate to generally materials supply such as a rate included to be a part of the installation. For </w:t>
            </w:r>
            <w:proofErr w:type="gramStart"/>
            <w:r>
              <w:rPr>
                <w:rFonts w:ascii="Arial" w:hAnsi="Arial" w:cs="Arial"/>
                <w:sz w:val="22"/>
                <w:szCs w:val="22"/>
              </w:rPr>
              <w:t>example</w:t>
            </w:r>
            <w:proofErr w:type="gramEnd"/>
            <w:r>
              <w:rPr>
                <w:rFonts w:ascii="Arial" w:hAnsi="Arial" w:cs="Arial"/>
                <w:sz w:val="22"/>
                <w:szCs w:val="22"/>
              </w:rPr>
              <w:t xml:space="preserve"> Tiles. The contract may make an allowance for $30/m2 and if the customer chooses a tile at $40/m2 the customer is to pay the additional $10/m2.</w:t>
            </w:r>
          </w:p>
          <w:p w14:paraId="797BB252" w14:textId="23C16AB7" w:rsidR="00F25F68" w:rsidRPr="001C4084" w:rsidRDefault="00100737" w:rsidP="00F25F68">
            <w:pPr>
              <w:rPr>
                <w:rFonts w:ascii="Arial" w:hAnsi="Arial" w:cs="Arial"/>
                <w:sz w:val="22"/>
                <w:szCs w:val="22"/>
              </w:rPr>
            </w:pPr>
            <w:r>
              <w:rPr>
                <w:rFonts w:ascii="Arial" w:hAnsi="Arial" w:cs="Arial"/>
                <w:sz w:val="22"/>
                <w:szCs w:val="22"/>
              </w:rPr>
              <w:t xml:space="preserve">Provisional Sums in Contracts relate to an entire portion of the works and possibly landscaping is a part of the contract and if the design </w:t>
            </w:r>
            <w:proofErr w:type="gramStart"/>
            <w:r>
              <w:rPr>
                <w:rFonts w:ascii="Arial" w:hAnsi="Arial" w:cs="Arial"/>
                <w:sz w:val="22"/>
                <w:szCs w:val="22"/>
              </w:rPr>
              <w:t>isn’t</w:t>
            </w:r>
            <w:proofErr w:type="gramEnd"/>
            <w:r>
              <w:rPr>
                <w:rFonts w:ascii="Arial" w:hAnsi="Arial" w:cs="Arial"/>
                <w:sz w:val="22"/>
                <w:szCs w:val="22"/>
              </w:rPr>
              <w:t xml:space="preserve"> completed at time of execution of the contract there will be an allowance in the contract called a Provisional Sum that may be $10,000. If the Client chooses landscaping that costs $12,000 then they are obligated to pay an extra $2,000. </w:t>
            </w:r>
            <w:permEnd w:id="672620134"/>
          </w:p>
        </w:tc>
        <w:permStart w:id="1480203944" w:edGrp="everyone" w:displacedByCustomXml="next"/>
        <w:sdt>
          <w:sdtPr>
            <w:rPr>
              <w:rFonts w:ascii="Arial" w:hAnsi="Arial" w:cs="Arial"/>
              <w:sz w:val="44"/>
              <w:szCs w:val="44"/>
            </w:rPr>
            <w:id w:val="-204435701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1974EB3A" w14:textId="77777777" w:rsidR="00F25F68" w:rsidRPr="00F16B1B" w:rsidRDefault="00F25F68" w:rsidP="00F25F68">
                <w:pPr>
                  <w:keepNext/>
                  <w:ind w:left="993" w:hanging="993"/>
                </w:pPr>
                <w:r w:rsidRPr="00F16B1B">
                  <w:rPr>
                    <w:rFonts w:ascii="Arial" w:hAnsi="Arial" w:cs="Arial"/>
                    <w:sz w:val="44"/>
                    <w:szCs w:val="44"/>
                  </w:rPr>
                  <w:sym w:font="Wingdings" w:char="F0A8"/>
                </w:r>
              </w:p>
            </w:tc>
          </w:sdtContent>
        </w:sdt>
        <w:permEnd w:id="1480203944" w:displacedByCustomXml="prev"/>
      </w:tr>
    </w:tbl>
    <w:p w14:paraId="4523FFD6" w14:textId="77777777" w:rsidR="00584092" w:rsidRDefault="00584092" w:rsidP="00584092">
      <w:pPr>
        <w:rPr>
          <w:rFonts w:ascii="Arial" w:hAnsi="Arial" w:cs="Arial"/>
          <w:sz w:val="22"/>
          <w:szCs w:val="22"/>
        </w:rPr>
      </w:pPr>
    </w:p>
    <w:p w14:paraId="111A9B9F" w14:textId="77777777" w:rsidR="00584092" w:rsidRDefault="00584092" w:rsidP="00584092">
      <w:pPr>
        <w:rPr>
          <w:rFonts w:ascii="Arial" w:hAnsi="Arial" w:cs="Arial"/>
          <w:sz w:val="22"/>
          <w:szCs w:val="22"/>
        </w:rPr>
      </w:pPr>
    </w:p>
    <w:p w14:paraId="44D0E54C" w14:textId="77777777" w:rsidR="00584092" w:rsidRPr="00830749" w:rsidRDefault="00CC1A85" w:rsidP="00584092">
      <w:pPr>
        <w:pStyle w:val="11CSTCPLQuestionBullet"/>
        <w:ind w:left="709" w:hanging="709"/>
      </w:pPr>
      <w:bookmarkStart w:id="22" w:name="_Ref428785958"/>
      <w:r w:rsidRPr="00CC1A85">
        <w:t>What does Section 1</w:t>
      </w:r>
      <w:r w:rsidR="007703C0">
        <w:t>0</w:t>
      </w:r>
      <w:r w:rsidRPr="00CC1A85">
        <w:t xml:space="preserve">9 of the </w:t>
      </w:r>
      <w:r w:rsidR="007703C0">
        <w:rPr>
          <w:i/>
        </w:rPr>
        <w:t>Queensland Building and Construction Commission Act 1991</w:t>
      </w:r>
      <w:r w:rsidRPr="00CC1A85">
        <w:t xml:space="preserve"> </w:t>
      </w:r>
      <w:r>
        <w:t xml:space="preserve">provide </w:t>
      </w:r>
      <w:r w:rsidRPr="00CC1A85">
        <w:t>to the consumer/client</w:t>
      </w:r>
      <w:r>
        <w:t>?</w:t>
      </w:r>
      <w:bookmarkEnd w:id="22"/>
    </w:p>
    <w:p w14:paraId="1CF979D7" w14:textId="77777777" w:rsidR="00584092" w:rsidRPr="00830749" w:rsidRDefault="00584092" w:rsidP="0058409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25F68" w:rsidRPr="00830749" w14:paraId="62C79FAC" w14:textId="77777777" w:rsidTr="00861223">
        <w:trPr>
          <w:trHeight w:val="2835"/>
        </w:trPr>
        <w:tc>
          <w:tcPr>
            <w:tcW w:w="1027" w:type="dxa"/>
            <w:tcBorders>
              <w:top w:val="nil"/>
              <w:left w:val="nil"/>
              <w:bottom w:val="nil"/>
              <w:right w:val="single" w:sz="4" w:space="0" w:color="auto"/>
            </w:tcBorders>
          </w:tcPr>
          <w:p w14:paraId="29C3EFCB" w14:textId="77777777" w:rsidR="00F25F68" w:rsidRPr="001C4084" w:rsidRDefault="00F25F68" w:rsidP="00F25F68">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D2824F2" w14:textId="333614CB" w:rsidR="00F25F68" w:rsidRDefault="003A1E02" w:rsidP="00F25F68">
            <w:pPr>
              <w:rPr>
                <w:rFonts w:ascii="Arial" w:hAnsi="Arial" w:cs="Arial"/>
                <w:sz w:val="22"/>
                <w:szCs w:val="22"/>
              </w:rPr>
            </w:pPr>
            <w:permStart w:id="652621057" w:edGrp="everyone"/>
            <w:r>
              <w:rPr>
                <w:rFonts w:ascii="Arial" w:hAnsi="Arial" w:cs="Arial"/>
                <w:sz w:val="22"/>
                <w:szCs w:val="22"/>
              </w:rPr>
              <w:t xml:space="preserve">Access to the site. </w:t>
            </w:r>
          </w:p>
          <w:p w14:paraId="3CC874E8" w14:textId="67753C96" w:rsidR="003A1E02" w:rsidRDefault="003A1E02" w:rsidP="00F25F68">
            <w:pPr>
              <w:rPr>
                <w:rFonts w:ascii="Arial" w:hAnsi="Arial" w:cs="Arial"/>
                <w:sz w:val="22"/>
                <w:szCs w:val="22"/>
              </w:rPr>
            </w:pPr>
            <w:r>
              <w:t>A building contractor must, at the request of a consumer, allow the consumer reasonable access to a building site at which building work is being carried out for the consumer.</w:t>
            </w:r>
          </w:p>
          <w:permEnd w:id="652621057"/>
          <w:p w14:paraId="5CD30B8C" w14:textId="1E32C7CF" w:rsidR="00F25F68" w:rsidRPr="001C4084" w:rsidRDefault="00F25F68" w:rsidP="00F25F68">
            <w:pPr>
              <w:rPr>
                <w:rFonts w:ascii="Arial" w:hAnsi="Arial" w:cs="Arial"/>
                <w:sz w:val="22"/>
                <w:szCs w:val="22"/>
              </w:rPr>
            </w:pPr>
          </w:p>
        </w:tc>
        <w:permStart w:id="1048850906" w:edGrp="everyone" w:displacedByCustomXml="next"/>
        <w:sdt>
          <w:sdtPr>
            <w:rPr>
              <w:rFonts w:ascii="Arial" w:hAnsi="Arial" w:cs="Arial"/>
              <w:sz w:val="44"/>
              <w:szCs w:val="44"/>
            </w:rPr>
            <w:id w:val="194803494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276EDAAB" w14:textId="77777777" w:rsidR="00F25F68" w:rsidRPr="00F16B1B" w:rsidRDefault="00F25F68" w:rsidP="00F25F68">
                <w:pPr>
                  <w:keepNext/>
                  <w:ind w:left="993" w:hanging="993"/>
                </w:pPr>
                <w:r w:rsidRPr="00F16B1B">
                  <w:rPr>
                    <w:rFonts w:ascii="Arial" w:hAnsi="Arial" w:cs="Arial"/>
                    <w:sz w:val="44"/>
                    <w:szCs w:val="44"/>
                  </w:rPr>
                  <w:sym w:font="Wingdings" w:char="F0A8"/>
                </w:r>
              </w:p>
            </w:tc>
          </w:sdtContent>
        </w:sdt>
        <w:permEnd w:id="1048850906" w:displacedByCustomXml="prev"/>
      </w:tr>
    </w:tbl>
    <w:p w14:paraId="1F456340" w14:textId="77777777" w:rsidR="00584092" w:rsidRDefault="00584092" w:rsidP="00584092">
      <w:pPr>
        <w:rPr>
          <w:rFonts w:ascii="Arial" w:hAnsi="Arial" w:cs="Arial"/>
          <w:sz w:val="22"/>
          <w:szCs w:val="22"/>
        </w:rPr>
      </w:pPr>
    </w:p>
    <w:p w14:paraId="43FD58F4" w14:textId="77777777" w:rsidR="00584092" w:rsidRPr="00830749" w:rsidRDefault="00CC1A85" w:rsidP="00584092">
      <w:pPr>
        <w:pStyle w:val="11CSTCPLQuestionBullet"/>
        <w:ind w:left="709" w:hanging="709"/>
      </w:pPr>
      <w:bookmarkStart w:id="23" w:name="_Ref428786304"/>
      <w:r w:rsidRPr="00CC1A85">
        <w:t>What are some of the preliminary contracts that a builder could ask a client to sign prior to signing the main contract</w:t>
      </w:r>
      <w:r>
        <w:t>?</w:t>
      </w:r>
      <w:bookmarkEnd w:id="23"/>
    </w:p>
    <w:p w14:paraId="694A6626" w14:textId="77777777" w:rsidR="00584092" w:rsidRPr="00830749" w:rsidRDefault="00584092" w:rsidP="0058409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25F68" w:rsidRPr="00830749" w14:paraId="5D576B32" w14:textId="77777777" w:rsidTr="00517012">
        <w:trPr>
          <w:trHeight w:val="4382"/>
        </w:trPr>
        <w:tc>
          <w:tcPr>
            <w:tcW w:w="1027" w:type="dxa"/>
            <w:tcBorders>
              <w:top w:val="nil"/>
              <w:left w:val="nil"/>
              <w:bottom w:val="nil"/>
              <w:right w:val="single" w:sz="4" w:space="0" w:color="auto"/>
            </w:tcBorders>
          </w:tcPr>
          <w:p w14:paraId="663DB404" w14:textId="77777777" w:rsidR="00F25F68" w:rsidRPr="001C4084" w:rsidRDefault="00F25F68" w:rsidP="00F25F68">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82FF317" w14:textId="72499736" w:rsidR="00F25F68" w:rsidRPr="001C4084" w:rsidRDefault="00E970CD" w:rsidP="00F25F68">
            <w:pPr>
              <w:rPr>
                <w:rFonts w:ascii="Arial" w:hAnsi="Arial" w:cs="Arial"/>
                <w:sz w:val="22"/>
                <w:szCs w:val="22"/>
              </w:rPr>
            </w:pPr>
            <w:permStart w:id="1507161231" w:edGrp="everyone"/>
            <w:r>
              <w:rPr>
                <w:rFonts w:ascii="Arial" w:hAnsi="Arial" w:cs="Arial"/>
                <w:color w:val="666666"/>
                <w:shd w:val="clear" w:color="auto" w:fill="F6F6F9"/>
              </w:rPr>
              <w:t xml:space="preserve">Although it isn't a regulated contract, the preliminary agreement sets out any costs you need to pay the builder to perform the work listed in the agreement, such as developing plans, performing site surveys or soil tests, or arranging building </w:t>
            </w:r>
            <w:proofErr w:type="gramStart"/>
            <w:r>
              <w:rPr>
                <w:rFonts w:ascii="Arial" w:hAnsi="Arial" w:cs="Arial"/>
                <w:color w:val="666666"/>
                <w:shd w:val="clear" w:color="auto" w:fill="F6F6F9"/>
              </w:rPr>
              <w:t>approvals..</w:t>
            </w:r>
            <w:permEnd w:id="1507161231"/>
            <w:proofErr w:type="gramEnd"/>
          </w:p>
        </w:tc>
        <w:permStart w:id="253911229" w:edGrp="everyone" w:displacedByCustomXml="next"/>
        <w:sdt>
          <w:sdtPr>
            <w:rPr>
              <w:rFonts w:ascii="Arial" w:hAnsi="Arial" w:cs="Arial"/>
              <w:sz w:val="44"/>
              <w:szCs w:val="44"/>
            </w:rPr>
            <w:id w:val="96238134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128D99F1" w14:textId="77777777" w:rsidR="00F25F68" w:rsidRPr="00F16B1B" w:rsidRDefault="00F25F68" w:rsidP="00F25F68">
                <w:pPr>
                  <w:keepNext/>
                  <w:ind w:left="993" w:hanging="993"/>
                </w:pPr>
                <w:r w:rsidRPr="00F16B1B">
                  <w:rPr>
                    <w:rFonts w:ascii="Arial" w:hAnsi="Arial" w:cs="Arial"/>
                    <w:sz w:val="44"/>
                    <w:szCs w:val="44"/>
                  </w:rPr>
                  <w:sym w:font="Wingdings" w:char="F0A8"/>
                </w:r>
              </w:p>
            </w:tc>
          </w:sdtContent>
        </w:sdt>
        <w:permEnd w:id="253911229" w:displacedByCustomXml="prev"/>
      </w:tr>
    </w:tbl>
    <w:p w14:paraId="7DB8434A" w14:textId="77777777" w:rsidR="00584092" w:rsidRDefault="00584092" w:rsidP="00584092">
      <w:pPr>
        <w:rPr>
          <w:rFonts w:ascii="Arial" w:hAnsi="Arial" w:cs="Arial"/>
          <w:sz w:val="22"/>
          <w:szCs w:val="22"/>
        </w:rPr>
      </w:pPr>
    </w:p>
    <w:p w14:paraId="20FA5DD4" w14:textId="77777777" w:rsidR="00584092" w:rsidRDefault="00584092" w:rsidP="00584092">
      <w:pPr>
        <w:rPr>
          <w:rFonts w:ascii="Arial" w:hAnsi="Arial" w:cs="Arial"/>
          <w:sz w:val="22"/>
          <w:szCs w:val="22"/>
        </w:rPr>
      </w:pPr>
    </w:p>
    <w:p w14:paraId="3FEE4FE1" w14:textId="77777777" w:rsidR="00584092" w:rsidRPr="00830749" w:rsidRDefault="00CC1A85" w:rsidP="00584092">
      <w:pPr>
        <w:pStyle w:val="11CSTCPLQuestionBullet"/>
        <w:ind w:left="709" w:hanging="709"/>
      </w:pPr>
      <w:bookmarkStart w:id="24" w:name="_Ref428786491"/>
      <w:r w:rsidRPr="00CC1A85">
        <w:t>What are liquidated damages in terms of a signed building contract</w:t>
      </w:r>
      <w:r>
        <w:t>?</w:t>
      </w:r>
      <w:bookmarkEnd w:id="24"/>
    </w:p>
    <w:p w14:paraId="347B379E" w14:textId="77777777" w:rsidR="00584092" w:rsidRPr="00830749" w:rsidRDefault="00584092" w:rsidP="0058409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25F68" w:rsidRPr="00830749" w14:paraId="535D4CB0" w14:textId="77777777" w:rsidTr="00517012">
        <w:trPr>
          <w:trHeight w:val="2891"/>
        </w:trPr>
        <w:tc>
          <w:tcPr>
            <w:tcW w:w="1027" w:type="dxa"/>
            <w:tcBorders>
              <w:top w:val="nil"/>
              <w:left w:val="nil"/>
              <w:bottom w:val="nil"/>
              <w:right w:val="single" w:sz="4" w:space="0" w:color="auto"/>
            </w:tcBorders>
          </w:tcPr>
          <w:p w14:paraId="761169CF" w14:textId="77777777" w:rsidR="00F25F68" w:rsidRPr="001C4084" w:rsidRDefault="00F25F68" w:rsidP="00F25F68">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DF42B11" w14:textId="77777777" w:rsidR="00E970CD" w:rsidRPr="00E970CD" w:rsidRDefault="00E970CD" w:rsidP="00E970CD">
            <w:pPr>
              <w:rPr>
                <w:rFonts w:ascii="Arial" w:hAnsi="Arial" w:cs="Arial"/>
                <w:sz w:val="22"/>
                <w:szCs w:val="22"/>
              </w:rPr>
            </w:pPr>
            <w:permStart w:id="1465648413" w:edGrp="everyone"/>
            <w:r w:rsidRPr="00E970CD">
              <w:rPr>
                <w:rFonts w:ascii="Arial" w:hAnsi="Arial" w:cs="Arial"/>
                <w:sz w:val="22"/>
                <w:szCs w:val="22"/>
              </w:rPr>
              <w:t>If a contractor fails to complete the contract by the time nominated or fails to achieve the performance obligations (breach of contract) the owner may deduct from monies owing the liquidated damages.</w:t>
            </w:r>
          </w:p>
          <w:p w14:paraId="1B252D67" w14:textId="77777777" w:rsidR="00E970CD" w:rsidRPr="00E970CD" w:rsidRDefault="00E970CD" w:rsidP="00E970CD">
            <w:pPr>
              <w:rPr>
                <w:rFonts w:ascii="Arial" w:hAnsi="Arial" w:cs="Arial"/>
                <w:sz w:val="22"/>
                <w:szCs w:val="22"/>
              </w:rPr>
            </w:pPr>
            <w:r w:rsidRPr="00E970CD">
              <w:rPr>
                <w:rFonts w:ascii="Arial" w:hAnsi="Arial" w:cs="Arial"/>
                <w:sz w:val="22"/>
                <w:szCs w:val="22"/>
              </w:rPr>
              <w:t>When dealing with contracts that contain liquidated damages clauses you must consider:</w:t>
            </w:r>
          </w:p>
          <w:p w14:paraId="7C4B9691" w14:textId="77777777" w:rsidR="00E970CD" w:rsidRPr="00E970CD" w:rsidRDefault="00E970CD" w:rsidP="001F4A3A">
            <w:pPr>
              <w:numPr>
                <w:ilvl w:val="1"/>
                <w:numId w:val="24"/>
              </w:numPr>
              <w:rPr>
                <w:rFonts w:ascii="Arial" w:hAnsi="Arial" w:cs="Arial"/>
                <w:sz w:val="22"/>
                <w:szCs w:val="22"/>
              </w:rPr>
            </w:pPr>
            <w:r w:rsidRPr="00E970CD">
              <w:rPr>
                <w:rFonts w:ascii="Arial" w:hAnsi="Arial" w:cs="Arial"/>
                <w:sz w:val="22"/>
                <w:szCs w:val="22"/>
              </w:rPr>
              <w:t xml:space="preserve">Genuine: the amount is reflective of the loss that would be suffered </w:t>
            </w:r>
            <w:proofErr w:type="gramStart"/>
            <w:r w:rsidRPr="00E970CD">
              <w:rPr>
                <w:rFonts w:ascii="Arial" w:hAnsi="Arial" w:cs="Arial"/>
                <w:sz w:val="22"/>
                <w:szCs w:val="22"/>
              </w:rPr>
              <w:t>as a result of</w:t>
            </w:r>
            <w:proofErr w:type="gramEnd"/>
            <w:r w:rsidRPr="00E970CD">
              <w:rPr>
                <w:rFonts w:ascii="Arial" w:hAnsi="Arial" w:cs="Arial"/>
                <w:sz w:val="22"/>
                <w:szCs w:val="22"/>
              </w:rPr>
              <w:t xml:space="preserve"> the breach</w:t>
            </w:r>
          </w:p>
          <w:p w14:paraId="7ADC23D2" w14:textId="77777777" w:rsidR="00E970CD" w:rsidRPr="00E970CD" w:rsidRDefault="00E970CD" w:rsidP="001F4A3A">
            <w:pPr>
              <w:numPr>
                <w:ilvl w:val="1"/>
                <w:numId w:val="24"/>
              </w:numPr>
              <w:rPr>
                <w:rFonts w:ascii="Arial" w:hAnsi="Arial" w:cs="Arial"/>
                <w:sz w:val="22"/>
                <w:szCs w:val="22"/>
              </w:rPr>
            </w:pPr>
            <w:r w:rsidRPr="00E970CD">
              <w:rPr>
                <w:rFonts w:ascii="Arial" w:hAnsi="Arial" w:cs="Arial"/>
                <w:sz w:val="22"/>
                <w:szCs w:val="22"/>
              </w:rPr>
              <w:t>Estimate: this estimate is to be calculated at the time of contracting – if no damage occurs from the breach, liquidated damages are still payable.</w:t>
            </w:r>
          </w:p>
          <w:permEnd w:id="1465648413"/>
          <w:p w14:paraId="151519FF" w14:textId="77777777" w:rsidR="00F25F68" w:rsidRPr="001C4084" w:rsidRDefault="00F25F68" w:rsidP="00F25F68">
            <w:pPr>
              <w:rPr>
                <w:rFonts w:ascii="Arial" w:hAnsi="Arial" w:cs="Arial"/>
                <w:sz w:val="22"/>
                <w:szCs w:val="22"/>
              </w:rPr>
            </w:pPr>
          </w:p>
        </w:tc>
        <w:permStart w:id="417078287" w:edGrp="everyone" w:displacedByCustomXml="next"/>
        <w:sdt>
          <w:sdtPr>
            <w:rPr>
              <w:rFonts w:ascii="Arial" w:hAnsi="Arial" w:cs="Arial"/>
              <w:sz w:val="44"/>
              <w:szCs w:val="44"/>
            </w:rPr>
            <w:id w:val="61124851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6592FF69" w14:textId="77777777" w:rsidR="00F25F68" w:rsidRPr="00F16B1B" w:rsidRDefault="00F25F68" w:rsidP="00F25F68">
                <w:pPr>
                  <w:keepNext/>
                  <w:ind w:left="993" w:hanging="993"/>
                </w:pPr>
                <w:r w:rsidRPr="00F16B1B">
                  <w:rPr>
                    <w:rFonts w:ascii="Arial" w:hAnsi="Arial" w:cs="Arial"/>
                    <w:sz w:val="44"/>
                    <w:szCs w:val="44"/>
                  </w:rPr>
                  <w:sym w:font="Wingdings" w:char="F0A8"/>
                </w:r>
              </w:p>
            </w:tc>
          </w:sdtContent>
        </w:sdt>
        <w:permEnd w:id="417078287" w:displacedByCustomXml="prev"/>
      </w:tr>
    </w:tbl>
    <w:p w14:paraId="3D53EB35" w14:textId="77777777" w:rsidR="00584092" w:rsidRDefault="00584092" w:rsidP="00584092">
      <w:pPr>
        <w:rPr>
          <w:rFonts w:ascii="Arial" w:hAnsi="Arial" w:cs="Arial"/>
          <w:sz w:val="22"/>
          <w:szCs w:val="22"/>
        </w:rPr>
      </w:pPr>
    </w:p>
    <w:p w14:paraId="57731FFA" w14:textId="77777777" w:rsidR="00584092" w:rsidRDefault="00584092" w:rsidP="00584092">
      <w:pPr>
        <w:rPr>
          <w:rFonts w:ascii="Arial" w:hAnsi="Arial" w:cs="Arial"/>
          <w:sz w:val="22"/>
          <w:szCs w:val="22"/>
        </w:rPr>
      </w:pPr>
    </w:p>
    <w:p w14:paraId="769E9DD9" w14:textId="77777777" w:rsidR="00584092" w:rsidRPr="00830749" w:rsidRDefault="00CC1A85" w:rsidP="00584092">
      <w:pPr>
        <w:pStyle w:val="11CSTCPLQuestionBullet"/>
        <w:ind w:left="709" w:hanging="709"/>
      </w:pPr>
      <w:bookmarkStart w:id="25" w:name="_Ref428787224"/>
      <w:r w:rsidRPr="00CC1A85">
        <w:t xml:space="preserve">What contract documentation would you review to identify any unusual aspects </w:t>
      </w:r>
      <w:r>
        <w:t xml:space="preserve">related to materials and installations </w:t>
      </w:r>
      <w:r w:rsidRPr="00CC1A85">
        <w:t>for a low rise construction project</w:t>
      </w:r>
      <w:r>
        <w:t>?</w:t>
      </w:r>
      <w:bookmarkEnd w:id="25"/>
    </w:p>
    <w:p w14:paraId="3E1A7A7A" w14:textId="77777777" w:rsidR="00584092" w:rsidRPr="00830749" w:rsidRDefault="00584092" w:rsidP="0058409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25F68" w:rsidRPr="00830749" w14:paraId="6564F037" w14:textId="77777777" w:rsidTr="00517012">
        <w:trPr>
          <w:trHeight w:val="2381"/>
        </w:trPr>
        <w:tc>
          <w:tcPr>
            <w:tcW w:w="1027" w:type="dxa"/>
            <w:tcBorders>
              <w:top w:val="nil"/>
              <w:left w:val="nil"/>
              <w:bottom w:val="nil"/>
              <w:right w:val="single" w:sz="4" w:space="0" w:color="auto"/>
            </w:tcBorders>
          </w:tcPr>
          <w:p w14:paraId="18D982D9" w14:textId="77777777" w:rsidR="00F25F68" w:rsidRPr="001C4084" w:rsidRDefault="00F25F68" w:rsidP="00F25F68">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tbl>
            <w:tblPr>
              <w:tblW w:w="6300" w:type="dxa"/>
              <w:tblLayout w:type="fixed"/>
              <w:tblCellMar>
                <w:left w:w="0" w:type="dxa"/>
                <w:right w:w="0" w:type="dxa"/>
              </w:tblCellMar>
              <w:tblLook w:val="0420" w:firstRow="1" w:lastRow="0" w:firstColumn="0" w:lastColumn="0" w:noHBand="0" w:noVBand="1"/>
            </w:tblPr>
            <w:tblGrid>
              <w:gridCol w:w="6300"/>
            </w:tblGrid>
            <w:tr w:rsidR="00E970CD" w:rsidRPr="00E970CD" w14:paraId="3AC0165D" w14:textId="77777777" w:rsidTr="00E970CD">
              <w:trPr>
                <w:trHeight w:val="359"/>
              </w:trPr>
              <w:tc>
                <w:tcPr>
                  <w:tcW w:w="6300" w:type="dxa"/>
                  <w:tcBorders>
                    <w:top w:val="single" w:sz="8" w:space="0" w:color="FFFFFF"/>
                    <w:left w:val="single" w:sz="8" w:space="0" w:color="FFFFFF"/>
                    <w:bottom w:val="single" w:sz="24" w:space="0" w:color="FFFFFF"/>
                    <w:right w:val="single" w:sz="8" w:space="0" w:color="FFFFFF"/>
                  </w:tcBorders>
                  <w:shd w:val="clear" w:color="auto" w:fill="EB8F22"/>
                  <w:tcMar>
                    <w:top w:w="72" w:type="dxa"/>
                    <w:left w:w="144" w:type="dxa"/>
                    <w:bottom w:w="72" w:type="dxa"/>
                    <w:right w:w="144" w:type="dxa"/>
                  </w:tcMar>
                  <w:hideMark/>
                </w:tcPr>
                <w:p w14:paraId="6C274CF4" w14:textId="77777777" w:rsidR="00E970CD" w:rsidRPr="00E970CD" w:rsidRDefault="00E970CD" w:rsidP="001F4A3A">
                  <w:pPr>
                    <w:numPr>
                      <w:ilvl w:val="1"/>
                      <w:numId w:val="25"/>
                    </w:numPr>
                    <w:rPr>
                      <w:rFonts w:ascii="Arial" w:hAnsi="Arial" w:cs="Arial"/>
                      <w:sz w:val="22"/>
                      <w:szCs w:val="22"/>
                    </w:rPr>
                  </w:pPr>
                  <w:permStart w:id="1336814703" w:edGrp="everyone"/>
                  <w:r w:rsidRPr="00E970CD">
                    <w:rPr>
                      <w:rFonts w:ascii="Arial" w:hAnsi="Arial" w:cs="Arial"/>
                      <w:b/>
                      <w:bCs/>
                      <w:sz w:val="22"/>
                      <w:szCs w:val="22"/>
                    </w:rPr>
                    <w:t>The General Conditions of Contract</w:t>
                  </w:r>
                </w:p>
              </w:tc>
            </w:tr>
            <w:tr w:rsidR="00E970CD" w:rsidRPr="00E970CD" w14:paraId="4A7A0324" w14:textId="77777777" w:rsidTr="00E970CD">
              <w:trPr>
                <w:trHeight w:val="349"/>
              </w:trPr>
              <w:tc>
                <w:tcPr>
                  <w:tcW w:w="6300" w:type="dxa"/>
                  <w:tcBorders>
                    <w:top w:val="single" w:sz="24" w:space="0" w:color="FFFFFF"/>
                    <w:left w:val="single" w:sz="8" w:space="0" w:color="FFFFFF"/>
                    <w:bottom w:val="single" w:sz="8" w:space="0" w:color="FFFFFF"/>
                    <w:right w:val="single" w:sz="8" w:space="0" w:color="FFFFFF"/>
                  </w:tcBorders>
                  <w:shd w:val="clear" w:color="auto" w:fill="F7DBCC"/>
                  <w:tcMar>
                    <w:top w:w="72" w:type="dxa"/>
                    <w:left w:w="144" w:type="dxa"/>
                    <w:bottom w:w="72" w:type="dxa"/>
                    <w:right w:w="144" w:type="dxa"/>
                  </w:tcMar>
                  <w:hideMark/>
                </w:tcPr>
                <w:p w14:paraId="7626D303" w14:textId="77777777" w:rsidR="00E970CD" w:rsidRPr="00E970CD" w:rsidRDefault="00E970CD" w:rsidP="001F4A3A">
                  <w:pPr>
                    <w:numPr>
                      <w:ilvl w:val="1"/>
                      <w:numId w:val="25"/>
                    </w:numPr>
                    <w:rPr>
                      <w:rFonts w:ascii="Arial" w:hAnsi="Arial" w:cs="Arial"/>
                      <w:sz w:val="22"/>
                      <w:szCs w:val="22"/>
                    </w:rPr>
                  </w:pPr>
                  <w:r w:rsidRPr="00E970CD">
                    <w:rPr>
                      <w:rFonts w:ascii="Arial" w:hAnsi="Arial" w:cs="Arial"/>
                      <w:sz w:val="22"/>
                      <w:szCs w:val="22"/>
                    </w:rPr>
                    <w:t>The drawings</w:t>
                  </w:r>
                </w:p>
              </w:tc>
            </w:tr>
            <w:tr w:rsidR="00E970CD" w:rsidRPr="00E970CD" w14:paraId="6F198049" w14:textId="77777777" w:rsidTr="00E970CD">
              <w:tc>
                <w:tcPr>
                  <w:tcW w:w="6300" w:type="dxa"/>
                  <w:tcBorders>
                    <w:top w:val="single" w:sz="8" w:space="0" w:color="FFFFFF"/>
                    <w:left w:val="single" w:sz="8" w:space="0" w:color="FFFFFF"/>
                    <w:bottom w:val="single" w:sz="8" w:space="0" w:color="FFFFFF"/>
                    <w:right w:val="single" w:sz="8" w:space="0" w:color="FFFFFF"/>
                  </w:tcBorders>
                  <w:shd w:val="clear" w:color="auto" w:fill="FBEEE8"/>
                  <w:tcMar>
                    <w:top w:w="72" w:type="dxa"/>
                    <w:left w:w="144" w:type="dxa"/>
                    <w:bottom w:w="72" w:type="dxa"/>
                    <w:right w:w="144" w:type="dxa"/>
                  </w:tcMar>
                  <w:hideMark/>
                </w:tcPr>
                <w:p w14:paraId="45D74908" w14:textId="77777777" w:rsidR="00E970CD" w:rsidRPr="00E970CD" w:rsidRDefault="00E970CD" w:rsidP="001F4A3A">
                  <w:pPr>
                    <w:numPr>
                      <w:ilvl w:val="1"/>
                      <w:numId w:val="25"/>
                    </w:numPr>
                    <w:rPr>
                      <w:rFonts w:ascii="Arial" w:hAnsi="Arial" w:cs="Arial"/>
                      <w:sz w:val="22"/>
                      <w:szCs w:val="22"/>
                    </w:rPr>
                  </w:pPr>
                  <w:r w:rsidRPr="00E970CD">
                    <w:rPr>
                      <w:rFonts w:ascii="Arial" w:hAnsi="Arial" w:cs="Arial"/>
                      <w:sz w:val="22"/>
                      <w:szCs w:val="22"/>
                    </w:rPr>
                    <w:t>The specifications</w:t>
                  </w:r>
                </w:p>
              </w:tc>
            </w:tr>
            <w:tr w:rsidR="00E970CD" w:rsidRPr="00E970CD" w14:paraId="0BEC9E65" w14:textId="77777777" w:rsidTr="00E970CD">
              <w:tc>
                <w:tcPr>
                  <w:tcW w:w="6300" w:type="dxa"/>
                  <w:tcBorders>
                    <w:top w:val="single" w:sz="8" w:space="0" w:color="FFFFFF"/>
                    <w:left w:val="single" w:sz="8" w:space="0" w:color="FFFFFF"/>
                    <w:bottom w:val="single" w:sz="8" w:space="0" w:color="FFFFFF"/>
                    <w:right w:val="single" w:sz="8" w:space="0" w:color="FFFFFF"/>
                  </w:tcBorders>
                  <w:shd w:val="clear" w:color="auto" w:fill="F7DBCC"/>
                  <w:tcMar>
                    <w:top w:w="72" w:type="dxa"/>
                    <w:left w:w="144" w:type="dxa"/>
                    <w:bottom w:w="72" w:type="dxa"/>
                    <w:right w:w="144" w:type="dxa"/>
                  </w:tcMar>
                  <w:hideMark/>
                </w:tcPr>
                <w:p w14:paraId="405B5C31" w14:textId="77777777" w:rsidR="00E970CD" w:rsidRPr="00E970CD" w:rsidRDefault="00E970CD" w:rsidP="001F4A3A">
                  <w:pPr>
                    <w:numPr>
                      <w:ilvl w:val="1"/>
                      <w:numId w:val="25"/>
                    </w:numPr>
                    <w:rPr>
                      <w:rFonts w:ascii="Arial" w:hAnsi="Arial" w:cs="Arial"/>
                      <w:sz w:val="22"/>
                      <w:szCs w:val="22"/>
                    </w:rPr>
                  </w:pPr>
                  <w:r w:rsidRPr="00E970CD">
                    <w:rPr>
                      <w:rFonts w:ascii="Arial" w:hAnsi="Arial" w:cs="Arial"/>
                      <w:sz w:val="22"/>
                      <w:szCs w:val="22"/>
                    </w:rPr>
                    <w:t>Project timelines and schedules</w:t>
                  </w:r>
                </w:p>
              </w:tc>
            </w:tr>
            <w:tr w:rsidR="00E970CD" w:rsidRPr="00E970CD" w14:paraId="031A898D" w14:textId="77777777" w:rsidTr="00E970CD">
              <w:tc>
                <w:tcPr>
                  <w:tcW w:w="6300" w:type="dxa"/>
                  <w:tcBorders>
                    <w:top w:val="single" w:sz="8" w:space="0" w:color="FFFFFF"/>
                    <w:left w:val="single" w:sz="8" w:space="0" w:color="FFFFFF"/>
                    <w:bottom w:val="single" w:sz="8" w:space="0" w:color="FFFFFF"/>
                    <w:right w:val="single" w:sz="8" w:space="0" w:color="FFFFFF"/>
                  </w:tcBorders>
                  <w:shd w:val="clear" w:color="auto" w:fill="FBEEE8"/>
                  <w:tcMar>
                    <w:top w:w="72" w:type="dxa"/>
                    <w:left w:w="144" w:type="dxa"/>
                    <w:bottom w:w="72" w:type="dxa"/>
                    <w:right w:w="144" w:type="dxa"/>
                  </w:tcMar>
                  <w:hideMark/>
                </w:tcPr>
                <w:p w14:paraId="0F852CF6" w14:textId="77777777" w:rsidR="00E970CD" w:rsidRPr="00E970CD" w:rsidRDefault="00E970CD" w:rsidP="001F4A3A">
                  <w:pPr>
                    <w:numPr>
                      <w:ilvl w:val="1"/>
                      <w:numId w:val="25"/>
                    </w:numPr>
                    <w:rPr>
                      <w:rFonts w:ascii="Arial" w:hAnsi="Arial" w:cs="Arial"/>
                      <w:sz w:val="22"/>
                      <w:szCs w:val="22"/>
                    </w:rPr>
                  </w:pPr>
                  <w:r w:rsidRPr="00E970CD">
                    <w:rPr>
                      <w:rFonts w:ascii="Arial" w:hAnsi="Arial" w:cs="Arial"/>
                      <w:sz w:val="22"/>
                      <w:szCs w:val="22"/>
                    </w:rPr>
                    <w:t>Engineer specifications</w:t>
                  </w:r>
                </w:p>
              </w:tc>
            </w:tr>
            <w:tr w:rsidR="00E970CD" w:rsidRPr="00E970CD" w14:paraId="38B66748" w14:textId="77777777" w:rsidTr="00E970CD">
              <w:tc>
                <w:tcPr>
                  <w:tcW w:w="6300" w:type="dxa"/>
                  <w:tcBorders>
                    <w:top w:val="single" w:sz="8" w:space="0" w:color="FFFFFF"/>
                    <w:left w:val="single" w:sz="8" w:space="0" w:color="FFFFFF"/>
                    <w:bottom w:val="single" w:sz="8" w:space="0" w:color="FFFFFF"/>
                    <w:right w:val="single" w:sz="8" w:space="0" w:color="FFFFFF"/>
                  </w:tcBorders>
                  <w:shd w:val="clear" w:color="auto" w:fill="F7DBCC"/>
                  <w:tcMar>
                    <w:top w:w="72" w:type="dxa"/>
                    <w:left w:w="144" w:type="dxa"/>
                    <w:bottom w:w="72" w:type="dxa"/>
                    <w:right w:w="144" w:type="dxa"/>
                  </w:tcMar>
                  <w:hideMark/>
                </w:tcPr>
                <w:p w14:paraId="2C1B91D5" w14:textId="77777777" w:rsidR="00E970CD" w:rsidRPr="00E970CD" w:rsidRDefault="00E970CD" w:rsidP="001F4A3A">
                  <w:pPr>
                    <w:numPr>
                      <w:ilvl w:val="1"/>
                      <w:numId w:val="25"/>
                    </w:numPr>
                    <w:rPr>
                      <w:rFonts w:ascii="Arial" w:hAnsi="Arial" w:cs="Arial"/>
                      <w:sz w:val="22"/>
                      <w:szCs w:val="22"/>
                    </w:rPr>
                  </w:pPr>
                  <w:r w:rsidRPr="00E970CD">
                    <w:rPr>
                      <w:rFonts w:ascii="Arial" w:hAnsi="Arial" w:cs="Arial"/>
                      <w:sz w:val="22"/>
                      <w:szCs w:val="22"/>
                    </w:rPr>
                    <w:lastRenderedPageBreak/>
                    <w:t>Reports (</w:t>
                  </w:r>
                  <w:proofErr w:type="gramStart"/>
                  <w:r w:rsidRPr="00E970CD">
                    <w:rPr>
                      <w:rFonts w:ascii="Arial" w:hAnsi="Arial" w:cs="Arial"/>
                      <w:sz w:val="22"/>
                      <w:szCs w:val="22"/>
                    </w:rPr>
                    <w:t>e.g.</w:t>
                  </w:r>
                  <w:proofErr w:type="gramEnd"/>
                  <w:r w:rsidRPr="00E970CD">
                    <w:rPr>
                      <w:rFonts w:ascii="Arial" w:hAnsi="Arial" w:cs="Arial"/>
                      <w:sz w:val="22"/>
                      <w:szCs w:val="22"/>
                    </w:rPr>
                    <w:t xml:space="preserve"> site conditions, soil and sedimentation)</w:t>
                  </w:r>
                </w:p>
              </w:tc>
            </w:tr>
            <w:tr w:rsidR="00E970CD" w:rsidRPr="00E970CD" w14:paraId="7E79A719" w14:textId="77777777" w:rsidTr="00E970CD">
              <w:tc>
                <w:tcPr>
                  <w:tcW w:w="6300" w:type="dxa"/>
                  <w:tcBorders>
                    <w:top w:val="single" w:sz="8" w:space="0" w:color="FFFFFF"/>
                    <w:left w:val="single" w:sz="8" w:space="0" w:color="FFFFFF"/>
                    <w:bottom w:val="single" w:sz="8" w:space="0" w:color="FFFFFF"/>
                    <w:right w:val="single" w:sz="8" w:space="0" w:color="FFFFFF"/>
                  </w:tcBorders>
                  <w:shd w:val="clear" w:color="auto" w:fill="FBEEE8"/>
                  <w:tcMar>
                    <w:top w:w="72" w:type="dxa"/>
                    <w:left w:w="144" w:type="dxa"/>
                    <w:bottom w:w="72" w:type="dxa"/>
                    <w:right w:w="144" w:type="dxa"/>
                  </w:tcMar>
                  <w:hideMark/>
                </w:tcPr>
                <w:p w14:paraId="48A509E6" w14:textId="77777777" w:rsidR="00E970CD" w:rsidRPr="00E970CD" w:rsidRDefault="00E970CD" w:rsidP="001F4A3A">
                  <w:pPr>
                    <w:numPr>
                      <w:ilvl w:val="1"/>
                      <w:numId w:val="25"/>
                    </w:numPr>
                    <w:rPr>
                      <w:rFonts w:ascii="Arial" w:hAnsi="Arial" w:cs="Arial"/>
                      <w:sz w:val="22"/>
                      <w:szCs w:val="22"/>
                    </w:rPr>
                  </w:pPr>
                  <w:r w:rsidRPr="00E970CD">
                    <w:rPr>
                      <w:rFonts w:ascii="Arial" w:hAnsi="Arial" w:cs="Arial"/>
                      <w:sz w:val="22"/>
                      <w:szCs w:val="22"/>
                    </w:rPr>
                    <w:t>Cost schedules (</w:t>
                  </w:r>
                  <w:proofErr w:type="gramStart"/>
                  <w:r w:rsidRPr="00E970CD">
                    <w:rPr>
                      <w:rFonts w:ascii="Arial" w:hAnsi="Arial" w:cs="Arial"/>
                      <w:sz w:val="22"/>
                      <w:szCs w:val="22"/>
                    </w:rPr>
                    <w:t>e.g.</w:t>
                  </w:r>
                  <w:proofErr w:type="gramEnd"/>
                  <w:r w:rsidRPr="00E970CD">
                    <w:rPr>
                      <w:rFonts w:ascii="Arial" w:hAnsi="Arial" w:cs="Arial"/>
                      <w:sz w:val="22"/>
                      <w:szCs w:val="22"/>
                    </w:rPr>
                    <w:t xml:space="preserve"> Prime Cost items, Provisional Sums, Rise and Fall calculations)</w:t>
                  </w:r>
                </w:p>
              </w:tc>
            </w:tr>
            <w:tr w:rsidR="00E970CD" w:rsidRPr="00E970CD" w14:paraId="250570DF" w14:textId="77777777" w:rsidTr="00E970CD">
              <w:tc>
                <w:tcPr>
                  <w:tcW w:w="6300" w:type="dxa"/>
                  <w:tcBorders>
                    <w:top w:val="single" w:sz="8" w:space="0" w:color="FFFFFF"/>
                    <w:left w:val="single" w:sz="8" w:space="0" w:color="FFFFFF"/>
                    <w:bottom w:val="single" w:sz="8" w:space="0" w:color="FFFFFF"/>
                    <w:right w:val="single" w:sz="8" w:space="0" w:color="FFFFFF"/>
                  </w:tcBorders>
                  <w:shd w:val="clear" w:color="auto" w:fill="F7DBCC"/>
                  <w:tcMar>
                    <w:top w:w="72" w:type="dxa"/>
                    <w:left w:w="144" w:type="dxa"/>
                    <w:bottom w:w="72" w:type="dxa"/>
                    <w:right w:w="144" w:type="dxa"/>
                  </w:tcMar>
                  <w:hideMark/>
                </w:tcPr>
                <w:p w14:paraId="1C0C7587" w14:textId="77777777" w:rsidR="00E970CD" w:rsidRPr="00E970CD" w:rsidRDefault="00E970CD" w:rsidP="001F4A3A">
                  <w:pPr>
                    <w:numPr>
                      <w:ilvl w:val="1"/>
                      <w:numId w:val="25"/>
                    </w:numPr>
                    <w:rPr>
                      <w:rFonts w:ascii="Arial" w:hAnsi="Arial" w:cs="Arial"/>
                      <w:sz w:val="22"/>
                      <w:szCs w:val="22"/>
                    </w:rPr>
                  </w:pPr>
                  <w:r w:rsidRPr="00E970CD">
                    <w:rPr>
                      <w:rFonts w:ascii="Arial" w:hAnsi="Arial" w:cs="Arial"/>
                      <w:sz w:val="22"/>
                      <w:szCs w:val="22"/>
                    </w:rPr>
                    <w:t>Process for applying for extensions of time</w:t>
                  </w:r>
                </w:p>
              </w:tc>
            </w:tr>
            <w:tr w:rsidR="00E970CD" w:rsidRPr="00E970CD" w14:paraId="789CBF54" w14:textId="77777777" w:rsidTr="00E970CD">
              <w:trPr>
                <w:trHeight w:val="240"/>
              </w:trPr>
              <w:tc>
                <w:tcPr>
                  <w:tcW w:w="6300" w:type="dxa"/>
                  <w:tcBorders>
                    <w:top w:val="single" w:sz="8" w:space="0" w:color="FFFFFF"/>
                    <w:left w:val="single" w:sz="8" w:space="0" w:color="FFFFFF"/>
                    <w:bottom w:val="single" w:sz="8" w:space="0" w:color="FFFFFF"/>
                    <w:right w:val="single" w:sz="8" w:space="0" w:color="FFFFFF"/>
                  </w:tcBorders>
                  <w:shd w:val="clear" w:color="auto" w:fill="FBEEE8"/>
                  <w:tcMar>
                    <w:top w:w="72" w:type="dxa"/>
                    <w:left w:w="144" w:type="dxa"/>
                    <w:bottom w:w="72" w:type="dxa"/>
                    <w:right w:w="144" w:type="dxa"/>
                  </w:tcMar>
                  <w:hideMark/>
                </w:tcPr>
                <w:p w14:paraId="5CC7D0A9" w14:textId="77777777" w:rsidR="00E970CD" w:rsidRPr="00E970CD" w:rsidRDefault="00E970CD" w:rsidP="001F4A3A">
                  <w:pPr>
                    <w:numPr>
                      <w:ilvl w:val="1"/>
                      <w:numId w:val="25"/>
                    </w:numPr>
                    <w:rPr>
                      <w:rFonts w:ascii="Arial" w:hAnsi="Arial" w:cs="Arial"/>
                      <w:sz w:val="22"/>
                      <w:szCs w:val="22"/>
                    </w:rPr>
                  </w:pPr>
                  <w:r w:rsidRPr="00E970CD">
                    <w:rPr>
                      <w:rFonts w:ascii="Arial" w:hAnsi="Arial" w:cs="Arial"/>
                      <w:sz w:val="22"/>
                      <w:szCs w:val="22"/>
                    </w:rPr>
                    <w:t>Foundation Maintenance and Footing Performance</w:t>
                  </w:r>
                </w:p>
              </w:tc>
            </w:tr>
            <w:tr w:rsidR="00E970CD" w:rsidRPr="00E970CD" w14:paraId="161277E6" w14:textId="77777777" w:rsidTr="00E970CD">
              <w:trPr>
                <w:trHeight w:val="240"/>
              </w:trPr>
              <w:tc>
                <w:tcPr>
                  <w:tcW w:w="6300" w:type="dxa"/>
                  <w:tcBorders>
                    <w:top w:val="single" w:sz="8" w:space="0" w:color="FFFFFF"/>
                    <w:left w:val="single" w:sz="8" w:space="0" w:color="FFFFFF"/>
                    <w:bottom w:val="single" w:sz="8" w:space="0" w:color="FFFFFF"/>
                    <w:right w:val="single" w:sz="8" w:space="0" w:color="FFFFFF"/>
                  </w:tcBorders>
                  <w:shd w:val="clear" w:color="auto" w:fill="FBEEE8"/>
                  <w:tcMar>
                    <w:top w:w="72" w:type="dxa"/>
                    <w:left w:w="144" w:type="dxa"/>
                    <w:bottom w:w="72" w:type="dxa"/>
                    <w:right w:w="144" w:type="dxa"/>
                  </w:tcMar>
                </w:tcPr>
                <w:p w14:paraId="3D2956C0" w14:textId="77777777" w:rsidR="00E970CD" w:rsidRDefault="00E970CD" w:rsidP="00E970CD">
                  <w:pPr>
                    <w:rPr>
                      <w:rFonts w:ascii="Arial" w:hAnsi="Arial" w:cs="Arial"/>
                      <w:sz w:val="22"/>
                      <w:szCs w:val="22"/>
                    </w:rPr>
                  </w:pPr>
                  <w:r>
                    <w:rPr>
                      <w:rFonts w:ascii="Arial" w:hAnsi="Arial" w:cs="Arial"/>
                      <w:sz w:val="22"/>
                      <w:szCs w:val="22"/>
                    </w:rPr>
                    <w:t>ANY SPECIAL CONDITIONS</w:t>
                  </w:r>
                </w:p>
                <w:p w14:paraId="0F323193" w14:textId="77777777" w:rsidR="00E970CD" w:rsidRDefault="00E970CD" w:rsidP="00E970CD">
                  <w:pPr>
                    <w:rPr>
                      <w:rFonts w:ascii="Arial" w:hAnsi="Arial" w:cs="Arial"/>
                      <w:sz w:val="22"/>
                      <w:szCs w:val="22"/>
                    </w:rPr>
                  </w:pPr>
                  <w:r>
                    <w:rPr>
                      <w:rFonts w:ascii="Arial" w:hAnsi="Arial" w:cs="Arial"/>
                      <w:sz w:val="22"/>
                      <w:szCs w:val="22"/>
                    </w:rPr>
                    <w:t>SCOPE OF WORKS</w:t>
                  </w:r>
                </w:p>
                <w:p w14:paraId="58C4EF05" w14:textId="6CD6599A" w:rsidR="00E970CD" w:rsidRPr="00E970CD" w:rsidRDefault="00E970CD" w:rsidP="00E970CD">
                  <w:pPr>
                    <w:rPr>
                      <w:rFonts w:ascii="Arial" w:hAnsi="Arial" w:cs="Arial"/>
                      <w:sz w:val="22"/>
                      <w:szCs w:val="22"/>
                    </w:rPr>
                  </w:pPr>
                  <w:r>
                    <w:rPr>
                      <w:rFonts w:ascii="Arial" w:hAnsi="Arial" w:cs="Arial"/>
                      <w:sz w:val="22"/>
                      <w:szCs w:val="22"/>
                    </w:rPr>
                    <w:t>ANY TERMS</w:t>
                  </w:r>
                </w:p>
              </w:tc>
            </w:tr>
            <w:permEnd w:id="1336814703"/>
          </w:tbl>
          <w:p w14:paraId="6B7D8137" w14:textId="77777777" w:rsidR="00F25F68" w:rsidRPr="001C4084" w:rsidRDefault="00F25F68" w:rsidP="00F25F68">
            <w:pPr>
              <w:rPr>
                <w:rFonts w:ascii="Arial" w:hAnsi="Arial" w:cs="Arial"/>
                <w:sz w:val="22"/>
                <w:szCs w:val="22"/>
              </w:rPr>
            </w:pPr>
          </w:p>
        </w:tc>
        <w:permStart w:id="1048652103" w:edGrp="everyone" w:displacedByCustomXml="next"/>
        <w:sdt>
          <w:sdtPr>
            <w:rPr>
              <w:rFonts w:ascii="Arial" w:hAnsi="Arial" w:cs="Arial"/>
              <w:sz w:val="44"/>
              <w:szCs w:val="44"/>
            </w:rPr>
            <w:id w:val="18841577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48D318A3" w14:textId="77777777" w:rsidR="00F25F68" w:rsidRPr="00F16B1B" w:rsidRDefault="00F25F68" w:rsidP="00F25F68">
                <w:pPr>
                  <w:keepNext/>
                  <w:ind w:left="993" w:hanging="993"/>
                </w:pPr>
                <w:r w:rsidRPr="00F16B1B">
                  <w:rPr>
                    <w:rFonts w:ascii="Arial" w:hAnsi="Arial" w:cs="Arial"/>
                    <w:sz w:val="44"/>
                    <w:szCs w:val="44"/>
                  </w:rPr>
                  <w:sym w:font="Wingdings" w:char="F0A8"/>
                </w:r>
              </w:p>
            </w:tc>
          </w:sdtContent>
        </w:sdt>
        <w:permEnd w:id="1048652103" w:displacedByCustomXml="prev"/>
      </w:tr>
    </w:tbl>
    <w:p w14:paraId="6C60675D" w14:textId="77777777" w:rsidR="00584092" w:rsidRDefault="00584092" w:rsidP="00584092">
      <w:pPr>
        <w:rPr>
          <w:rFonts w:ascii="Arial" w:hAnsi="Arial" w:cs="Arial"/>
          <w:sz w:val="22"/>
          <w:szCs w:val="22"/>
        </w:rPr>
      </w:pPr>
    </w:p>
    <w:p w14:paraId="496A3E84" w14:textId="77777777" w:rsidR="00584092" w:rsidRDefault="00584092" w:rsidP="00584092">
      <w:pPr>
        <w:rPr>
          <w:rFonts w:ascii="Arial" w:hAnsi="Arial" w:cs="Arial"/>
          <w:sz w:val="22"/>
          <w:szCs w:val="22"/>
        </w:rPr>
      </w:pPr>
    </w:p>
    <w:p w14:paraId="0BED1ECE" w14:textId="77777777" w:rsidR="00584092" w:rsidRPr="00830749" w:rsidRDefault="00CC1A85" w:rsidP="00584092">
      <w:pPr>
        <w:pStyle w:val="11CSTCPLQuestionBullet"/>
        <w:ind w:left="709" w:hanging="709"/>
      </w:pPr>
      <w:bookmarkStart w:id="26" w:name="_Ref428787470"/>
      <w:r>
        <w:t xml:space="preserve">Where would you find </w:t>
      </w:r>
      <w:r w:rsidRPr="00CC1A85">
        <w:t>any possible penalties associated with a build</w:t>
      </w:r>
      <w:r>
        <w:t>?</w:t>
      </w:r>
      <w:bookmarkEnd w:id="26"/>
    </w:p>
    <w:p w14:paraId="22C377F0" w14:textId="77777777" w:rsidR="00584092" w:rsidRPr="00830749" w:rsidRDefault="00584092" w:rsidP="0058409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25F68" w:rsidRPr="00830749" w14:paraId="382D832B" w14:textId="77777777" w:rsidTr="00517012">
        <w:trPr>
          <w:trHeight w:val="1559"/>
        </w:trPr>
        <w:tc>
          <w:tcPr>
            <w:tcW w:w="1027" w:type="dxa"/>
            <w:tcBorders>
              <w:top w:val="nil"/>
              <w:left w:val="nil"/>
              <w:bottom w:val="nil"/>
              <w:right w:val="single" w:sz="4" w:space="0" w:color="auto"/>
            </w:tcBorders>
          </w:tcPr>
          <w:p w14:paraId="3FDD0762" w14:textId="77777777" w:rsidR="00F25F68" w:rsidRPr="001C4084" w:rsidRDefault="00F25F68" w:rsidP="00F25F68">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D71023C" w14:textId="68579D66" w:rsidR="00F25F68" w:rsidRPr="001C4084" w:rsidRDefault="00E970CD" w:rsidP="00F25F68">
            <w:pPr>
              <w:rPr>
                <w:rFonts w:ascii="Arial" w:hAnsi="Arial" w:cs="Arial"/>
                <w:sz w:val="22"/>
                <w:szCs w:val="22"/>
              </w:rPr>
            </w:pPr>
            <w:permStart w:id="873232976" w:edGrp="everyone"/>
            <w:r>
              <w:rPr>
                <w:rFonts w:ascii="Arial" w:hAnsi="Arial" w:cs="Arial"/>
                <w:sz w:val="22"/>
                <w:szCs w:val="22"/>
              </w:rPr>
              <w:t xml:space="preserve">These penalties are generally shown in the </w:t>
            </w:r>
            <w:proofErr w:type="spellStart"/>
            <w:r>
              <w:rPr>
                <w:rFonts w:ascii="Arial" w:hAnsi="Arial" w:cs="Arial"/>
                <w:sz w:val="22"/>
                <w:szCs w:val="22"/>
              </w:rPr>
              <w:t>anexures</w:t>
            </w:r>
            <w:proofErr w:type="spellEnd"/>
            <w:r>
              <w:rPr>
                <w:rFonts w:ascii="Arial" w:hAnsi="Arial" w:cs="Arial"/>
                <w:sz w:val="22"/>
                <w:szCs w:val="22"/>
              </w:rPr>
              <w:t xml:space="preserve"> of the contract after Liquidated Damages.</w:t>
            </w:r>
            <w:permEnd w:id="873232976"/>
          </w:p>
        </w:tc>
        <w:permStart w:id="1972263778" w:edGrp="everyone" w:displacedByCustomXml="next"/>
        <w:sdt>
          <w:sdtPr>
            <w:rPr>
              <w:rFonts w:ascii="Arial" w:hAnsi="Arial" w:cs="Arial"/>
              <w:sz w:val="44"/>
              <w:szCs w:val="44"/>
            </w:rPr>
            <w:id w:val="60153844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136F8427" w14:textId="77777777" w:rsidR="00F25F68" w:rsidRPr="00F16B1B" w:rsidRDefault="00F25F68" w:rsidP="00F25F68">
                <w:pPr>
                  <w:keepNext/>
                  <w:ind w:left="993" w:hanging="993"/>
                </w:pPr>
                <w:r w:rsidRPr="00F16B1B">
                  <w:rPr>
                    <w:rFonts w:ascii="Arial" w:hAnsi="Arial" w:cs="Arial"/>
                    <w:sz w:val="44"/>
                    <w:szCs w:val="44"/>
                  </w:rPr>
                  <w:sym w:font="Wingdings" w:char="F0A8"/>
                </w:r>
              </w:p>
            </w:tc>
          </w:sdtContent>
        </w:sdt>
        <w:permEnd w:id="1972263778" w:displacedByCustomXml="prev"/>
      </w:tr>
    </w:tbl>
    <w:p w14:paraId="450DC889" w14:textId="77777777" w:rsidR="00584092" w:rsidRDefault="00584092" w:rsidP="00584092">
      <w:pPr>
        <w:rPr>
          <w:rFonts w:ascii="Arial" w:hAnsi="Arial" w:cs="Arial"/>
          <w:sz w:val="22"/>
          <w:szCs w:val="22"/>
        </w:rPr>
      </w:pPr>
    </w:p>
    <w:p w14:paraId="3CD30749" w14:textId="77777777" w:rsidR="00584092" w:rsidRDefault="00584092" w:rsidP="00584092">
      <w:pPr>
        <w:rPr>
          <w:rFonts w:ascii="Arial" w:hAnsi="Arial" w:cs="Arial"/>
          <w:sz w:val="22"/>
          <w:szCs w:val="22"/>
        </w:rPr>
      </w:pPr>
    </w:p>
    <w:p w14:paraId="06CB5B5B" w14:textId="77777777" w:rsidR="00584092" w:rsidRPr="00830749" w:rsidRDefault="00CC1A85" w:rsidP="00584092">
      <w:pPr>
        <w:pStyle w:val="11CSTCPLQuestionBullet"/>
        <w:ind w:left="709" w:hanging="709"/>
      </w:pPr>
      <w:bookmarkStart w:id="27" w:name="_Ref428790611"/>
      <w:r w:rsidRPr="00CC1A85">
        <w:rPr>
          <w:bCs/>
        </w:rPr>
        <w:t xml:space="preserve">What </w:t>
      </w:r>
      <w:r>
        <w:rPr>
          <w:bCs/>
        </w:rPr>
        <w:t>is</w:t>
      </w:r>
      <w:r w:rsidRPr="00CC1A85">
        <w:rPr>
          <w:bCs/>
        </w:rPr>
        <w:t xml:space="preserve"> the Australian Standard Contracts - AS2124 and AS4000 series</w:t>
      </w:r>
      <w:r>
        <w:rPr>
          <w:bCs/>
        </w:rPr>
        <w:t>?</w:t>
      </w:r>
      <w:bookmarkEnd w:id="27"/>
    </w:p>
    <w:p w14:paraId="427C71BF" w14:textId="77777777" w:rsidR="00584092" w:rsidRPr="00830749" w:rsidRDefault="00584092" w:rsidP="0058409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25F68" w:rsidRPr="00830749" w14:paraId="7AC673B0" w14:textId="77777777" w:rsidTr="00517012">
        <w:trPr>
          <w:trHeight w:val="4819"/>
        </w:trPr>
        <w:tc>
          <w:tcPr>
            <w:tcW w:w="1027" w:type="dxa"/>
            <w:tcBorders>
              <w:top w:val="nil"/>
              <w:left w:val="nil"/>
              <w:bottom w:val="nil"/>
              <w:right w:val="single" w:sz="4" w:space="0" w:color="auto"/>
            </w:tcBorders>
          </w:tcPr>
          <w:p w14:paraId="3B24955D" w14:textId="77777777" w:rsidR="00F25F68" w:rsidRPr="001C4084" w:rsidRDefault="00F25F68" w:rsidP="00F25F68">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D10E4F9" w14:textId="7408DAC9" w:rsidR="00F25F68" w:rsidRDefault="00964AC5" w:rsidP="00F25F68">
            <w:pPr>
              <w:rPr>
                <w:rFonts w:ascii="Arial" w:hAnsi="Arial" w:cs="Arial"/>
                <w:sz w:val="22"/>
                <w:szCs w:val="22"/>
              </w:rPr>
            </w:pPr>
            <w:permStart w:id="1449614787" w:edGrp="everyone"/>
            <w:r>
              <w:rPr>
                <w:rFonts w:ascii="Arial" w:hAnsi="Arial" w:cs="Arial"/>
                <w:sz w:val="22"/>
                <w:szCs w:val="22"/>
              </w:rPr>
              <w:t>These are standard forms of contract in the Australian Construction Industry. These are commercial contracts that have Lump Sum Contracts, Design &amp; Construct Contracts etc. These are Head Contracts agreeing the terms between the builder and the client.</w:t>
            </w:r>
          </w:p>
          <w:permEnd w:id="1449614787"/>
          <w:p w14:paraId="0582D69F" w14:textId="14647609" w:rsidR="00F25F68" w:rsidRPr="001C4084" w:rsidRDefault="00F25F68" w:rsidP="00F25F68">
            <w:pPr>
              <w:rPr>
                <w:rFonts w:ascii="Arial" w:hAnsi="Arial" w:cs="Arial"/>
                <w:sz w:val="22"/>
                <w:szCs w:val="22"/>
              </w:rPr>
            </w:pPr>
          </w:p>
        </w:tc>
        <w:permStart w:id="653667514" w:edGrp="everyone" w:displacedByCustomXml="next"/>
        <w:sdt>
          <w:sdtPr>
            <w:rPr>
              <w:rFonts w:ascii="Arial" w:hAnsi="Arial" w:cs="Arial"/>
              <w:sz w:val="44"/>
              <w:szCs w:val="44"/>
            </w:rPr>
            <w:id w:val="-4683867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07705055" w14:textId="77777777" w:rsidR="00F25F68" w:rsidRPr="00F16B1B" w:rsidRDefault="00F25F68" w:rsidP="00F25F68">
                <w:pPr>
                  <w:keepNext/>
                  <w:ind w:left="993" w:hanging="993"/>
                </w:pPr>
                <w:r w:rsidRPr="00F16B1B">
                  <w:rPr>
                    <w:rFonts w:ascii="Arial" w:hAnsi="Arial" w:cs="Arial"/>
                    <w:sz w:val="44"/>
                    <w:szCs w:val="44"/>
                  </w:rPr>
                  <w:sym w:font="Wingdings" w:char="F0A8"/>
                </w:r>
              </w:p>
            </w:tc>
          </w:sdtContent>
        </w:sdt>
        <w:permEnd w:id="653667514" w:displacedByCustomXml="prev"/>
      </w:tr>
    </w:tbl>
    <w:p w14:paraId="2A512A97" w14:textId="77777777" w:rsidR="00584092" w:rsidRDefault="00584092" w:rsidP="00584092">
      <w:pPr>
        <w:rPr>
          <w:rFonts w:ascii="Arial" w:hAnsi="Arial" w:cs="Arial"/>
          <w:sz w:val="22"/>
          <w:szCs w:val="22"/>
        </w:rPr>
      </w:pPr>
    </w:p>
    <w:p w14:paraId="06DB9BE1" w14:textId="77777777" w:rsidR="00584092" w:rsidRDefault="00584092" w:rsidP="00584092">
      <w:pPr>
        <w:rPr>
          <w:rFonts w:ascii="Arial" w:hAnsi="Arial" w:cs="Arial"/>
          <w:sz w:val="22"/>
          <w:szCs w:val="22"/>
        </w:rPr>
      </w:pPr>
    </w:p>
    <w:p w14:paraId="31F7C2FB" w14:textId="77777777" w:rsidR="00584092" w:rsidRPr="00830749" w:rsidRDefault="00CC1A85" w:rsidP="00584092">
      <w:pPr>
        <w:pStyle w:val="11CSTCPLQuestionBullet"/>
        <w:ind w:left="709" w:hanging="709"/>
      </w:pPr>
      <w:bookmarkStart w:id="28" w:name="_Ref428790918"/>
      <w:r w:rsidRPr="00CC1A85">
        <w:t xml:space="preserve">How does the </w:t>
      </w:r>
      <w:r w:rsidRPr="00CC1A85">
        <w:rPr>
          <w:bCs/>
        </w:rPr>
        <w:t xml:space="preserve">Queensland Building and Construction Commission (QBCC) </w:t>
      </w:r>
      <w:r w:rsidRPr="00CC1A85">
        <w:t>regulate the Queensland building industry</w:t>
      </w:r>
      <w:r>
        <w:t>?</w:t>
      </w:r>
      <w:bookmarkEnd w:id="28"/>
    </w:p>
    <w:p w14:paraId="08FFF286" w14:textId="77777777" w:rsidR="00584092" w:rsidRPr="00830749" w:rsidRDefault="00584092" w:rsidP="0058409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25F68" w:rsidRPr="00830749" w14:paraId="2B9251FA" w14:textId="77777777" w:rsidTr="00517012">
        <w:trPr>
          <w:trHeight w:val="4309"/>
        </w:trPr>
        <w:tc>
          <w:tcPr>
            <w:tcW w:w="1027" w:type="dxa"/>
            <w:tcBorders>
              <w:top w:val="nil"/>
              <w:left w:val="nil"/>
              <w:bottom w:val="nil"/>
              <w:right w:val="single" w:sz="4" w:space="0" w:color="auto"/>
            </w:tcBorders>
          </w:tcPr>
          <w:p w14:paraId="5E07C243" w14:textId="77777777" w:rsidR="00F25F68" w:rsidRPr="001C4084" w:rsidRDefault="00F25F68" w:rsidP="00F25F68">
            <w:pPr>
              <w:rPr>
                <w:rFonts w:ascii="Arial" w:hAnsi="Arial" w:cs="Arial"/>
                <w:b/>
                <w:sz w:val="22"/>
                <w:szCs w:val="22"/>
              </w:rPr>
            </w:pPr>
            <w:r w:rsidRPr="001C4084">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5CC201DD" w14:textId="77777777" w:rsidR="00964AC5" w:rsidRPr="00964AC5" w:rsidRDefault="00964AC5" w:rsidP="00964AC5">
            <w:pPr>
              <w:rPr>
                <w:rFonts w:ascii="Arial" w:hAnsi="Arial" w:cs="Arial"/>
                <w:sz w:val="22"/>
                <w:szCs w:val="22"/>
              </w:rPr>
            </w:pPr>
            <w:permStart w:id="207120160" w:edGrp="everyone"/>
            <w:r w:rsidRPr="00964AC5">
              <w:rPr>
                <w:rFonts w:ascii="Arial" w:hAnsi="Arial" w:cs="Arial"/>
                <w:sz w:val="22"/>
                <w:szCs w:val="22"/>
              </w:rPr>
              <w:t>Licensing contractors</w:t>
            </w:r>
          </w:p>
          <w:p w14:paraId="19CE6516" w14:textId="77777777" w:rsidR="00964AC5" w:rsidRPr="00964AC5" w:rsidRDefault="00964AC5" w:rsidP="00964AC5">
            <w:pPr>
              <w:rPr>
                <w:rFonts w:ascii="Arial" w:hAnsi="Arial" w:cs="Arial"/>
                <w:sz w:val="22"/>
                <w:szCs w:val="22"/>
              </w:rPr>
            </w:pPr>
            <w:r w:rsidRPr="00964AC5">
              <w:rPr>
                <w:rFonts w:ascii="Arial" w:hAnsi="Arial" w:cs="Arial"/>
                <w:sz w:val="22"/>
                <w:szCs w:val="22"/>
              </w:rPr>
              <w:t>Educating contractors about their legal rights and responsibilities</w:t>
            </w:r>
          </w:p>
          <w:p w14:paraId="1E08C2C1" w14:textId="77777777" w:rsidR="00964AC5" w:rsidRPr="00964AC5" w:rsidRDefault="00964AC5" w:rsidP="00964AC5">
            <w:pPr>
              <w:rPr>
                <w:rFonts w:ascii="Arial" w:hAnsi="Arial" w:cs="Arial"/>
                <w:sz w:val="22"/>
                <w:szCs w:val="22"/>
              </w:rPr>
            </w:pPr>
            <w:r w:rsidRPr="00964AC5">
              <w:rPr>
                <w:rFonts w:ascii="Arial" w:hAnsi="Arial" w:cs="Arial"/>
                <w:sz w:val="22"/>
                <w:szCs w:val="22"/>
              </w:rPr>
              <w:t>Educating consumers about their rights and obligations</w:t>
            </w:r>
          </w:p>
          <w:p w14:paraId="51241DB6" w14:textId="77777777" w:rsidR="00964AC5" w:rsidRPr="00964AC5" w:rsidRDefault="00964AC5" w:rsidP="00964AC5">
            <w:pPr>
              <w:rPr>
                <w:rFonts w:ascii="Arial" w:hAnsi="Arial" w:cs="Arial"/>
                <w:sz w:val="22"/>
                <w:szCs w:val="22"/>
              </w:rPr>
            </w:pPr>
            <w:r w:rsidRPr="00964AC5">
              <w:rPr>
                <w:rFonts w:ascii="Arial" w:hAnsi="Arial" w:cs="Arial"/>
                <w:sz w:val="22"/>
                <w:szCs w:val="22"/>
              </w:rPr>
              <w:t>Handling disputes fairly and equitably</w:t>
            </w:r>
          </w:p>
          <w:p w14:paraId="7194A069" w14:textId="77777777" w:rsidR="00964AC5" w:rsidRPr="00964AC5" w:rsidRDefault="00964AC5" w:rsidP="00964AC5">
            <w:pPr>
              <w:rPr>
                <w:rFonts w:ascii="Arial" w:hAnsi="Arial" w:cs="Arial"/>
                <w:sz w:val="22"/>
                <w:szCs w:val="22"/>
              </w:rPr>
            </w:pPr>
            <w:r w:rsidRPr="00964AC5">
              <w:rPr>
                <w:rFonts w:ascii="Arial" w:hAnsi="Arial" w:cs="Arial"/>
                <w:sz w:val="22"/>
                <w:szCs w:val="22"/>
              </w:rPr>
              <w:t>Protecting homeowners against loss through the Queensland Home Warranty Scheme</w:t>
            </w:r>
          </w:p>
          <w:p w14:paraId="6DDADF6B" w14:textId="77777777" w:rsidR="00964AC5" w:rsidRPr="00964AC5" w:rsidRDefault="00964AC5" w:rsidP="00964AC5">
            <w:pPr>
              <w:rPr>
                <w:rFonts w:ascii="Arial" w:hAnsi="Arial" w:cs="Arial"/>
                <w:sz w:val="22"/>
                <w:szCs w:val="22"/>
              </w:rPr>
            </w:pPr>
            <w:r w:rsidRPr="00964AC5">
              <w:rPr>
                <w:rFonts w:ascii="Arial" w:hAnsi="Arial" w:cs="Arial"/>
                <w:sz w:val="22"/>
                <w:szCs w:val="22"/>
              </w:rPr>
              <w:t>Implementing and enforcing legislative reforms and, where necessary, prosecuting people not complying with the law</w:t>
            </w:r>
          </w:p>
          <w:permEnd w:id="207120160"/>
          <w:p w14:paraId="6AB47E65" w14:textId="1FF38856" w:rsidR="00F25F68" w:rsidRPr="001C4084" w:rsidRDefault="00F25F68" w:rsidP="00F25F68">
            <w:pPr>
              <w:rPr>
                <w:rFonts w:ascii="Arial" w:hAnsi="Arial" w:cs="Arial"/>
                <w:sz w:val="22"/>
                <w:szCs w:val="22"/>
              </w:rPr>
            </w:pPr>
          </w:p>
        </w:tc>
        <w:permStart w:id="1522287866" w:edGrp="everyone" w:displacedByCustomXml="next"/>
        <w:sdt>
          <w:sdtPr>
            <w:rPr>
              <w:rFonts w:ascii="Arial" w:hAnsi="Arial" w:cs="Arial"/>
              <w:sz w:val="44"/>
              <w:szCs w:val="44"/>
            </w:rPr>
            <w:id w:val="-129159248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2961E4C6" w14:textId="77777777" w:rsidR="00F25F68" w:rsidRPr="00F16B1B" w:rsidRDefault="00F25F68" w:rsidP="00F25F68">
                <w:pPr>
                  <w:keepNext/>
                  <w:ind w:left="993" w:hanging="993"/>
                </w:pPr>
                <w:r w:rsidRPr="00F16B1B">
                  <w:rPr>
                    <w:rFonts w:ascii="Arial" w:hAnsi="Arial" w:cs="Arial"/>
                    <w:sz w:val="44"/>
                    <w:szCs w:val="44"/>
                  </w:rPr>
                  <w:sym w:font="Wingdings" w:char="F0A8"/>
                </w:r>
              </w:p>
            </w:tc>
          </w:sdtContent>
        </w:sdt>
        <w:permEnd w:id="1522287866" w:displacedByCustomXml="prev"/>
      </w:tr>
    </w:tbl>
    <w:p w14:paraId="275FB9B1" w14:textId="77777777" w:rsidR="00584092" w:rsidRDefault="00584092" w:rsidP="00584092">
      <w:pPr>
        <w:rPr>
          <w:rFonts w:ascii="Arial" w:hAnsi="Arial" w:cs="Arial"/>
          <w:sz w:val="22"/>
          <w:szCs w:val="22"/>
        </w:rPr>
      </w:pPr>
    </w:p>
    <w:p w14:paraId="1E6374EC" w14:textId="77777777" w:rsidR="00584092" w:rsidRPr="00830749" w:rsidRDefault="00CC1A85" w:rsidP="00584092">
      <w:pPr>
        <w:pStyle w:val="11CSTCPLQuestionBullet"/>
        <w:ind w:left="709" w:hanging="709"/>
      </w:pPr>
      <w:bookmarkStart w:id="29" w:name="_Ref428791200"/>
      <w:r w:rsidRPr="00CC1A85">
        <w:t xml:space="preserve">What industry legislation should builders and trade contractors have a </w:t>
      </w:r>
      <w:r w:rsidRPr="00CC1A85">
        <w:rPr>
          <w:lang w:val="en-US"/>
        </w:rPr>
        <w:t>good understanding of</w:t>
      </w:r>
      <w:r>
        <w:rPr>
          <w:lang w:val="en-US"/>
        </w:rPr>
        <w:t>?</w:t>
      </w:r>
      <w:bookmarkEnd w:id="29"/>
    </w:p>
    <w:p w14:paraId="68894F5C" w14:textId="77777777" w:rsidR="00584092" w:rsidRPr="00830749" w:rsidRDefault="00584092" w:rsidP="0058409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25F68" w:rsidRPr="00830749" w14:paraId="07CCD54F" w14:textId="77777777" w:rsidTr="000C4114">
        <w:trPr>
          <w:trHeight w:val="2948"/>
        </w:trPr>
        <w:tc>
          <w:tcPr>
            <w:tcW w:w="1027" w:type="dxa"/>
            <w:tcBorders>
              <w:top w:val="nil"/>
              <w:left w:val="nil"/>
              <w:bottom w:val="nil"/>
              <w:right w:val="single" w:sz="4" w:space="0" w:color="auto"/>
            </w:tcBorders>
          </w:tcPr>
          <w:p w14:paraId="76B65D27" w14:textId="77777777" w:rsidR="00F25F68" w:rsidRPr="001C4084" w:rsidRDefault="00F25F68" w:rsidP="00F25F68">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856AE31" w14:textId="77777777" w:rsidR="00F25F68" w:rsidRDefault="00964AC5" w:rsidP="00F25F68">
            <w:pPr>
              <w:rPr>
                <w:rFonts w:ascii="Arial" w:hAnsi="Arial" w:cs="Arial"/>
                <w:sz w:val="22"/>
                <w:szCs w:val="22"/>
              </w:rPr>
            </w:pPr>
            <w:permStart w:id="1146568319" w:edGrp="everyone"/>
            <w:r>
              <w:rPr>
                <w:rFonts w:ascii="Arial" w:hAnsi="Arial" w:cs="Arial"/>
                <w:sz w:val="22"/>
                <w:szCs w:val="22"/>
              </w:rPr>
              <w:t xml:space="preserve">Queensland Building &amp; Construction </w:t>
            </w:r>
            <w:proofErr w:type="spellStart"/>
            <w:r>
              <w:rPr>
                <w:rFonts w:ascii="Arial" w:hAnsi="Arial" w:cs="Arial"/>
                <w:sz w:val="22"/>
                <w:szCs w:val="22"/>
              </w:rPr>
              <w:t>Comission</w:t>
            </w:r>
            <w:proofErr w:type="spellEnd"/>
            <w:r>
              <w:rPr>
                <w:rFonts w:ascii="Arial" w:hAnsi="Arial" w:cs="Arial"/>
                <w:sz w:val="22"/>
                <w:szCs w:val="22"/>
              </w:rPr>
              <w:t xml:space="preserve"> Act 1991</w:t>
            </w:r>
          </w:p>
          <w:p w14:paraId="20785885" w14:textId="77777777" w:rsidR="00F25F68" w:rsidRDefault="00964AC5" w:rsidP="00F25F68">
            <w:pPr>
              <w:rPr>
                <w:rFonts w:ascii="Arial" w:hAnsi="Arial" w:cs="Arial"/>
                <w:sz w:val="22"/>
                <w:szCs w:val="22"/>
              </w:rPr>
            </w:pPr>
            <w:r>
              <w:rPr>
                <w:rFonts w:ascii="Arial" w:hAnsi="Arial" w:cs="Arial"/>
                <w:sz w:val="22"/>
                <w:szCs w:val="22"/>
              </w:rPr>
              <w:t>Building Act 1975</w:t>
            </w:r>
          </w:p>
          <w:p w14:paraId="4D208E1D" w14:textId="4D09AF41" w:rsidR="00F25F68" w:rsidRPr="001C4084" w:rsidRDefault="00964AC5" w:rsidP="00F25F68">
            <w:pPr>
              <w:rPr>
                <w:rFonts w:ascii="Arial" w:hAnsi="Arial" w:cs="Arial"/>
                <w:sz w:val="22"/>
                <w:szCs w:val="22"/>
              </w:rPr>
            </w:pPr>
            <w:r>
              <w:rPr>
                <w:rFonts w:ascii="Arial" w:hAnsi="Arial" w:cs="Arial"/>
                <w:sz w:val="22"/>
                <w:szCs w:val="22"/>
              </w:rPr>
              <w:t xml:space="preserve">Building Industry Fairness (Security of </w:t>
            </w:r>
            <w:proofErr w:type="gramStart"/>
            <w:r>
              <w:rPr>
                <w:rFonts w:ascii="Arial" w:hAnsi="Arial" w:cs="Arial"/>
                <w:sz w:val="22"/>
                <w:szCs w:val="22"/>
              </w:rPr>
              <w:t>Payment)Act</w:t>
            </w:r>
            <w:proofErr w:type="gramEnd"/>
            <w:r>
              <w:rPr>
                <w:rFonts w:ascii="Arial" w:hAnsi="Arial" w:cs="Arial"/>
                <w:sz w:val="22"/>
                <w:szCs w:val="22"/>
              </w:rPr>
              <w:t xml:space="preserve"> 2017</w:t>
            </w:r>
            <w:permEnd w:id="1146568319"/>
          </w:p>
        </w:tc>
        <w:permStart w:id="1916358206" w:edGrp="everyone" w:displacedByCustomXml="next"/>
        <w:sdt>
          <w:sdtPr>
            <w:rPr>
              <w:rFonts w:ascii="Arial" w:hAnsi="Arial" w:cs="Arial"/>
              <w:sz w:val="44"/>
              <w:szCs w:val="44"/>
            </w:rPr>
            <w:id w:val="-8862522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74F8CC91" w14:textId="77777777" w:rsidR="00F25F68" w:rsidRPr="00F16B1B" w:rsidRDefault="00F25F68" w:rsidP="00F25F68">
                <w:pPr>
                  <w:keepNext/>
                  <w:ind w:left="993" w:hanging="993"/>
                </w:pPr>
                <w:r w:rsidRPr="00F16B1B">
                  <w:rPr>
                    <w:rFonts w:ascii="Arial" w:hAnsi="Arial" w:cs="Arial"/>
                    <w:sz w:val="44"/>
                    <w:szCs w:val="44"/>
                  </w:rPr>
                  <w:sym w:font="Wingdings" w:char="F0A8"/>
                </w:r>
              </w:p>
            </w:tc>
          </w:sdtContent>
        </w:sdt>
        <w:permEnd w:id="1916358206" w:displacedByCustomXml="prev"/>
      </w:tr>
    </w:tbl>
    <w:p w14:paraId="581FEA46" w14:textId="77777777" w:rsidR="00584092" w:rsidRDefault="00584092" w:rsidP="00584092">
      <w:pPr>
        <w:rPr>
          <w:rFonts w:ascii="Arial" w:hAnsi="Arial" w:cs="Arial"/>
          <w:sz w:val="22"/>
          <w:szCs w:val="22"/>
        </w:rPr>
      </w:pPr>
    </w:p>
    <w:p w14:paraId="5B6B7092" w14:textId="77777777" w:rsidR="00584092" w:rsidRDefault="00584092" w:rsidP="00584092">
      <w:pPr>
        <w:rPr>
          <w:rFonts w:ascii="Arial" w:hAnsi="Arial" w:cs="Arial"/>
          <w:sz w:val="22"/>
          <w:szCs w:val="22"/>
        </w:rPr>
      </w:pPr>
    </w:p>
    <w:p w14:paraId="43CA7585" w14:textId="77777777" w:rsidR="00584092" w:rsidRPr="00830749" w:rsidRDefault="00CC1A85" w:rsidP="00584092">
      <w:pPr>
        <w:pStyle w:val="11CSTCPLQuestionBullet"/>
        <w:ind w:left="709" w:hanging="709"/>
      </w:pPr>
      <w:bookmarkStart w:id="30" w:name="_Ref428791236"/>
      <w:r w:rsidRPr="00CC1A85">
        <w:rPr>
          <w:bCs/>
          <w:iCs/>
        </w:rPr>
        <w:t>What s</w:t>
      </w:r>
      <w:r w:rsidRPr="00CC1A85">
        <w:rPr>
          <w:bCs/>
        </w:rPr>
        <w:t xml:space="preserve">upporting documents should </w:t>
      </w:r>
      <w:r w:rsidR="003C563F">
        <w:rPr>
          <w:bCs/>
        </w:rPr>
        <w:t>you</w:t>
      </w:r>
      <w:r w:rsidRPr="00CC1A85">
        <w:rPr>
          <w:bCs/>
        </w:rPr>
        <w:t xml:space="preserve"> be aware of and include in </w:t>
      </w:r>
      <w:r w:rsidR="003C563F">
        <w:rPr>
          <w:bCs/>
        </w:rPr>
        <w:t>y</w:t>
      </w:r>
      <w:r w:rsidRPr="00CC1A85">
        <w:rPr>
          <w:bCs/>
        </w:rPr>
        <w:t>our contracts with the consumer</w:t>
      </w:r>
      <w:r>
        <w:rPr>
          <w:bCs/>
        </w:rPr>
        <w:t>?</w:t>
      </w:r>
      <w:bookmarkEnd w:id="30"/>
    </w:p>
    <w:p w14:paraId="490B390C" w14:textId="77777777" w:rsidR="00584092" w:rsidRPr="00830749" w:rsidRDefault="00584092" w:rsidP="0058409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25F68" w:rsidRPr="00830749" w14:paraId="34E54005" w14:textId="77777777" w:rsidTr="000C4114">
        <w:trPr>
          <w:trHeight w:val="2381"/>
        </w:trPr>
        <w:tc>
          <w:tcPr>
            <w:tcW w:w="1027" w:type="dxa"/>
            <w:tcBorders>
              <w:top w:val="nil"/>
              <w:left w:val="nil"/>
              <w:bottom w:val="nil"/>
              <w:right w:val="single" w:sz="4" w:space="0" w:color="auto"/>
            </w:tcBorders>
          </w:tcPr>
          <w:p w14:paraId="4E985102" w14:textId="77777777" w:rsidR="00F25F68" w:rsidRPr="001C4084" w:rsidRDefault="00F25F68" w:rsidP="00F25F68">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E91C7DA" w14:textId="38026253" w:rsidR="00F25F68" w:rsidRDefault="00411C75" w:rsidP="00F25F68">
            <w:pPr>
              <w:rPr>
                <w:rFonts w:ascii="Arial" w:hAnsi="Arial" w:cs="Arial"/>
                <w:sz w:val="22"/>
                <w:szCs w:val="22"/>
              </w:rPr>
            </w:pPr>
            <w:permStart w:id="1476986144" w:edGrp="everyone"/>
            <w:r>
              <w:rPr>
                <w:rFonts w:ascii="Arial" w:hAnsi="Arial" w:cs="Arial"/>
                <w:sz w:val="22"/>
                <w:szCs w:val="22"/>
              </w:rPr>
              <w:t>Drawings and Specification</w:t>
            </w:r>
          </w:p>
          <w:p w14:paraId="6727A0AD" w14:textId="77777777" w:rsidR="00F25F68" w:rsidRDefault="00411C75" w:rsidP="00F25F68">
            <w:pPr>
              <w:rPr>
                <w:rFonts w:ascii="Arial" w:hAnsi="Arial" w:cs="Arial"/>
                <w:sz w:val="22"/>
                <w:szCs w:val="22"/>
              </w:rPr>
            </w:pPr>
            <w:r>
              <w:rPr>
                <w:rFonts w:ascii="Arial" w:hAnsi="Arial" w:cs="Arial"/>
                <w:sz w:val="22"/>
                <w:szCs w:val="22"/>
              </w:rPr>
              <w:t>Scope of Works</w:t>
            </w:r>
          </w:p>
          <w:p w14:paraId="4A1CD232" w14:textId="77777777" w:rsidR="00F25F68" w:rsidRDefault="00411C75" w:rsidP="00F25F68">
            <w:pPr>
              <w:rPr>
                <w:rFonts w:ascii="Arial" w:hAnsi="Arial" w:cs="Arial"/>
                <w:sz w:val="22"/>
                <w:szCs w:val="22"/>
              </w:rPr>
            </w:pPr>
            <w:r>
              <w:rPr>
                <w:rFonts w:ascii="Arial" w:hAnsi="Arial" w:cs="Arial"/>
                <w:sz w:val="22"/>
                <w:szCs w:val="22"/>
              </w:rPr>
              <w:t>Geotech</w:t>
            </w:r>
          </w:p>
          <w:p w14:paraId="2E1011FA" w14:textId="77777777" w:rsidR="00F25F68" w:rsidRDefault="00411C75" w:rsidP="00F25F68">
            <w:pPr>
              <w:rPr>
                <w:rFonts w:ascii="Arial" w:hAnsi="Arial" w:cs="Arial"/>
                <w:sz w:val="22"/>
                <w:szCs w:val="22"/>
              </w:rPr>
            </w:pPr>
            <w:r>
              <w:rPr>
                <w:rFonts w:ascii="Arial" w:hAnsi="Arial" w:cs="Arial"/>
                <w:sz w:val="22"/>
                <w:szCs w:val="22"/>
              </w:rPr>
              <w:t>Schedule of Finishes</w:t>
            </w:r>
          </w:p>
          <w:p w14:paraId="6059F996" w14:textId="77B0F76E" w:rsidR="00F25F68" w:rsidRDefault="00411C75" w:rsidP="00F25F68">
            <w:pPr>
              <w:rPr>
                <w:rFonts w:ascii="Arial" w:hAnsi="Arial" w:cs="Arial"/>
                <w:sz w:val="22"/>
                <w:szCs w:val="22"/>
              </w:rPr>
            </w:pPr>
            <w:r>
              <w:rPr>
                <w:rFonts w:ascii="Arial" w:hAnsi="Arial" w:cs="Arial"/>
                <w:sz w:val="22"/>
                <w:szCs w:val="22"/>
              </w:rPr>
              <w:t>Program</w:t>
            </w:r>
          </w:p>
          <w:p w14:paraId="7861BB08" w14:textId="77777777" w:rsidR="00F25F68" w:rsidRDefault="00411C75" w:rsidP="00F25F68">
            <w:pPr>
              <w:rPr>
                <w:rFonts w:ascii="Arial" w:hAnsi="Arial" w:cs="Arial"/>
                <w:sz w:val="22"/>
                <w:szCs w:val="22"/>
              </w:rPr>
            </w:pPr>
            <w:r>
              <w:rPr>
                <w:rFonts w:ascii="Arial" w:hAnsi="Arial" w:cs="Arial"/>
                <w:sz w:val="22"/>
                <w:szCs w:val="22"/>
              </w:rPr>
              <w:t>Terms with financier</w:t>
            </w:r>
          </w:p>
          <w:p w14:paraId="0EECCD8F" w14:textId="77777777" w:rsidR="00F25F68" w:rsidRDefault="00411C75" w:rsidP="00F25F68">
            <w:pPr>
              <w:rPr>
                <w:rFonts w:ascii="Arial" w:hAnsi="Arial" w:cs="Arial"/>
                <w:sz w:val="22"/>
                <w:szCs w:val="22"/>
              </w:rPr>
            </w:pPr>
            <w:r>
              <w:rPr>
                <w:rFonts w:ascii="Arial" w:hAnsi="Arial" w:cs="Arial"/>
                <w:sz w:val="22"/>
                <w:szCs w:val="22"/>
              </w:rPr>
              <w:t>General Terms of Agreement</w:t>
            </w:r>
          </w:p>
          <w:p w14:paraId="446896CA" w14:textId="1398261F" w:rsidR="00F25F68" w:rsidRPr="001C4084" w:rsidRDefault="00411C75" w:rsidP="00F25F68">
            <w:pPr>
              <w:rPr>
                <w:rFonts w:ascii="Arial" w:hAnsi="Arial" w:cs="Arial"/>
                <w:sz w:val="22"/>
                <w:szCs w:val="22"/>
              </w:rPr>
            </w:pPr>
            <w:r>
              <w:rPr>
                <w:rFonts w:ascii="Arial" w:hAnsi="Arial" w:cs="Arial"/>
                <w:sz w:val="22"/>
                <w:szCs w:val="22"/>
              </w:rPr>
              <w:t>Payment Schedule</w:t>
            </w:r>
            <w:permEnd w:id="1476986144"/>
          </w:p>
        </w:tc>
        <w:permStart w:id="1836138349" w:edGrp="everyone" w:displacedByCustomXml="next"/>
        <w:sdt>
          <w:sdtPr>
            <w:rPr>
              <w:rFonts w:ascii="Arial" w:hAnsi="Arial" w:cs="Arial"/>
              <w:sz w:val="44"/>
              <w:szCs w:val="44"/>
            </w:rPr>
            <w:id w:val="-1543519345"/>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7B6D8DC9" w14:textId="77777777" w:rsidR="00F25F68" w:rsidRPr="00F16B1B" w:rsidRDefault="00F25F68" w:rsidP="00F25F68">
                <w:pPr>
                  <w:keepNext/>
                  <w:ind w:left="993" w:hanging="993"/>
                </w:pPr>
                <w:r w:rsidRPr="00F16B1B">
                  <w:rPr>
                    <w:rFonts w:ascii="Arial" w:hAnsi="Arial" w:cs="Arial"/>
                    <w:sz w:val="44"/>
                    <w:szCs w:val="44"/>
                  </w:rPr>
                  <w:sym w:font="Wingdings" w:char="F0A8"/>
                </w:r>
              </w:p>
            </w:tc>
          </w:sdtContent>
        </w:sdt>
        <w:permEnd w:id="1836138349" w:displacedByCustomXml="prev"/>
      </w:tr>
    </w:tbl>
    <w:p w14:paraId="59D5DE26" w14:textId="77777777" w:rsidR="00584092" w:rsidRDefault="00584092" w:rsidP="00584092">
      <w:pPr>
        <w:rPr>
          <w:rFonts w:ascii="Arial" w:hAnsi="Arial" w:cs="Arial"/>
          <w:sz w:val="22"/>
          <w:szCs w:val="22"/>
        </w:rPr>
      </w:pPr>
    </w:p>
    <w:p w14:paraId="7CB84BF1" w14:textId="77777777" w:rsidR="00584092" w:rsidRDefault="00584092" w:rsidP="00584092">
      <w:pPr>
        <w:rPr>
          <w:rFonts w:ascii="Arial" w:hAnsi="Arial" w:cs="Arial"/>
          <w:sz w:val="22"/>
          <w:szCs w:val="22"/>
        </w:rPr>
      </w:pPr>
    </w:p>
    <w:p w14:paraId="45464B38" w14:textId="77777777" w:rsidR="00584092" w:rsidRPr="00830749" w:rsidRDefault="00CC1A85" w:rsidP="00584092">
      <w:pPr>
        <w:pStyle w:val="11CSTCPLQuestionBullet"/>
        <w:ind w:left="709" w:hanging="709"/>
      </w:pPr>
      <w:bookmarkStart w:id="31" w:name="_Ref428791704"/>
      <w:r w:rsidRPr="00CC1A85">
        <w:t>What are the four (4) essential elements of an agreement for it to be regarded as a contract</w:t>
      </w:r>
      <w:r w:rsidR="00D42B9D">
        <w:t>?</w:t>
      </w:r>
      <w:r w:rsidRPr="00CC1A85">
        <w:t xml:space="preserve"> </w:t>
      </w:r>
      <w:r w:rsidR="003B1DDA">
        <w:br/>
      </w:r>
      <w:r w:rsidR="003B1DDA">
        <w:br/>
      </w:r>
      <w:r w:rsidR="00D42B9D">
        <w:t>W</w:t>
      </w:r>
      <w:r w:rsidRPr="00CC1A85">
        <w:t>hat is the consequence if any essential element is missing</w:t>
      </w:r>
      <w:r w:rsidR="00D42B9D">
        <w:t>?</w:t>
      </w:r>
      <w:bookmarkEnd w:id="31"/>
    </w:p>
    <w:p w14:paraId="34C08820" w14:textId="77777777" w:rsidR="00584092" w:rsidRPr="00830749" w:rsidRDefault="00584092" w:rsidP="0058409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25F68" w:rsidRPr="00830749" w14:paraId="10F33EF2" w14:textId="77777777" w:rsidTr="000C4114">
        <w:trPr>
          <w:trHeight w:val="3912"/>
        </w:trPr>
        <w:tc>
          <w:tcPr>
            <w:tcW w:w="1027" w:type="dxa"/>
            <w:tcBorders>
              <w:top w:val="nil"/>
              <w:left w:val="nil"/>
              <w:bottom w:val="nil"/>
              <w:right w:val="single" w:sz="4" w:space="0" w:color="auto"/>
            </w:tcBorders>
          </w:tcPr>
          <w:p w14:paraId="5932F2DD" w14:textId="77777777" w:rsidR="00F25F68" w:rsidRPr="001C4084" w:rsidRDefault="00F25F68" w:rsidP="00F25F68">
            <w:pPr>
              <w:rPr>
                <w:rFonts w:ascii="Arial" w:hAnsi="Arial" w:cs="Arial"/>
                <w:b/>
                <w:sz w:val="22"/>
                <w:szCs w:val="22"/>
              </w:rPr>
            </w:pPr>
            <w:r w:rsidRPr="001C4084">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04B9F473" w14:textId="77777777" w:rsidR="00F25F68" w:rsidRDefault="00411C75" w:rsidP="00F25F68">
            <w:pPr>
              <w:rPr>
                <w:rFonts w:ascii="Arial" w:hAnsi="Arial" w:cs="Arial"/>
                <w:sz w:val="22"/>
                <w:szCs w:val="22"/>
              </w:rPr>
            </w:pPr>
            <w:permStart w:id="401217904" w:edGrp="everyone"/>
            <w:r>
              <w:rPr>
                <w:rFonts w:ascii="Arial" w:hAnsi="Arial" w:cs="Arial"/>
                <w:sz w:val="22"/>
                <w:szCs w:val="22"/>
              </w:rPr>
              <w:t>Offer</w:t>
            </w:r>
          </w:p>
          <w:p w14:paraId="6A78F41F" w14:textId="77777777" w:rsidR="00F25F68" w:rsidRDefault="00411C75" w:rsidP="00F25F68">
            <w:pPr>
              <w:rPr>
                <w:rFonts w:ascii="Arial" w:hAnsi="Arial" w:cs="Arial"/>
                <w:sz w:val="22"/>
                <w:szCs w:val="22"/>
              </w:rPr>
            </w:pPr>
            <w:r>
              <w:rPr>
                <w:rFonts w:ascii="Arial" w:hAnsi="Arial" w:cs="Arial"/>
                <w:sz w:val="22"/>
                <w:szCs w:val="22"/>
              </w:rPr>
              <w:t>Acceptance</w:t>
            </w:r>
          </w:p>
          <w:p w14:paraId="361A1CF0" w14:textId="77777777" w:rsidR="00F25F68" w:rsidRDefault="00411C75" w:rsidP="00F25F68">
            <w:pPr>
              <w:rPr>
                <w:rFonts w:ascii="Arial" w:hAnsi="Arial" w:cs="Arial"/>
                <w:sz w:val="22"/>
                <w:szCs w:val="22"/>
              </w:rPr>
            </w:pPr>
            <w:r>
              <w:rPr>
                <w:rFonts w:ascii="Arial" w:hAnsi="Arial" w:cs="Arial"/>
                <w:sz w:val="22"/>
                <w:szCs w:val="22"/>
              </w:rPr>
              <w:t>Intention of Legal Consequences</w:t>
            </w:r>
          </w:p>
          <w:p w14:paraId="0FC1EC31" w14:textId="6056CB9C" w:rsidR="00F25F68" w:rsidRDefault="00411C75" w:rsidP="00F25F68">
            <w:pPr>
              <w:rPr>
                <w:rFonts w:ascii="Arial" w:hAnsi="Arial" w:cs="Arial"/>
                <w:sz w:val="22"/>
                <w:szCs w:val="22"/>
              </w:rPr>
            </w:pPr>
            <w:r>
              <w:rPr>
                <w:rFonts w:ascii="Arial" w:hAnsi="Arial" w:cs="Arial"/>
                <w:sz w:val="22"/>
                <w:szCs w:val="22"/>
              </w:rPr>
              <w:t>Consideration</w:t>
            </w:r>
          </w:p>
          <w:permEnd w:id="401217904"/>
          <w:p w14:paraId="129BEDD1" w14:textId="4520A0B4" w:rsidR="00F25F68" w:rsidRPr="001C4084" w:rsidRDefault="00F25F68" w:rsidP="00F25F68">
            <w:pPr>
              <w:rPr>
                <w:rFonts w:ascii="Arial" w:hAnsi="Arial" w:cs="Arial"/>
                <w:sz w:val="22"/>
                <w:szCs w:val="22"/>
              </w:rPr>
            </w:pPr>
          </w:p>
        </w:tc>
        <w:permStart w:id="1419135893" w:edGrp="everyone" w:displacedByCustomXml="next"/>
        <w:sdt>
          <w:sdtPr>
            <w:rPr>
              <w:rFonts w:ascii="Arial" w:hAnsi="Arial" w:cs="Arial"/>
              <w:sz w:val="44"/>
              <w:szCs w:val="44"/>
            </w:rPr>
            <w:id w:val="206606318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02FF2320" w14:textId="77777777" w:rsidR="00F25F68" w:rsidRPr="00F16B1B" w:rsidRDefault="00F25F68" w:rsidP="00F25F68">
                <w:pPr>
                  <w:keepNext/>
                  <w:ind w:left="993" w:hanging="993"/>
                </w:pPr>
                <w:r w:rsidRPr="00F16B1B">
                  <w:rPr>
                    <w:rFonts w:ascii="Arial" w:hAnsi="Arial" w:cs="Arial"/>
                    <w:sz w:val="44"/>
                    <w:szCs w:val="44"/>
                  </w:rPr>
                  <w:sym w:font="Wingdings" w:char="F0A8"/>
                </w:r>
              </w:p>
            </w:tc>
          </w:sdtContent>
        </w:sdt>
        <w:permEnd w:id="1419135893" w:displacedByCustomXml="prev"/>
      </w:tr>
    </w:tbl>
    <w:p w14:paraId="5EC285DC" w14:textId="77777777" w:rsidR="00584092" w:rsidRDefault="00584092" w:rsidP="00584092">
      <w:pPr>
        <w:rPr>
          <w:rFonts w:ascii="Arial" w:hAnsi="Arial" w:cs="Arial"/>
          <w:sz w:val="22"/>
          <w:szCs w:val="22"/>
        </w:rPr>
      </w:pPr>
    </w:p>
    <w:p w14:paraId="67961F63" w14:textId="77777777" w:rsidR="003B1DDA" w:rsidRDefault="003B1DDA" w:rsidP="00584092">
      <w:pPr>
        <w:rPr>
          <w:rFonts w:ascii="Arial" w:hAnsi="Arial" w:cs="Arial"/>
          <w:sz w:val="22"/>
          <w:szCs w:val="22"/>
        </w:rPr>
      </w:pPr>
    </w:p>
    <w:p w14:paraId="053F0A56" w14:textId="77777777" w:rsidR="00584092" w:rsidRPr="00830749" w:rsidRDefault="00D42B9D" w:rsidP="00584092">
      <w:pPr>
        <w:pStyle w:val="11CSTCPLQuestionBullet"/>
        <w:ind w:left="709" w:hanging="709"/>
      </w:pPr>
      <w:bookmarkStart w:id="32" w:name="_Ref428791707"/>
      <w:r>
        <w:t>W</w:t>
      </w:r>
      <w:r w:rsidRPr="00D42B9D">
        <w:t>hen would an offer be considered to have lapsed</w:t>
      </w:r>
      <w:r>
        <w:t>?</w:t>
      </w:r>
      <w:bookmarkEnd w:id="32"/>
    </w:p>
    <w:p w14:paraId="5E7C31E6" w14:textId="77777777" w:rsidR="00584092" w:rsidRPr="00830749" w:rsidRDefault="00584092" w:rsidP="0058409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25F68" w:rsidRPr="00830749" w14:paraId="1664166A" w14:textId="77777777" w:rsidTr="000C4114">
        <w:trPr>
          <w:trHeight w:val="2432"/>
        </w:trPr>
        <w:tc>
          <w:tcPr>
            <w:tcW w:w="1027" w:type="dxa"/>
            <w:tcBorders>
              <w:top w:val="nil"/>
              <w:left w:val="nil"/>
              <w:bottom w:val="nil"/>
              <w:right w:val="single" w:sz="4" w:space="0" w:color="auto"/>
            </w:tcBorders>
          </w:tcPr>
          <w:p w14:paraId="5D932848" w14:textId="77777777" w:rsidR="00F25F68" w:rsidRPr="001C4084" w:rsidRDefault="00F25F68" w:rsidP="00F25F68">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17D494A" w14:textId="4D1E9E9D" w:rsidR="00F25F68" w:rsidRPr="001C4084" w:rsidRDefault="00411C75" w:rsidP="00F25F68">
            <w:pPr>
              <w:rPr>
                <w:rFonts w:ascii="Arial" w:hAnsi="Arial" w:cs="Arial"/>
                <w:sz w:val="22"/>
                <w:szCs w:val="22"/>
              </w:rPr>
            </w:pPr>
            <w:permStart w:id="891820254" w:edGrp="everyone"/>
            <w:r w:rsidRPr="00411C75">
              <w:rPr>
                <w:rFonts w:ascii="Arial" w:hAnsi="Arial" w:cs="Arial"/>
                <w:sz w:val="22"/>
                <w:szCs w:val="22"/>
              </w:rPr>
              <mc:AlternateContent>
                <mc:Choice Requires="wps">
                  <w:drawing>
                    <wp:anchor distT="0" distB="0" distL="114300" distR="114300" simplePos="0" relativeHeight="251659264" behindDoc="0" locked="0" layoutInCell="1" allowOverlap="1" wp14:anchorId="2AB7BA70" wp14:editId="175627B4">
                      <wp:simplePos x="0" y="0"/>
                      <wp:positionH relativeFrom="column">
                        <wp:posOffset>193675</wp:posOffset>
                      </wp:positionH>
                      <wp:positionV relativeFrom="paragraph">
                        <wp:posOffset>2421255</wp:posOffset>
                      </wp:positionV>
                      <wp:extent cx="4114800" cy="2237740"/>
                      <wp:effectExtent l="0" t="0" r="0" b="0"/>
                      <wp:wrapNone/>
                      <wp:docPr id="12" name="Content Placeholder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114800" cy="2237740"/>
                              </a:xfrm>
                              <a:prstGeom prst="rect">
                                <a:avLst/>
                              </a:prstGeom>
                            </wps:spPr>
                            <wps:txbx>
                              <w:txbxContent>
                                <w:p w14:paraId="680173BE" w14:textId="77777777" w:rsidR="0046050F" w:rsidRDefault="0046050F" w:rsidP="00411C75">
                                  <w:pPr>
                                    <w:ind w:left="403"/>
                                    <w:rPr>
                                      <w:rFonts w:asciiTheme="minorHAnsi" w:hAnsi="Calibri" w:cstheme="minorBidi"/>
                                      <w:color w:val="000000" w:themeColor="text1"/>
                                      <w:kern w:val="24"/>
                                    </w:rPr>
                                  </w:pPr>
                                  <w:permStart w:id="105336169" w:edGrp="everyone"/>
                                  <w:permEnd w:id="105336169"/>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shape w14:anchorId="2AB7BA70" id="Content Placeholder 20" o:spid="_x0000_s1027" type="#_x0000_t202" style="position:absolute;left:0;text-align:left;margin-left:15.25pt;margin-top:190.65pt;width:324pt;height:176.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" filled="f" stroked="f">
                      <v:textbox>
                        <w:txbxContent>
                          <w:p w14:paraId="680173BE" w14:textId="77777777" w:rsidR="0046050F" w:rsidRDefault="0046050F" w:rsidP="00411C75">
                            <w:pPr>
                              <w:ind w:left="403"/>
                              <w:rPr>
                                <w:rFonts w:asciiTheme="minorHAnsi" w:hAnsi="Calibri" w:cstheme="minorBidi"/>
                                <w:color w:val="000000" w:themeColor="text1"/>
                                <w:kern w:val="24"/>
                              </w:rPr>
                            </w:pPr>
                            <w:permStart w:id="105336169" w:edGrp="everyone"/>
                            <w:permEnd w:id="105336169"/>
                          </w:p>
                        </w:txbxContent>
                      </v:textbox>
                    </v:shape>
                  </w:pict>
                </mc:Fallback>
              </mc:AlternateContent>
            </w:r>
            <w:permEnd w:id="891820254"/>
          </w:p>
        </w:tc>
        <w:permStart w:id="1586643270" w:edGrp="everyone" w:displacedByCustomXml="next"/>
        <w:sdt>
          <w:sdtPr>
            <w:rPr>
              <w:rFonts w:ascii="Arial" w:hAnsi="Arial" w:cs="Arial"/>
              <w:sz w:val="44"/>
              <w:szCs w:val="44"/>
            </w:rPr>
            <w:id w:val="542873615"/>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6E7194BD" w14:textId="77777777" w:rsidR="00F25F68" w:rsidRPr="00F16B1B" w:rsidRDefault="00F25F68" w:rsidP="00F25F68">
                <w:pPr>
                  <w:keepNext/>
                  <w:ind w:left="993" w:hanging="993"/>
                </w:pPr>
                <w:r w:rsidRPr="00F16B1B">
                  <w:rPr>
                    <w:rFonts w:ascii="Arial" w:hAnsi="Arial" w:cs="Arial"/>
                    <w:sz w:val="44"/>
                    <w:szCs w:val="44"/>
                  </w:rPr>
                  <w:sym w:font="Wingdings" w:char="F0A8"/>
                </w:r>
              </w:p>
            </w:tc>
          </w:sdtContent>
        </w:sdt>
        <w:permEnd w:id="1586643270" w:displacedByCustomXml="prev"/>
      </w:tr>
    </w:tbl>
    <w:p w14:paraId="18BCAED0" w14:textId="77777777" w:rsidR="00584092" w:rsidRDefault="00584092" w:rsidP="00584092">
      <w:pPr>
        <w:rPr>
          <w:rFonts w:ascii="Arial" w:hAnsi="Arial" w:cs="Arial"/>
          <w:sz w:val="22"/>
          <w:szCs w:val="22"/>
        </w:rPr>
      </w:pPr>
    </w:p>
    <w:p w14:paraId="198B0DEC" w14:textId="77777777" w:rsidR="00584092" w:rsidRDefault="00584092" w:rsidP="00584092">
      <w:pPr>
        <w:rPr>
          <w:rFonts w:ascii="Arial" w:hAnsi="Arial" w:cs="Arial"/>
          <w:sz w:val="22"/>
          <w:szCs w:val="22"/>
        </w:rPr>
      </w:pPr>
    </w:p>
    <w:p w14:paraId="06A1DE98" w14:textId="77777777" w:rsidR="00584092" w:rsidRPr="00830749" w:rsidRDefault="003E41F6" w:rsidP="00584092">
      <w:pPr>
        <w:pStyle w:val="11CSTCPLQuestionBullet"/>
        <w:ind w:left="709" w:hanging="709"/>
      </w:pPr>
      <w:bookmarkStart w:id="33" w:name="_Ref428791708"/>
      <w:r>
        <w:t>What is able to be ‘accepted’</w:t>
      </w:r>
      <w:r w:rsidR="00D42B9D">
        <w:t>? What happens to the offer if new terms are suggested?</w:t>
      </w:r>
      <w:bookmarkEnd w:id="33"/>
    </w:p>
    <w:p w14:paraId="0AE5281E" w14:textId="77777777" w:rsidR="00584092" w:rsidRPr="00830749" w:rsidRDefault="00584092" w:rsidP="0058409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25F68" w:rsidRPr="00830749" w14:paraId="64FEE78C" w14:textId="77777777" w:rsidTr="000C4114">
        <w:trPr>
          <w:trHeight w:val="3912"/>
        </w:trPr>
        <w:tc>
          <w:tcPr>
            <w:tcW w:w="1027" w:type="dxa"/>
            <w:tcBorders>
              <w:top w:val="nil"/>
              <w:left w:val="nil"/>
              <w:bottom w:val="nil"/>
              <w:right w:val="single" w:sz="4" w:space="0" w:color="auto"/>
            </w:tcBorders>
          </w:tcPr>
          <w:p w14:paraId="1440B189" w14:textId="77777777" w:rsidR="00F25F68" w:rsidRPr="001C4084" w:rsidRDefault="00F25F68" w:rsidP="00F25F68">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578D1EC" w14:textId="77777777" w:rsidR="00411C75" w:rsidRPr="00411C75" w:rsidRDefault="00411C75" w:rsidP="00411C75">
            <w:pPr>
              <w:rPr>
                <w:rFonts w:ascii="Arial" w:hAnsi="Arial" w:cs="Arial"/>
                <w:sz w:val="22"/>
                <w:szCs w:val="22"/>
              </w:rPr>
            </w:pPr>
            <w:permStart w:id="1651406434" w:edGrp="everyone"/>
            <w:r w:rsidRPr="00411C75">
              <w:rPr>
                <w:rFonts w:ascii="Arial" w:hAnsi="Arial" w:cs="Arial"/>
                <w:sz w:val="22"/>
                <w:szCs w:val="22"/>
              </w:rPr>
              <w:t>An offer will lapse:</w:t>
            </w:r>
          </w:p>
          <w:p w14:paraId="471A1596" w14:textId="77777777" w:rsidR="00411C75" w:rsidRPr="00411C75" w:rsidRDefault="00411C75" w:rsidP="00411C75">
            <w:pPr>
              <w:rPr>
                <w:rFonts w:ascii="Arial" w:hAnsi="Arial" w:cs="Arial"/>
                <w:sz w:val="22"/>
                <w:szCs w:val="22"/>
              </w:rPr>
            </w:pPr>
            <w:r w:rsidRPr="00411C75">
              <w:rPr>
                <w:rFonts w:ascii="Arial" w:hAnsi="Arial" w:cs="Arial"/>
                <w:sz w:val="22"/>
                <w:szCs w:val="22"/>
              </w:rPr>
              <w:t xml:space="preserve">when the time for acceptance </w:t>
            </w:r>
            <w:proofErr w:type="gramStart"/>
            <w:r w:rsidRPr="00411C75">
              <w:rPr>
                <w:rFonts w:ascii="Arial" w:hAnsi="Arial" w:cs="Arial"/>
                <w:sz w:val="22"/>
                <w:szCs w:val="22"/>
              </w:rPr>
              <w:t>expires;</w:t>
            </w:r>
            <w:proofErr w:type="gramEnd"/>
          </w:p>
          <w:p w14:paraId="4EBB06F0" w14:textId="77777777" w:rsidR="00411C75" w:rsidRPr="00411C75" w:rsidRDefault="00411C75" w:rsidP="00411C75">
            <w:pPr>
              <w:rPr>
                <w:rFonts w:ascii="Arial" w:hAnsi="Arial" w:cs="Arial"/>
                <w:sz w:val="22"/>
                <w:szCs w:val="22"/>
              </w:rPr>
            </w:pPr>
            <w:r w:rsidRPr="00411C75">
              <w:rPr>
                <w:rFonts w:ascii="Arial" w:hAnsi="Arial" w:cs="Arial"/>
                <w:sz w:val="22"/>
                <w:szCs w:val="22"/>
              </w:rPr>
              <w:t>if the offer is withdrawn before it is accepted; or</w:t>
            </w:r>
          </w:p>
          <w:p w14:paraId="78061128" w14:textId="77777777" w:rsidR="00411C75" w:rsidRPr="00411C75" w:rsidRDefault="00411C75" w:rsidP="00411C75">
            <w:pPr>
              <w:rPr>
                <w:rFonts w:ascii="Arial" w:hAnsi="Arial" w:cs="Arial"/>
                <w:sz w:val="22"/>
                <w:szCs w:val="22"/>
              </w:rPr>
            </w:pPr>
            <w:r w:rsidRPr="00411C75">
              <w:rPr>
                <w:rFonts w:ascii="Arial" w:hAnsi="Arial" w:cs="Arial"/>
                <w:sz w:val="22"/>
                <w:szCs w:val="22"/>
              </w:rPr>
              <w:t>after a reasonable time in the circumstances (generally the greater the value of the contract, the longer the life of the offer)</w:t>
            </w:r>
          </w:p>
          <w:permEnd w:id="1651406434"/>
          <w:p w14:paraId="10E795CF" w14:textId="77777777" w:rsidR="00F25F68" w:rsidRPr="001C4084" w:rsidRDefault="00F25F68" w:rsidP="00F25F68">
            <w:pPr>
              <w:rPr>
                <w:rFonts w:ascii="Arial" w:hAnsi="Arial" w:cs="Arial"/>
                <w:sz w:val="22"/>
                <w:szCs w:val="22"/>
              </w:rPr>
            </w:pPr>
          </w:p>
        </w:tc>
        <w:permStart w:id="2034442618" w:edGrp="everyone" w:displacedByCustomXml="next"/>
        <w:sdt>
          <w:sdtPr>
            <w:rPr>
              <w:rFonts w:ascii="Arial" w:hAnsi="Arial" w:cs="Arial"/>
              <w:sz w:val="44"/>
              <w:szCs w:val="44"/>
            </w:rPr>
            <w:id w:val="172555807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1F6AF327" w14:textId="77777777" w:rsidR="00F25F68" w:rsidRPr="00F16B1B" w:rsidRDefault="00F25F68" w:rsidP="00F25F68">
                <w:pPr>
                  <w:keepNext/>
                  <w:ind w:left="993" w:hanging="993"/>
                </w:pPr>
                <w:r w:rsidRPr="00F16B1B">
                  <w:rPr>
                    <w:rFonts w:ascii="Arial" w:hAnsi="Arial" w:cs="Arial"/>
                    <w:sz w:val="44"/>
                    <w:szCs w:val="44"/>
                  </w:rPr>
                  <w:sym w:font="Wingdings" w:char="F0A8"/>
                </w:r>
              </w:p>
            </w:tc>
          </w:sdtContent>
        </w:sdt>
        <w:permEnd w:id="2034442618" w:displacedByCustomXml="prev"/>
      </w:tr>
    </w:tbl>
    <w:p w14:paraId="2205D189" w14:textId="77777777" w:rsidR="00584092" w:rsidRDefault="00584092" w:rsidP="00584092">
      <w:pPr>
        <w:rPr>
          <w:rFonts w:ascii="Arial" w:hAnsi="Arial" w:cs="Arial"/>
          <w:sz w:val="22"/>
          <w:szCs w:val="22"/>
        </w:rPr>
      </w:pPr>
    </w:p>
    <w:p w14:paraId="544428EB" w14:textId="77777777" w:rsidR="003E41F6" w:rsidRDefault="003E41F6" w:rsidP="00584092">
      <w:pPr>
        <w:rPr>
          <w:rFonts w:ascii="Arial" w:hAnsi="Arial" w:cs="Arial"/>
          <w:sz w:val="22"/>
          <w:szCs w:val="22"/>
        </w:rPr>
      </w:pPr>
    </w:p>
    <w:p w14:paraId="55E2A965" w14:textId="77777777" w:rsidR="00584092" w:rsidRPr="00830749" w:rsidRDefault="00D42B9D" w:rsidP="00584092">
      <w:pPr>
        <w:pStyle w:val="11CSTCPLQuestionBullet"/>
        <w:ind w:left="709" w:hanging="709"/>
      </w:pPr>
      <w:bookmarkStart w:id="34" w:name="_Ref428791713"/>
      <w:r w:rsidRPr="00D42B9D">
        <w:t>What does it mean when a contract is supported by valuable consideration</w:t>
      </w:r>
      <w:r>
        <w:t>?</w:t>
      </w:r>
      <w:bookmarkEnd w:id="34"/>
    </w:p>
    <w:p w14:paraId="7389625A" w14:textId="77777777" w:rsidR="00584092" w:rsidRPr="00830749" w:rsidRDefault="00584092" w:rsidP="0058409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25F68" w:rsidRPr="00830749" w14:paraId="25ED318D" w14:textId="77777777" w:rsidTr="000C4114">
        <w:trPr>
          <w:trHeight w:val="3900"/>
        </w:trPr>
        <w:tc>
          <w:tcPr>
            <w:tcW w:w="1027" w:type="dxa"/>
            <w:tcBorders>
              <w:top w:val="nil"/>
              <w:left w:val="nil"/>
              <w:bottom w:val="nil"/>
              <w:right w:val="single" w:sz="4" w:space="0" w:color="auto"/>
            </w:tcBorders>
          </w:tcPr>
          <w:p w14:paraId="788F0EA7" w14:textId="77777777" w:rsidR="00F25F68" w:rsidRPr="001C4084" w:rsidRDefault="00F25F68" w:rsidP="00F25F68">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104F303" w14:textId="77777777" w:rsidR="00411C75" w:rsidRPr="00411C75" w:rsidRDefault="00411C75" w:rsidP="00411C75">
            <w:pPr>
              <w:rPr>
                <w:rFonts w:ascii="Arial" w:hAnsi="Arial" w:cs="Arial"/>
                <w:sz w:val="22"/>
                <w:szCs w:val="22"/>
              </w:rPr>
            </w:pPr>
            <w:permStart w:id="87317346" w:edGrp="everyone"/>
            <w:proofErr w:type="gramStart"/>
            <w:r w:rsidRPr="00411C75">
              <w:rPr>
                <w:rFonts w:ascii="Arial" w:hAnsi="Arial" w:cs="Arial"/>
                <w:sz w:val="22"/>
                <w:szCs w:val="22"/>
              </w:rPr>
              <w:t>In order for</w:t>
            </w:r>
            <w:proofErr w:type="gramEnd"/>
            <w:r w:rsidRPr="00411C75">
              <w:rPr>
                <w:rFonts w:ascii="Arial" w:hAnsi="Arial" w:cs="Arial"/>
                <w:sz w:val="22"/>
                <w:szCs w:val="22"/>
              </w:rPr>
              <w:t xml:space="preserve"> a contract to be binding it must be supported by valuable consideration, meaning:</w:t>
            </w:r>
          </w:p>
          <w:p w14:paraId="25EB7AFB" w14:textId="77777777" w:rsidR="00411C75" w:rsidRPr="00411C75" w:rsidRDefault="00411C75" w:rsidP="00411C75">
            <w:pPr>
              <w:rPr>
                <w:rFonts w:ascii="Arial" w:hAnsi="Arial" w:cs="Arial"/>
                <w:sz w:val="22"/>
                <w:szCs w:val="22"/>
              </w:rPr>
            </w:pPr>
            <w:r w:rsidRPr="00411C75">
              <w:rPr>
                <w:rFonts w:ascii="Arial" w:hAnsi="Arial" w:cs="Arial"/>
                <w:sz w:val="22"/>
                <w:szCs w:val="22"/>
              </w:rPr>
              <w:t>One party promises to do something in return for a promise from another party</w:t>
            </w:r>
          </w:p>
          <w:p w14:paraId="55D9AE33" w14:textId="77777777" w:rsidR="00411C75" w:rsidRPr="00411C75" w:rsidRDefault="00411C75" w:rsidP="00411C75">
            <w:pPr>
              <w:rPr>
                <w:rFonts w:ascii="Arial" w:hAnsi="Arial" w:cs="Arial"/>
                <w:sz w:val="22"/>
                <w:szCs w:val="22"/>
              </w:rPr>
            </w:pPr>
            <w:r w:rsidRPr="00411C75">
              <w:rPr>
                <w:rFonts w:ascii="Arial" w:hAnsi="Arial" w:cs="Arial"/>
                <w:sz w:val="22"/>
                <w:szCs w:val="22"/>
              </w:rPr>
              <w:t>Consideration is what each party gives to the other as the agreed price for the other’s promises</w:t>
            </w:r>
          </w:p>
          <w:p w14:paraId="1AFCAB27" w14:textId="77777777" w:rsidR="00411C75" w:rsidRPr="00411C75" w:rsidRDefault="00411C75" w:rsidP="00411C75">
            <w:pPr>
              <w:rPr>
                <w:rFonts w:ascii="Arial" w:hAnsi="Arial" w:cs="Arial"/>
                <w:sz w:val="22"/>
                <w:szCs w:val="22"/>
              </w:rPr>
            </w:pPr>
            <w:proofErr w:type="gramStart"/>
            <w:r w:rsidRPr="00411C75">
              <w:rPr>
                <w:rFonts w:ascii="Arial" w:hAnsi="Arial" w:cs="Arial"/>
                <w:sz w:val="22"/>
                <w:szCs w:val="22"/>
              </w:rPr>
              <w:t>Usually</w:t>
            </w:r>
            <w:proofErr w:type="gramEnd"/>
            <w:r w:rsidRPr="00411C75">
              <w:rPr>
                <w:rFonts w:ascii="Arial" w:hAnsi="Arial" w:cs="Arial"/>
                <w:sz w:val="22"/>
                <w:szCs w:val="22"/>
              </w:rPr>
              <w:t xml:space="preserve"> the consideration is the payment of money</w:t>
            </w:r>
          </w:p>
          <w:permEnd w:id="87317346"/>
          <w:p w14:paraId="23321588" w14:textId="77777777" w:rsidR="00F25F68" w:rsidRPr="001C4084" w:rsidRDefault="00F25F68" w:rsidP="00F25F68">
            <w:pPr>
              <w:rPr>
                <w:rFonts w:ascii="Arial" w:hAnsi="Arial" w:cs="Arial"/>
                <w:sz w:val="22"/>
                <w:szCs w:val="22"/>
              </w:rPr>
            </w:pPr>
          </w:p>
        </w:tc>
        <w:permStart w:id="92494023" w:edGrp="everyone" w:displacedByCustomXml="next"/>
        <w:sdt>
          <w:sdtPr>
            <w:rPr>
              <w:rFonts w:ascii="Arial" w:hAnsi="Arial" w:cs="Arial"/>
              <w:sz w:val="44"/>
              <w:szCs w:val="44"/>
            </w:rPr>
            <w:id w:val="203322432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5370B56E" w14:textId="77777777" w:rsidR="00F25F68" w:rsidRPr="00F16B1B" w:rsidRDefault="00F25F68" w:rsidP="00F25F68">
                <w:pPr>
                  <w:keepNext/>
                  <w:ind w:left="993" w:hanging="993"/>
                </w:pPr>
                <w:r w:rsidRPr="00F16B1B">
                  <w:rPr>
                    <w:rFonts w:ascii="Arial" w:hAnsi="Arial" w:cs="Arial"/>
                    <w:sz w:val="44"/>
                    <w:szCs w:val="44"/>
                  </w:rPr>
                  <w:sym w:font="Wingdings" w:char="F0A8"/>
                </w:r>
              </w:p>
            </w:tc>
          </w:sdtContent>
        </w:sdt>
        <w:permEnd w:id="92494023" w:displacedByCustomXml="prev"/>
      </w:tr>
    </w:tbl>
    <w:p w14:paraId="1792B9FA" w14:textId="77777777" w:rsidR="00584092" w:rsidRDefault="00584092" w:rsidP="00584092">
      <w:pPr>
        <w:rPr>
          <w:rFonts w:ascii="Arial" w:hAnsi="Arial" w:cs="Arial"/>
          <w:sz w:val="22"/>
          <w:szCs w:val="22"/>
        </w:rPr>
      </w:pPr>
    </w:p>
    <w:p w14:paraId="72F577CB" w14:textId="77777777" w:rsidR="00D42B9D" w:rsidRPr="00830749" w:rsidRDefault="00D42B9D" w:rsidP="00D42B9D">
      <w:pPr>
        <w:ind w:right="-24"/>
        <w:rPr>
          <w:rFonts w:ascii="Arial" w:hAnsi="Arial" w:cs="Arial"/>
          <w:sz w:val="22"/>
          <w:szCs w:val="22"/>
        </w:rPr>
      </w:pPr>
    </w:p>
    <w:p w14:paraId="4E01ADFE" w14:textId="77777777" w:rsidR="00D42B9D" w:rsidRPr="00830749" w:rsidRDefault="00D42B9D" w:rsidP="00D42B9D">
      <w:pPr>
        <w:pStyle w:val="11CSTCPLQuestionBullet"/>
        <w:ind w:left="709" w:hanging="709"/>
      </w:pPr>
      <w:bookmarkStart w:id="35" w:name="_Ref428792269"/>
      <w:r>
        <w:t>Identify the term for each of the definitions listed in the table below.</w:t>
      </w:r>
      <w:bookmarkEnd w:id="35"/>
    </w:p>
    <w:p w14:paraId="317CBDDE" w14:textId="77777777" w:rsidR="00D42B9D" w:rsidRPr="00830749" w:rsidRDefault="00D42B9D" w:rsidP="00D42B9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F25F68" w14:paraId="7BE59766" w14:textId="77777777" w:rsidTr="005B62EA">
        <w:tc>
          <w:tcPr>
            <w:tcW w:w="624" w:type="pct"/>
            <w:tcBorders>
              <w:top w:val="nil"/>
              <w:left w:val="nil"/>
              <w:bottom w:val="nil"/>
              <w:right w:val="single" w:sz="12" w:space="0" w:color="auto"/>
            </w:tcBorders>
            <w:shd w:val="clear" w:color="auto" w:fill="auto"/>
          </w:tcPr>
          <w:p w14:paraId="198CCA43" w14:textId="77777777" w:rsidR="00F25F68" w:rsidRDefault="00F25F68" w:rsidP="00F25F68">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4938334C" w14:textId="77777777" w:rsidR="00F25F68" w:rsidRDefault="00F25F68" w:rsidP="00F25F68">
            <w:pPr>
              <w:keepNext/>
              <w:ind w:left="993" w:right="82" w:hanging="993"/>
              <w:jc w:val="center"/>
            </w:pPr>
            <w:r>
              <w:t>Term</w:t>
            </w:r>
          </w:p>
        </w:tc>
        <w:tc>
          <w:tcPr>
            <w:tcW w:w="2945" w:type="pct"/>
            <w:tcBorders>
              <w:top w:val="single" w:sz="12" w:space="0" w:color="auto"/>
              <w:left w:val="single" w:sz="4" w:space="0" w:color="auto"/>
              <w:bottom w:val="single" w:sz="12" w:space="0" w:color="auto"/>
            </w:tcBorders>
            <w:shd w:val="clear" w:color="auto" w:fill="C0C0C0"/>
            <w:vAlign w:val="center"/>
          </w:tcPr>
          <w:p w14:paraId="0C14C4FA" w14:textId="77777777" w:rsidR="00F25F68" w:rsidRDefault="00F25F68" w:rsidP="00F25F68">
            <w:pPr>
              <w:keepNext/>
              <w:ind w:left="993" w:right="82" w:hanging="993"/>
              <w:jc w:val="center"/>
            </w:pPr>
            <w:r>
              <w:t>Definition</w:t>
            </w:r>
          </w:p>
        </w:tc>
        <w:permStart w:id="1834814216" w:edGrp="everyone" w:displacedByCustomXml="next"/>
        <w:sdt>
          <w:sdtPr>
            <w:rPr>
              <w:rFonts w:ascii="Arial" w:hAnsi="Arial" w:cs="Arial"/>
              <w:sz w:val="44"/>
              <w:szCs w:val="44"/>
            </w:rPr>
            <w:id w:val="-1608643320"/>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13D5608C" w14:textId="77777777" w:rsidR="00F25F68" w:rsidRPr="00F16B1B" w:rsidRDefault="00F25F68" w:rsidP="00F25F68">
                <w:pPr>
                  <w:keepNext/>
                  <w:ind w:left="993" w:hanging="993"/>
                </w:pPr>
                <w:r w:rsidRPr="00F16B1B">
                  <w:rPr>
                    <w:rFonts w:ascii="Arial" w:hAnsi="Arial" w:cs="Arial"/>
                    <w:sz w:val="44"/>
                    <w:szCs w:val="44"/>
                  </w:rPr>
                  <w:sym w:font="Wingdings" w:char="F0A8"/>
                </w:r>
              </w:p>
            </w:tc>
          </w:sdtContent>
        </w:sdt>
        <w:permEnd w:id="1834814216" w:displacedByCustomXml="prev"/>
      </w:tr>
      <w:tr w:rsidR="00F25F68" w14:paraId="757DD281" w14:textId="77777777" w:rsidTr="005B62EA">
        <w:trPr>
          <w:trHeight w:val="1134"/>
          <w:hidden/>
        </w:trPr>
        <w:tc>
          <w:tcPr>
            <w:tcW w:w="624" w:type="pct"/>
            <w:tcBorders>
              <w:top w:val="nil"/>
              <w:left w:val="nil"/>
              <w:bottom w:val="nil"/>
              <w:right w:val="single" w:sz="12" w:space="0" w:color="auto"/>
            </w:tcBorders>
          </w:tcPr>
          <w:p w14:paraId="31EE1B44" w14:textId="77777777" w:rsidR="00F25F68" w:rsidRPr="00FE608E" w:rsidRDefault="00F25F68" w:rsidP="00F25F68">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1698D93F" w14:textId="66BEF9F5" w:rsidR="00F25F68" w:rsidRPr="009E617D" w:rsidRDefault="00411C75" w:rsidP="009E617D">
            <w:pPr>
              <w:ind w:right="82"/>
              <w:jc w:val="left"/>
              <w:rPr>
                <w:rFonts w:ascii="Arial" w:hAnsi="Arial" w:cs="Arial"/>
                <w:vanish/>
              </w:rPr>
            </w:pPr>
            <w:permStart w:id="1116684740" w:edGrp="everyone"/>
            <w:r>
              <w:rPr>
                <w:rFonts w:ascii="Arial" w:hAnsi="Arial" w:cs="Arial"/>
              </w:rPr>
              <w:t>Addition</w:t>
            </w:r>
            <w:permEnd w:id="1116684740"/>
          </w:p>
        </w:tc>
        <w:tc>
          <w:tcPr>
            <w:tcW w:w="2945" w:type="pct"/>
            <w:tcBorders>
              <w:top w:val="single" w:sz="12" w:space="0" w:color="auto"/>
              <w:left w:val="single" w:sz="4" w:space="0" w:color="auto"/>
            </w:tcBorders>
            <w:shd w:val="clear" w:color="auto" w:fill="auto"/>
            <w:vAlign w:val="center"/>
          </w:tcPr>
          <w:p w14:paraId="00D2FBB0" w14:textId="77777777" w:rsidR="00F25F68" w:rsidRPr="00ED4D6F" w:rsidRDefault="00F25F68" w:rsidP="00F25F68">
            <w:pPr>
              <w:ind w:right="82"/>
              <w:jc w:val="center"/>
              <w:rPr>
                <w:color w:val="000000" w:themeColor="text1"/>
              </w:rPr>
            </w:pPr>
            <w:r w:rsidRPr="00D42B9D">
              <w:rPr>
                <w:color w:val="000000" w:themeColor="text1"/>
              </w:rPr>
              <w:t>Any construction or change to a building or facility that increases its external dimensions and cubic contents.</w:t>
            </w:r>
          </w:p>
        </w:tc>
        <w:tc>
          <w:tcPr>
            <w:tcW w:w="335" w:type="pct"/>
            <w:tcBorders>
              <w:top w:val="nil"/>
              <w:left w:val="single" w:sz="12" w:space="0" w:color="auto"/>
              <w:bottom w:val="nil"/>
              <w:right w:val="nil"/>
            </w:tcBorders>
          </w:tcPr>
          <w:p w14:paraId="390E5273" w14:textId="77777777" w:rsidR="00F25F68" w:rsidRDefault="00F25F68" w:rsidP="00F25F68">
            <w:pPr>
              <w:ind w:left="993" w:hanging="993"/>
            </w:pPr>
          </w:p>
        </w:tc>
      </w:tr>
      <w:tr w:rsidR="00F25F68" w14:paraId="14FF6700" w14:textId="77777777" w:rsidTr="005B62EA">
        <w:trPr>
          <w:trHeight w:val="1134"/>
          <w:hidden/>
        </w:trPr>
        <w:tc>
          <w:tcPr>
            <w:tcW w:w="624" w:type="pct"/>
            <w:tcBorders>
              <w:top w:val="nil"/>
              <w:left w:val="nil"/>
              <w:bottom w:val="nil"/>
              <w:right w:val="single" w:sz="12" w:space="0" w:color="auto"/>
            </w:tcBorders>
          </w:tcPr>
          <w:p w14:paraId="7701842A" w14:textId="77777777" w:rsidR="00F25F68" w:rsidRPr="00FE608E" w:rsidRDefault="00F25F68" w:rsidP="00F25F68">
            <w:pPr>
              <w:ind w:left="993" w:hanging="993"/>
              <w:jc w:val="center"/>
              <w:rPr>
                <w:vanish/>
              </w:rPr>
            </w:pPr>
          </w:p>
        </w:tc>
        <w:tc>
          <w:tcPr>
            <w:tcW w:w="1096" w:type="pct"/>
            <w:tcBorders>
              <w:right w:val="single" w:sz="4" w:space="0" w:color="auto"/>
            </w:tcBorders>
            <w:shd w:val="clear" w:color="auto" w:fill="auto"/>
            <w:vAlign w:val="center"/>
          </w:tcPr>
          <w:p w14:paraId="10382F47" w14:textId="7280F75A" w:rsidR="00F25F68" w:rsidRPr="009E617D" w:rsidRDefault="00411C75" w:rsidP="009E617D">
            <w:pPr>
              <w:ind w:right="82"/>
              <w:jc w:val="left"/>
              <w:rPr>
                <w:rFonts w:ascii="Arial" w:hAnsi="Arial" w:cs="Arial"/>
                <w:vanish/>
              </w:rPr>
            </w:pPr>
            <w:permStart w:id="1465004113" w:edGrp="everyone"/>
            <w:r>
              <w:rPr>
                <w:rFonts w:ascii="Arial" w:hAnsi="Arial" w:cs="Arial"/>
                <w:vanish/>
              </w:rPr>
              <w:t>Arbitration</w:t>
            </w:r>
            <w:permEnd w:id="1465004113"/>
          </w:p>
        </w:tc>
        <w:tc>
          <w:tcPr>
            <w:tcW w:w="2945" w:type="pct"/>
            <w:tcBorders>
              <w:left w:val="single" w:sz="4" w:space="0" w:color="auto"/>
            </w:tcBorders>
            <w:shd w:val="clear" w:color="auto" w:fill="auto"/>
            <w:vAlign w:val="center"/>
          </w:tcPr>
          <w:p w14:paraId="567A7F8C" w14:textId="77777777" w:rsidR="00F25F68" w:rsidRPr="00ED4D6F" w:rsidRDefault="00F25F68" w:rsidP="00F25F68">
            <w:pPr>
              <w:ind w:right="82"/>
              <w:jc w:val="center"/>
              <w:rPr>
                <w:color w:val="000000" w:themeColor="text1"/>
              </w:rPr>
            </w:pPr>
            <w:r w:rsidRPr="00D42B9D">
              <w:rPr>
                <w:color w:val="000000" w:themeColor="text1"/>
              </w:rPr>
              <w:t>A procedure for resolving disputes that involves less formality than a court hearing. An arbitrator’s decision is final and cannot be appealed.</w:t>
            </w:r>
          </w:p>
        </w:tc>
        <w:tc>
          <w:tcPr>
            <w:tcW w:w="335" w:type="pct"/>
            <w:tcBorders>
              <w:top w:val="nil"/>
              <w:left w:val="single" w:sz="12" w:space="0" w:color="auto"/>
              <w:bottom w:val="nil"/>
              <w:right w:val="nil"/>
            </w:tcBorders>
          </w:tcPr>
          <w:p w14:paraId="347C0603" w14:textId="77777777" w:rsidR="00F25F68" w:rsidRDefault="00F25F68" w:rsidP="00F25F68">
            <w:pPr>
              <w:ind w:left="993" w:hanging="993"/>
            </w:pPr>
          </w:p>
        </w:tc>
      </w:tr>
      <w:tr w:rsidR="00F25F68" w14:paraId="2DAA063B" w14:textId="77777777" w:rsidTr="005B62EA">
        <w:trPr>
          <w:trHeight w:val="1134"/>
          <w:hidden/>
        </w:trPr>
        <w:tc>
          <w:tcPr>
            <w:tcW w:w="624" w:type="pct"/>
            <w:tcBorders>
              <w:top w:val="nil"/>
              <w:left w:val="nil"/>
              <w:bottom w:val="nil"/>
              <w:right w:val="single" w:sz="12" w:space="0" w:color="auto"/>
            </w:tcBorders>
          </w:tcPr>
          <w:p w14:paraId="251F3089" w14:textId="77777777" w:rsidR="00F25F68" w:rsidRPr="00FE608E" w:rsidRDefault="00F25F68" w:rsidP="00F25F68">
            <w:pPr>
              <w:ind w:left="993" w:hanging="993"/>
              <w:jc w:val="center"/>
              <w:rPr>
                <w:vanish/>
              </w:rPr>
            </w:pPr>
          </w:p>
        </w:tc>
        <w:tc>
          <w:tcPr>
            <w:tcW w:w="1096" w:type="pct"/>
            <w:tcBorders>
              <w:right w:val="single" w:sz="4" w:space="0" w:color="auto"/>
            </w:tcBorders>
            <w:shd w:val="clear" w:color="auto" w:fill="auto"/>
            <w:vAlign w:val="center"/>
          </w:tcPr>
          <w:p w14:paraId="3895C0D3" w14:textId="7C3B1ACD" w:rsidR="00F25F68" w:rsidRPr="009E617D" w:rsidRDefault="00411C75" w:rsidP="009E617D">
            <w:pPr>
              <w:ind w:right="82"/>
              <w:jc w:val="left"/>
              <w:rPr>
                <w:rFonts w:ascii="Arial" w:hAnsi="Arial" w:cs="Arial"/>
                <w:vanish/>
              </w:rPr>
            </w:pPr>
            <w:permStart w:id="168442243" w:edGrp="everyone"/>
            <w:r>
              <w:rPr>
                <w:rFonts w:ascii="Arial" w:hAnsi="Arial" w:cs="Arial"/>
                <w:vanish/>
              </w:rPr>
              <w:t>Building Inspections</w:t>
            </w:r>
            <w:permEnd w:id="168442243"/>
          </w:p>
        </w:tc>
        <w:tc>
          <w:tcPr>
            <w:tcW w:w="2945" w:type="pct"/>
            <w:tcBorders>
              <w:left w:val="single" w:sz="4" w:space="0" w:color="auto"/>
            </w:tcBorders>
            <w:shd w:val="clear" w:color="auto" w:fill="auto"/>
            <w:vAlign w:val="center"/>
          </w:tcPr>
          <w:p w14:paraId="64133C50" w14:textId="77777777" w:rsidR="00F25F68" w:rsidRPr="00ED4D6F" w:rsidRDefault="00F25F68" w:rsidP="00F25F68">
            <w:pPr>
              <w:ind w:right="82"/>
              <w:jc w:val="center"/>
              <w:rPr>
                <w:color w:val="000000" w:themeColor="text1"/>
              </w:rPr>
            </w:pPr>
            <w:r w:rsidRPr="00D42B9D">
              <w:rPr>
                <w:color w:val="000000" w:themeColor="text1"/>
              </w:rPr>
              <w:t>Assists builders, contractors and owners by ensuring that construction projects meet building regulations and codes of practice. Inspections assess design documentation and make on-site inspections during building work.</w:t>
            </w:r>
          </w:p>
        </w:tc>
        <w:tc>
          <w:tcPr>
            <w:tcW w:w="335" w:type="pct"/>
            <w:tcBorders>
              <w:top w:val="nil"/>
              <w:left w:val="single" w:sz="12" w:space="0" w:color="auto"/>
              <w:bottom w:val="nil"/>
              <w:right w:val="nil"/>
            </w:tcBorders>
          </w:tcPr>
          <w:p w14:paraId="50FDA4D9" w14:textId="77777777" w:rsidR="00F25F68" w:rsidRDefault="00F25F68" w:rsidP="00F25F68">
            <w:pPr>
              <w:ind w:left="993" w:hanging="993"/>
            </w:pPr>
          </w:p>
        </w:tc>
      </w:tr>
      <w:tr w:rsidR="00F25F68" w14:paraId="3B9F0424" w14:textId="77777777" w:rsidTr="005B62EA">
        <w:trPr>
          <w:trHeight w:val="1134"/>
          <w:hidden/>
        </w:trPr>
        <w:tc>
          <w:tcPr>
            <w:tcW w:w="624" w:type="pct"/>
            <w:tcBorders>
              <w:top w:val="nil"/>
              <w:left w:val="nil"/>
              <w:bottom w:val="nil"/>
              <w:right w:val="single" w:sz="12" w:space="0" w:color="auto"/>
            </w:tcBorders>
          </w:tcPr>
          <w:p w14:paraId="6EBDC066" w14:textId="77777777" w:rsidR="00F25F68" w:rsidRPr="00FE608E" w:rsidRDefault="00F25F68" w:rsidP="00F25F68">
            <w:pPr>
              <w:ind w:left="993" w:hanging="993"/>
              <w:jc w:val="center"/>
              <w:rPr>
                <w:vanish/>
              </w:rPr>
            </w:pPr>
          </w:p>
        </w:tc>
        <w:tc>
          <w:tcPr>
            <w:tcW w:w="1096" w:type="pct"/>
            <w:tcBorders>
              <w:right w:val="single" w:sz="4" w:space="0" w:color="auto"/>
            </w:tcBorders>
            <w:shd w:val="clear" w:color="auto" w:fill="auto"/>
            <w:vAlign w:val="center"/>
          </w:tcPr>
          <w:p w14:paraId="008B0763" w14:textId="0BF44242" w:rsidR="00F25F68" w:rsidRPr="009E617D" w:rsidRDefault="00411C75" w:rsidP="009E617D">
            <w:pPr>
              <w:ind w:right="82"/>
              <w:jc w:val="left"/>
              <w:rPr>
                <w:rFonts w:ascii="Arial" w:hAnsi="Arial" w:cs="Arial"/>
                <w:vanish/>
              </w:rPr>
            </w:pPr>
            <w:permStart w:id="98719332" w:edGrp="everyone"/>
            <w:r>
              <w:rPr>
                <w:rFonts w:ascii="Arial" w:hAnsi="Arial" w:cs="Arial"/>
                <w:vanish/>
              </w:rPr>
              <w:t>Final Inspection Certificate</w:t>
            </w:r>
            <w:permEnd w:id="98719332"/>
          </w:p>
        </w:tc>
        <w:tc>
          <w:tcPr>
            <w:tcW w:w="2945" w:type="pct"/>
            <w:tcBorders>
              <w:left w:val="single" w:sz="4" w:space="0" w:color="auto"/>
            </w:tcBorders>
            <w:shd w:val="clear" w:color="auto" w:fill="auto"/>
            <w:vAlign w:val="center"/>
          </w:tcPr>
          <w:p w14:paraId="70A71E07" w14:textId="77777777" w:rsidR="00F25F68" w:rsidRPr="00ED4D6F" w:rsidRDefault="00F25F68" w:rsidP="002A3994">
            <w:pPr>
              <w:ind w:right="82"/>
              <w:jc w:val="center"/>
              <w:rPr>
                <w:color w:val="000000" w:themeColor="text1"/>
              </w:rPr>
            </w:pPr>
            <w:r w:rsidRPr="00D42B9D">
              <w:rPr>
                <w:color w:val="000000" w:themeColor="text1"/>
              </w:rPr>
              <w:t>Demonstrates that a building, other than a dwelling has been inspected and passed.</w:t>
            </w:r>
          </w:p>
        </w:tc>
        <w:tc>
          <w:tcPr>
            <w:tcW w:w="335" w:type="pct"/>
            <w:tcBorders>
              <w:top w:val="nil"/>
              <w:left w:val="single" w:sz="12" w:space="0" w:color="auto"/>
              <w:bottom w:val="nil"/>
              <w:right w:val="nil"/>
            </w:tcBorders>
          </w:tcPr>
          <w:p w14:paraId="5637F42B" w14:textId="77777777" w:rsidR="00F25F68" w:rsidRDefault="00F25F68" w:rsidP="00F25F68">
            <w:pPr>
              <w:ind w:left="993" w:hanging="993"/>
            </w:pPr>
          </w:p>
        </w:tc>
      </w:tr>
      <w:tr w:rsidR="00F25F68" w14:paraId="0DCE6F6E" w14:textId="77777777" w:rsidTr="005B62EA">
        <w:trPr>
          <w:trHeight w:val="1134"/>
          <w:hidden/>
        </w:trPr>
        <w:tc>
          <w:tcPr>
            <w:tcW w:w="624" w:type="pct"/>
            <w:tcBorders>
              <w:top w:val="nil"/>
              <w:left w:val="nil"/>
              <w:bottom w:val="nil"/>
              <w:right w:val="single" w:sz="12" w:space="0" w:color="auto"/>
            </w:tcBorders>
          </w:tcPr>
          <w:p w14:paraId="5E6EAFD8" w14:textId="77777777" w:rsidR="00F25F68" w:rsidRPr="00FE608E" w:rsidRDefault="00F25F68" w:rsidP="00F25F68">
            <w:pPr>
              <w:ind w:left="993" w:hanging="993"/>
              <w:jc w:val="center"/>
              <w:rPr>
                <w:vanish/>
              </w:rPr>
            </w:pPr>
          </w:p>
        </w:tc>
        <w:tc>
          <w:tcPr>
            <w:tcW w:w="1096" w:type="pct"/>
            <w:tcBorders>
              <w:right w:val="single" w:sz="4" w:space="0" w:color="auto"/>
            </w:tcBorders>
            <w:shd w:val="clear" w:color="auto" w:fill="auto"/>
            <w:vAlign w:val="center"/>
          </w:tcPr>
          <w:p w14:paraId="575CD858" w14:textId="33B59AC5" w:rsidR="00F25F68" w:rsidRPr="009E617D" w:rsidRDefault="00411C75" w:rsidP="009E617D">
            <w:pPr>
              <w:ind w:right="82"/>
              <w:jc w:val="left"/>
              <w:rPr>
                <w:rFonts w:ascii="Arial" w:hAnsi="Arial" w:cs="Arial"/>
                <w:vanish/>
              </w:rPr>
            </w:pPr>
            <w:permStart w:id="565858333" w:edGrp="everyone"/>
            <w:r>
              <w:rPr>
                <w:rFonts w:ascii="Arial" w:hAnsi="Arial" w:cs="Arial"/>
                <w:vanish/>
              </w:rPr>
              <w:t>Compliance</w:t>
            </w:r>
            <w:permEnd w:id="565858333"/>
          </w:p>
        </w:tc>
        <w:tc>
          <w:tcPr>
            <w:tcW w:w="2945" w:type="pct"/>
            <w:tcBorders>
              <w:left w:val="single" w:sz="4" w:space="0" w:color="auto"/>
            </w:tcBorders>
            <w:shd w:val="clear" w:color="auto" w:fill="auto"/>
            <w:vAlign w:val="center"/>
          </w:tcPr>
          <w:p w14:paraId="1FE490DF" w14:textId="77777777" w:rsidR="00F25F68" w:rsidRPr="00D42B9D" w:rsidRDefault="00F25F68" w:rsidP="00F25F68">
            <w:pPr>
              <w:ind w:right="82"/>
              <w:jc w:val="center"/>
              <w:rPr>
                <w:color w:val="000000" w:themeColor="text1"/>
              </w:rPr>
            </w:pPr>
            <w:r w:rsidRPr="00D42B9D">
              <w:rPr>
                <w:color w:val="000000" w:themeColor="text1"/>
              </w:rPr>
              <w:t>The achievement of performance criteria described in a regulation or other statutory requirement. This is usually demonstrated by a compliance or approval certificate.</w:t>
            </w:r>
          </w:p>
        </w:tc>
        <w:tc>
          <w:tcPr>
            <w:tcW w:w="335" w:type="pct"/>
            <w:tcBorders>
              <w:top w:val="nil"/>
              <w:left w:val="single" w:sz="12" w:space="0" w:color="auto"/>
              <w:bottom w:val="nil"/>
              <w:right w:val="nil"/>
            </w:tcBorders>
          </w:tcPr>
          <w:p w14:paraId="1E9679E1" w14:textId="77777777" w:rsidR="00F25F68" w:rsidRDefault="00F25F68" w:rsidP="00F25F68">
            <w:pPr>
              <w:ind w:left="993" w:hanging="993"/>
            </w:pPr>
          </w:p>
        </w:tc>
      </w:tr>
      <w:tr w:rsidR="00F25F68" w14:paraId="798C79ED" w14:textId="77777777" w:rsidTr="005B62EA">
        <w:trPr>
          <w:trHeight w:val="1134"/>
          <w:hidden/>
        </w:trPr>
        <w:tc>
          <w:tcPr>
            <w:tcW w:w="624" w:type="pct"/>
            <w:tcBorders>
              <w:top w:val="nil"/>
              <w:left w:val="nil"/>
              <w:bottom w:val="nil"/>
              <w:right w:val="single" w:sz="12" w:space="0" w:color="auto"/>
            </w:tcBorders>
          </w:tcPr>
          <w:p w14:paraId="43957566" w14:textId="77777777" w:rsidR="00F25F68" w:rsidRPr="00FE608E" w:rsidRDefault="00F25F68" w:rsidP="00F25F68">
            <w:pPr>
              <w:ind w:left="993" w:hanging="993"/>
              <w:jc w:val="center"/>
              <w:rPr>
                <w:vanish/>
              </w:rPr>
            </w:pPr>
          </w:p>
        </w:tc>
        <w:tc>
          <w:tcPr>
            <w:tcW w:w="1096" w:type="pct"/>
            <w:tcBorders>
              <w:right w:val="single" w:sz="4" w:space="0" w:color="auto"/>
            </w:tcBorders>
            <w:shd w:val="clear" w:color="auto" w:fill="auto"/>
            <w:vAlign w:val="center"/>
          </w:tcPr>
          <w:p w14:paraId="57C5AADC" w14:textId="2B951C6B" w:rsidR="00F25F68" w:rsidRPr="009E617D" w:rsidRDefault="00C14E92" w:rsidP="009E617D">
            <w:pPr>
              <w:ind w:right="82"/>
              <w:jc w:val="left"/>
              <w:rPr>
                <w:rFonts w:ascii="Arial" w:hAnsi="Arial" w:cs="Arial"/>
                <w:vanish/>
              </w:rPr>
            </w:pPr>
            <w:permStart w:id="1957761047" w:edGrp="everyone"/>
            <w:r>
              <w:rPr>
                <w:rFonts w:ascii="Arial" w:hAnsi="Arial" w:cs="Arial"/>
                <w:vanish/>
              </w:rPr>
              <w:t>Contract</w:t>
            </w:r>
            <w:permEnd w:id="1957761047"/>
          </w:p>
        </w:tc>
        <w:tc>
          <w:tcPr>
            <w:tcW w:w="2945" w:type="pct"/>
            <w:tcBorders>
              <w:left w:val="single" w:sz="4" w:space="0" w:color="auto"/>
            </w:tcBorders>
            <w:shd w:val="clear" w:color="auto" w:fill="auto"/>
            <w:vAlign w:val="center"/>
          </w:tcPr>
          <w:p w14:paraId="5538ADD6" w14:textId="77777777" w:rsidR="00F25F68" w:rsidRPr="00D42B9D" w:rsidRDefault="00F25F68" w:rsidP="00F25F68">
            <w:pPr>
              <w:ind w:right="82"/>
              <w:jc w:val="center"/>
              <w:rPr>
                <w:color w:val="000000" w:themeColor="text1"/>
              </w:rPr>
            </w:pPr>
            <w:r w:rsidRPr="00D42B9D">
              <w:rPr>
                <w:color w:val="000000" w:themeColor="text1"/>
              </w:rPr>
              <w:t>An agreement entered into between two or more parties that involves an exchange or specified goods and/or services for specified financial reimbursement or other considerations.</w:t>
            </w:r>
          </w:p>
        </w:tc>
        <w:tc>
          <w:tcPr>
            <w:tcW w:w="335" w:type="pct"/>
            <w:tcBorders>
              <w:top w:val="nil"/>
              <w:left w:val="single" w:sz="12" w:space="0" w:color="auto"/>
              <w:bottom w:val="nil"/>
              <w:right w:val="nil"/>
            </w:tcBorders>
          </w:tcPr>
          <w:p w14:paraId="7A71C481" w14:textId="77777777" w:rsidR="00F25F68" w:rsidRDefault="00F25F68" w:rsidP="00F25F68">
            <w:pPr>
              <w:ind w:left="993" w:hanging="993"/>
            </w:pPr>
          </w:p>
        </w:tc>
      </w:tr>
      <w:tr w:rsidR="00F25F68" w14:paraId="7CE9B236" w14:textId="77777777" w:rsidTr="005B62EA">
        <w:trPr>
          <w:trHeight w:val="1134"/>
          <w:hidden/>
        </w:trPr>
        <w:tc>
          <w:tcPr>
            <w:tcW w:w="624" w:type="pct"/>
            <w:tcBorders>
              <w:top w:val="nil"/>
              <w:left w:val="nil"/>
              <w:bottom w:val="nil"/>
              <w:right w:val="single" w:sz="12" w:space="0" w:color="auto"/>
            </w:tcBorders>
          </w:tcPr>
          <w:p w14:paraId="1D2E7D0D" w14:textId="77777777" w:rsidR="00F25F68" w:rsidRPr="00FE608E" w:rsidRDefault="00F25F68" w:rsidP="00F25F68">
            <w:pPr>
              <w:ind w:left="993" w:hanging="993"/>
              <w:jc w:val="center"/>
              <w:rPr>
                <w:vanish/>
              </w:rPr>
            </w:pPr>
          </w:p>
        </w:tc>
        <w:tc>
          <w:tcPr>
            <w:tcW w:w="1096" w:type="pct"/>
            <w:tcBorders>
              <w:right w:val="single" w:sz="4" w:space="0" w:color="auto"/>
            </w:tcBorders>
            <w:shd w:val="clear" w:color="auto" w:fill="auto"/>
            <w:vAlign w:val="center"/>
          </w:tcPr>
          <w:p w14:paraId="1B800A41" w14:textId="52AD4B8A" w:rsidR="00F25F68" w:rsidRPr="009E617D" w:rsidRDefault="00C14E92" w:rsidP="009E617D">
            <w:pPr>
              <w:ind w:right="82"/>
              <w:jc w:val="left"/>
              <w:rPr>
                <w:rFonts w:ascii="Arial" w:hAnsi="Arial" w:cs="Arial"/>
                <w:vanish/>
              </w:rPr>
            </w:pPr>
            <w:permStart w:id="191392011" w:edGrp="everyone"/>
            <w:r>
              <w:rPr>
                <w:rFonts w:ascii="Arial" w:hAnsi="Arial" w:cs="Arial"/>
                <w:vanish/>
              </w:rPr>
              <w:t>Domestic dwelling</w:t>
            </w:r>
            <w:permEnd w:id="191392011"/>
          </w:p>
        </w:tc>
        <w:tc>
          <w:tcPr>
            <w:tcW w:w="2945" w:type="pct"/>
            <w:tcBorders>
              <w:left w:val="single" w:sz="4" w:space="0" w:color="auto"/>
            </w:tcBorders>
            <w:shd w:val="clear" w:color="auto" w:fill="auto"/>
            <w:vAlign w:val="center"/>
          </w:tcPr>
          <w:p w14:paraId="1A1631BD" w14:textId="77777777" w:rsidR="00F25F68" w:rsidRPr="00D42B9D" w:rsidRDefault="00F25F68" w:rsidP="00F25F68">
            <w:pPr>
              <w:ind w:right="82"/>
              <w:jc w:val="center"/>
              <w:rPr>
                <w:color w:val="000000" w:themeColor="text1"/>
              </w:rPr>
            </w:pPr>
            <w:r w:rsidRPr="00D42B9D">
              <w:rPr>
                <w:color w:val="000000" w:themeColor="text1"/>
              </w:rPr>
              <w:t>One or more buildings which in association constitute a single dwelling being a detached house or one or more attached dwellings.</w:t>
            </w:r>
          </w:p>
        </w:tc>
        <w:tc>
          <w:tcPr>
            <w:tcW w:w="335" w:type="pct"/>
            <w:tcBorders>
              <w:top w:val="nil"/>
              <w:left w:val="single" w:sz="12" w:space="0" w:color="auto"/>
              <w:bottom w:val="nil"/>
              <w:right w:val="nil"/>
            </w:tcBorders>
          </w:tcPr>
          <w:p w14:paraId="607ED622" w14:textId="77777777" w:rsidR="00F25F68" w:rsidRDefault="00F25F68" w:rsidP="00F25F68">
            <w:pPr>
              <w:ind w:left="993" w:hanging="993"/>
            </w:pPr>
          </w:p>
        </w:tc>
      </w:tr>
      <w:tr w:rsidR="00F25F68" w14:paraId="777B6D0B" w14:textId="77777777" w:rsidTr="005B62EA">
        <w:trPr>
          <w:trHeight w:val="1134"/>
          <w:hidden/>
        </w:trPr>
        <w:tc>
          <w:tcPr>
            <w:tcW w:w="624" w:type="pct"/>
            <w:tcBorders>
              <w:top w:val="nil"/>
              <w:left w:val="nil"/>
              <w:bottom w:val="nil"/>
              <w:right w:val="single" w:sz="12" w:space="0" w:color="auto"/>
            </w:tcBorders>
          </w:tcPr>
          <w:p w14:paraId="2C66B5FB" w14:textId="77777777" w:rsidR="00F25F68" w:rsidRPr="00FE608E" w:rsidRDefault="00F25F68" w:rsidP="00F25F68">
            <w:pPr>
              <w:ind w:left="993" w:hanging="993"/>
              <w:jc w:val="center"/>
              <w:rPr>
                <w:vanish/>
              </w:rPr>
            </w:pPr>
          </w:p>
        </w:tc>
        <w:tc>
          <w:tcPr>
            <w:tcW w:w="1096" w:type="pct"/>
            <w:tcBorders>
              <w:right w:val="single" w:sz="4" w:space="0" w:color="auto"/>
            </w:tcBorders>
            <w:shd w:val="clear" w:color="auto" w:fill="auto"/>
            <w:vAlign w:val="center"/>
          </w:tcPr>
          <w:p w14:paraId="7B603B77" w14:textId="5C58A1E9" w:rsidR="00F25F68" w:rsidRPr="009E617D" w:rsidRDefault="00C14E92" w:rsidP="009E617D">
            <w:pPr>
              <w:ind w:right="82"/>
              <w:jc w:val="left"/>
              <w:rPr>
                <w:rFonts w:ascii="Arial" w:hAnsi="Arial" w:cs="Arial"/>
                <w:vanish/>
              </w:rPr>
            </w:pPr>
            <w:permStart w:id="1404975596" w:edGrp="everyone"/>
            <w:proofErr w:type="spellStart"/>
            <w:proofErr w:type="gramStart"/>
            <w:r>
              <w:rPr>
                <w:rFonts w:ascii="Arial" w:hAnsi="Arial" w:cs="Arial"/>
                <w:vanish/>
              </w:rPr>
              <w:t>Owner?Builder</w:t>
            </w:r>
            <w:permEnd w:id="1404975596"/>
            <w:proofErr w:type="spellEnd"/>
            <w:proofErr w:type="gramEnd"/>
          </w:p>
        </w:tc>
        <w:tc>
          <w:tcPr>
            <w:tcW w:w="2945" w:type="pct"/>
            <w:tcBorders>
              <w:left w:val="single" w:sz="4" w:space="0" w:color="auto"/>
            </w:tcBorders>
            <w:shd w:val="clear" w:color="auto" w:fill="auto"/>
            <w:vAlign w:val="center"/>
          </w:tcPr>
          <w:p w14:paraId="35D649E7" w14:textId="77777777" w:rsidR="00F25F68" w:rsidRPr="00D42B9D" w:rsidRDefault="00F25F68" w:rsidP="00F25F68">
            <w:pPr>
              <w:ind w:right="82"/>
              <w:jc w:val="center"/>
              <w:rPr>
                <w:color w:val="000000" w:themeColor="text1"/>
              </w:rPr>
            </w:pPr>
            <w:r w:rsidRPr="00D42B9D">
              <w:rPr>
                <w:color w:val="000000" w:themeColor="text1"/>
              </w:rPr>
              <w:t>A person who carries out domestic building work on his her own land, who is not in the business of building.</w:t>
            </w:r>
          </w:p>
        </w:tc>
        <w:tc>
          <w:tcPr>
            <w:tcW w:w="335" w:type="pct"/>
            <w:tcBorders>
              <w:top w:val="nil"/>
              <w:left w:val="single" w:sz="12" w:space="0" w:color="auto"/>
              <w:bottom w:val="nil"/>
              <w:right w:val="nil"/>
            </w:tcBorders>
          </w:tcPr>
          <w:p w14:paraId="78DDFE8D" w14:textId="77777777" w:rsidR="00F25F68" w:rsidRDefault="00F25F68" w:rsidP="00F25F68">
            <w:pPr>
              <w:ind w:left="993" w:hanging="993"/>
            </w:pPr>
          </w:p>
        </w:tc>
      </w:tr>
      <w:tr w:rsidR="00F25F68" w14:paraId="5A2859D6" w14:textId="77777777" w:rsidTr="005B62EA">
        <w:trPr>
          <w:trHeight w:val="1134"/>
          <w:hidden/>
        </w:trPr>
        <w:tc>
          <w:tcPr>
            <w:tcW w:w="624" w:type="pct"/>
            <w:tcBorders>
              <w:top w:val="nil"/>
              <w:left w:val="nil"/>
              <w:bottom w:val="nil"/>
              <w:right w:val="single" w:sz="12" w:space="0" w:color="auto"/>
            </w:tcBorders>
          </w:tcPr>
          <w:p w14:paraId="551328B8" w14:textId="77777777" w:rsidR="00F25F68" w:rsidRPr="00FE608E" w:rsidRDefault="00F25F68" w:rsidP="00F25F68">
            <w:pPr>
              <w:ind w:left="993" w:hanging="993"/>
              <w:jc w:val="center"/>
              <w:rPr>
                <w:vanish/>
              </w:rPr>
            </w:pPr>
          </w:p>
        </w:tc>
        <w:tc>
          <w:tcPr>
            <w:tcW w:w="1096" w:type="pct"/>
            <w:tcBorders>
              <w:right w:val="single" w:sz="4" w:space="0" w:color="auto"/>
            </w:tcBorders>
            <w:shd w:val="clear" w:color="auto" w:fill="auto"/>
            <w:vAlign w:val="center"/>
          </w:tcPr>
          <w:p w14:paraId="5B0E0012" w14:textId="4CB7B3ED" w:rsidR="00F25F68" w:rsidRPr="009E617D" w:rsidRDefault="00C14E92" w:rsidP="009E617D">
            <w:pPr>
              <w:ind w:right="82"/>
              <w:jc w:val="left"/>
              <w:rPr>
                <w:rFonts w:ascii="Arial" w:hAnsi="Arial" w:cs="Arial"/>
                <w:vanish/>
              </w:rPr>
            </w:pPr>
            <w:permStart w:id="197424619" w:edGrp="everyone"/>
            <w:r>
              <w:rPr>
                <w:rFonts w:ascii="Arial" w:hAnsi="Arial" w:cs="Arial"/>
                <w:vanish/>
              </w:rPr>
              <w:t>Private Certifier</w:t>
            </w:r>
            <w:permEnd w:id="197424619"/>
          </w:p>
        </w:tc>
        <w:tc>
          <w:tcPr>
            <w:tcW w:w="2945" w:type="pct"/>
            <w:tcBorders>
              <w:left w:val="single" w:sz="4" w:space="0" w:color="auto"/>
            </w:tcBorders>
            <w:shd w:val="clear" w:color="auto" w:fill="auto"/>
            <w:vAlign w:val="center"/>
          </w:tcPr>
          <w:p w14:paraId="43259B97" w14:textId="77777777" w:rsidR="00F25F68" w:rsidRPr="00D42B9D" w:rsidRDefault="00F25F68" w:rsidP="00F25F68">
            <w:pPr>
              <w:ind w:right="82"/>
              <w:jc w:val="center"/>
              <w:rPr>
                <w:color w:val="000000" w:themeColor="text1"/>
              </w:rPr>
            </w:pPr>
            <w:r w:rsidRPr="00D42B9D">
              <w:rPr>
                <w:color w:val="000000" w:themeColor="text1"/>
              </w:rPr>
              <w:t>Independent professionals with the same power to issue building permits and occupancy permits as municipal building surveyors.</w:t>
            </w:r>
          </w:p>
        </w:tc>
        <w:tc>
          <w:tcPr>
            <w:tcW w:w="335" w:type="pct"/>
            <w:tcBorders>
              <w:top w:val="nil"/>
              <w:left w:val="single" w:sz="12" w:space="0" w:color="auto"/>
              <w:bottom w:val="nil"/>
              <w:right w:val="nil"/>
            </w:tcBorders>
          </w:tcPr>
          <w:p w14:paraId="14CEBCA9" w14:textId="77777777" w:rsidR="00F25F68" w:rsidRDefault="00F25F68" w:rsidP="00F25F68">
            <w:pPr>
              <w:ind w:left="993" w:hanging="993"/>
            </w:pPr>
          </w:p>
        </w:tc>
      </w:tr>
      <w:tr w:rsidR="00F25F68" w14:paraId="3144BFC1" w14:textId="77777777" w:rsidTr="005B62EA">
        <w:trPr>
          <w:trHeight w:val="1134"/>
          <w:hidden/>
        </w:trPr>
        <w:tc>
          <w:tcPr>
            <w:tcW w:w="624" w:type="pct"/>
            <w:tcBorders>
              <w:top w:val="nil"/>
              <w:left w:val="nil"/>
              <w:bottom w:val="nil"/>
              <w:right w:val="single" w:sz="12" w:space="0" w:color="auto"/>
            </w:tcBorders>
          </w:tcPr>
          <w:p w14:paraId="590B5AA8" w14:textId="77777777" w:rsidR="00F25F68" w:rsidRPr="00FE608E" w:rsidRDefault="00F25F68" w:rsidP="00F25F68">
            <w:pPr>
              <w:ind w:left="993" w:hanging="993"/>
              <w:jc w:val="center"/>
              <w:rPr>
                <w:vanish/>
              </w:rPr>
            </w:pPr>
          </w:p>
        </w:tc>
        <w:tc>
          <w:tcPr>
            <w:tcW w:w="1096" w:type="pct"/>
            <w:tcBorders>
              <w:right w:val="single" w:sz="4" w:space="0" w:color="auto"/>
            </w:tcBorders>
            <w:shd w:val="clear" w:color="auto" w:fill="auto"/>
            <w:vAlign w:val="center"/>
          </w:tcPr>
          <w:p w14:paraId="23A1B8CC" w14:textId="44759003" w:rsidR="00F25F68" w:rsidRPr="009E617D" w:rsidRDefault="00C14E92" w:rsidP="009E617D">
            <w:pPr>
              <w:ind w:right="82"/>
              <w:jc w:val="left"/>
              <w:rPr>
                <w:rFonts w:ascii="Arial" w:hAnsi="Arial" w:cs="Arial"/>
                <w:vanish/>
              </w:rPr>
            </w:pPr>
            <w:permStart w:id="980747552" w:edGrp="everyone"/>
            <w:r>
              <w:rPr>
                <w:rFonts w:ascii="Arial" w:hAnsi="Arial" w:cs="Arial"/>
                <w:vanish/>
              </w:rPr>
              <w:t>Builder</w:t>
            </w:r>
            <w:permEnd w:id="980747552"/>
          </w:p>
        </w:tc>
        <w:tc>
          <w:tcPr>
            <w:tcW w:w="2945" w:type="pct"/>
            <w:tcBorders>
              <w:left w:val="single" w:sz="4" w:space="0" w:color="auto"/>
            </w:tcBorders>
            <w:shd w:val="clear" w:color="auto" w:fill="auto"/>
            <w:vAlign w:val="center"/>
          </w:tcPr>
          <w:p w14:paraId="0E3B34D1" w14:textId="77777777" w:rsidR="00F25F68" w:rsidRPr="00D42B9D" w:rsidRDefault="00F25F68" w:rsidP="00F25F68">
            <w:pPr>
              <w:ind w:right="82"/>
              <w:jc w:val="center"/>
              <w:rPr>
                <w:color w:val="000000" w:themeColor="text1"/>
              </w:rPr>
            </w:pPr>
            <w:r w:rsidRPr="00D42B9D">
              <w:rPr>
                <w:color w:val="000000" w:themeColor="text1"/>
              </w:rPr>
              <w:t>A person accepted by the appropriate authority as qualified to design, construct (or install) or supervise the erection of, buildings or services; usually recognised by a certificate of registration.</w:t>
            </w:r>
          </w:p>
        </w:tc>
        <w:tc>
          <w:tcPr>
            <w:tcW w:w="335" w:type="pct"/>
            <w:tcBorders>
              <w:top w:val="nil"/>
              <w:left w:val="single" w:sz="12" w:space="0" w:color="auto"/>
              <w:bottom w:val="nil"/>
              <w:right w:val="nil"/>
            </w:tcBorders>
          </w:tcPr>
          <w:p w14:paraId="1065ED14" w14:textId="77777777" w:rsidR="00F25F68" w:rsidRDefault="00F25F68" w:rsidP="00F25F68">
            <w:pPr>
              <w:ind w:left="993" w:hanging="993"/>
            </w:pPr>
          </w:p>
        </w:tc>
      </w:tr>
      <w:tr w:rsidR="00F25F68" w14:paraId="78E64ADF" w14:textId="77777777" w:rsidTr="005B62EA">
        <w:trPr>
          <w:trHeight w:val="1134"/>
          <w:hidden/>
        </w:trPr>
        <w:tc>
          <w:tcPr>
            <w:tcW w:w="624" w:type="pct"/>
            <w:tcBorders>
              <w:top w:val="nil"/>
              <w:left w:val="nil"/>
              <w:bottom w:val="nil"/>
              <w:right w:val="single" w:sz="12" w:space="0" w:color="auto"/>
            </w:tcBorders>
          </w:tcPr>
          <w:p w14:paraId="357D1E63" w14:textId="77777777" w:rsidR="00F25F68" w:rsidRPr="00FE608E" w:rsidRDefault="00F25F68" w:rsidP="00F25F68">
            <w:pPr>
              <w:ind w:left="993" w:hanging="993"/>
              <w:jc w:val="center"/>
              <w:rPr>
                <w:vanish/>
              </w:rPr>
            </w:pPr>
          </w:p>
        </w:tc>
        <w:tc>
          <w:tcPr>
            <w:tcW w:w="1096" w:type="pct"/>
            <w:tcBorders>
              <w:right w:val="single" w:sz="4" w:space="0" w:color="auto"/>
            </w:tcBorders>
            <w:shd w:val="clear" w:color="auto" w:fill="auto"/>
            <w:vAlign w:val="center"/>
          </w:tcPr>
          <w:p w14:paraId="1C039C8D" w14:textId="521421EB" w:rsidR="00F25F68" w:rsidRPr="009E617D" w:rsidRDefault="0046050F" w:rsidP="009E617D">
            <w:pPr>
              <w:ind w:right="82"/>
              <w:jc w:val="left"/>
              <w:rPr>
                <w:rFonts w:ascii="Arial" w:hAnsi="Arial" w:cs="Arial"/>
                <w:vanish/>
              </w:rPr>
            </w:pPr>
            <w:permStart w:id="552234165" w:edGrp="everyone"/>
            <w:r>
              <w:rPr>
                <w:rFonts w:ascii="Arial" w:hAnsi="Arial" w:cs="Arial"/>
                <w:vanish/>
              </w:rPr>
              <w:t>Development Control Plan</w:t>
            </w:r>
            <w:permEnd w:id="552234165"/>
          </w:p>
        </w:tc>
        <w:tc>
          <w:tcPr>
            <w:tcW w:w="2945" w:type="pct"/>
            <w:tcBorders>
              <w:left w:val="single" w:sz="4" w:space="0" w:color="auto"/>
            </w:tcBorders>
            <w:shd w:val="clear" w:color="auto" w:fill="auto"/>
            <w:vAlign w:val="center"/>
          </w:tcPr>
          <w:p w14:paraId="519985DE" w14:textId="77777777" w:rsidR="00F25F68" w:rsidRPr="00D42B9D" w:rsidRDefault="00F25F68" w:rsidP="00F25F68">
            <w:pPr>
              <w:ind w:right="82"/>
              <w:jc w:val="center"/>
              <w:rPr>
                <w:color w:val="000000" w:themeColor="text1"/>
              </w:rPr>
            </w:pPr>
            <w:r w:rsidRPr="00D42B9D">
              <w:rPr>
                <w:color w:val="000000" w:themeColor="text1"/>
              </w:rPr>
              <w:t>That part of an allotment which is covered by buildings, expressed as a percentage of the area of the allotment.</w:t>
            </w:r>
          </w:p>
        </w:tc>
        <w:tc>
          <w:tcPr>
            <w:tcW w:w="335" w:type="pct"/>
            <w:tcBorders>
              <w:top w:val="nil"/>
              <w:left w:val="single" w:sz="12" w:space="0" w:color="auto"/>
              <w:bottom w:val="nil"/>
              <w:right w:val="nil"/>
            </w:tcBorders>
          </w:tcPr>
          <w:p w14:paraId="09B17BC8" w14:textId="77777777" w:rsidR="00F25F68" w:rsidRDefault="00F25F68" w:rsidP="00F25F68">
            <w:pPr>
              <w:ind w:left="993" w:hanging="993"/>
            </w:pPr>
          </w:p>
        </w:tc>
      </w:tr>
      <w:tr w:rsidR="00F25F68" w14:paraId="2D44FBFE" w14:textId="77777777" w:rsidTr="005B62EA">
        <w:trPr>
          <w:trHeight w:val="1134"/>
          <w:hidden/>
        </w:trPr>
        <w:tc>
          <w:tcPr>
            <w:tcW w:w="624" w:type="pct"/>
            <w:tcBorders>
              <w:top w:val="nil"/>
              <w:left w:val="nil"/>
              <w:bottom w:val="nil"/>
              <w:right w:val="single" w:sz="12" w:space="0" w:color="auto"/>
            </w:tcBorders>
          </w:tcPr>
          <w:p w14:paraId="35D33517" w14:textId="77777777" w:rsidR="00F25F68" w:rsidRPr="00FE608E" w:rsidRDefault="00F25F68" w:rsidP="00F25F68">
            <w:pPr>
              <w:ind w:left="993" w:hanging="993"/>
              <w:jc w:val="center"/>
              <w:rPr>
                <w:vanish/>
              </w:rPr>
            </w:pPr>
          </w:p>
        </w:tc>
        <w:tc>
          <w:tcPr>
            <w:tcW w:w="1096" w:type="pct"/>
            <w:tcBorders>
              <w:right w:val="single" w:sz="4" w:space="0" w:color="auto"/>
            </w:tcBorders>
            <w:shd w:val="clear" w:color="auto" w:fill="auto"/>
            <w:vAlign w:val="center"/>
          </w:tcPr>
          <w:p w14:paraId="02A87260" w14:textId="40D109F4" w:rsidR="00F25F68" w:rsidRPr="009E617D" w:rsidRDefault="0046050F" w:rsidP="009E617D">
            <w:pPr>
              <w:ind w:right="82"/>
              <w:jc w:val="left"/>
              <w:rPr>
                <w:rFonts w:ascii="Arial" w:hAnsi="Arial" w:cs="Arial"/>
                <w:vanish/>
              </w:rPr>
            </w:pPr>
            <w:permStart w:id="271342344" w:edGrp="everyone"/>
            <w:proofErr w:type="spellStart"/>
            <w:r>
              <w:rPr>
                <w:rFonts w:ascii="Arial" w:hAnsi="Arial" w:cs="Arial"/>
                <w:vanish/>
              </w:rPr>
              <w:t>Derfects</w:t>
            </w:r>
            <w:proofErr w:type="spellEnd"/>
            <w:r>
              <w:rPr>
                <w:rFonts w:ascii="Arial" w:hAnsi="Arial" w:cs="Arial"/>
                <w:vanish/>
              </w:rPr>
              <w:t xml:space="preserve"> Liability</w:t>
            </w:r>
            <w:permEnd w:id="271342344"/>
          </w:p>
        </w:tc>
        <w:tc>
          <w:tcPr>
            <w:tcW w:w="2945" w:type="pct"/>
            <w:tcBorders>
              <w:left w:val="single" w:sz="4" w:space="0" w:color="auto"/>
              <w:bottom w:val="single" w:sz="12" w:space="0" w:color="auto"/>
            </w:tcBorders>
            <w:shd w:val="clear" w:color="auto" w:fill="auto"/>
            <w:vAlign w:val="center"/>
          </w:tcPr>
          <w:p w14:paraId="13387723" w14:textId="77777777" w:rsidR="00F25F68" w:rsidRPr="00D42B9D" w:rsidRDefault="00F25F68" w:rsidP="00F25F68">
            <w:pPr>
              <w:ind w:right="82"/>
              <w:jc w:val="center"/>
              <w:rPr>
                <w:color w:val="000000" w:themeColor="text1"/>
              </w:rPr>
            </w:pPr>
            <w:r w:rsidRPr="00D42B9D">
              <w:rPr>
                <w:color w:val="000000" w:themeColor="text1"/>
              </w:rPr>
              <w:t>A minor clause in a contract the remedy for breach of which is damages for any loss. Also, a promise to repair or replace defective goods.</w:t>
            </w:r>
          </w:p>
        </w:tc>
        <w:tc>
          <w:tcPr>
            <w:tcW w:w="335" w:type="pct"/>
            <w:tcBorders>
              <w:top w:val="nil"/>
              <w:left w:val="single" w:sz="12" w:space="0" w:color="auto"/>
              <w:bottom w:val="nil"/>
              <w:right w:val="nil"/>
            </w:tcBorders>
          </w:tcPr>
          <w:p w14:paraId="783F3E46" w14:textId="77777777" w:rsidR="00F25F68" w:rsidRDefault="00F25F68" w:rsidP="00F25F68">
            <w:pPr>
              <w:ind w:left="993" w:hanging="993"/>
            </w:pPr>
          </w:p>
        </w:tc>
      </w:tr>
    </w:tbl>
    <w:p w14:paraId="4A83FCCA" w14:textId="77777777" w:rsidR="00D42B9D" w:rsidRDefault="00D42B9D" w:rsidP="00D42B9D">
      <w:pPr>
        <w:rPr>
          <w:rFonts w:ascii="Arial" w:hAnsi="Arial" w:cs="Arial"/>
          <w:sz w:val="22"/>
          <w:szCs w:val="22"/>
        </w:rPr>
      </w:pPr>
    </w:p>
    <w:p w14:paraId="4485B018" w14:textId="77777777" w:rsidR="00F23C23" w:rsidRDefault="00F23C23">
      <w:pPr>
        <w:jc w:val="left"/>
        <w:rPr>
          <w:rFonts w:ascii="Arial" w:hAnsi="Arial"/>
          <w:b/>
        </w:rPr>
      </w:pPr>
    </w:p>
    <w:p w14:paraId="57C152F9" w14:textId="77777777" w:rsidR="00584092" w:rsidRPr="00830749" w:rsidRDefault="00D42B9D" w:rsidP="00584092">
      <w:pPr>
        <w:pStyle w:val="11CSTCPLQuestionBullet"/>
        <w:ind w:left="709" w:hanging="709"/>
      </w:pPr>
      <w:bookmarkStart w:id="36" w:name="_Ref428792932"/>
      <w:r w:rsidRPr="00D42B9D">
        <w:t xml:space="preserve">Explain the </w:t>
      </w:r>
      <w:r>
        <w:t>terms listed in the table below.</w:t>
      </w:r>
      <w:bookmarkEnd w:id="36"/>
    </w:p>
    <w:p w14:paraId="2E98F486" w14:textId="77777777" w:rsidR="00D42B9D" w:rsidRPr="00830749" w:rsidRDefault="00D42B9D" w:rsidP="00D42B9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F25F68" w14:paraId="0538B816" w14:textId="77777777" w:rsidTr="00E7630E">
        <w:tc>
          <w:tcPr>
            <w:tcW w:w="624" w:type="pct"/>
            <w:tcBorders>
              <w:top w:val="nil"/>
              <w:left w:val="nil"/>
              <w:bottom w:val="nil"/>
              <w:right w:val="single" w:sz="12" w:space="0" w:color="auto"/>
            </w:tcBorders>
            <w:shd w:val="clear" w:color="auto" w:fill="auto"/>
          </w:tcPr>
          <w:p w14:paraId="3CE978E5" w14:textId="77777777" w:rsidR="00F25F68" w:rsidRDefault="00F25F68" w:rsidP="00F25F68">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63CFB637" w14:textId="77777777" w:rsidR="00F25F68" w:rsidRDefault="00F25F68" w:rsidP="00F25F68">
            <w:pPr>
              <w:keepNext/>
              <w:ind w:left="993" w:right="82" w:hanging="993"/>
              <w:jc w:val="center"/>
            </w:pPr>
            <w:r>
              <w:t>Term</w:t>
            </w:r>
          </w:p>
        </w:tc>
        <w:tc>
          <w:tcPr>
            <w:tcW w:w="2945" w:type="pct"/>
            <w:tcBorders>
              <w:top w:val="single" w:sz="12" w:space="0" w:color="auto"/>
              <w:left w:val="single" w:sz="4" w:space="0" w:color="auto"/>
              <w:bottom w:val="single" w:sz="12" w:space="0" w:color="auto"/>
            </w:tcBorders>
            <w:shd w:val="clear" w:color="auto" w:fill="C0C0C0"/>
            <w:vAlign w:val="center"/>
          </w:tcPr>
          <w:p w14:paraId="328E51B2" w14:textId="77777777" w:rsidR="00F25F68" w:rsidRDefault="00F25F68" w:rsidP="00F25F68">
            <w:pPr>
              <w:keepNext/>
              <w:ind w:left="993" w:right="82" w:hanging="993"/>
              <w:jc w:val="center"/>
            </w:pPr>
            <w:r>
              <w:t>Definition</w:t>
            </w:r>
          </w:p>
        </w:tc>
        <w:permStart w:id="42614727" w:edGrp="everyone" w:displacedByCustomXml="next"/>
        <w:sdt>
          <w:sdtPr>
            <w:rPr>
              <w:rFonts w:ascii="Arial" w:hAnsi="Arial" w:cs="Arial"/>
              <w:sz w:val="44"/>
              <w:szCs w:val="44"/>
            </w:rPr>
            <w:id w:val="-965654481"/>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18E0DADB" w14:textId="77777777" w:rsidR="00F25F68" w:rsidRPr="00F16B1B" w:rsidRDefault="00F25F68" w:rsidP="00F25F68">
                <w:pPr>
                  <w:keepNext/>
                  <w:ind w:left="993" w:hanging="993"/>
                </w:pPr>
                <w:r w:rsidRPr="00F16B1B">
                  <w:rPr>
                    <w:rFonts w:ascii="Arial" w:hAnsi="Arial" w:cs="Arial"/>
                    <w:sz w:val="44"/>
                    <w:szCs w:val="44"/>
                  </w:rPr>
                  <w:sym w:font="Wingdings" w:char="F0A8"/>
                </w:r>
              </w:p>
            </w:tc>
          </w:sdtContent>
        </w:sdt>
        <w:permEnd w:id="42614727" w:displacedByCustomXml="prev"/>
      </w:tr>
      <w:tr w:rsidR="00F25F68" w14:paraId="6E4416EA" w14:textId="77777777" w:rsidTr="00E7630E">
        <w:trPr>
          <w:trHeight w:val="2268"/>
          <w:hidden/>
        </w:trPr>
        <w:tc>
          <w:tcPr>
            <w:tcW w:w="624" w:type="pct"/>
            <w:tcBorders>
              <w:top w:val="nil"/>
              <w:left w:val="nil"/>
              <w:bottom w:val="nil"/>
              <w:right w:val="single" w:sz="12" w:space="0" w:color="auto"/>
            </w:tcBorders>
          </w:tcPr>
          <w:p w14:paraId="6BFAE421" w14:textId="77777777" w:rsidR="00F25F68" w:rsidRPr="00FE608E" w:rsidRDefault="00F25F68" w:rsidP="00F25F68">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130EB26A" w14:textId="77777777" w:rsidR="00F25F68" w:rsidRPr="005B62EA" w:rsidRDefault="00F25F68" w:rsidP="00F25F68">
            <w:pPr>
              <w:ind w:right="82"/>
              <w:jc w:val="center"/>
            </w:pPr>
            <w:r w:rsidRPr="005B62EA">
              <w:t>Minor breach</w:t>
            </w:r>
          </w:p>
        </w:tc>
        <w:tc>
          <w:tcPr>
            <w:tcW w:w="2945" w:type="pct"/>
            <w:tcBorders>
              <w:top w:val="single" w:sz="12" w:space="0" w:color="auto"/>
              <w:left w:val="single" w:sz="4" w:space="0" w:color="auto"/>
            </w:tcBorders>
            <w:shd w:val="clear" w:color="auto" w:fill="auto"/>
            <w:vAlign w:val="center"/>
          </w:tcPr>
          <w:p w14:paraId="35DF39B1" w14:textId="62A3E2F3" w:rsidR="00F25F68" w:rsidRPr="00764B53" w:rsidRDefault="0046050F" w:rsidP="00764B53">
            <w:pPr>
              <w:ind w:right="82"/>
              <w:jc w:val="left"/>
              <w:rPr>
                <w:rFonts w:ascii="Arial" w:hAnsi="Arial" w:cs="Arial"/>
                <w:vanish/>
              </w:rPr>
            </w:pPr>
            <w:permStart w:id="191114246" w:edGrp="everyone"/>
            <w:r w:rsidRPr="0046050F">
              <w:rPr>
                <w:rFonts w:ascii="Arial" w:hAnsi="Arial" w:cs="Arial"/>
                <w:color w:val="232222"/>
                <w:sz w:val="21"/>
                <w:szCs w:val="21"/>
                <w:shd w:val="clear" w:color="auto" w:fill="FFFFFF"/>
              </w:rPr>
              <w:t>A </w:t>
            </w:r>
            <w:hyperlink r:id="rId17" w:history="1">
              <w:r w:rsidRPr="0046050F">
                <w:rPr>
                  <w:rFonts w:ascii="Arial" w:hAnsi="Arial" w:cs="Arial"/>
                  <w:color w:val="337AB7"/>
                  <w:sz w:val="21"/>
                  <w:szCs w:val="21"/>
                  <w:u w:val="single"/>
                  <w:shd w:val="clear" w:color="auto" w:fill="FFFFFF"/>
                </w:rPr>
                <w:t>minor</w:t>
              </w:r>
            </w:hyperlink>
            <w:r w:rsidRPr="0046050F">
              <w:rPr>
                <w:rFonts w:ascii="Arial" w:hAnsi="Arial" w:cs="Arial"/>
                <w:color w:val="232222"/>
                <w:sz w:val="21"/>
                <w:szCs w:val="21"/>
                <w:shd w:val="clear" w:color="auto" w:fill="FFFFFF"/>
              </w:rPr>
              <w:t> breach occurs when one party </w:t>
            </w:r>
            <w:hyperlink r:id="rId18" w:history="1">
              <w:r w:rsidRPr="0046050F">
                <w:rPr>
                  <w:rFonts w:ascii="Arial" w:hAnsi="Arial" w:cs="Arial"/>
                  <w:color w:val="337AB7"/>
                  <w:sz w:val="21"/>
                  <w:szCs w:val="21"/>
                  <w:u w:val="single"/>
                  <w:shd w:val="clear" w:color="auto" w:fill="FFFFFF"/>
                </w:rPr>
                <w:t>substantially performs</w:t>
              </w:r>
            </w:hyperlink>
            <w:r w:rsidRPr="0046050F">
              <w:rPr>
                <w:rFonts w:ascii="Arial" w:hAnsi="Arial" w:cs="Arial"/>
                <w:color w:val="232222"/>
                <w:sz w:val="21"/>
                <w:szCs w:val="21"/>
                <w:shd w:val="clear" w:color="auto" w:fill="FFFFFF"/>
              </w:rPr>
              <w:t xml:space="preserve"> or meets the essential obligations of the contract, but does not meet a minor condition. The breaching of this minor condition does not significantly affect the contract’s terms. All parties involved can otherwise fulfill any remaining contractual obligations </w:t>
            </w:r>
            <w:proofErr w:type="gramStart"/>
            <w:r w:rsidRPr="0046050F">
              <w:rPr>
                <w:rFonts w:ascii="Arial" w:hAnsi="Arial" w:cs="Arial"/>
                <w:color w:val="232222"/>
                <w:sz w:val="21"/>
                <w:szCs w:val="21"/>
                <w:shd w:val="clear" w:color="auto" w:fill="FFFFFF"/>
              </w:rPr>
              <w:t>in spite of</w:t>
            </w:r>
            <w:proofErr w:type="gramEnd"/>
            <w:r w:rsidRPr="0046050F">
              <w:rPr>
                <w:rFonts w:ascii="Arial" w:hAnsi="Arial" w:cs="Arial"/>
                <w:color w:val="232222"/>
                <w:sz w:val="21"/>
                <w:szCs w:val="21"/>
                <w:shd w:val="clear" w:color="auto" w:fill="FFFFFF"/>
              </w:rPr>
              <w:t xml:space="preserve"> the breach. A minor breach may also be known as a partial breach.</w:t>
            </w:r>
            <w:permEnd w:id="191114246"/>
          </w:p>
        </w:tc>
        <w:tc>
          <w:tcPr>
            <w:tcW w:w="335" w:type="pct"/>
            <w:tcBorders>
              <w:top w:val="nil"/>
              <w:left w:val="single" w:sz="12" w:space="0" w:color="auto"/>
              <w:bottom w:val="nil"/>
              <w:right w:val="nil"/>
            </w:tcBorders>
          </w:tcPr>
          <w:p w14:paraId="4FB50315" w14:textId="77777777" w:rsidR="00F25F68" w:rsidRDefault="00F25F68" w:rsidP="00F25F68">
            <w:pPr>
              <w:ind w:left="993" w:hanging="993"/>
            </w:pPr>
          </w:p>
        </w:tc>
      </w:tr>
      <w:tr w:rsidR="00F25F68" w14:paraId="62DA7389" w14:textId="77777777" w:rsidTr="00E7630E">
        <w:trPr>
          <w:trHeight w:val="2268"/>
          <w:hidden/>
        </w:trPr>
        <w:tc>
          <w:tcPr>
            <w:tcW w:w="624" w:type="pct"/>
            <w:tcBorders>
              <w:top w:val="nil"/>
              <w:left w:val="nil"/>
              <w:bottom w:val="nil"/>
              <w:right w:val="single" w:sz="12" w:space="0" w:color="auto"/>
            </w:tcBorders>
          </w:tcPr>
          <w:p w14:paraId="45300A7D" w14:textId="77777777" w:rsidR="00F25F68" w:rsidRPr="00FE608E" w:rsidRDefault="00F25F68" w:rsidP="00F25F68">
            <w:pPr>
              <w:ind w:left="993" w:hanging="993"/>
              <w:jc w:val="center"/>
              <w:rPr>
                <w:vanish/>
              </w:rPr>
            </w:pPr>
          </w:p>
        </w:tc>
        <w:tc>
          <w:tcPr>
            <w:tcW w:w="1096" w:type="pct"/>
            <w:tcBorders>
              <w:right w:val="single" w:sz="4" w:space="0" w:color="auto"/>
            </w:tcBorders>
            <w:shd w:val="clear" w:color="auto" w:fill="auto"/>
            <w:vAlign w:val="center"/>
          </w:tcPr>
          <w:p w14:paraId="5F0F446F" w14:textId="77777777" w:rsidR="00F25F68" w:rsidRPr="005B62EA" w:rsidRDefault="00F25F68" w:rsidP="00F25F68">
            <w:pPr>
              <w:ind w:right="82"/>
              <w:jc w:val="center"/>
            </w:pPr>
            <w:r w:rsidRPr="005B62EA">
              <w:t>Material breach</w:t>
            </w:r>
          </w:p>
        </w:tc>
        <w:tc>
          <w:tcPr>
            <w:tcW w:w="2945" w:type="pct"/>
            <w:tcBorders>
              <w:left w:val="single" w:sz="4" w:space="0" w:color="auto"/>
            </w:tcBorders>
            <w:shd w:val="clear" w:color="auto" w:fill="auto"/>
            <w:vAlign w:val="center"/>
          </w:tcPr>
          <w:p w14:paraId="0D087643" w14:textId="77777777" w:rsidR="0046050F" w:rsidRPr="0046050F" w:rsidRDefault="0046050F" w:rsidP="0046050F">
            <w:pPr>
              <w:shd w:val="clear" w:color="auto" w:fill="FFFFFF"/>
              <w:spacing w:after="100" w:afterAutospacing="1"/>
              <w:jc w:val="left"/>
              <w:rPr>
                <w:rFonts w:ascii="Arial" w:hAnsi="Arial" w:cs="Arial"/>
                <w:color w:val="232222"/>
                <w:sz w:val="21"/>
                <w:szCs w:val="21"/>
                <w:lang w:eastAsia="en-AU"/>
              </w:rPr>
            </w:pPr>
            <w:permStart w:id="1726555153" w:edGrp="everyone"/>
            <w:r w:rsidRPr="0046050F">
              <w:rPr>
                <w:rFonts w:ascii="Arial" w:hAnsi="Arial" w:cs="Arial"/>
                <w:color w:val="232222"/>
                <w:sz w:val="21"/>
                <w:szCs w:val="21"/>
                <w:lang w:eastAsia="en-AU"/>
              </w:rPr>
              <w:t>A </w:t>
            </w:r>
            <w:hyperlink r:id="rId19" w:history="1">
              <w:r w:rsidRPr="0046050F">
                <w:rPr>
                  <w:rFonts w:ascii="Arial" w:hAnsi="Arial" w:cs="Arial"/>
                  <w:color w:val="337AB7"/>
                  <w:sz w:val="21"/>
                  <w:szCs w:val="21"/>
                  <w:u w:val="single"/>
                  <w:lang w:eastAsia="en-AU"/>
                </w:rPr>
                <w:t>material breach</w:t>
              </w:r>
            </w:hyperlink>
            <w:r w:rsidRPr="0046050F">
              <w:rPr>
                <w:rFonts w:ascii="Arial" w:hAnsi="Arial" w:cs="Arial"/>
                <w:color w:val="232222"/>
                <w:sz w:val="21"/>
                <w:szCs w:val="21"/>
                <w:lang w:eastAsia="en-AU"/>
              </w:rPr>
              <w:t xml:space="preserve"> of contract is substantial enough that it excuses the </w:t>
            </w:r>
            <w:proofErr w:type="spellStart"/>
            <w:r w:rsidRPr="0046050F">
              <w:rPr>
                <w:rFonts w:ascii="Arial" w:hAnsi="Arial" w:cs="Arial"/>
                <w:color w:val="232222"/>
                <w:sz w:val="21"/>
                <w:szCs w:val="21"/>
                <w:lang w:eastAsia="en-AU"/>
              </w:rPr>
              <w:t>non breaching</w:t>
            </w:r>
            <w:proofErr w:type="spellEnd"/>
            <w:r w:rsidRPr="0046050F">
              <w:rPr>
                <w:rFonts w:ascii="Arial" w:hAnsi="Arial" w:cs="Arial"/>
                <w:color w:val="232222"/>
                <w:sz w:val="21"/>
                <w:szCs w:val="21"/>
                <w:lang w:eastAsia="en-AU"/>
              </w:rPr>
              <w:t xml:space="preserve"> party from performing their obligations per the contract. An example of this would be a home purchasing contract in which the seller refuses to give the buyer the keys to the home although the buyer completed all contract terms. </w:t>
            </w:r>
          </w:p>
          <w:p w14:paraId="18ADA02A" w14:textId="77777777" w:rsidR="0046050F" w:rsidRPr="0046050F" w:rsidRDefault="0046050F" w:rsidP="0046050F">
            <w:pPr>
              <w:shd w:val="clear" w:color="auto" w:fill="FFFFFF"/>
              <w:spacing w:after="100" w:afterAutospacing="1"/>
              <w:jc w:val="left"/>
              <w:rPr>
                <w:rFonts w:ascii="Arial" w:hAnsi="Arial" w:cs="Arial"/>
                <w:color w:val="232222"/>
                <w:sz w:val="21"/>
                <w:szCs w:val="21"/>
                <w:lang w:eastAsia="en-AU"/>
              </w:rPr>
            </w:pPr>
            <w:r w:rsidRPr="0046050F">
              <w:rPr>
                <w:rFonts w:ascii="Arial" w:hAnsi="Arial" w:cs="Arial"/>
                <w:color w:val="232222"/>
                <w:sz w:val="21"/>
                <w:szCs w:val="21"/>
                <w:lang w:eastAsia="en-AU"/>
              </w:rPr>
              <w:t xml:space="preserve">The breach is so substantial that it impairs the contract as a </w:t>
            </w:r>
            <w:proofErr w:type="gramStart"/>
            <w:r w:rsidRPr="0046050F">
              <w:rPr>
                <w:rFonts w:ascii="Arial" w:hAnsi="Arial" w:cs="Arial"/>
                <w:color w:val="232222"/>
                <w:sz w:val="21"/>
                <w:szCs w:val="21"/>
                <w:lang w:eastAsia="en-AU"/>
              </w:rPr>
              <w:t>whole, and</w:t>
            </w:r>
            <w:proofErr w:type="gramEnd"/>
            <w:r w:rsidRPr="0046050F">
              <w:rPr>
                <w:rFonts w:ascii="Arial" w:hAnsi="Arial" w:cs="Arial"/>
                <w:color w:val="232222"/>
                <w:sz w:val="21"/>
                <w:szCs w:val="21"/>
                <w:lang w:eastAsia="en-AU"/>
              </w:rPr>
              <w:t xml:space="preserve"> renders the purpose of the agreement completely defeated. A material breach may also be referred to as a complete breach. </w:t>
            </w:r>
          </w:p>
          <w:permEnd w:id="1726555153"/>
          <w:p w14:paraId="67C14D29" w14:textId="77777777" w:rsidR="00F25F68" w:rsidRPr="00764B53" w:rsidRDefault="00F25F68" w:rsidP="00764B53">
            <w:pPr>
              <w:ind w:right="82"/>
              <w:jc w:val="left"/>
              <w:rPr>
                <w:rFonts w:ascii="Arial" w:hAnsi="Arial" w:cs="Arial"/>
                <w:vanish/>
              </w:rPr>
            </w:pPr>
          </w:p>
        </w:tc>
        <w:tc>
          <w:tcPr>
            <w:tcW w:w="335" w:type="pct"/>
            <w:tcBorders>
              <w:top w:val="nil"/>
              <w:left w:val="single" w:sz="12" w:space="0" w:color="auto"/>
              <w:bottom w:val="nil"/>
              <w:right w:val="nil"/>
            </w:tcBorders>
          </w:tcPr>
          <w:p w14:paraId="7DB9FAE1" w14:textId="77777777" w:rsidR="00F25F68" w:rsidRDefault="00F25F68" w:rsidP="00F25F68">
            <w:pPr>
              <w:ind w:left="993" w:hanging="993"/>
            </w:pPr>
          </w:p>
        </w:tc>
      </w:tr>
      <w:tr w:rsidR="00F25F68" w14:paraId="1EE553E0" w14:textId="77777777" w:rsidTr="00E7630E">
        <w:trPr>
          <w:trHeight w:val="2268"/>
          <w:hidden/>
        </w:trPr>
        <w:tc>
          <w:tcPr>
            <w:tcW w:w="624" w:type="pct"/>
            <w:tcBorders>
              <w:top w:val="nil"/>
              <w:left w:val="nil"/>
              <w:bottom w:val="nil"/>
              <w:right w:val="single" w:sz="12" w:space="0" w:color="auto"/>
            </w:tcBorders>
          </w:tcPr>
          <w:p w14:paraId="718F3AE3" w14:textId="77777777" w:rsidR="00F25F68" w:rsidRPr="00FE608E" w:rsidRDefault="00F25F68" w:rsidP="00F25F68">
            <w:pPr>
              <w:ind w:left="993" w:hanging="993"/>
              <w:jc w:val="center"/>
              <w:rPr>
                <w:vanish/>
              </w:rPr>
            </w:pPr>
          </w:p>
        </w:tc>
        <w:tc>
          <w:tcPr>
            <w:tcW w:w="1096" w:type="pct"/>
            <w:tcBorders>
              <w:right w:val="single" w:sz="4" w:space="0" w:color="auto"/>
            </w:tcBorders>
            <w:shd w:val="clear" w:color="auto" w:fill="auto"/>
            <w:vAlign w:val="center"/>
          </w:tcPr>
          <w:p w14:paraId="1ED31ACA" w14:textId="77777777" w:rsidR="00F25F68" w:rsidRPr="005B62EA" w:rsidRDefault="00F25F68" w:rsidP="00F25F68">
            <w:pPr>
              <w:ind w:right="82"/>
              <w:jc w:val="center"/>
            </w:pPr>
            <w:r w:rsidRPr="005B62EA">
              <w:t>Fundamental breach</w:t>
            </w:r>
          </w:p>
        </w:tc>
        <w:tc>
          <w:tcPr>
            <w:tcW w:w="2945" w:type="pct"/>
            <w:tcBorders>
              <w:left w:val="single" w:sz="4" w:space="0" w:color="auto"/>
            </w:tcBorders>
            <w:shd w:val="clear" w:color="auto" w:fill="auto"/>
            <w:vAlign w:val="center"/>
          </w:tcPr>
          <w:p w14:paraId="23B788D5" w14:textId="615E1053" w:rsidR="00F25F68" w:rsidRPr="00764B53" w:rsidRDefault="0046050F" w:rsidP="00764B53">
            <w:pPr>
              <w:ind w:right="82"/>
              <w:jc w:val="left"/>
              <w:rPr>
                <w:rFonts w:ascii="Arial" w:hAnsi="Arial" w:cs="Arial"/>
                <w:vanish/>
              </w:rPr>
            </w:pPr>
            <w:permStart w:id="1773885234" w:edGrp="everyone"/>
            <w:r>
              <w:rPr>
                <w:rFonts w:ascii="Arial" w:hAnsi="Arial" w:cs="Arial"/>
                <w:color w:val="202124"/>
                <w:shd w:val="clear" w:color="auto" w:fill="FFFFFF"/>
              </w:rPr>
              <w:t>A </w:t>
            </w:r>
            <w:r>
              <w:rPr>
                <w:rFonts w:ascii="Arial" w:hAnsi="Arial" w:cs="Arial"/>
                <w:b/>
                <w:bCs/>
                <w:color w:val="202124"/>
                <w:shd w:val="clear" w:color="auto" w:fill="FFFFFF"/>
              </w:rPr>
              <w:t>fundamental breach</w:t>
            </w:r>
            <w:r>
              <w:rPr>
                <w:rFonts w:ascii="Arial" w:hAnsi="Arial" w:cs="Arial"/>
                <w:color w:val="202124"/>
                <w:shd w:val="clear" w:color="auto" w:fill="FFFFFF"/>
              </w:rPr>
              <w:t> refers to one of the parties in the agreement not keeping their part of the deal by failing to complete a </w:t>
            </w:r>
            <w:r>
              <w:rPr>
                <w:rFonts w:ascii="Arial" w:hAnsi="Arial" w:cs="Arial"/>
                <w:b/>
                <w:bCs/>
                <w:color w:val="202124"/>
                <w:shd w:val="clear" w:color="auto" w:fill="FFFFFF"/>
              </w:rPr>
              <w:t>contractual</w:t>
            </w:r>
            <w:r>
              <w:rPr>
                <w:rFonts w:ascii="Arial" w:hAnsi="Arial" w:cs="Arial"/>
                <w:color w:val="202124"/>
                <w:shd w:val="clear" w:color="auto" w:fill="FFFFFF"/>
              </w:rPr>
              <w:t> term that was essential to the agreement so much so that another party could not complete their own responsibilities in the </w:t>
            </w:r>
            <w:r>
              <w:rPr>
                <w:rFonts w:ascii="Arial" w:hAnsi="Arial" w:cs="Arial"/>
                <w:b/>
                <w:bCs/>
                <w:color w:val="202124"/>
                <w:shd w:val="clear" w:color="auto" w:fill="FFFFFF"/>
              </w:rPr>
              <w:t>contract</w:t>
            </w:r>
            <w:r>
              <w:rPr>
                <w:rFonts w:ascii="Arial" w:hAnsi="Arial" w:cs="Arial"/>
                <w:color w:val="202124"/>
                <w:shd w:val="clear" w:color="auto" w:fill="FFFFFF"/>
              </w:rPr>
              <w:t>.</w:t>
            </w:r>
            <w:permEnd w:id="1773885234"/>
          </w:p>
        </w:tc>
        <w:tc>
          <w:tcPr>
            <w:tcW w:w="335" w:type="pct"/>
            <w:tcBorders>
              <w:top w:val="nil"/>
              <w:left w:val="single" w:sz="12" w:space="0" w:color="auto"/>
              <w:bottom w:val="nil"/>
              <w:right w:val="nil"/>
            </w:tcBorders>
          </w:tcPr>
          <w:p w14:paraId="530917DD" w14:textId="77777777" w:rsidR="00F25F68" w:rsidRDefault="00F25F68" w:rsidP="00F25F68">
            <w:pPr>
              <w:ind w:left="993" w:hanging="993"/>
            </w:pPr>
          </w:p>
        </w:tc>
      </w:tr>
    </w:tbl>
    <w:p w14:paraId="5ECF8301" w14:textId="77777777" w:rsidR="00584092" w:rsidRDefault="00584092" w:rsidP="00584092">
      <w:pPr>
        <w:rPr>
          <w:rFonts w:ascii="Arial" w:hAnsi="Arial" w:cs="Arial"/>
          <w:sz w:val="22"/>
          <w:szCs w:val="22"/>
        </w:rPr>
      </w:pPr>
    </w:p>
    <w:p w14:paraId="59E193E7" w14:textId="77777777" w:rsidR="007703C0" w:rsidRDefault="007703C0">
      <w:pPr>
        <w:jc w:val="left"/>
        <w:rPr>
          <w:rFonts w:ascii="Arial" w:hAnsi="Arial" w:cs="Arial"/>
          <w:sz w:val="22"/>
          <w:szCs w:val="22"/>
        </w:rPr>
      </w:pPr>
      <w:r>
        <w:rPr>
          <w:rFonts w:ascii="Arial" w:hAnsi="Arial" w:cs="Arial"/>
          <w:sz w:val="22"/>
          <w:szCs w:val="22"/>
        </w:rPr>
        <w:br w:type="page"/>
      </w:r>
    </w:p>
    <w:p w14:paraId="3DF3FD41" w14:textId="77777777" w:rsidR="00584092" w:rsidRPr="00830749" w:rsidRDefault="005B62EA" w:rsidP="00584092">
      <w:pPr>
        <w:pStyle w:val="11CSTCPLQuestionBullet"/>
        <w:ind w:left="709" w:hanging="709"/>
      </w:pPr>
      <w:bookmarkStart w:id="37" w:name="_Ref428793339"/>
      <w:r w:rsidRPr="005B62EA">
        <w:lastRenderedPageBreak/>
        <w:t>Who are the parties that need to be consulted with for binding agreements to be confirmed</w:t>
      </w:r>
      <w:r>
        <w:t>?</w:t>
      </w:r>
      <w:bookmarkEnd w:id="37"/>
    </w:p>
    <w:p w14:paraId="54477583" w14:textId="77777777" w:rsidR="00584092" w:rsidRPr="00830749" w:rsidRDefault="00584092" w:rsidP="0058409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25F68" w:rsidRPr="00830749" w14:paraId="14280588" w14:textId="77777777" w:rsidTr="00C43B2E">
        <w:trPr>
          <w:trHeight w:val="4309"/>
        </w:trPr>
        <w:tc>
          <w:tcPr>
            <w:tcW w:w="1027" w:type="dxa"/>
            <w:tcBorders>
              <w:top w:val="nil"/>
              <w:left w:val="nil"/>
              <w:bottom w:val="nil"/>
              <w:right w:val="single" w:sz="4" w:space="0" w:color="auto"/>
            </w:tcBorders>
          </w:tcPr>
          <w:p w14:paraId="547406B1" w14:textId="77777777" w:rsidR="00F25F68" w:rsidRPr="001C4084" w:rsidRDefault="00F25F68" w:rsidP="00F25F68">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231A7EB" w14:textId="74DC8031" w:rsidR="00F25F68" w:rsidRPr="001C4084" w:rsidRDefault="0046050F" w:rsidP="00F25F68">
            <w:pPr>
              <w:rPr>
                <w:rFonts w:ascii="Arial" w:hAnsi="Arial" w:cs="Arial"/>
                <w:sz w:val="22"/>
                <w:szCs w:val="22"/>
              </w:rPr>
            </w:pPr>
            <w:permStart w:id="153880919" w:edGrp="everyone"/>
            <w:r>
              <w:rPr>
                <w:rFonts w:ascii="Arial" w:hAnsi="Arial" w:cs="Arial"/>
                <w:sz w:val="22"/>
                <w:szCs w:val="22"/>
              </w:rPr>
              <w:t xml:space="preserve">The person / party who Offers and the Person / party who accepts. </w:t>
            </w:r>
            <w:proofErr w:type="gramStart"/>
            <w:r>
              <w:rPr>
                <w:rFonts w:ascii="Arial" w:hAnsi="Arial" w:cs="Arial"/>
                <w:sz w:val="22"/>
                <w:szCs w:val="22"/>
              </w:rPr>
              <w:t>Generally</w:t>
            </w:r>
            <w:proofErr w:type="gramEnd"/>
            <w:r>
              <w:rPr>
                <w:rFonts w:ascii="Arial" w:hAnsi="Arial" w:cs="Arial"/>
                <w:sz w:val="22"/>
                <w:szCs w:val="22"/>
              </w:rPr>
              <w:t xml:space="preserve"> the builder and the client wanting a building built</w:t>
            </w:r>
            <w:permEnd w:id="153880919"/>
          </w:p>
        </w:tc>
        <w:permStart w:id="1212953351" w:edGrp="everyone" w:displacedByCustomXml="next"/>
        <w:sdt>
          <w:sdtPr>
            <w:rPr>
              <w:rFonts w:ascii="Arial" w:hAnsi="Arial" w:cs="Arial"/>
              <w:sz w:val="44"/>
              <w:szCs w:val="44"/>
            </w:rPr>
            <w:id w:val="-62562056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4603A043" w14:textId="77777777" w:rsidR="00F25F68" w:rsidRPr="00F16B1B" w:rsidRDefault="00F25F68" w:rsidP="00F25F68">
                <w:pPr>
                  <w:keepNext/>
                  <w:ind w:left="993" w:hanging="993"/>
                </w:pPr>
                <w:r w:rsidRPr="00F16B1B">
                  <w:rPr>
                    <w:rFonts w:ascii="Arial" w:hAnsi="Arial" w:cs="Arial"/>
                    <w:sz w:val="44"/>
                    <w:szCs w:val="44"/>
                  </w:rPr>
                  <w:sym w:font="Wingdings" w:char="F0A8"/>
                </w:r>
              </w:p>
            </w:tc>
          </w:sdtContent>
        </w:sdt>
        <w:permEnd w:id="1212953351" w:displacedByCustomXml="prev"/>
      </w:tr>
    </w:tbl>
    <w:p w14:paraId="5E68FF0E" w14:textId="77777777" w:rsidR="00E7630E" w:rsidRDefault="00E7630E" w:rsidP="00E7630E">
      <w:pPr>
        <w:rPr>
          <w:rFonts w:ascii="Arial" w:hAnsi="Arial" w:cs="Arial"/>
          <w:sz w:val="22"/>
          <w:szCs w:val="22"/>
        </w:rPr>
      </w:pPr>
    </w:p>
    <w:p w14:paraId="7D0DB551" w14:textId="77777777" w:rsidR="007703C0" w:rsidRDefault="007703C0" w:rsidP="00E7630E">
      <w:pPr>
        <w:rPr>
          <w:rFonts w:ascii="Arial" w:hAnsi="Arial" w:cs="Arial"/>
          <w:sz w:val="22"/>
          <w:szCs w:val="22"/>
        </w:rPr>
      </w:pPr>
    </w:p>
    <w:p w14:paraId="11F1E096" w14:textId="77777777" w:rsidR="00E7630E" w:rsidRPr="00830749" w:rsidRDefault="00E7630E" w:rsidP="00E7630E">
      <w:pPr>
        <w:pStyle w:val="11CSTCPLQuestionBullet"/>
        <w:ind w:left="709" w:hanging="709"/>
      </w:pPr>
      <w:bookmarkStart w:id="38" w:name="_Ref428793586"/>
      <w:r w:rsidRPr="005B62EA">
        <w:rPr>
          <w:bCs/>
        </w:rPr>
        <w:t>What is consent</w:t>
      </w:r>
      <w:r>
        <w:rPr>
          <w:bCs/>
        </w:rPr>
        <w:t>?</w:t>
      </w:r>
      <w:bookmarkEnd w:id="38"/>
    </w:p>
    <w:p w14:paraId="07418D39" w14:textId="77777777" w:rsidR="00E7630E" w:rsidRPr="00830749" w:rsidRDefault="00E7630E" w:rsidP="00E7630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25F68" w:rsidRPr="00830749" w14:paraId="25B27459" w14:textId="77777777" w:rsidTr="00A43CFF">
        <w:trPr>
          <w:trHeight w:val="2948"/>
        </w:trPr>
        <w:tc>
          <w:tcPr>
            <w:tcW w:w="1027" w:type="dxa"/>
            <w:tcBorders>
              <w:top w:val="nil"/>
              <w:left w:val="nil"/>
              <w:bottom w:val="nil"/>
              <w:right w:val="single" w:sz="4" w:space="0" w:color="auto"/>
            </w:tcBorders>
          </w:tcPr>
          <w:p w14:paraId="78D3760E" w14:textId="77777777" w:rsidR="00F25F68" w:rsidRPr="001C4084" w:rsidRDefault="00F25F68" w:rsidP="00F25F68">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8042C18" w14:textId="35392511" w:rsidR="00F25F68" w:rsidRDefault="0046050F" w:rsidP="00F25F68">
            <w:pPr>
              <w:rPr>
                <w:rFonts w:ascii="Arial" w:hAnsi="Arial" w:cs="Arial"/>
                <w:sz w:val="22"/>
                <w:szCs w:val="22"/>
              </w:rPr>
            </w:pPr>
            <w:permStart w:id="1987708353" w:edGrp="everyone"/>
            <w:r>
              <w:rPr>
                <w:rFonts w:ascii="Arial" w:hAnsi="Arial" w:cs="Arial"/>
                <w:sz w:val="22"/>
                <w:szCs w:val="22"/>
              </w:rPr>
              <w:t>A person who is authorised by the party</w:t>
            </w:r>
          </w:p>
          <w:p w14:paraId="434D8624" w14:textId="3A404BFE" w:rsidR="00EB1A6C" w:rsidRPr="00EB1A6C" w:rsidRDefault="00EB1A6C" w:rsidP="00EB1A6C">
            <w:pPr>
              <w:rPr>
                <w:rFonts w:ascii="Arial" w:hAnsi="Arial" w:cs="Arial"/>
                <w:sz w:val="22"/>
                <w:szCs w:val="22"/>
              </w:rPr>
            </w:pPr>
            <w:r w:rsidRPr="00EB1A6C">
              <w:rPr>
                <w:rFonts w:ascii="Arial" w:hAnsi="Arial" w:cs="Arial"/>
                <w:sz w:val="22"/>
                <w:szCs w:val="22"/>
              </w:rPr>
              <w:t xml:space="preserve">There will be </w:t>
            </w:r>
            <w:r w:rsidRPr="00EB1A6C">
              <w:rPr>
                <w:rFonts w:ascii="Arial" w:hAnsi="Arial" w:cs="Arial"/>
                <w:b/>
                <w:bCs/>
                <w:sz w:val="22"/>
                <w:szCs w:val="22"/>
              </w:rPr>
              <w:t>no binding contract without the real consent of the parties</w:t>
            </w:r>
            <w:r w:rsidRPr="00EB1A6C">
              <w:rPr>
                <w:rFonts w:ascii="Arial" w:hAnsi="Arial" w:cs="Arial"/>
                <w:sz w:val="22"/>
                <w:szCs w:val="22"/>
              </w:rPr>
              <w:t xml:space="preserve">. </w:t>
            </w:r>
          </w:p>
          <w:p w14:paraId="6C4FC960" w14:textId="77777777" w:rsidR="0046050F" w:rsidRDefault="0046050F" w:rsidP="00F25F68">
            <w:pPr>
              <w:rPr>
                <w:rFonts w:ascii="Arial" w:hAnsi="Arial" w:cs="Arial"/>
                <w:sz w:val="22"/>
                <w:szCs w:val="22"/>
              </w:rPr>
            </w:pPr>
          </w:p>
          <w:permEnd w:id="1987708353"/>
          <w:p w14:paraId="6364F9AF" w14:textId="79EA9933" w:rsidR="00F25F68" w:rsidRPr="001C4084" w:rsidRDefault="00F25F68" w:rsidP="00F25F68">
            <w:pPr>
              <w:rPr>
                <w:rFonts w:ascii="Arial" w:hAnsi="Arial" w:cs="Arial"/>
                <w:sz w:val="22"/>
                <w:szCs w:val="22"/>
              </w:rPr>
            </w:pPr>
          </w:p>
        </w:tc>
        <w:permStart w:id="112880974" w:edGrp="everyone" w:displacedByCustomXml="next"/>
        <w:sdt>
          <w:sdtPr>
            <w:rPr>
              <w:rFonts w:ascii="Arial" w:hAnsi="Arial" w:cs="Arial"/>
              <w:sz w:val="44"/>
              <w:szCs w:val="44"/>
            </w:rPr>
            <w:id w:val="-179527738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33CB9F7E" w14:textId="77777777" w:rsidR="00F25F68" w:rsidRPr="00F16B1B" w:rsidRDefault="00F25F68" w:rsidP="00F25F68">
                <w:pPr>
                  <w:keepNext/>
                  <w:ind w:left="993" w:hanging="993"/>
                </w:pPr>
                <w:r w:rsidRPr="00F16B1B">
                  <w:rPr>
                    <w:rFonts w:ascii="Arial" w:hAnsi="Arial" w:cs="Arial"/>
                    <w:sz w:val="44"/>
                    <w:szCs w:val="44"/>
                  </w:rPr>
                  <w:sym w:font="Wingdings" w:char="F0A8"/>
                </w:r>
              </w:p>
            </w:tc>
          </w:sdtContent>
        </w:sdt>
        <w:permEnd w:id="112880974" w:displacedByCustomXml="prev"/>
      </w:tr>
    </w:tbl>
    <w:p w14:paraId="4A26506D" w14:textId="77777777" w:rsidR="00E7630E" w:rsidRDefault="00E7630E" w:rsidP="00E7630E">
      <w:pPr>
        <w:rPr>
          <w:rFonts w:ascii="Arial" w:hAnsi="Arial" w:cs="Arial"/>
          <w:sz w:val="22"/>
          <w:szCs w:val="22"/>
        </w:rPr>
      </w:pPr>
    </w:p>
    <w:p w14:paraId="3AE83420" w14:textId="77777777" w:rsidR="00584092" w:rsidRDefault="00584092" w:rsidP="00584092">
      <w:pPr>
        <w:rPr>
          <w:rFonts w:ascii="Arial" w:hAnsi="Arial" w:cs="Arial"/>
          <w:sz w:val="22"/>
          <w:szCs w:val="22"/>
        </w:rPr>
      </w:pPr>
    </w:p>
    <w:p w14:paraId="792470E2" w14:textId="77777777" w:rsidR="00584092" w:rsidRPr="00830749" w:rsidRDefault="005B62EA" w:rsidP="00584092">
      <w:pPr>
        <w:pStyle w:val="11CSTCPLQuestionBullet"/>
        <w:ind w:left="709" w:hanging="709"/>
      </w:pPr>
      <w:bookmarkStart w:id="39" w:name="_Ref428793589"/>
      <w:r w:rsidRPr="005B62EA">
        <w:t>When might ‘apparent consent’ be negated</w:t>
      </w:r>
      <w:r>
        <w:t>?</w:t>
      </w:r>
      <w:bookmarkEnd w:id="39"/>
    </w:p>
    <w:p w14:paraId="060B9653" w14:textId="77777777" w:rsidR="00584092" w:rsidRPr="00830749" w:rsidRDefault="00584092" w:rsidP="0058409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25F68" w:rsidRPr="00830749" w14:paraId="42978344" w14:textId="77777777" w:rsidTr="00A43CFF">
        <w:trPr>
          <w:trHeight w:val="2438"/>
        </w:trPr>
        <w:tc>
          <w:tcPr>
            <w:tcW w:w="1027" w:type="dxa"/>
            <w:tcBorders>
              <w:top w:val="nil"/>
              <w:left w:val="nil"/>
              <w:bottom w:val="nil"/>
              <w:right w:val="single" w:sz="4" w:space="0" w:color="auto"/>
            </w:tcBorders>
          </w:tcPr>
          <w:p w14:paraId="0592AA53" w14:textId="77777777" w:rsidR="00F25F68" w:rsidRPr="001C4084" w:rsidRDefault="00F25F68" w:rsidP="00F25F68">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D53CA97" w14:textId="77777777" w:rsidR="00EB1A6C" w:rsidRPr="00EB1A6C" w:rsidRDefault="00EB1A6C" w:rsidP="00EB1A6C">
            <w:pPr>
              <w:rPr>
                <w:rFonts w:ascii="Arial" w:hAnsi="Arial" w:cs="Arial"/>
                <w:sz w:val="22"/>
                <w:szCs w:val="22"/>
              </w:rPr>
            </w:pPr>
            <w:permStart w:id="1558840972" w:edGrp="everyone"/>
            <w:r w:rsidRPr="00EB1A6C">
              <w:rPr>
                <w:rFonts w:ascii="Arial" w:hAnsi="Arial" w:cs="Arial"/>
                <w:sz w:val="22"/>
                <w:szCs w:val="22"/>
              </w:rPr>
              <w:t xml:space="preserve">Apparent consent may be negated because of mistake, fraud, innocent misrepresentation, </w:t>
            </w:r>
            <w:proofErr w:type="gramStart"/>
            <w:r w:rsidRPr="00EB1A6C">
              <w:rPr>
                <w:rFonts w:ascii="Arial" w:hAnsi="Arial" w:cs="Arial"/>
                <w:sz w:val="22"/>
                <w:szCs w:val="22"/>
              </w:rPr>
              <w:t>duress</w:t>
            </w:r>
            <w:proofErr w:type="gramEnd"/>
            <w:r w:rsidRPr="00EB1A6C">
              <w:rPr>
                <w:rFonts w:ascii="Arial" w:hAnsi="Arial" w:cs="Arial"/>
                <w:sz w:val="22"/>
                <w:szCs w:val="22"/>
              </w:rPr>
              <w:t xml:space="preserve"> or undue influence, all of which are defences to the enforcement of the contract.</w:t>
            </w:r>
          </w:p>
          <w:permEnd w:id="1558840972"/>
          <w:p w14:paraId="669CE028" w14:textId="77777777" w:rsidR="00F25F68" w:rsidRPr="001C4084" w:rsidRDefault="00F25F68" w:rsidP="00F25F68">
            <w:pPr>
              <w:rPr>
                <w:rFonts w:ascii="Arial" w:hAnsi="Arial" w:cs="Arial"/>
                <w:sz w:val="22"/>
                <w:szCs w:val="22"/>
              </w:rPr>
            </w:pPr>
          </w:p>
        </w:tc>
        <w:permStart w:id="1900045641" w:edGrp="everyone" w:displacedByCustomXml="next"/>
        <w:sdt>
          <w:sdtPr>
            <w:rPr>
              <w:rFonts w:ascii="Arial" w:hAnsi="Arial" w:cs="Arial"/>
              <w:sz w:val="44"/>
              <w:szCs w:val="44"/>
            </w:rPr>
            <w:id w:val="83997071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2B504C9A" w14:textId="77777777" w:rsidR="00F25F68" w:rsidRPr="00F16B1B" w:rsidRDefault="00F25F68" w:rsidP="00F25F68">
                <w:pPr>
                  <w:keepNext/>
                  <w:ind w:left="993" w:hanging="993"/>
                </w:pPr>
                <w:r w:rsidRPr="00F16B1B">
                  <w:rPr>
                    <w:rFonts w:ascii="Arial" w:hAnsi="Arial" w:cs="Arial"/>
                    <w:sz w:val="44"/>
                    <w:szCs w:val="44"/>
                  </w:rPr>
                  <w:sym w:font="Wingdings" w:char="F0A8"/>
                </w:r>
              </w:p>
            </w:tc>
          </w:sdtContent>
        </w:sdt>
        <w:permEnd w:id="1900045641" w:displacedByCustomXml="prev"/>
      </w:tr>
    </w:tbl>
    <w:p w14:paraId="4993A0F1" w14:textId="77777777" w:rsidR="00584092" w:rsidRDefault="00584092" w:rsidP="00584092">
      <w:pPr>
        <w:rPr>
          <w:rFonts w:ascii="Arial" w:hAnsi="Arial" w:cs="Arial"/>
          <w:sz w:val="22"/>
          <w:szCs w:val="22"/>
        </w:rPr>
      </w:pPr>
    </w:p>
    <w:p w14:paraId="3F922434" w14:textId="77777777" w:rsidR="007703C0" w:rsidRDefault="007703C0">
      <w:pPr>
        <w:jc w:val="left"/>
        <w:rPr>
          <w:rFonts w:ascii="Arial" w:hAnsi="Arial" w:cs="Arial"/>
          <w:sz w:val="22"/>
          <w:szCs w:val="22"/>
        </w:rPr>
      </w:pPr>
      <w:r>
        <w:rPr>
          <w:rFonts w:ascii="Arial" w:hAnsi="Arial" w:cs="Arial"/>
          <w:sz w:val="22"/>
          <w:szCs w:val="22"/>
        </w:rPr>
        <w:br w:type="page"/>
      </w:r>
    </w:p>
    <w:p w14:paraId="6483B2E2" w14:textId="77777777" w:rsidR="00584092" w:rsidRPr="00830749" w:rsidRDefault="005B62EA" w:rsidP="00584092">
      <w:pPr>
        <w:pStyle w:val="11CSTCPLQuestionBullet"/>
        <w:ind w:left="709" w:hanging="709"/>
      </w:pPr>
      <w:bookmarkStart w:id="40" w:name="_Ref428793803"/>
      <w:r w:rsidRPr="005B62EA">
        <w:lastRenderedPageBreak/>
        <w:t xml:space="preserve">A construction contract can be terminated for </w:t>
      </w:r>
      <w:r>
        <w:t>‘c</w:t>
      </w:r>
      <w:r w:rsidRPr="005B62EA">
        <w:rPr>
          <w:bCs/>
        </w:rPr>
        <w:t>ause</w:t>
      </w:r>
      <w:r>
        <w:rPr>
          <w:bCs/>
        </w:rPr>
        <w:t>’</w:t>
      </w:r>
      <w:r w:rsidRPr="005B62EA">
        <w:t xml:space="preserve"> or for </w:t>
      </w:r>
      <w:r>
        <w:t>‘c</w:t>
      </w:r>
      <w:r w:rsidRPr="005B62EA">
        <w:rPr>
          <w:bCs/>
        </w:rPr>
        <w:t>onvenience’</w:t>
      </w:r>
      <w:r w:rsidRPr="005B62EA">
        <w:t>. Explain these two terms</w:t>
      </w:r>
      <w:r w:rsidR="00584092">
        <w:t>.</w:t>
      </w:r>
      <w:bookmarkEnd w:id="40"/>
    </w:p>
    <w:p w14:paraId="2B7279B2" w14:textId="77777777" w:rsidR="00584092" w:rsidRPr="00830749" w:rsidRDefault="00584092" w:rsidP="0058409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25F68" w:rsidRPr="00830749" w14:paraId="21E8EB6D" w14:textId="77777777" w:rsidTr="00A43CFF">
        <w:trPr>
          <w:trHeight w:val="5216"/>
        </w:trPr>
        <w:tc>
          <w:tcPr>
            <w:tcW w:w="1027" w:type="dxa"/>
            <w:tcBorders>
              <w:top w:val="nil"/>
              <w:left w:val="nil"/>
              <w:bottom w:val="nil"/>
              <w:right w:val="single" w:sz="4" w:space="0" w:color="auto"/>
            </w:tcBorders>
          </w:tcPr>
          <w:p w14:paraId="61B36339" w14:textId="77777777" w:rsidR="00F25F68" w:rsidRPr="001C4084" w:rsidRDefault="00F25F68" w:rsidP="00F25F68">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083FBB5" w14:textId="77777777" w:rsidR="00EB1A6C" w:rsidRPr="00EB1A6C" w:rsidRDefault="00EB1A6C" w:rsidP="00EB1A6C">
            <w:pPr>
              <w:rPr>
                <w:rFonts w:ascii="Arial" w:hAnsi="Arial" w:cs="Arial"/>
                <w:sz w:val="22"/>
                <w:szCs w:val="22"/>
              </w:rPr>
            </w:pPr>
            <w:permStart w:id="2057189419" w:edGrp="everyone"/>
            <w:r w:rsidRPr="00EB1A6C">
              <w:rPr>
                <w:rFonts w:ascii="Arial" w:hAnsi="Arial" w:cs="Arial"/>
                <w:sz w:val="22"/>
                <w:szCs w:val="22"/>
              </w:rPr>
              <w:t xml:space="preserve">1. A </w:t>
            </w:r>
            <w:r w:rsidRPr="00EB1A6C">
              <w:rPr>
                <w:rFonts w:ascii="Arial" w:hAnsi="Arial" w:cs="Arial"/>
                <w:i/>
                <w:iCs/>
                <w:sz w:val="22"/>
                <w:szCs w:val="22"/>
              </w:rPr>
              <w:t xml:space="preserve">termination for cause </w:t>
            </w:r>
            <w:r w:rsidRPr="00EB1A6C">
              <w:rPr>
                <w:rFonts w:ascii="Arial" w:hAnsi="Arial" w:cs="Arial"/>
                <w:sz w:val="22"/>
                <w:szCs w:val="22"/>
              </w:rPr>
              <w:t xml:space="preserve">occurs when one party stops work because of a deficiency in performance by the other party. Because the contract is terminated </w:t>
            </w:r>
            <w:proofErr w:type="gramStart"/>
            <w:r w:rsidRPr="00EB1A6C">
              <w:rPr>
                <w:rFonts w:ascii="Arial" w:hAnsi="Arial" w:cs="Arial"/>
                <w:sz w:val="22"/>
                <w:szCs w:val="22"/>
              </w:rPr>
              <w:t>as a result of</w:t>
            </w:r>
            <w:proofErr w:type="gramEnd"/>
            <w:r w:rsidRPr="00EB1A6C">
              <w:rPr>
                <w:rFonts w:ascii="Arial" w:hAnsi="Arial" w:cs="Arial"/>
                <w:sz w:val="22"/>
                <w:szCs w:val="22"/>
              </w:rPr>
              <w:t xml:space="preserve"> a party's own poor performance, the law typically provides the terminated party with little recourse in the event of a termination for cause. </w:t>
            </w:r>
          </w:p>
          <w:p w14:paraId="325BFEA2" w14:textId="77777777" w:rsidR="00EB1A6C" w:rsidRPr="00EB1A6C" w:rsidRDefault="00EB1A6C" w:rsidP="00EB1A6C">
            <w:pPr>
              <w:rPr>
                <w:rFonts w:ascii="Arial" w:hAnsi="Arial" w:cs="Arial"/>
                <w:sz w:val="22"/>
                <w:szCs w:val="22"/>
              </w:rPr>
            </w:pPr>
            <w:r w:rsidRPr="00EB1A6C">
              <w:rPr>
                <w:rFonts w:ascii="Arial" w:hAnsi="Arial" w:cs="Arial"/>
                <w:sz w:val="22"/>
                <w:szCs w:val="22"/>
              </w:rPr>
              <w:t xml:space="preserve">2. A </w:t>
            </w:r>
            <w:r w:rsidRPr="00EB1A6C">
              <w:rPr>
                <w:rFonts w:ascii="Arial" w:hAnsi="Arial" w:cs="Arial"/>
                <w:i/>
                <w:iCs/>
                <w:sz w:val="22"/>
                <w:szCs w:val="22"/>
              </w:rPr>
              <w:t>termination for convenience</w:t>
            </w:r>
            <w:r w:rsidRPr="00EB1A6C">
              <w:rPr>
                <w:rFonts w:ascii="Arial" w:hAnsi="Arial" w:cs="Arial"/>
                <w:sz w:val="22"/>
                <w:szCs w:val="22"/>
              </w:rPr>
              <w:t>, occurs when the owner stops work for reasons other than a deficiency in performance by the contractor. Because a termination for convenience is not the result of poor performance, the law may provide the aggrieved contractor with significant rights against the breaching owner.</w:t>
            </w:r>
          </w:p>
          <w:permEnd w:id="2057189419"/>
          <w:p w14:paraId="39F27F70" w14:textId="77777777" w:rsidR="00F25F68" w:rsidRPr="001C4084" w:rsidRDefault="00F25F68" w:rsidP="00F25F68">
            <w:pPr>
              <w:rPr>
                <w:rFonts w:ascii="Arial" w:hAnsi="Arial" w:cs="Arial"/>
                <w:sz w:val="22"/>
                <w:szCs w:val="22"/>
              </w:rPr>
            </w:pPr>
          </w:p>
        </w:tc>
        <w:permStart w:id="1640441059" w:edGrp="everyone" w:displacedByCustomXml="next"/>
        <w:sdt>
          <w:sdtPr>
            <w:rPr>
              <w:rFonts w:ascii="Arial" w:hAnsi="Arial" w:cs="Arial"/>
              <w:sz w:val="44"/>
              <w:szCs w:val="44"/>
            </w:rPr>
            <w:id w:val="-212284257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270FBD96" w14:textId="77777777" w:rsidR="00F25F68" w:rsidRPr="00F16B1B" w:rsidRDefault="00F25F68" w:rsidP="00F25F68">
                <w:pPr>
                  <w:keepNext/>
                  <w:ind w:left="993" w:hanging="993"/>
                </w:pPr>
                <w:r w:rsidRPr="00F16B1B">
                  <w:rPr>
                    <w:rFonts w:ascii="Arial" w:hAnsi="Arial" w:cs="Arial"/>
                    <w:sz w:val="44"/>
                    <w:szCs w:val="44"/>
                  </w:rPr>
                  <w:sym w:font="Wingdings" w:char="F0A8"/>
                </w:r>
              </w:p>
            </w:tc>
          </w:sdtContent>
        </w:sdt>
        <w:permEnd w:id="1640441059" w:displacedByCustomXml="prev"/>
      </w:tr>
    </w:tbl>
    <w:p w14:paraId="7F9C7675" w14:textId="77777777" w:rsidR="00511774" w:rsidRDefault="00511774" w:rsidP="00584092">
      <w:pPr>
        <w:rPr>
          <w:rFonts w:ascii="Arial" w:hAnsi="Arial" w:cs="Arial"/>
          <w:sz w:val="22"/>
          <w:szCs w:val="22"/>
        </w:rPr>
      </w:pPr>
    </w:p>
    <w:p w14:paraId="307959BF" w14:textId="77777777" w:rsidR="007703C0" w:rsidRDefault="007703C0" w:rsidP="00584092">
      <w:pPr>
        <w:rPr>
          <w:rFonts w:ascii="Arial" w:hAnsi="Arial" w:cs="Arial"/>
          <w:sz w:val="22"/>
          <w:szCs w:val="22"/>
        </w:rPr>
      </w:pPr>
    </w:p>
    <w:p w14:paraId="3A74B5F3" w14:textId="77777777" w:rsidR="00584092" w:rsidRPr="00830749" w:rsidRDefault="005B62EA" w:rsidP="00584092">
      <w:pPr>
        <w:pStyle w:val="11CSTCPLQuestionBullet"/>
        <w:ind w:left="709" w:hanging="709"/>
      </w:pPr>
      <w:bookmarkStart w:id="41" w:name="_Ref428793813"/>
      <w:r w:rsidRPr="005B62EA">
        <w:t>What does repudiation mean</w:t>
      </w:r>
      <w:r>
        <w:t>?</w:t>
      </w:r>
      <w:bookmarkEnd w:id="41"/>
    </w:p>
    <w:p w14:paraId="2A7502A5" w14:textId="77777777" w:rsidR="00584092" w:rsidRPr="00830749" w:rsidRDefault="00584092" w:rsidP="0058409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25F68" w:rsidRPr="00830749" w14:paraId="06F0CB04" w14:textId="77777777" w:rsidTr="00A43CFF">
        <w:trPr>
          <w:trHeight w:val="5822"/>
        </w:trPr>
        <w:tc>
          <w:tcPr>
            <w:tcW w:w="1027" w:type="dxa"/>
            <w:tcBorders>
              <w:top w:val="nil"/>
              <w:left w:val="nil"/>
              <w:bottom w:val="nil"/>
              <w:right w:val="single" w:sz="4" w:space="0" w:color="auto"/>
            </w:tcBorders>
          </w:tcPr>
          <w:p w14:paraId="65F345D6" w14:textId="77777777" w:rsidR="00F25F68" w:rsidRPr="001C4084" w:rsidRDefault="00F25F68" w:rsidP="00F25F68">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77DF45D" w14:textId="77777777" w:rsidR="00EB1A6C" w:rsidRPr="00EB1A6C" w:rsidRDefault="00EB1A6C" w:rsidP="00EB1A6C">
            <w:pPr>
              <w:rPr>
                <w:rFonts w:ascii="Arial" w:hAnsi="Arial" w:cs="Arial"/>
                <w:sz w:val="22"/>
                <w:szCs w:val="22"/>
              </w:rPr>
            </w:pPr>
            <w:permStart w:id="1654670195" w:edGrp="everyone"/>
            <w:r w:rsidRPr="00EB1A6C">
              <w:rPr>
                <w:rFonts w:ascii="Arial" w:hAnsi="Arial" w:cs="Arial"/>
                <w:sz w:val="22"/>
                <w:szCs w:val="22"/>
              </w:rPr>
              <w:t xml:space="preserve">Repudiation is a term used to describe the </w:t>
            </w:r>
            <w:r w:rsidRPr="00EB1A6C">
              <w:rPr>
                <w:rFonts w:ascii="Arial" w:hAnsi="Arial" w:cs="Arial"/>
                <w:i/>
                <w:iCs/>
                <w:sz w:val="22"/>
                <w:szCs w:val="22"/>
              </w:rPr>
              <w:t>rejection of a proposal or idea.</w:t>
            </w:r>
          </w:p>
          <w:p w14:paraId="36149689" w14:textId="77777777" w:rsidR="00EB1A6C" w:rsidRPr="00EB1A6C" w:rsidRDefault="00EB1A6C" w:rsidP="00EB1A6C">
            <w:pPr>
              <w:rPr>
                <w:rFonts w:ascii="Arial" w:hAnsi="Arial" w:cs="Arial"/>
                <w:sz w:val="22"/>
                <w:szCs w:val="22"/>
              </w:rPr>
            </w:pPr>
            <w:r w:rsidRPr="00EB1A6C">
              <w:rPr>
                <w:rFonts w:ascii="Arial" w:hAnsi="Arial" w:cs="Arial"/>
                <w:sz w:val="22"/>
                <w:szCs w:val="22"/>
              </w:rPr>
              <w:t xml:space="preserve">When a party to a </w:t>
            </w:r>
            <w:r w:rsidRPr="00EB1A6C">
              <w:rPr>
                <w:rFonts w:ascii="Arial" w:hAnsi="Arial" w:cs="Arial"/>
                <w:b/>
                <w:bCs/>
                <w:sz w:val="22"/>
                <w:szCs w:val="22"/>
              </w:rPr>
              <w:t xml:space="preserve">contract is </w:t>
            </w:r>
            <w:proofErr w:type="gramStart"/>
            <w:r w:rsidRPr="00EB1A6C">
              <w:rPr>
                <w:rFonts w:ascii="Arial" w:hAnsi="Arial" w:cs="Arial"/>
                <w:b/>
                <w:bCs/>
                <w:sz w:val="22"/>
                <w:szCs w:val="22"/>
              </w:rPr>
              <w:t>unwilling, or</w:t>
            </w:r>
            <w:proofErr w:type="gramEnd"/>
            <w:r w:rsidRPr="00EB1A6C">
              <w:rPr>
                <w:rFonts w:ascii="Arial" w:hAnsi="Arial" w:cs="Arial"/>
                <w:b/>
                <w:bCs/>
                <w:sz w:val="22"/>
                <w:szCs w:val="22"/>
              </w:rPr>
              <w:t xml:space="preserve"> exhibits behaviour </w:t>
            </w:r>
            <w:r w:rsidRPr="00EB1A6C">
              <w:rPr>
                <w:rFonts w:ascii="Arial" w:hAnsi="Arial" w:cs="Arial"/>
                <w:sz w:val="22"/>
                <w:szCs w:val="22"/>
              </w:rPr>
              <w:t>which suggests that they are unwilling to perform their contractual obligations, the innocent party has the right to terminate the contract due to repudiation.</w:t>
            </w:r>
          </w:p>
          <w:permEnd w:id="1654670195"/>
          <w:p w14:paraId="40CB1109" w14:textId="77777777" w:rsidR="00F25F68" w:rsidRPr="001C4084" w:rsidRDefault="00F25F68" w:rsidP="00F25F68">
            <w:pPr>
              <w:rPr>
                <w:rFonts w:ascii="Arial" w:hAnsi="Arial" w:cs="Arial"/>
                <w:sz w:val="22"/>
                <w:szCs w:val="22"/>
              </w:rPr>
            </w:pPr>
          </w:p>
        </w:tc>
        <w:permStart w:id="1389785334" w:edGrp="everyone" w:displacedByCustomXml="next"/>
        <w:sdt>
          <w:sdtPr>
            <w:rPr>
              <w:rFonts w:ascii="Arial" w:hAnsi="Arial" w:cs="Arial"/>
              <w:sz w:val="44"/>
              <w:szCs w:val="44"/>
            </w:rPr>
            <w:id w:val="166436029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49596E7F" w14:textId="77777777" w:rsidR="00F25F68" w:rsidRPr="00F16B1B" w:rsidRDefault="00F25F68" w:rsidP="00F25F68">
                <w:pPr>
                  <w:keepNext/>
                  <w:ind w:left="993" w:hanging="993"/>
                </w:pPr>
                <w:r w:rsidRPr="00F16B1B">
                  <w:rPr>
                    <w:rFonts w:ascii="Arial" w:hAnsi="Arial" w:cs="Arial"/>
                    <w:sz w:val="44"/>
                    <w:szCs w:val="44"/>
                  </w:rPr>
                  <w:sym w:font="Wingdings" w:char="F0A8"/>
                </w:r>
              </w:p>
            </w:tc>
          </w:sdtContent>
        </w:sdt>
        <w:permEnd w:id="1389785334" w:displacedByCustomXml="prev"/>
      </w:tr>
    </w:tbl>
    <w:p w14:paraId="5EA919DD" w14:textId="77777777" w:rsidR="007703C0" w:rsidRDefault="007703C0" w:rsidP="00584092">
      <w:pPr>
        <w:rPr>
          <w:rFonts w:ascii="Arial" w:hAnsi="Arial" w:cs="Arial"/>
          <w:sz w:val="22"/>
          <w:szCs w:val="22"/>
        </w:rPr>
      </w:pPr>
    </w:p>
    <w:p w14:paraId="18522315" w14:textId="77777777" w:rsidR="007703C0" w:rsidRDefault="007703C0" w:rsidP="007703C0">
      <w:r>
        <w:br w:type="page"/>
      </w:r>
    </w:p>
    <w:p w14:paraId="22189068" w14:textId="77777777" w:rsidR="00584092" w:rsidRPr="005B62EA" w:rsidRDefault="005B62EA" w:rsidP="00584092">
      <w:pPr>
        <w:pStyle w:val="11CSTCPLQuestionBullet"/>
        <w:ind w:left="709" w:hanging="709"/>
      </w:pPr>
      <w:bookmarkStart w:id="42" w:name="_Ref428794091"/>
      <w:r>
        <w:rPr>
          <w:bCs/>
          <w:iCs/>
        </w:rPr>
        <w:lastRenderedPageBreak/>
        <w:t xml:space="preserve">Explain the concept </w:t>
      </w:r>
      <w:r w:rsidR="00712244">
        <w:rPr>
          <w:bCs/>
          <w:iCs/>
        </w:rPr>
        <w:t>‘c</w:t>
      </w:r>
      <w:r w:rsidRPr="005B62EA">
        <w:rPr>
          <w:bCs/>
          <w:iCs/>
        </w:rPr>
        <w:t>onditions for completion at the cost of the contractor’</w:t>
      </w:r>
      <w:r>
        <w:rPr>
          <w:bCs/>
          <w:iCs/>
        </w:rPr>
        <w:t>.</w:t>
      </w:r>
      <w:bookmarkEnd w:id="42"/>
    </w:p>
    <w:p w14:paraId="2368ACF7" w14:textId="77777777" w:rsidR="00584092" w:rsidRPr="00830749" w:rsidRDefault="00584092" w:rsidP="0058409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25F68" w:rsidRPr="00830749" w14:paraId="66E054A1" w14:textId="77777777" w:rsidTr="00A43CFF">
        <w:trPr>
          <w:trHeight w:val="5868"/>
        </w:trPr>
        <w:tc>
          <w:tcPr>
            <w:tcW w:w="1027" w:type="dxa"/>
            <w:tcBorders>
              <w:top w:val="nil"/>
              <w:left w:val="nil"/>
              <w:bottom w:val="nil"/>
              <w:right w:val="single" w:sz="4" w:space="0" w:color="auto"/>
            </w:tcBorders>
          </w:tcPr>
          <w:p w14:paraId="01C048A4" w14:textId="77777777" w:rsidR="00F25F68" w:rsidRPr="001C4084" w:rsidRDefault="00F25F68" w:rsidP="00F25F68">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480740E" w14:textId="77777777" w:rsidR="00EB1A6C" w:rsidRPr="00EB1A6C" w:rsidRDefault="00EB1A6C" w:rsidP="00EB1A6C">
            <w:pPr>
              <w:rPr>
                <w:rFonts w:ascii="Arial" w:hAnsi="Arial" w:cs="Arial"/>
                <w:sz w:val="22"/>
                <w:szCs w:val="22"/>
              </w:rPr>
            </w:pPr>
            <w:permStart w:id="239163404" w:edGrp="everyone"/>
            <w:r w:rsidRPr="00EB1A6C">
              <w:rPr>
                <w:rFonts w:ascii="Arial" w:hAnsi="Arial" w:cs="Arial"/>
                <w:b/>
                <w:bCs/>
                <w:sz w:val="22"/>
                <w:szCs w:val="22"/>
              </w:rPr>
              <w:t>Defects after completion</w:t>
            </w:r>
          </w:p>
          <w:p w14:paraId="7EF126CE" w14:textId="77777777" w:rsidR="00EB1A6C" w:rsidRPr="00EB1A6C" w:rsidRDefault="00EB1A6C" w:rsidP="00EB1A6C">
            <w:pPr>
              <w:rPr>
                <w:rFonts w:ascii="Arial" w:hAnsi="Arial" w:cs="Arial"/>
                <w:sz w:val="22"/>
                <w:szCs w:val="22"/>
              </w:rPr>
            </w:pPr>
            <w:r w:rsidRPr="00EB1A6C">
              <w:rPr>
                <w:rFonts w:ascii="Arial" w:hAnsi="Arial" w:cs="Arial"/>
                <w:sz w:val="22"/>
                <w:szCs w:val="22"/>
              </w:rPr>
              <w:t xml:space="preserve">The Contractor must make good defects or omissions in the </w:t>
            </w:r>
            <w:r w:rsidRPr="00EB1A6C">
              <w:rPr>
                <w:rFonts w:ascii="Arial" w:hAnsi="Arial" w:cs="Arial"/>
                <w:b/>
                <w:bCs/>
                <w:sz w:val="22"/>
                <w:szCs w:val="22"/>
              </w:rPr>
              <w:t xml:space="preserve">work under this Contract </w:t>
            </w:r>
            <w:r w:rsidRPr="00EB1A6C">
              <w:rPr>
                <w:rFonts w:ascii="Arial" w:hAnsi="Arial" w:cs="Arial"/>
                <w:sz w:val="22"/>
                <w:szCs w:val="22"/>
              </w:rPr>
              <w:t xml:space="preserve">which become apparent within 6 months of the </w:t>
            </w:r>
            <w:r w:rsidRPr="00EB1A6C">
              <w:rPr>
                <w:rFonts w:ascii="Arial" w:hAnsi="Arial" w:cs="Arial"/>
                <w:b/>
                <w:bCs/>
                <w:sz w:val="22"/>
                <w:szCs w:val="22"/>
              </w:rPr>
              <w:t>Date of Practical Completion</w:t>
            </w:r>
            <w:r w:rsidRPr="00EB1A6C">
              <w:rPr>
                <w:rFonts w:ascii="Arial" w:hAnsi="Arial" w:cs="Arial"/>
                <w:sz w:val="22"/>
                <w:szCs w:val="22"/>
              </w:rPr>
              <w:t>.</w:t>
            </w:r>
          </w:p>
          <w:p w14:paraId="046AB86E" w14:textId="77777777" w:rsidR="00EB1A6C" w:rsidRPr="00EB1A6C" w:rsidRDefault="00EB1A6C" w:rsidP="00EB1A6C">
            <w:pPr>
              <w:rPr>
                <w:rFonts w:ascii="Arial" w:hAnsi="Arial" w:cs="Arial"/>
                <w:sz w:val="22"/>
                <w:szCs w:val="22"/>
              </w:rPr>
            </w:pPr>
            <w:r w:rsidRPr="00EB1A6C">
              <w:rPr>
                <w:rFonts w:ascii="Arial" w:hAnsi="Arial" w:cs="Arial"/>
                <w:sz w:val="22"/>
                <w:szCs w:val="22"/>
              </w:rPr>
              <w:t xml:space="preserve">If there are any such defects or omissions, the Owner must give the Contractor written notice to make good such defects or omissions within the </w:t>
            </w:r>
            <w:proofErr w:type="gramStart"/>
            <w:r w:rsidRPr="00EB1A6C">
              <w:rPr>
                <w:rFonts w:ascii="Arial" w:hAnsi="Arial" w:cs="Arial"/>
                <w:sz w:val="22"/>
                <w:szCs w:val="22"/>
              </w:rPr>
              <w:t>6 month</w:t>
            </w:r>
            <w:proofErr w:type="gramEnd"/>
            <w:r w:rsidRPr="00EB1A6C">
              <w:rPr>
                <w:rFonts w:ascii="Arial" w:hAnsi="Arial" w:cs="Arial"/>
                <w:sz w:val="22"/>
                <w:szCs w:val="22"/>
              </w:rPr>
              <w:t xml:space="preserve"> period</w:t>
            </w:r>
          </w:p>
          <w:p w14:paraId="0D3216BA" w14:textId="77777777" w:rsidR="00EB1A6C" w:rsidRPr="00EB1A6C" w:rsidRDefault="00EB1A6C" w:rsidP="00EB1A6C">
            <w:pPr>
              <w:rPr>
                <w:rFonts w:ascii="Arial" w:hAnsi="Arial" w:cs="Arial"/>
                <w:sz w:val="22"/>
                <w:szCs w:val="22"/>
              </w:rPr>
            </w:pPr>
            <w:r w:rsidRPr="00EB1A6C">
              <w:rPr>
                <w:rFonts w:ascii="Arial" w:hAnsi="Arial" w:cs="Arial"/>
                <w:sz w:val="22"/>
                <w:szCs w:val="22"/>
              </w:rPr>
              <w:t xml:space="preserve">and must give the Contractor reasonable access to the </w:t>
            </w:r>
            <w:r w:rsidRPr="00EB1A6C">
              <w:rPr>
                <w:rFonts w:ascii="Arial" w:hAnsi="Arial" w:cs="Arial"/>
                <w:b/>
                <w:bCs/>
                <w:sz w:val="22"/>
                <w:szCs w:val="22"/>
              </w:rPr>
              <w:t xml:space="preserve">Site </w:t>
            </w:r>
            <w:r w:rsidRPr="00EB1A6C">
              <w:rPr>
                <w:rFonts w:ascii="Arial" w:hAnsi="Arial" w:cs="Arial"/>
                <w:sz w:val="22"/>
                <w:szCs w:val="22"/>
              </w:rPr>
              <w:t>for that purpose.</w:t>
            </w:r>
          </w:p>
          <w:p w14:paraId="559E8AFA" w14:textId="77777777" w:rsidR="00EB1A6C" w:rsidRPr="00EB1A6C" w:rsidRDefault="00EB1A6C" w:rsidP="00EB1A6C">
            <w:pPr>
              <w:rPr>
                <w:rFonts w:ascii="Arial" w:hAnsi="Arial" w:cs="Arial"/>
                <w:sz w:val="22"/>
                <w:szCs w:val="22"/>
              </w:rPr>
            </w:pPr>
            <w:r w:rsidRPr="00EB1A6C">
              <w:rPr>
                <w:rFonts w:ascii="Arial" w:hAnsi="Arial" w:cs="Arial"/>
                <w:sz w:val="22"/>
                <w:szCs w:val="22"/>
              </w:rPr>
              <w:t>Subject to reasonable access being provided, the Contractor must within 28 calendar days of the notice being given rectify any defects notified to the Contractor during usual business hours.</w:t>
            </w:r>
          </w:p>
          <w:permEnd w:id="239163404"/>
          <w:p w14:paraId="48AF64F0" w14:textId="5EB22D4B" w:rsidR="00F25F68" w:rsidRPr="001C4084" w:rsidRDefault="00F25F68" w:rsidP="00F25F68">
            <w:pPr>
              <w:rPr>
                <w:rFonts w:ascii="Arial" w:hAnsi="Arial" w:cs="Arial"/>
                <w:sz w:val="22"/>
                <w:szCs w:val="22"/>
              </w:rPr>
            </w:pPr>
          </w:p>
        </w:tc>
        <w:permStart w:id="1292383250" w:edGrp="everyone" w:displacedByCustomXml="next"/>
        <w:sdt>
          <w:sdtPr>
            <w:rPr>
              <w:rFonts w:ascii="Arial" w:hAnsi="Arial" w:cs="Arial"/>
              <w:sz w:val="44"/>
              <w:szCs w:val="44"/>
            </w:rPr>
            <w:id w:val="-75628802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0BC02F39" w14:textId="77777777" w:rsidR="00F25F68" w:rsidRPr="00F16B1B" w:rsidRDefault="00F25F68" w:rsidP="00F25F68">
                <w:pPr>
                  <w:keepNext/>
                  <w:ind w:left="993" w:hanging="993"/>
                </w:pPr>
                <w:r w:rsidRPr="00F16B1B">
                  <w:rPr>
                    <w:rFonts w:ascii="Arial" w:hAnsi="Arial" w:cs="Arial"/>
                    <w:sz w:val="44"/>
                    <w:szCs w:val="44"/>
                  </w:rPr>
                  <w:sym w:font="Wingdings" w:char="F0A8"/>
                </w:r>
              </w:p>
            </w:tc>
          </w:sdtContent>
        </w:sdt>
        <w:permEnd w:id="1292383250" w:displacedByCustomXml="prev"/>
      </w:tr>
    </w:tbl>
    <w:p w14:paraId="471B83CC" w14:textId="77777777" w:rsidR="00584092" w:rsidRDefault="00584092" w:rsidP="00584092">
      <w:pPr>
        <w:rPr>
          <w:rFonts w:ascii="Arial" w:hAnsi="Arial" w:cs="Arial"/>
          <w:sz w:val="22"/>
          <w:szCs w:val="22"/>
        </w:rPr>
      </w:pPr>
    </w:p>
    <w:p w14:paraId="059C04C0" w14:textId="77777777" w:rsidR="007703C0" w:rsidRDefault="007703C0" w:rsidP="00584092">
      <w:pPr>
        <w:rPr>
          <w:rFonts w:ascii="Arial" w:hAnsi="Arial" w:cs="Arial"/>
          <w:sz w:val="22"/>
          <w:szCs w:val="22"/>
        </w:rPr>
      </w:pPr>
    </w:p>
    <w:p w14:paraId="4D6EF2D8" w14:textId="77777777" w:rsidR="00584092" w:rsidRPr="00830749" w:rsidRDefault="005B62EA" w:rsidP="00584092">
      <w:pPr>
        <w:pStyle w:val="11CSTCPLQuestionBullet"/>
        <w:ind w:left="709" w:hanging="709"/>
      </w:pPr>
      <w:bookmarkStart w:id="43" w:name="_Ref428794305"/>
      <w:r w:rsidRPr="005B62EA">
        <w:rPr>
          <w:bCs/>
          <w:iCs/>
        </w:rPr>
        <w:t>What does ‘abandonment of contract</w:t>
      </w:r>
      <w:r w:rsidR="008B59B9">
        <w:rPr>
          <w:bCs/>
          <w:iCs/>
        </w:rPr>
        <w:t>’</w:t>
      </w:r>
      <w:r w:rsidRPr="005B62EA">
        <w:rPr>
          <w:bCs/>
          <w:iCs/>
        </w:rPr>
        <w:t xml:space="preserve"> mean</w:t>
      </w:r>
      <w:r>
        <w:rPr>
          <w:bCs/>
          <w:iCs/>
        </w:rPr>
        <w:t>?</w:t>
      </w:r>
      <w:bookmarkEnd w:id="43"/>
    </w:p>
    <w:p w14:paraId="3467320B" w14:textId="77777777" w:rsidR="00584092" w:rsidRPr="00830749" w:rsidRDefault="00584092" w:rsidP="0058409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25F68" w:rsidRPr="00830749" w14:paraId="30A8A58E" w14:textId="77777777" w:rsidTr="00A43CFF">
        <w:trPr>
          <w:trHeight w:val="5216"/>
        </w:trPr>
        <w:tc>
          <w:tcPr>
            <w:tcW w:w="1027" w:type="dxa"/>
            <w:tcBorders>
              <w:top w:val="nil"/>
              <w:left w:val="nil"/>
              <w:bottom w:val="nil"/>
              <w:right w:val="single" w:sz="4" w:space="0" w:color="auto"/>
            </w:tcBorders>
          </w:tcPr>
          <w:p w14:paraId="75F7A736" w14:textId="77777777" w:rsidR="00F25F68" w:rsidRPr="001C4084" w:rsidRDefault="00F25F68" w:rsidP="00F25F68">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25F345C" w14:textId="77777777" w:rsidR="00EB1A6C" w:rsidRPr="00EB1A6C" w:rsidRDefault="00EB1A6C" w:rsidP="00EB1A6C">
            <w:pPr>
              <w:rPr>
                <w:rFonts w:ascii="Arial" w:hAnsi="Arial" w:cs="Arial"/>
                <w:sz w:val="22"/>
                <w:szCs w:val="22"/>
              </w:rPr>
            </w:pPr>
            <w:permStart w:id="1675237019" w:edGrp="everyone"/>
            <w:r w:rsidRPr="00EB1A6C">
              <w:rPr>
                <w:rFonts w:ascii="Arial" w:hAnsi="Arial" w:cs="Arial"/>
                <w:sz w:val="22"/>
                <w:szCs w:val="22"/>
              </w:rPr>
              <w:t>Abandonment can have different meanings. One type of abandonment is contract abandonment, where the parties both have conducted themselves in such a way that the original contract is no longer valid. Both parties may mutually agree to do this, or it can become part of a claim.</w:t>
            </w:r>
          </w:p>
          <w:p w14:paraId="19685CB4" w14:textId="77777777" w:rsidR="00EB1A6C" w:rsidRPr="00EB1A6C" w:rsidRDefault="00EB1A6C" w:rsidP="00EB1A6C">
            <w:pPr>
              <w:rPr>
                <w:rFonts w:ascii="Arial" w:hAnsi="Arial" w:cs="Arial"/>
                <w:sz w:val="22"/>
                <w:szCs w:val="22"/>
              </w:rPr>
            </w:pPr>
            <w:r w:rsidRPr="00EB1A6C">
              <w:rPr>
                <w:rFonts w:ascii="Arial" w:hAnsi="Arial" w:cs="Arial"/>
                <w:sz w:val="22"/>
                <w:szCs w:val="22"/>
              </w:rPr>
              <w:t xml:space="preserve"> </w:t>
            </w:r>
            <w:r w:rsidRPr="00EB1A6C">
              <w:rPr>
                <w:rFonts w:ascii="Arial" w:hAnsi="Arial" w:cs="Arial"/>
                <w:sz w:val="22"/>
                <w:szCs w:val="22"/>
              </w:rPr>
              <w:br/>
              <w:t>Another type of abandonment is where a contractor fails to perform the work on a project by either not starting the project in a reasonable amount of time, or not completing the work, or failing to resume work in a reasonable amount of time. Abandonment of a construction project without legal excuse is a cause for disciplinary action.</w:t>
            </w:r>
          </w:p>
          <w:permEnd w:id="1675237019"/>
          <w:p w14:paraId="38D6ACF1" w14:textId="77777777" w:rsidR="00F25F68" w:rsidRPr="001C4084" w:rsidRDefault="00F25F68" w:rsidP="00F25F68">
            <w:pPr>
              <w:rPr>
                <w:rFonts w:ascii="Arial" w:hAnsi="Arial" w:cs="Arial"/>
                <w:sz w:val="22"/>
                <w:szCs w:val="22"/>
              </w:rPr>
            </w:pPr>
          </w:p>
        </w:tc>
        <w:permStart w:id="94261122" w:edGrp="everyone" w:displacedByCustomXml="next"/>
        <w:sdt>
          <w:sdtPr>
            <w:rPr>
              <w:rFonts w:ascii="Arial" w:hAnsi="Arial" w:cs="Arial"/>
              <w:sz w:val="44"/>
              <w:szCs w:val="44"/>
            </w:rPr>
            <w:id w:val="53939766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1EB569CD" w14:textId="77777777" w:rsidR="00F25F68" w:rsidRPr="00F16B1B" w:rsidRDefault="00F25F68" w:rsidP="00F25F68">
                <w:pPr>
                  <w:keepNext/>
                  <w:ind w:left="993" w:hanging="993"/>
                </w:pPr>
                <w:r w:rsidRPr="00F16B1B">
                  <w:rPr>
                    <w:rFonts w:ascii="Arial" w:hAnsi="Arial" w:cs="Arial"/>
                    <w:sz w:val="44"/>
                    <w:szCs w:val="44"/>
                  </w:rPr>
                  <w:sym w:font="Wingdings" w:char="F0A8"/>
                </w:r>
              </w:p>
            </w:tc>
          </w:sdtContent>
        </w:sdt>
        <w:permEnd w:id="94261122" w:displacedByCustomXml="prev"/>
      </w:tr>
    </w:tbl>
    <w:p w14:paraId="50E40862" w14:textId="77777777" w:rsidR="00584092" w:rsidRDefault="00584092" w:rsidP="00584092">
      <w:pPr>
        <w:rPr>
          <w:rFonts w:ascii="Arial" w:hAnsi="Arial" w:cs="Arial"/>
          <w:sz w:val="22"/>
          <w:szCs w:val="22"/>
        </w:rPr>
      </w:pPr>
    </w:p>
    <w:p w14:paraId="57228299" w14:textId="77777777" w:rsidR="00584092" w:rsidRDefault="00584092" w:rsidP="00584092">
      <w:pPr>
        <w:rPr>
          <w:rFonts w:ascii="Arial" w:hAnsi="Arial" w:cs="Arial"/>
          <w:sz w:val="22"/>
          <w:szCs w:val="22"/>
        </w:rPr>
      </w:pPr>
    </w:p>
    <w:p w14:paraId="61F9101B" w14:textId="77777777" w:rsidR="00584092" w:rsidRPr="00830749" w:rsidRDefault="005B62EA" w:rsidP="00584092">
      <w:pPr>
        <w:pStyle w:val="11CSTCPLQuestionBullet"/>
        <w:ind w:left="709" w:hanging="709"/>
      </w:pPr>
      <w:bookmarkStart w:id="44" w:name="_Ref428794433"/>
      <w:r w:rsidRPr="005B62EA">
        <w:lastRenderedPageBreak/>
        <w:t>Throughout the building schedule, p</w:t>
      </w:r>
      <w:r w:rsidRPr="005B62EA">
        <w:rPr>
          <w:bCs/>
        </w:rPr>
        <w:t xml:space="preserve">rogress payments </w:t>
      </w:r>
      <w:r w:rsidRPr="005B62EA">
        <w:t>are made when each new stage is ready to commence</w:t>
      </w:r>
      <w:r>
        <w:t>.</w:t>
      </w:r>
      <w:r w:rsidRPr="005B62EA">
        <w:t xml:space="preserve"> </w:t>
      </w:r>
      <w:r>
        <w:br/>
      </w:r>
      <w:r>
        <w:br/>
        <w:t>N</w:t>
      </w:r>
      <w:r w:rsidRPr="005B62EA">
        <w:t>ominate the recommended stages and percentages for these progress payments on a typical new residential housing building project</w:t>
      </w:r>
      <w:r w:rsidR="005248D0">
        <w:t>.</w:t>
      </w:r>
      <w:bookmarkEnd w:id="44"/>
    </w:p>
    <w:p w14:paraId="2AEBC48F" w14:textId="77777777" w:rsidR="00584092" w:rsidRPr="00830749" w:rsidRDefault="00584092" w:rsidP="0058409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25F68" w:rsidRPr="00830749" w14:paraId="3FA0CFA7" w14:textId="77777777" w:rsidTr="00A43CFF">
        <w:trPr>
          <w:trHeight w:val="5669"/>
        </w:trPr>
        <w:tc>
          <w:tcPr>
            <w:tcW w:w="1027" w:type="dxa"/>
            <w:tcBorders>
              <w:top w:val="nil"/>
              <w:left w:val="nil"/>
              <w:bottom w:val="nil"/>
              <w:right w:val="single" w:sz="4" w:space="0" w:color="auto"/>
            </w:tcBorders>
          </w:tcPr>
          <w:p w14:paraId="31E0793E" w14:textId="77777777" w:rsidR="00F25F68" w:rsidRPr="001C4084" w:rsidRDefault="00F25F68" w:rsidP="00F25F68">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tbl>
            <w:tblPr>
              <w:tblW w:w="5100" w:type="dxa"/>
              <w:tblLayout w:type="fixed"/>
              <w:tblCellMar>
                <w:left w:w="0" w:type="dxa"/>
                <w:right w:w="0" w:type="dxa"/>
              </w:tblCellMar>
              <w:tblLook w:val="0420" w:firstRow="1" w:lastRow="0" w:firstColumn="0" w:lastColumn="0" w:noHBand="0" w:noVBand="1"/>
            </w:tblPr>
            <w:tblGrid>
              <w:gridCol w:w="2840"/>
              <w:gridCol w:w="2260"/>
            </w:tblGrid>
            <w:tr w:rsidR="00EB1A6C" w:rsidRPr="00EB1A6C" w14:paraId="121952D8" w14:textId="77777777" w:rsidTr="00EB1A6C">
              <w:trPr>
                <w:trHeight w:val="584"/>
              </w:trPr>
              <w:tc>
                <w:tcPr>
                  <w:tcW w:w="5100" w:type="dxa"/>
                  <w:gridSpan w:val="2"/>
                  <w:tcBorders>
                    <w:top w:val="single" w:sz="8" w:space="0" w:color="FFFFFF"/>
                    <w:left w:val="single" w:sz="8" w:space="0" w:color="FFFFFF"/>
                    <w:bottom w:val="single" w:sz="24" w:space="0" w:color="FFFFFF"/>
                    <w:right w:val="single" w:sz="8" w:space="0" w:color="FFFFFF"/>
                  </w:tcBorders>
                  <w:shd w:val="clear" w:color="auto" w:fill="EB8F22"/>
                  <w:tcMar>
                    <w:top w:w="72" w:type="dxa"/>
                    <w:left w:w="144" w:type="dxa"/>
                    <w:bottom w:w="72" w:type="dxa"/>
                    <w:right w:w="144" w:type="dxa"/>
                  </w:tcMar>
                  <w:hideMark/>
                </w:tcPr>
                <w:p w14:paraId="41A2801B" w14:textId="77777777" w:rsidR="00EB1A6C" w:rsidRPr="00EB1A6C" w:rsidRDefault="00EB1A6C" w:rsidP="00EB1A6C">
                  <w:pPr>
                    <w:rPr>
                      <w:rFonts w:ascii="Arial" w:hAnsi="Arial" w:cs="Arial"/>
                      <w:sz w:val="22"/>
                      <w:szCs w:val="22"/>
                    </w:rPr>
                  </w:pPr>
                  <w:permStart w:id="2050122097" w:edGrp="everyone"/>
                  <w:r w:rsidRPr="00EB1A6C">
                    <w:rPr>
                      <w:rFonts w:ascii="Arial" w:hAnsi="Arial" w:cs="Arial"/>
                      <w:b/>
                      <w:bCs/>
                      <w:sz w:val="22"/>
                      <w:szCs w:val="22"/>
                    </w:rPr>
                    <w:t>Progress Payments</w:t>
                  </w:r>
                </w:p>
              </w:tc>
            </w:tr>
            <w:tr w:rsidR="00EB1A6C" w:rsidRPr="00EB1A6C" w14:paraId="5C154519" w14:textId="77777777" w:rsidTr="00EB1A6C">
              <w:trPr>
                <w:trHeight w:val="584"/>
              </w:trPr>
              <w:tc>
                <w:tcPr>
                  <w:tcW w:w="2840" w:type="dxa"/>
                  <w:tcBorders>
                    <w:top w:val="single" w:sz="24" w:space="0" w:color="FFFFFF"/>
                    <w:left w:val="single" w:sz="8" w:space="0" w:color="FFFFFF"/>
                    <w:bottom w:val="single" w:sz="8" w:space="0" w:color="FFFFFF"/>
                    <w:right w:val="single" w:sz="8" w:space="0" w:color="FFFFFF"/>
                  </w:tcBorders>
                  <w:shd w:val="clear" w:color="auto" w:fill="F7DBCC"/>
                  <w:tcMar>
                    <w:top w:w="72" w:type="dxa"/>
                    <w:left w:w="144" w:type="dxa"/>
                    <w:bottom w:w="72" w:type="dxa"/>
                    <w:right w:w="144" w:type="dxa"/>
                  </w:tcMar>
                  <w:hideMark/>
                </w:tcPr>
                <w:p w14:paraId="708BE36F" w14:textId="77777777" w:rsidR="00EB1A6C" w:rsidRPr="00EB1A6C" w:rsidRDefault="00EB1A6C" w:rsidP="00EB1A6C">
                  <w:pPr>
                    <w:rPr>
                      <w:rFonts w:ascii="Arial" w:hAnsi="Arial" w:cs="Arial"/>
                      <w:sz w:val="22"/>
                      <w:szCs w:val="22"/>
                    </w:rPr>
                  </w:pPr>
                  <w:r w:rsidRPr="00EB1A6C">
                    <w:rPr>
                      <w:rFonts w:ascii="Arial" w:hAnsi="Arial" w:cs="Arial"/>
                      <w:sz w:val="22"/>
                      <w:szCs w:val="22"/>
                    </w:rPr>
                    <w:t>1. Deposit</w:t>
                  </w:r>
                </w:p>
              </w:tc>
              <w:tc>
                <w:tcPr>
                  <w:tcW w:w="2240" w:type="dxa"/>
                  <w:tcBorders>
                    <w:top w:val="single" w:sz="24" w:space="0" w:color="FFFFFF"/>
                    <w:left w:val="single" w:sz="8" w:space="0" w:color="FFFFFF"/>
                    <w:bottom w:val="single" w:sz="8" w:space="0" w:color="FFFFFF"/>
                    <w:right w:val="single" w:sz="8" w:space="0" w:color="FFFFFF"/>
                  </w:tcBorders>
                  <w:shd w:val="clear" w:color="auto" w:fill="F7DBCC"/>
                  <w:tcMar>
                    <w:top w:w="72" w:type="dxa"/>
                    <w:left w:w="144" w:type="dxa"/>
                    <w:bottom w:w="72" w:type="dxa"/>
                    <w:right w:w="144" w:type="dxa"/>
                  </w:tcMar>
                  <w:hideMark/>
                </w:tcPr>
                <w:p w14:paraId="41A117A7" w14:textId="77777777" w:rsidR="00EB1A6C" w:rsidRPr="00EB1A6C" w:rsidRDefault="00EB1A6C" w:rsidP="00EB1A6C">
                  <w:pPr>
                    <w:rPr>
                      <w:rFonts w:ascii="Arial" w:hAnsi="Arial" w:cs="Arial"/>
                      <w:sz w:val="22"/>
                      <w:szCs w:val="22"/>
                    </w:rPr>
                  </w:pPr>
                  <w:r w:rsidRPr="00EB1A6C">
                    <w:rPr>
                      <w:rFonts w:ascii="Arial" w:hAnsi="Arial" w:cs="Arial"/>
                      <w:sz w:val="22"/>
                      <w:szCs w:val="22"/>
                    </w:rPr>
                    <w:t>5% (Contract sum)</w:t>
                  </w:r>
                </w:p>
              </w:tc>
            </w:tr>
            <w:tr w:rsidR="00EB1A6C" w:rsidRPr="00EB1A6C" w14:paraId="03630F19" w14:textId="77777777" w:rsidTr="00EB1A6C">
              <w:trPr>
                <w:trHeight w:val="584"/>
              </w:trPr>
              <w:tc>
                <w:tcPr>
                  <w:tcW w:w="2840" w:type="dxa"/>
                  <w:tcBorders>
                    <w:top w:val="single" w:sz="8" w:space="0" w:color="FFFFFF"/>
                    <w:left w:val="single" w:sz="8" w:space="0" w:color="FFFFFF"/>
                    <w:bottom w:val="single" w:sz="8" w:space="0" w:color="FFFFFF"/>
                    <w:right w:val="single" w:sz="8" w:space="0" w:color="FFFFFF"/>
                  </w:tcBorders>
                  <w:shd w:val="clear" w:color="auto" w:fill="FBEEE8"/>
                  <w:tcMar>
                    <w:top w:w="72" w:type="dxa"/>
                    <w:left w:w="144" w:type="dxa"/>
                    <w:bottom w:w="72" w:type="dxa"/>
                    <w:right w:w="144" w:type="dxa"/>
                  </w:tcMar>
                  <w:hideMark/>
                </w:tcPr>
                <w:p w14:paraId="3708AB58" w14:textId="77777777" w:rsidR="00EB1A6C" w:rsidRPr="00EB1A6C" w:rsidRDefault="00EB1A6C" w:rsidP="00EB1A6C">
                  <w:pPr>
                    <w:rPr>
                      <w:rFonts w:ascii="Arial" w:hAnsi="Arial" w:cs="Arial"/>
                      <w:sz w:val="22"/>
                      <w:szCs w:val="22"/>
                    </w:rPr>
                  </w:pPr>
                  <w:r w:rsidRPr="00EB1A6C">
                    <w:rPr>
                      <w:rFonts w:ascii="Arial" w:hAnsi="Arial" w:cs="Arial"/>
                      <w:sz w:val="22"/>
                      <w:szCs w:val="22"/>
                    </w:rPr>
                    <w:t>2. Base Stage</w:t>
                  </w:r>
                </w:p>
              </w:tc>
              <w:tc>
                <w:tcPr>
                  <w:tcW w:w="2240" w:type="dxa"/>
                  <w:tcBorders>
                    <w:top w:val="single" w:sz="8" w:space="0" w:color="FFFFFF"/>
                    <w:left w:val="single" w:sz="8" w:space="0" w:color="FFFFFF"/>
                    <w:bottom w:val="single" w:sz="8" w:space="0" w:color="FFFFFF"/>
                    <w:right w:val="single" w:sz="8" w:space="0" w:color="FFFFFF"/>
                  </w:tcBorders>
                  <w:shd w:val="clear" w:color="auto" w:fill="FBEEE8"/>
                  <w:tcMar>
                    <w:top w:w="72" w:type="dxa"/>
                    <w:left w:w="144" w:type="dxa"/>
                    <w:bottom w:w="72" w:type="dxa"/>
                    <w:right w:w="144" w:type="dxa"/>
                  </w:tcMar>
                  <w:hideMark/>
                </w:tcPr>
                <w:p w14:paraId="62A231F2" w14:textId="77777777" w:rsidR="00EB1A6C" w:rsidRPr="00EB1A6C" w:rsidRDefault="00EB1A6C" w:rsidP="00EB1A6C">
                  <w:pPr>
                    <w:rPr>
                      <w:rFonts w:ascii="Arial" w:hAnsi="Arial" w:cs="Arial"/>
                      <w:sz w:val="22"/>
                      <w:szCs w:val="22"/>
                    </w:rPr>
                  </w:pPr>
                  <w:r w:rsidRPr="00EB1A6C">
                    <w:rPr>
                      <w:rFonts w:ascii="Arial" w:hAnsi="Arial" w:cs="Arial"/>
                      <w:sz w:val="22"/>
                      <w:szCs w:val="22"/>
                    </w:rPr>
                    <w:t>15%</w:t>
                  </w:r>
                </w:p>
              </w:tc>
            </w:tr>
            <w:tr w:rsidR="00EB1A6C" w:rsidRPr="00EB1A6C" w14:paraId="77298BB5" w14:textId="77777777" w:rsidTr="00EB1A6C">
              <w:trPr>
                <w:trHeight w:val="584"/>
              </w:trPr>
              <w:tc>
                <w:tcPr>
                  <w:tcW w:w="2840" w:type="dxa"/>
                  <w:tcBorders>
                    <w:top w:val="single" w:sz="8" w:space="0" w:color="FFFFFF"/>
                    <w:left w:val="single" w:sz="8" w:space="0" w:color="FFFFFF"/>
                    <w:bottom w:val="single" w:sz="8" w:space="0" w:color="FFFFFF"/>
                    <w:right w:val="single" w:sz="8" w:space="0" w:color="FFFFFF"/>
                  </w:tcBorders>
                  <w:shd w:val="clear" w:color="auto" w:fill="F7DBCC"/>
                  <w:tcMar>
                    <w:top w:w="72" w:type="dxa"/>
                    <w:left w:w="144" w:type="dxa"/>
                    <w:bottom w:w="72" w:type="dxa"/>
                    <w:right w:w="144" w:type="dxa"/>
                  </w:tcMar>
                  <w:hideMark/>
                </w:tcPr>
                <w:p w14:paraId="0A46E111" w14:textId="77777777" w:rsidR="00EB1A6C" w:rsidRPr="00EB1A6C" w:rsidRDefault="00EB1A6C" w:rsidP="00EB1A6C">
                  <w:pPr>
                    <w:rPr>
                      <w:rFonts w:ascii="Arial" w:hAnsi="Arial" w:cs="Arial"/>
                      <w:sz w:val="22"/>
                      <w:szCs w:val="22"/>
                    </w:rPr>
                  </w:pPr>
                  <w:r w:rsidRPr="00EB1A6C">
                    <w:rPr>
                      <w:rFonts w:ascii="Arial" w:hAnsi="Arial" w:cs="Arial"/>
                      <w:sz w:val="22"/>
                      <w:szCs w:val="22"/>
                    </w:rPr>
                    <w:t>3. Frame stage</w:t>
                  </w:r>
                </w:p>
              </w:tc>
              <w:tc>
                <w:tcPr>
                  <w:tcW w:w="2240" w:type="dxa"/>
                  <w:tcBorders>
                    <w:top w:val="single" w:sz="8" w:space="0" w:color="FFFFFF"/>
                    <w:left w:val="single" w:sz="8" w:space="0" w:color="FFFFFF"/>
                    <w:bottom w:val="single" w:sz="8" w:space="0" w:color="FFFFFF"/>
                    <w:right w:val="single" w:sz="8" w:space="0" w:color="FFFFFF"/>
                  </w:tcBorders>
                  <w:shd w:val="clear" w:color="auto" w:fill="F7DBCC"/>
                  <w:tcMar>
                    <w:top w:w="72" w:type="dxa"/>
                    <w:left w:w="144" w:type="dxa"/>
                    <w:bottom w:w="72" w:type="dxa"/>
                    <w:right w:w="144" w:type="dxa"/>
                  </w:tcMar>
                  <w:hideMark/>
                </w:tcPr>
                <w:p w14:paraId="5C34F861" w14:textId="77777777" w:rsidR="00EB1A6C" w:rsidRPr="00EB1A6C" w:rsidRDefault="00EB1A6C" w:rsidP="00EB1A6C">
                  <w:pPr>
                    <w:rPr>
                      <w:rFonts w:ascii="Arial" w:hAnsi="Arial" w:cs="Arial"/>
                      <w:sz w:val="22"/>
                      <w:szCs w:val="22"/>
                    </w:rPr>
                  </w:pPr>
                  <w:r w:rsidRPr="00EB1A6C">
                    <w:rPr>
                      <w:rFonts w:ascii="Arial" w:hAnsi="Arial" w:cs="Arial"/>
                      <w:sz w:val="22"/>
                      <w:szCs w:val="22"/>
                    </w:rPr>
                    <w:t>20%</w:t>
                  </w:r>
                </w:p>
              </w:tc>
            </w:tr>
            <w:tr w:rsidR="00EB1A6C" w:rsidRPr="00EB1A6C" w14:paraId="4FCDD001" w14:textId="77777777" w:rsidTr="00EB1A6C">
              <w:trPr>
                <w:trHeight w:val="584"/>
              </w:trPr>
              <w:tc>
                <w:tcPr>
                  <w:tcW w:w="2840" w:type="dxa"/>
                  <w:tcBorders>
                    <w:top w:val="single" w:sz="8" w:space="0" w:color="FFFFFF"/>
                    <w:left w:val="single" w:sz="8" w:space="0" w:color="FFFFFF"/>
                    <w:bottom w:val="single" w:sz="8" w:space="0" w:color="FFFFFF"/>
                    <w:right w:val="single" w:sz="8" w:space="0" w:color="FFFFFF"/>
                  </w:tcBorders>
                  <w:shd w:val="clear" w:color="auto" w:fill="FBEEE8"/>
                  <w:tcMar>
                    <w:top w:w="72" w:type="dxa"/>
                    <w:left w:w="144" w:type="dxa"/>
                    <w:bottom w:w="72" w:type="dxa"/>
                    <w:right w:w="144" w:type="dxa"/>
                  </w:tcMar>
                  <w:hideMark/>
                </w:tcPr>
                <w:p w14:paraId="0FE1A33B" w14:textId="77777777" w:rsidR="00EB1A6C" w:rsidRPr="00EB1A6C" w:rsidRDefault="00EB1A6C" w:rsidP="00EB1A6C">
                  <w:pPr>
                    <w:rPr>
                      <w:rFonts w:ascii="Arial" w:hAnsi="Arial" w:cs="Arial"/>
                      <w:sz w:val="22"/>
                      <w:szCs w:val="22"/>
                    </w:rPr>
                  </w:pPr>
                  <w:r w:rsidRPr="00EB1A6C">
                    <w:rPr>
                      <w:rFonts w:ascii="Arial" w:hAnsi="Arial" w:cs="Arial"/>
                      <w:sz w:val="22"/>
                      <w:szCs w:val="22"/>
                    </w:rPr>
                    <w:t>4. Enclosed stage</w:t>
                  </w:r>
                </w:p>
              </w:tc>
              <w:tc>
                <w:tcPr>
                  <w:tcW w:w="2240" w:type="dxa"/>
                  <w:tcBorders>
                    <w:top w:val="single" w:sz="8" w:space="0" w:color="FFFFFF"/>
                    <w:left w:val="single" w:sz="8" w:space="0" w:color="FFFFFF"/>
                    <w:bottom w:val="single" w:sz="8" w:space="0" w:color="FFFFFF"/>
                    <w:right w:val="single" w:sz="8" w:space="0" w:color="FFFFFF"/>
                  </w:tcBorders>
                  <w:shd w:val="clear" w:color="auto" w:fill="FBEEE8"/>
                  <w:tcMar>
                    <w:top w:w="72" w:type="dxa"/>
                    <w:left w:w="144" w:type="dxa"/>
                    <w:bottom w:w="72" w:type="dxa"/>
                    <w:right w:w="144" w:type="dxa"/>
                  </w:tcMar>
                  <w:hideMark/>
                </w:tcPr>
                <w:p w14:paraId="5E3FC74D" w14:textId="77777777" w:rsidR="00EB1A6C" w:rsidRPr="00EB1A6C" w:rsidRDefault="00EB1A6C" w:rsidP="00EB1A6C">
                  <w:pPr>
                    <w:rPr>
                      <w:rFonts w:ascii="Arial" w:hAnsi="Arial" w:cs="Arial"/>
                      <w:sz w:val="22"/>
                      <w:szCs w:val="22"/>
                    </w:rPr>
                  </w:pPr>
                  <w:r w:rsidRPr="00EB1A6C">
                    <w:rPr>
                      <w:rFonts w:ascii="Arial" w:hAnsi="Arial" w:cs="Arial"/>
                      <w:sz w:val="22"/>
                      <w:szCs w:val="22"/>
                    </w:rPr>
                    <w:t>25%</w:t>
                  </w:r>
                </w:p>
              </w:tc>
            </w:tr>
            <w:tr w:rsidR="00EB1A6C" w:rsidRPr="00EB1A6C" w14:paraId="2042EF7E" w14:textId="77777777" w:rsidTr="00EB1A6C">
              <w:trPr>
                <w:trHeight w:val="584"/>
              </w:trPr>
              <w:tc>
                <w:tcPr>
                  <w:tcW w:w="2840" w:type="dxa"/>
                  <w:tcBorders>
                    <w:top w:val="single" w:sz="8" w:space="0" w:color="FFFFFF"/>
                    <w:left w:val="single" w:sz="8" w:space="0" w:color="FFFFFF"/>
                    <w:bottom w:val="single" w:sz="8" w:space="0" w:color="FFFFFF"/>
                    <w:right w:val="single" w:sz="8" w:space="0" w:color="FFFFFF"/>
                  </w:tcBorders>
                  <w:shd w:val="clear" w:color="auto" w:fill="F7DBCC"/>
                  <w:tcMar>
                    <w:top w:w="72" w:type="dxa"/>
                    <w:left w:w="144" w:type="dxa"/>
                    <w:bottom w:w="72" w:type="dxa"/>
                    <w:right w:w="144" w:type="dxa"/>
                  </w:tcMar>
                  <w:hideMark/>
                </w:tcPr>
                <w:p w14:paraId="25B199F2" w14:textId="77777777" w:rsidR="00EB1A6C" w:rsidRPr="00EB1A6C" w:rsidRDefault="00EB1A6C" w:rsidP="00EB1A6C">
                  <w:pPr>
                    <w:rPr>
                      <w:rFonts w:ascii="Arial" w:hAnsi="Arial" w:cs="Arial"/>
                      <w:sz w:val="22"/>
                      <w:szCs w:val="22"/>
                    </w:rPr>
                  </w:pPr>
                  <w:r w:rsidRPr="00EB1A6C">
                    <w:rPr>
                      <w:rFonts w:ascii="Arial" w:hAnsi="Arial" w:cs="Arial"/>
                      <w:sz w:val="22"/>
                      <w:szCs w:val="22"/>
                    </w:rPr>
                    <w:t>5. Fixing stage</w:t>
                  </w:r>
                </w:p>
              </w:tc>
              <w:tc>
                <w:tcPr>
                  <w:tcW w:w="2240" w:type="dxa"/>
                  <w:tcBorders>
                    <w:top w:val="single" w:sz="8" w:space="0" w:color="FFFFFF"/>
                    <w:left w:val="single" w:sz="8" w:space="0" w:color="FFFFFF"/>
                    <w:bottom w:val="single" w:sz="8" w:space="0" w:color="FFFFFF"/>
                    <w:right w:val="single" w:sz="8" w:space="0" w:color="FFFFFF"/>
                  </w:tcBorders>
                  <w:shd w:val="clear" w:color="auto" w:fill="F7DBCC"/>
                  <w:tcMar>
                    <w:top w:w="72" w:type="dxa"/>
                    <w:left w:w="144" w:type="dxa"/>
                    <w:bottom w:w="72" w:type="dxa"/>
                    <w:right w:w="144" w:type="dxa"/>
                  </w:tcMar>
                  <w:hideMark/>
                </w:tcPr>
                <w:p w14:paraId="296B9BC0" w14:textId="77777777" w:rsidR="00EB1A6C" w:rsidRPr="00EB1A6C" w:rsidRDefault="00EB1A6C" w:rsidP="00EB1A6C">
                  <w:pPr>
                    <w:rPr>
                      <w:rFonts w:ascii="Arial" w:hAnsi="Arial" w:cs="Arial"/>
                      <w:sz w:val="22"/>
                      <w:szCs w:val="22"/>
                    </w:rPr>
                  </w:pPr>
                  <w:r w:rsidRPr="00EB1A6C">
                    <w:rPr>
                      <w:rFonts w:ascii="Arial" w:hAnsi="Arial" w:cs="Arial"/>
                      <w:sz w:val="22"/>
                      <w:szCs w:val="22"/>
                    </w:rPr>
                    <w:t>20%</w:t>
                  </w:r>
                </w:p>
              </w:tc>
            </w:tr>
            <w:tr w:rsidR="00EB1A6C" w:rsidRPr="00EB1A6C" w14:paraId="23EA9EFC" w14:textId="77777777" w:rsidTr="00EB1A6C">
              <w:trPr>
                <w:trHeight w:val="584"/>
              </w:trPr>
              <w:tc>
                <w:tcPr>
                  <w:tcW w:w="2840" w:type="dxa"/>
                  <w:tcBorders>
                    <w:top w:val="single" w:sz="8" w:space="0" w:color="FFFFFF"/>
                    <w:left w:val="single" w:sz="8" w:space="0" w:color="FFFFFF"/>
                    <w:bottom w:val="single" w:sz="8" w:space="0" w:color="FFFFFF"/>
                    <w:right w:val="single" w:sz="8" w:space="0" w:color="FFFFFF"/>
                  </w:tcBorders>
                  <w:shd w:val="clear" w:color="auto" w:fill="FBEEE8"/>
                  <w:tcMar>
                    <w:top w:w="72" w:type="dxa"/>
                    <w:left w:w="144" w:type="dxa"/>
                    <w:bottom w:w="72" w:type="dxa"/>
                    <w:right w:w="144" w:type="dxa"/>
                  </w:tcMar>
                  <w:hideMark/>
                </w:tcPr>
                <w:p w14:paraId="42EA66FA" w14:textId="77777777" w:rsidR="00EB1A6C" w:rsidRPr="00EB1A6C" w:rsidRDefault="00EB1A6C" w:rsidP="00EB1A6C">
                  <w:pPr>
                    <w:rPr>
                      <w:rFonts w:ascii="Arial" w:hAnsi="Arial" w:cs="Arial"/>
                      <w:sz w:val="22"/>
                      <w:szCs w:val="22"/>
                    </w:rPr>
                  </w:pPr>
                  <w:r w:rsidRPr="00EB1A6C">
                    <w:rPr>
                      <w:rFonts w:ascii="Arial" w:hAnsi="Arial" w:cs="Arial"/>
                      <w:sz w:val="22"/>
                      <w:szCs w:val="22"/>
                    </w:rPr>
                    <w:t>6. Practical completion</w:t>
                  </w:r>
                </w:p>
              </w:tc>
              <w:tc>
                <w:tcPr>
                  <w:tcW w:w="2240" w:type="dxa"/>
                  <w:tcBorders>
                    <w:top w:val="single" w:sz="8" w:space="0" w:color="FFFFFF"/>
                    <w:left w:val="single" w:sz="8" w:space="0" w:color="FFFFFF"/>
                    <w:bottom w:val="single" w:sz="8" w:space="0" w:color="FFFFFF"/>
                    <w:right w:val="single" w:sz="8" w:space="0" w:color="FFFFFF"/>
                  </w:tcBorders>
                  <w:shd w:val="clear" w:color="auto" w:fill="FBEEE8"/>
                  <w:tcMar>
                    <w:top w:w="72" w:type="dxa"/>
                    <w:left w:w="144" w:type="dxa"/>
                    <w:bottom w:w="72" w:type="dxa"/>
                    <w:right w:w="144" w:type="dxa"/>
                  </w:tcMar>
                  <w:hideMark/>
                </w:tcPr>
                <w:p w14:paraId="357D531F" w14:textId="77777777" w:rsidR="00EB1A6C" w:rsidRPr="00EB1A6C" w:rsidRDefault="00EB1A6C" w:rsidP="00EB1A6C">
                  <w:pPr>
                    <w:rPr>
                      <w:rFonts w:ascii="Arial" w:hAnsi="Arial" w:cs="Arial"/>
                      <w:sz w:val="22"/>
                      <w:szCs w:val="22"/>
                    </w:rPr>
                  </w:pPr>
                  <w:r w:rsidRPr="00EB1A6C">
                    <w:rPr>
                      <w:rFonts w:ascii="Arial" w:hAnsi="Arial" w:cs="Arial"/>
                      <w:sz w:val="22"/>
                      <w:szCs w:val="22"/>
                    </w:rPr>
                    <w:t>Balance</w:t>
                  </w:r>
                </w:p>
              </w:tc>
            </w:tr>
            <w:permEnd w:id="2050122097"/>
          </w:tbl>
          <w:p w14:paraId="0B980A75" w14:textId="77777777" w:rsidR="00F25F68" w:rsidRPr="001C4084" w:rsidRDefault="00F25F68" w:rsidP="00F25F68">
            <w:pPr>
              <w:rPr>
                <w:rFonts w:ascii="Arial" w:hAnsi="Arial" w:cs="Arial"/>
                <w:sz w:val="22"/>
                <w:szCs w:val="22"/>
              </w:rPr>
            </w:pPr>
          </w:p>
        </w:tc>
        <w:permStart w:id="609034796" w:edGrp="everyone" w:displacedByCustomXml="next"/>
        <w:sdt>
          <w:sdtPr>
            <w:rPr>
              <w:rFonts w:ascii="Arial" w:hAnsi="Arial" w:cs="Arial"/>
              <w:sz w:val="44"/>
              <w:szCs w:val="44"/>
            </w:rPr>
            <w:id w:val="-25012458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62D5D031" w14:textId="77777777" w:rsidR="00F25F68" w:rsidRPr="00F16B1B" w:rsidRDefault="00F25F68" w:rsidP="00F25F68">
                <w:pPr>
                  <w:keepNext/>
                  <w:ind w:left="993" w:hanging="993"/>
                </w:pPr>
                <w:r w:rsidRPr="00F16B1B">
                  <w:rPr>
                    <w:rFonts w:ascii="Arial" w:hAnsi="Arial" w:cs="Arial"/>
                    <w:sz w:val="44"/>
                    <w:szCs w:val="44"/>
                  </w:rPr>
                  <w:sym w:font="Wingdings" w:char="F0A8"/>
                </w:r>
              </w:p>
            </w:tc>
          </w:sdtContent>
        </w:sdt>
        <w:permEnd w:id="609034796" w:displacedByCustomXml="prev"/>
      </w:tr>
    </w:tbl>
    <w:p w14:paraId="174B0A12" w14:textId="77777777" w:rsidR="00E542EA" w:rsidRDefault="00E542EA" w:rsidP="00E542EA">
      <w:pPr>
        <w:rPr>
          <w:rFonts w:ascii="Arial" w:hAnsi="Arial" w:cs="Arial"/>
          <w:sz w:val="22"/>
          <w:szCs w:val="22"/>
        </w:rPr>
      </w:pPr>
    </w:p>
    <w:p w14:paraId="34CE0432" w14:textId="77777777" w:rsidR="00447956" w:rsidRDefault="00447956" w:rsidP="00447956">
      <w:pPr>
        <w:rPr>
          <w:rFonts w:ascii="Arial" w:hAnsi="Arial" w:cs="Arial"/>
          <w:sz w:val="22"/>
          <w:szCs w:val="22"/>
        </w:rPr>
      </w:pPr>
    </w:p>
    <w:p w14:paraId="5E83B9B8" w14:textId="77777777" w:rsidR="00447956" w:rsidRPr="00830749" w:rsidRDefault="00447956" w:rsidP="00447956">
      <w:pPr>
        <w:pStyle w:val="11CSTCPLQuestionBullet"/>
        <w:ind w:left="709" w:hanging="709"/>
      </w:pPr>
      <w:bookmarkStart w:id="45" w:name="_Ref428795233"/>
      <w:r>
        <w:rPr>
          <w:bCs/>
          <w:iCs/>
        </w:rPr>
        <w:t xml:space="preserve">Which section of the </w:t>
      </w:r>
      <w:r w:rsidRPr="00447956">
        <w:rPr>
          <w:bCs/>
          <w:i/>
          <w:iCs/>
        </w:rPr>
        <w:t>Subcontractors’ Charges Act 1974</w:t>
      </w:r>
      <w:r>
        <w:rPr>
          <w:bCs/>
          <w:iCs/>
        </w:rPr>
        <w:t xml:space="preserve"> (Qld) address vexatious notices of claim?</w:t>
      </w:r>
      <w:bookmarkEnd w:id="45"/>
    </w:p>
    <w:p w14:paraId="7E78B396" w14:textId="77777777" w:rsidR="00447956" w:rsidRPr="00830749" w:rsidRDefault="00447956" w:rsidP="0044795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25F68" w:rsidRPr="00830749" w14:paraId="7DB01284" w14:textId="77777777" w:rsidTr="00B44159">
        <w:trPr>
          <w:trHeight w:val="964"/>
        </w:trPr>
        <w:tc>
          <w:tcPr>
            <w:tcW w:w="1027" w:type="dxa"/>
            <w:tcBorders>
              <w:top w:val="nil"/>
              <w:left w:val="nil"/>
              <w:bottom w:val="nil"/>
              <w:right w:val="single" w:sz="4" w:space="0" w:color="auto"/>
            </w:tcBorders>
          </w:tcPr>
          <w:p w14:paraId="778E8956" w14:textId="77777777" w:rsidR="00F25F68" w:rsidRPr="001C4084" w:rsidRDefault="00F25F68" w:rsidP="00F25F68">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2378E39" w14:textId="3793ECB1" w:rsidR="00F25F68" w:rsidRPr="001C4084" w:rsidRDefault="00EB1A6C" w:rsidP="00F25F68">
            <w:pPr>
              <w:rPr>
                <w:rFonts w:ascii="Arial" w:hAnsi="Arial" w:cs="Arial"/>
                <w:sz w:val="22"/>
                <w:szCs w:val="22"/>
              </w:rPr>
            </w:pPr>
            <w:permStart w:id="288235425" w:edGrp="everyone"/>
            <w:r>
              <w:rPr>
                <w:rFonts w:ascii="Arial" w:hAnsi="Arial" w:cs="Arial"/>
                <w:sz w:val="22"/>
                <w:szCs w:val="22"/>
              </w:rPr>
              <w:t>Section 22</w:t>
            </w:r>
            <w:permEnd w:id="288235425"/>
          </w:p>
        </w:tc>
        <w:permStart w:id="141046663" w:edGrp="everyone" w:displacedByCustomXml="next"/>
        <w:sdt>
          <w:sdtPr>
            <w:rPr>
              <w:rFonts w:ascii="Arial" w:hAnsi="Arial" w:cs="Arial"/>
              <w:sz w:val="44"/>
              <w:szCs w:val="44"/>
            </w:rPr>
            <w:id w:val="-1991707615"/>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1857DC6D" w14:textId="77777777" w:rsidR="00F25F68" w:rsidRPr="00F16B1B" w:rsidRDefault="00F25F68" w:rsidP="00F25F68">
                <w:pPr>
                  <w:keepNext/>
                  <w:ind w:left="993" w:hanging="993"/>
                </w:pPr>
                <w:r w:rsidRPr="00F16B1B">
                  <w:rPr>
                    <w:rFonts w:ascii="Arial" w:hAnsi="Arial" w:cs="Arial"/>
                    <w:sz w:val="44"/>
                    <w:szCs w:val="44"/>
                  </w:rPr>
                  <w:sym w:font="Wingdings" w:char="F0A8"/>
                </w:r>
              </w:p>
            </w:tc>
          </w:sdtContent>
        </w:sdt>
        <w:permEnd w:id="141046663" w:displacedByCustomXml="prev"/>
      </w:tr>
    </w:tbl>
    <w:p w14:paraId="66C358BF" w14:textId="77777777" w:rsidR="00447956" w:rsidRDefault="00447956" w:rsidP="00447956">
      <w:pPr>
        <w:rPr>
          <w:rFonts w:ascii="Arial" w:hAnsi="Arial" w:cs="Arial"/>
          <w:sz w:val="22"/>
          <w:szCs w:val="22"/>
        </w:rPr>
      </w:pPr>
    </w:p>
    <w:p w14:paraId="6F308EE5" w14:textId="77777777" w:rsidR="00447956" w:rsidRDefault="00447956" w:rsidP="00447956">
      <w:pPr>
        <w:rPr>
          <w:rFonts w:ascii="Arial" w:hAnsi="Arial" w:cs="Arial"/>
          <w:sz w:val="22"/>
          <w:szCs w:val="22"/>
        </w:rPr>
      </w:pPr>
    </w:p>
    <w:p w14:paraId="34E6DC88" w14:textId="77777777" w:rsidR="00447956" w:rsidRPr="00830749" w:rsidRDefault="00447956" w:rsidP="00447956">
      <w:pPr>
        <w:pStyle w:val="11CSTCPLQuestionBullet"/>
        <w:ind w:left="709" w:hanging="709"/>
      </w:pPr>
      <w:bookmarkStart w:id="46" w:name="_Ref428795234"/>
      <w:r>
        <w:rPr>
          <w:bCs/>
          <w:iCs/>
        </w:rPr>
        <w:t>Describe the circumstances in which a person is deemed to give notice of a claim of charge without unreasonable grounds.</w:t>
      </w:r>
      <w:bookmarkEnd w:id="46"/>
    </w:p>
    <w:p w14:paraId="17A71245" w14:textId="77777777" w:rsidR="00447956" w:rsidRPr="00830749" w:rsidRDefault="00447956" w:rsidP="0044795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25F68" w:rsidRPr="00830749" w14:paraId="600D02AF" w14:textId="77777777" w:rsidTr="00B44159">
        <w:trPr>
          <w:trHeight w:val="1928"/>
        </w:trPr>
        <w:tc>
          <w:tcPr>
            <w:tcW w:w="1027" w:type="dxa"/>
            <w:tcBorders>
              <w:top w:val="nil"/>
              <w:left w:val="nil"/>
              <w:bottom w:val="nil"/>
              <w:right w:val="single" w:sz="4" w:space="0" w:color="auto"/>
            </w:tcBorders>
          </w:tcPr>
          <w:p w14:paraId="7F7491C4" w14:textId="77777777" w:rsidR="00F25F68" w:rsidRPr="001C4084" w:rsidRDefault="00F25F68" w:rsidP="00F25F68">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BE673A2" w14:textId="77777777" w:rsidR="00EB1A6C" w:rsidRPr="00EB1A6C" w:rsidRDefault="00EB1A6C" w:rsidP="00EB1A6C">
            <w:pPr>
              <w:rPr>
                <w:rFonts w:ascii="Arial" w:hAnsi="Arial" w:cs="Arial"/>
                <w:sz w:val="22"/>
                <w:szCs w:val="22"/>
              </w:rPr>
            </w:pPr>
            <w:permStart w:id="2059810335" w:edGrp="everyone"/>
            <w:r w:rsidRPr="00EB1A6C">
              <w:rPr>
                <w:rFonts w:ascii="Arial" w:hAnsi="Arial" w:cs="Arial"/>
                <w:sz w:val="22"/>
                <w:szCs w:val="22"/>
              </w:rPr>
              <w:t>What must occur to perform the contract</w:t>
            </w:r>
          </w:p>
          <w:p w14:paraId="32EF06A3" w14:textId="77777777" w:rsidR="00EB1A6C" w:rsidRPr="00EB1A6C" w:rsidRDefault="00EB1A6C" w:rsidP="00EB1A6C">
            <w:pPr>
              <w:rPr>
                <w:rFonts w:ascii="Arial" w:hAnsi="Arial" w:cs="Arial"/>
                <w:sz w:val="22"/>
                <w:szCs w:val="22"/>
              </w:rPr>
            </w:pPr>
            <w:r w:rsidRPr="00EB1A6C">
              <w:rPr>
                <w:rFonts w:ascii="Arial" w:hAnsi="Arial" w:cs="Arial"/>
                <w:sz w:val="22"/>
                <w:szCs w:val="22"/>
              </w:rPr>
              <w:t>A reasonable time in which the contract must be completed</w:t>
            </w:r>
          </w:p>
          <w:p w14:paraId="16DE6D90" w14:textId="77777777" w:rsidR="00EB1A6C" w:rsidRPr="00EB1A6C" w:rsidRDefault="00EB1A6C" w:rsidP="00EB1A6C">
            <w:pPr>
              <w:rPr>
                <w:rFonts w:ascii="Arial" w:hAnsi="Arial" w:cs="Arial"/>
                <w:sz w:val="22"/>
                <w:szCs w:val="22"/>
              </w:rPr>
            </w:pPr>
            <w:r w:rsidRPr="00EB1A6C">
              <w:rPr>
                <w:rFonts w:ascii="Arial" w:hAnsi="Arial" w:cs="Arial"/>
                <w:sz w:val="22"/>
                <w:szCs w:val="22"/>
              </w:rPr>
              <w:t>A statement of the consequences of not performing in accordance with the notice</w:t>
            </w:r>
          </w:p>
          <w:permEnd w:id="2059810335"/>
          <w:p w14:paraId="36090EF4" w14:textId="77777777" w:rsidR="00F25F68" w:rsidRPr="001C4084" w:rsidRDefault="00F25F68" w:rsidP="00F25F68">
            <w:pPr>
              <w:rPr>
                <w:rFonts w:ascii="Arial" w:hAnsi="Arial" w:cs="Arial"/>
                <w:sz w:val="22"/>
                <w:szCs w:val="22"/>
              </w:rPr>
            </w:pPr>
          </w:p>
        </w:tc>
        <w:permStart w:id="895426506" w:edGrp="everyone" w:displacedByCustomXml="next"/>
        <w:sdt>
          <w:sdtPr>
            <w:rPr>
              <w:rFonts w:ascii="Arial" w:hAnsi="Arial" w:cs="Arial"/>
              <w:sz w:val="44"/>
              <w:szCs w:val="44"/>
            </w:rPr>
            <w:id w:val="-27432326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148F7F22" w14:textId="77777777" w:rsidR="00F25F68" w:rsidRPr="00F16B1B" w:rsidRDefault="00F25F68" w:rsidP="00F25F68">
                <w:pPr>
                  <w:keepNext/>
                  <w:ind w:left="993" w:hanging="993"/>
                </w:pPr>
                <w:r w:rsidRPr="00F16B1B">
                  <w:rPr>
                    <w:rFonts w:ascii="Arial" w:hAnsi="Arial" w:cs="Arial"/>
                    <w:sz w:val="44"/>
                    <w:szCs w:val="44"/>
                  </w:rPr>
                  <w:sym w:font="Wingdings" w:char="F0A8"/>
                </w:r>
              </w:p>
            </w:tc>
          </w:sdtContent>
        </w:sdt>
        <w:permEnd w:id="895426506" w:displacedByCustomXml="prev"/>
      </w:tr>
    </w:tbl>
    <w:p w14:paraId="6E2CCA6A" w14:textId="77777777" w:rsidR="00447956" w:rsidRDefault="00447956" w:rsidP="00447956">
      <w:pPr>
        <w:rPr>
          <w:rFonts w:ascii="Arial" w:hAnsi="Arial" w:cs="Arial"/>
          <w:sz w:val="22"/>
          <w:szCs w:val="22"/>
        </w:rPr>
      </w:pPr>
    </w:p>
    <w:p w14:paraId="475E325A" w14:textId="77777777" w:rsidR="007703C0" w:rsidRDefault="007703C0">
      <w:pPr>
        <w:jc w:val="left"/>
        <w:rPr>
          <w:rFonts w:ascii="Arial" w:hAnsi="Arial" w:cs="Arial"/>
          <w:sz w:val="22"/>
          <w:szCs w:val="22"/>
        </w:rPr>
      </w:pPr>
      <w:r>
        <w:rPr>
          <w:rFonts w:ascii="Arial" w:hAnsi="Arial" w:cs="Arial"/>
          <w:sz w:val="22"/>
          <w:szCs w:val="22"/>
        </w:rPr>
        <w:br w:type="page"/>
      </w:r>
    </w:p>
    <w:p w14:paraId="03BE8BA1" w14:textId="77777777" w:rsidR="00422398" w:rsidRPr="00830749" w:rsidRDefault="00422398" w:rsidP="00422398">
      <w:pPr>
        <w:pStyle w:val="11CSTCPLQuestionBullet"/>
        <w:ind w:left="709" w:hanging="709"/>
      </w:pPr>
      <w:bookmarkStart w:id="47" w:name="_Ref428795566"/>
      <w:r>
        <w:rPr>
          <w:bCs/>
          <w:iCs/>
        </w:rPr>
        <w:lastRenderedPageBreak/>
        <w:t>Who should you consult if you are considering ousting a contractor from a building site?</w:t>
      </w:r>
      <w:bookmarkEnd w:id="47"/>
    </w:p>
    <w:p w14:paraId="3FFF464D" w14:textId="77777777" w:rsidR="00422398" w:rsidRPr="00830749" w:rsidRDefault="00422398" w:rsidP="0042239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25F68" w:rsidRPr="00830749" w14:paraId="3C5A3DFE" w14:textId="77777777" w:rsidTr="00B44159">
        <w:trPr>
          <w:trHeight w:val="1020"/>
        </w:trPr>
        <w:tc>
          <w:tcPr>
            <w:tcW w:w="1027" w:type="dxa"/>
            <w:tcBorders>
              <w:top w:val="nil"/>
              <w:left w:val="nil"/>
              <w:bottom w:val="nil"/>
              <w:right w:val="single" w:sz="4" w:space="0" w:color="auto"/>
            </w:tcBorders>
          </w:tcPr>
          <w:p w14:paraId="3F38D542" w14:textId="77777777" w:rsidR="00F25F68" w:rsidRPr="001C4084" w:rsidRDefault="00F25F68" w:rsidP="00F25F68">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25A244A" w14:textId="5550000C" w:rsidR="00F25F68" w:rsidRPr="001C4084" w:rsidRDefault="006A3E14" w:rsidP="00F25F68">
            <w:pPr>
              <w:rPr>
                <w:rFonts w:ascii="Arial" w:hAnsi="Arial" w:cs="Arial"/>
                <w:sz w:val="22"/>
                <w:szCs w:val="22"/>
              </w:rPr>
            </w:pPr>
            <w:permStart w:id="1706316150" w:edGrp="everyone"/>
            <w:r w:rsidRPr="006A3E14">
              <w:rPr>
                <w:rFonts w:ascii="Arial" w:hAnsi="Arial" w:cs="Arial"/>
                <w:sz w:val="22"/>
                <w:szCs w:val="22"/>
              </w:rPr>
              <w:t>you must consult your contract or lawyer to understand your rights and obligations.</w:t>
            </w:r>
            <w:permEnd w:id="1706316150"/>
          </w:p>
        </w:tc>
        <w:permStart w:id="1883066295" w:edGrp="everyone" w:displacedByCustomXml="next"/>
        <w:sdt>
          <w:sdtPr>
            <w:rPr>
              <w:rFonts w:ascii="Arial" w:hAnsi="Arial" w:cs="Arial"/>
              <w:sz w:val="44"/>
              <w:szCs w:val="44"/>
            </w:rPr>
            <w:id w:val="45700311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572EE028" w14:textId="77777777" w:rsidR="00F25F68" w:rsidRPr="00F16B1B" w:rsidRDefault="00F25F68" w:rsidP="00F25F68">
                <w:pPr>
                  <w:keepNext/>
                  <w:ind w:left="993" w:hanging="993"/>
                </w:pPr>
                <w:r w:rsidRPr="00F16B1B">
                  <w:rPr>
                    <w:rFonts w:ascii="Arial" w:hAnsi="Arial" w:cs="Arial"/>
                    <w:sz w:val="44"/>
                    <w:szCs w:val="44"/>
                  </w:rPr>
                  <w:sym w:font="Wingdings" w:char="F0A8"/>
                </w:r>
              </w:p>
            </w:tc>
          </w:sdtContent>
        </w:sdt>
        <w:permEnd w:id="1883066295" w:displacedByCustomXml="prev"/>
      </w:tr>
    </w:tbl>
    <w:p w14:paraId="6D09137C" w14:textId="77777777" w:rsidR="00422398" w:rsidRDefault="00422398" w:rsidP="00422398">
      <w:pPr>
        <w:rPr>
          <w:rFonts w:ascii="Arial" w:hAnsi="Arial" w:cs="Arial"/>
          <w:sz w:val="22"/>
          <w:szCs w:val="22"/>
        </w:rPr>
      </w:pPr>
    </w:p>
    <w:p w14:paraId="103D7090" w14:textId="77777777" w:rsidR="00422398" w:rsidRDefault="00422398" w:rsidP="00422398">
      <w:pPr>
        <w:rPr>
          <w:rFonts w:ascii="Arial" w:hAnsi="Arial" w:cs="Arial"/>
          <w:sz w:val="22"/>
          <w:szCs w:val="22"/>
        </w:rPr>
      </w:pPr>
    </w:p>
    <w:p w14:paraId="2014092D" w14:textId="77777777" w:rsidR="00422398" w:rsidRPr="00830749" w:rsidRDefault="00422398" w:rsidP="00422398">
      <w:pPr>
        <w:pStyle w:val="11CSTCPLQuestionBullet"/>
        <w:ind w:left="709" w:hanging="709"/>
      </w:pPr>
      <w:bookmarkStart w:id="48" w:name="_Ref428795533"/>
      <w:r>
        <w:rPr>
          <w:bCs/>
          <w:iCs/>
        </w:rPr>
        <w:t>What document should you refer to if you are considering ousting a contractor from a building site?</w:t>
      </w:r>
      <w:bookmarkEnd w:id="48"/>
    </w:p>
    <w:p w14:paraId="3BB0B40D" w14:textId="77777777" w:rsidR="00422398" w:rsidRPr="00830749" w:rsidRDefault="00422398" w:rsidP="0042239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25F68" w:rsidRPr="00830749" w14:paraId="0BC9554F" w14:textId="77777777" w:rsidTr="00B44159">
        <w:trPr>
          <w:trHeight w:val="1020"/>
        </w:trPr>
        <w:tc>
          <w:tcPr>
            <w:tcW w:w="1027" w:type="dxa"/>
            <w:tcBorders>
              <w:top w:val="nil"/>
              <w:left w:val="nil"/>
              <w:bottom w:val="nil"/>
              <w:right w:val="single" w:sz="4" w:space="0" w:color="auto"/>
            </w:tcBorders>
          </w:tcPr>
          <w:p w14:paraId="04F8331D" w14:textId="77777777" w:rsidR="00F25F68" w:rsidRPr="001C4084" w:rsidRDefault="00F25F68" w:rsidP="00F25F68">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0CD9196" w14:textId="7D5D5B0F" w:rsidR="00F25F68" w:rsidRPr="001C4084" w:rsidRDefault="006A3E14" w:rsidP="00F25F68">
            <w:pPr>
              <w:rPr>
                <w:rFonts w:ascii="Arial" w:hAnsi="Arial" w:cs="Arial"/>
                <w:sz w:val="22"/>
                <w:szCs w:val="22"/>
              </w:rPr>
            </w:pPr>
            <w:permStart w:id="960759625" w:edGrp="everyone"/>
            <w:r>
              <w:rPr>
                <w:rFonts w:ascii="Arial" w:hAnsi="Arial" w:cs="Arial"/>
                <w:sz w:val="22"/>
                <w:szCs w:val="22"/>
              </w:rPr>
              <w:t>The Contract or the Workplace Health and Safety Act or Regulation</w:t>
            </w:r>
            <w:permEnd w:id="960759625"/>
          </w:p>
        </w:tc>
        <w:permStart w:id="133903319" w:edGrp="everyone" w:displacedByCustomXml="next"/>
        <w:sdt>
          <w:sdtPr>
            <w:rPr>
              <w:rFonts w:ascii="Arial" w:hAnsi="Arial" w:cs="Arial"/>
              <w:sz w:val="44"/>
              <w:szCs w:val="44"/>
            </w:rPr>
            <w:id w:val="113498938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29570E38" w14:textId="77777777" w:rsidR="00F25F68" w:rsidRPr="00F16B1B" w:rsidRDefault="00F25F68" w:rsidP="00F25F68">
                <w:pPr>
                  <w:keepNext/>
                  <w:ind w:left="993" w:hanging="993"/>
                </w:pPr>
                <w:r w:rsidRPr="00F16B1B">
                  <w:rPr>
                    <w:rFonts w:ascii="Arial" w:hAnsi="Arial" w:cs="Arial"/>
                    <w:sz w:val="44"/>
                    <w:szCs w:val="44"/>
                  </w:rPr>
                  <w:sym w:font="Wingdings" w:char="F0A8"/>
                </w:r>
              </w:p>
            </w:tc>
          </w:sdtContent>
        </w:sdt>
        <w:permEnd w:id="133903319" w:displacedByCustomXml="prev"/>
      </w:tr>
    </w:tbl>
    <w:p w14:paraId="45DA7ECE" w14:textId="77777777" w:rsidR="00422398" w:rsidRDefault="00422398" w:rsidP="00422398">
      <w:pPr>
        <w:rPr>
          <w:rFonts w:ascii="Arial" w:hAnsi="Arial" w:cs="Arial"/>
          <w:sz w:val="22"/>
          <w:szCs w:val="22"/>
        </w:rPr>
      </w:pPr>
    </w:p>
    <w:p w14:paraId="6A3F8D22" w14:textId="77777777" w:rsidR="00176F38" w:rsidRDefault="00176F38" w:rsidP="00176F38">
      <w:pPr>
        <w:rPr>
          <w:rFonts w:ascii="Arial" w:hAnsi="Arial" w:cs="Arial"/>
          <w:sz w:val="22"/>
          <w:szCs w:val="22"/>
        </w:rPr>
      </w:pPr>
    </w:p>
    <w:p w14:paraId="23164B90" w14:textId="77777777" w:rsidR="00176F38" w:rsidRPr="00830749" w:rsidRDefault="00176F38" w:rsidP="00176F38">
      <w:pPr>
        <w:pStyle w:val="11CSTCPLQuestionBullet"/>
        <w:ind w:left="709" w:hanging="709"/>
      </w:pPr>
      <w:bookmarkStart w:id="49" w:name="_Ref428796325"/>
      <w:r>
        <w:rPr>
          <w:bCs/>
          <w:iCs/>
        </w:rPr>
        <w:t xml:space="preserve">Contract Cost Adjustment Provisions address risk by providing mechanisms for adjusting contract payment to reflect changes in costs. </w:t>
      </w:r>
      <w:r>
        <w:rPr>
          <w:bCs/>
          <w:iCs/>
        </w:rPr>
        <w:br/>
      </w:r>
      <w:r>
        <w:rPr>
          <w:bCs/>
          <w:iCs/>
        </w:rPr>
        <w:br/>
        <w:t>What can cost adjustment apply to?</w:t>
      </w:r>
      <w:bookmarkEnd w:id="49"/>
    </w:p>
    <w:p w14:paraId="295D909B" w14:textId="77777777" w:rsidR="00176F38" w:rsidRPr="00830749" w:rsidRDefault="00176F38" w:rsidP="00176F3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25F68" w:rsidRPr="00830749" w14:paraId="1978D4F4" w14:textId="77777777" w:rsidTr="00B44159">
        <w:trPr>
          <w:trHeight w:val="1701"/>
        </w:trPr>
        <w:tc>
          <w:tcPr>
            <w:tcW w:w="1027" w:type="dxa"/>
            <w:tcBorders>
              <w:top w:val="nil"/>
              <w:left w:val="nil"/>
              <w:bottom w:val="nil"/>
              <w:right w:val="single" w:sz="4" w:space="0" w:color="auto"/>
            </w:tcBorders>
          </w:tcPr>
          <w:p w14:paraId="0581541E" w14:textId="77777777" w:rsidR="00F25F68" w:rsidRPr="001C4084" w:rsidRDefault="00F25F68" w:rsidP="00F25F68">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244DAD3" w14:textId="77777777" w:rsidR="006A3E14" w:rsidRPr="006A3E14" w:rsidRDefault="006A3E14" w:rsidP="006A3E14">
            <w:pPr>
              <w:rPr>
                <w:rFonts w:ascii="Arial" w:hAnsi="Arial" w:cs="Arial"/>
                <w:sz w:val="22"/>
                <w:szCs w:val="22"/>
              </w:rPr>
            </w:pPr>
            <w:permStart w:id="129965934" w:edGrp="everyone"/>
            <w:r w:rsidRPr="006A3E14">
              <w:rPr>
                <w:rFonts w:ascii="Arial" w:hAnsi="Arial" w:cs="Arial"/>
                <w:sz w:val="22"/>
                <w:szCs w:val="22"/>
              </w:rPr>
              <w:t>Labour and materials</w:t>
            </w:r>
          </w:p>
          <w:p w14:paraId="668BBA00" w14:textId="77777777" w:rsidR="006A3E14" w:rsidRPr="006A3E14" w:rsidRDefault="006A3E14" w:rsidP="006A3E14">
            <w:pPr>
              <w:rPr>
                <w:rFonts w:ascii="Arial" w:hAnsi="Arial" w:cs="Arial"/>
                <w:sz w:val="22"/>
                <w:szCs w:val="22"/>
              </w:rPr>
            </w:pPr>
            <w:r w:rsidRPr="006A3E14">
              <w:rPr>
                <w:rFonts w:ascii="Arial" w:hAnsi="Arial" w:cs="Arial"/>
                <w:sz w:val="22"/>
                <w:szCs w:val="22"/>
              </w:rPr>
              <w:t>Currency exchange rates for goods purchased in foreign currency</w:t>
            </w:r>
          </w:p>
          <w:p w14:paraId="196B7AAD" w14:textId="77777777" w:rsidR="006A3E14" w:rsidRPr="006A3E14" w:rsidRDefault="006A3E14" w:rsidP="006A3E14">
            <w:pPr>
              <w:rPr>
                <w:rFonts w:ascii="Arial" w:hAnsi="Arial" w:cs="Arial"/>
                <w:sz w:val="22"/>
                <w:szCs w:val="22"/>
              </w:rPr>
            </w:pPr>
            <w:r w:rsidRPr="006A3E14">
              <w:rPr>
                <w:rFonts w:ascii="Arial" w:hAnsi="Arial" w:cs="Arial"/>
                <w:sz w:val="22"/>
                <w:szCs w:val="22"/>
              </w:rPr>
              <w:t>Other costs, including duties and taxes or shipping and transport</w:t>
            </w:r>
          </w:p>
          <w:permEnd w:id="129965934"/>
          <w:p w14:paraId="4D84B327" w14:textId="77777777" w:rsidR="00F25F68" w:rsidRPr="001C4084" w:rsidRDefault="00F25F68" w:rsidP="00F25F68">
            <w:pPr>
              <w:rPr>
                <w:rFonts w:ascii="Arial" w:hAnsi="Arial" w:cs="Arial"/>
                <w:sz w:val="22"/>
                <w:szCs w:val="22"/>
              </w:rPr>
            </w:pPr>
          </w:p>
        </w:tc>
        <w:permStart w:id="1432636643" w:edGrp="everyone" w:displacedByCustomXml="next"/>
        <w:sdt>
          <w:sdtPr>
            <w:rPr>
              <w:rFonts w:ascii="Arial" w:hAnsi="Arial" w:cs="Arial"/>
              <w:sz w:val="44"/>
              <w:szCs w:val="44"/>
            </w:rPr>
            <w:id w:val="-153434171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76D9B81B" w14:textId="77777777" w:rsidR="00F25F68" w:rsidRPr="00F16B1B" w:rsidRDefault="00F25F68" w:rsidP="00F25F68">
                <w:pPr>
                  <w:keepNext/>
                  <w:ind w:left="993" w:hanging="993"/>
                </w:pPr>
                <w:r w:rsidRPr="00F16B1B">
                  <w:rPr>
                    <w:rFonts w:ascii="Arial" w:hAnsi="Arial" w:cs="Arial"/>
                    <w:sz w:val="44"/>
                    <w:szCs w:val="44"/>
                  </w:rPr>
                  <w:sym w:font="Wingdings" w:char="F0A8"/>
                </w:r>
              </w:p>
            </w:tc>
          </w:sdtContent>
        </w:sdt>
        <w:permEnd w:id="1432636643" w:displacedByCustomXml="prev"/>
      </w:tr>
    </w:tbl>
    <w:p w14:paraId="4B8E52E8" w14:textId="77777777" w:rsidR="00176F38" w:rsidRDefault="00176F38" w:rsidP="00176F38">
      <w:pPr>
        <w:rPr>
          <w:rFonts w:ascii="Arial" w:hAnsi="Arial" w:cs="Arial"/>
          <w:sz w:val="22"/>
          <w:szCs w:val="22"/>
        </w:rPr>
      </w:pPr>
    </w:p>
    <w:p w14:paraId="2E0F65F3" w14:textId="77777777" w:rsidR="007703C0" w:rsidRDefault="007703C0" w:rsidP="00176F38">
      <w:pPr>
        <w:rPr>
          <w:rFonts w:ascii="Arial" w:hAnsi="Arial" w:cs="Arial"/>
          <w:sz w:val="22"/>
          <w:szCs w:val="22"/>
        </w:rPr>
      </w:pPr>
    </w:p>
    <w:p w14:paraId="1FC6E2B0" w14:textId="77777777" w:rsidR="00176F38" w:rsidRPr="00830749" w:rsidRDefault="00176F38" w:rsidP="00176F38">
      <w:pPr>
        <w:pStyle w:val="11CSTCPLQuestionBullet"/>
        <w:ind w:left="709" w:hanging="709"/>
      </w:pPr>
      <w:bookmarkStart w:id="50" w:name="_Ref428796634"/>
      <w:r>
        <w:rPr>
          <w:bCs/>
          <w:iCs/>
        </w:rPr>
        <w:t>What document will outline the time extensions you are entitled to over the contract period?</w:t>
      </w:r>
      <w:bookmarkEnd w:id="50"/>
    </w:p>
    <w:p w14:paraId="2BF33163" w14:textId="77777777" w:rsidR="00176F38" w:rsidRPr="00830749" w:rsidRDefault="00176F38" w:rsidP="00176F3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25F68" w:rsidRPr="00830749" w14:paraId="0AAE9ECC" w14:textId="77777777" w:rsidTr="00B44159">
        <w:trPr>
          <w:trHeight w:val="1020"/>
        </w:trPr>
        <w:tc>
          <w:tcPr>
            <w:tcW w:w="1027" w:type="dxa"/>
            <w:tcBorders>
              <w:top w:val="nil"/>
              <w:left w:val="nil"/>
              <w:bottom w:val="nil"/>
              <w:right w:val="single" w:sz="4" w:space="0" w:color="auto"/>
            </w:tcBorders>
          </w:tcPr>
          <w:p w14:paraId="2BBA6654" w14:textId="77777777" w:rsidR="00F25F68" w:rsidRPr="001C4084" w:rsidRDefault="00F25F68" w:rsidP="00F25F68">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8F4634F" w14:textId="62BA0B69" w:rsidR="00F25F68" w:rsidRPr="001C4084" w:rsidRDefault="006A3E14" w:rsidP="00F25F68">
            <w:pPr>
              <w:rPr>
                <w:rFonts w:ascii="Arial" w:hAnsi="Arial" w:cs="Arial"/>
                <w:sz w:val="22"/>
                <w:szCs w:val="22"/>
              </w:rPr>
            </w:pPr>
            <w:permStart w:id="600263855" w:edGrp="everyone"/>
            <w:r>
              <w:rPr>
                <w:rFonts w:ascii="Arial" w:hAnsi="Arial" w:cs="Arial"/>
                <w:sz w:val="22"/>
                <w:szCs w:val="22"/>
              </w:rPr>
              <w:t>General Conditions of Contract</w:t>
            </w:r>
            <w:permEnd w:id="600263855"/>
          </w:p>
        </w:tc>
        <w:permStart w:id="56906483" w:edGrp="everyone" w:displacedByCustomXml="next"/>
        <w:sdt>
          <w:sdtPr>
            <w:rPr>
              <w:rFonts w:ascii="Arial" w:hAnsi="Arial" w:cs="Arial"/>
              <w:sz w:val="44"/>
              <w:szCs w:val="44"/>
            </w:rPr>
            <w:id w:val="55301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4292896B" w14:textId="77777777" w:rsidR="00F25F68" w:rsidRPr="00F16B1B" w:rsidRDefault="00F25F68" w:rsidP="00F25F68">
                <w:pPr>
                  <w:keepNext/>
                  <w:ind w:left="993" w:hanging="993"/>
                </w:pPr>
                <w:r w:rsidRPr="00F16B1B">
                  <w:rPr>
                    <w:rFonts w:ascii="Arial" w:hAnsi="Arial" w:cs="Arial"/>
                    <w:sz w:val="44"/>
                    <w:szCs w:val="44"/>
                  </w:rPr>
                  <w:sym w:font="Wingdings" w:char="F0A8"/>
                </w:r>
              </w:p>
            </w:tc>
          </w:sdtContent>
        </w:sdt>
        <w:permEnd w:id="56906483" w:displacedByCustomXml="prev"/>
      </w:tr>
    </w:tbl>
    <w:p w14:paraId="680EB22D" w14:textId="77777777" w:rsidR="00176F38" w:rsidRDefault="00176F38" w:rsidP="00176F38">
      <w:pPr>
        <w:rPr>
          <w:rFonts w:ascii="Arial" w:hAnsi="Arial" w:cs="Arial"/>
          <w:sz w:val="22"/>
          <w:szCs w:val="22"/>
        </w:rPr>
      </w:pPr>
    </w:p>
    <w:p w14:paraId="16D65FC9" w14:textId="77777777" w:rsidR="00447956" w:rsidRDefault="00447956" w:rsidP="00E542EA">
      <w:pPr>
        <w:rPr>
          <w:rFonts w:ascii="Arial" w:hAnsi="Arial" w:cs="Arial"/>
          <w:sz w:val="22"/>
          <w:szCs w:val="22"/>
        </w:rPr>
      </w:pPr>
    </w:p>
    <w:sectPr w:rsidR="00447956" w:rsidSect="001A3F9A">
      <w:headerReference w:type="even" r:id="rId20"/>
      <w:headerReference w:type="default" r:id="rId21"/>
      <w:footerReference w:type="even" r:id="rId22"/>
      <w:footerReference w:type="default" r:id="rId23"/>
      <w:pgSz w:w="11906" w:h="16838"/>
      <w:pgMar w:top="1440" w:right="1440" w:bottom="1440" w:left="1440"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90DD0DD" w14:textId="77777777" w:rsidR="001F4A3A" w:rsidRDefault="001F4A3A" w:rsidP="00A67754">
      <w:r>
        <w:separator/>
      </w:r>
    </w:p>
  </w:endnote>
  <w:endnote w:type="continuationSeparator" w:id="0">
    <w:p w14:paraId="58F7D674" w14:textId="77777777" w:rsidR="001F4A3A" w:rsidRDefault="001F4A3A"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1AD6BE4" w14:textId="77777777" w:rsidR="0046050F" w:rsidRDefault="0046050F" w:rsidP="001A3F9A">
    <w:pPr>
      <w:pStyle w:val="Footer"/>
      <w:pBdr>
        <w:top w:val="single" w:sz="4" w:space="1" w:color="auto"/>
      </w:pBdr>
      <w:tabs>
        <w:tab w:val="clear" w:pos="4513"/>
      </w:tabs>
      <w:jc w:val="left"/>
      <w:rPr>
        <w:rFonts w:ascii="Arial" w:hAnsi="Arial" w:cs="Arial"/>
        <w:b/>
        <w:sz w:val="16"/>
        <w:szCs w:val="16"/>
      </w:rPr>
    </w:pPr>
  </w:p>
  <w:p w14:paraId="6510DA86" w14:textId="23521A53" w:rsidR="0046050F" w:rsidRDefault="0046050F" w:rsidP="001A3F9A">
    <w:pPr>
      <w:pStyle w:val="Footer"/>
      <w:tabs>
        <w:tab w:val="clear" w:pos="4513"/>
      </w:tabs>
      <w:jc w:val="left"/>
    </w:pP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20</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D07B94">
      <w:rPr>
        <w:rFonts w:ascii="Arial" w:hAnsi="Arial" w:cs="Arial"/>
        <w:b/>
        <w:noProof/>
        <w:sz w:val="16"/>
        <w:szCs w:val="16"/>
      </w:rPr>
      <w:t>31</w:t>
    </w:r>
    <w:r>
      <w:rPr>
        <w:rFonts w:ascii="Arial" w:hAnsi="Arial" w:cs="Arial"/>
        <w:b/>
        <w:sz w:val="16"/>
        <w:szCs w:val="16"/>
      </w:rPr>
      <w:fldChar w:fldCharType="end"/>
    </w:r>
    <w:r>
      <w:rPr>
        <w:rFonts w:ascii="Arial" w:hAnsi="Arial" w:cs="Arial"/>
        <w:b/>
        <w:sz w:val="16"/>
        <w:szCs w:val="16"/>
      </w:rPr>
      <w:tab/>
    </w:r>
    <w:r w:rsidRPr="00830749">
      <w:rPr>
        <w:rFonts w:ascii="Arial" w:hAnsi="Arial" w:cs="Arial"/>
        <w:b/>
        <w:sz w:val="16"/>
        <w:szCs w:val="16"/>
      </w:rPr>
      <w:t>CSTC Pty Ltd_</w:t>
    </w:r>
    <w:sdt>
      <w:sdtPr>
        <w:rPr>
          <w:rFonts w:ascii="Arial" w:hAnsi="Arial" w:cs="Arial"/>
          <w:b/>
          <w:sz w:val="16"/>
          <w:szCs w:val="16"/>
        </w:rPr>
        <w:alias w:val="Status"/>
        <w:tag w:val=""/>
        <w:id w:val="901334151"/>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1-1_13/10/2017</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E331679" w14:textId="77777777" w:rsidR="0046050F" w:rsidRPr="00830749" w:rsidRDefault="0046050F" w:rsidP="00830749">
    <w:pPr>
      <w:pBdr>
        <w:top w:val="single" w:sz="4" w:space="1" w:color="auto"/>
      </w:pBdr>
      <w:rPr>
        <w:rFonts w:ascii="Arial" w:hAnsi="Arial" w:cs="Arial"/>
        <w:b/>
        <w:sz w:val="16"/>
        <w:szCs w:val="16"/>
      </w:rPr>
    </w:pPr>
  </w:p>
  <w:p w14:paraId="18F20D35" w14:textId="69C1823E" w:rsidR="0046050F" w:rsidRPr="00830749" w:rsidRDefault="0046050F" w:rsidP="0066767E">
    <w:pPr>
      <w:pBdr>
        <w:top w:val="single" w:sz="4" w:space="1" w:color="auto"/>
      </w:pBdr>
      <w:tabs>
        <w:tab w:val="left" w:pos="5583"/>
        <w:tab w:val="right" w:pos="9026"/>
      </w:tabs>
      <w:rPr>
        <w:rFonts w:ascii="Arial" w:hAnsi="Arial" w:cs="Arial"/>
        <w:b/>
        <w:sz w:val="16"/>
        <w:szCs w:val="16"/>
      </w:rPr>
    </w:pPr>
    <w:r w:rsidRPr="00830749">
      <w:rPr>
        <w:rFonts w:ascii="Arial" w:hAnsi="Arial" w:cs="Arial"/>
        <w:b/>
        <w:sz w:val="16"/>
        <w:szCs w:val="16"/>
      </w:rPr>
      <w:t>CSTC Pty Ltd_</w:t>
    </w:r>
    <w:sdt>
      <w:sdtPr>
        <w:rPr>
          <w:rFonts w:ascii="Arial" w:hAnsi="Arial" w:cs="Arial"/>
          <w:b/>
          <w:sz w:val="16"/>
          <w:szCs w:val="16"/>
        </w:rPr>
        <w:alias w:val="Status"/>
        <w:tag w:val=""/>
        <w:id w:val="-525788045"/>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1-1_13/10/2017</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19</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D07B94">
      <w:rPr>
        <w:rFonts w:ascii="Arial" w:hAnsi="Arial" w:cs="Arial"/>
        <w:b/>
        <w:noProof/>
        <w:sz w:val="16"/>
        <w:szCs w:val="16"/>
      </w:rPr>
      <w:t>31</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404A8B7" w14:textId="77777777" w:rsidR="001F4A3A" w:rsidRDefault="001F4A3A" w:rsidP="00A67754">
      <w:r>
        <w:separator/>
      </w:r>
    </w:p>
  </w:footnote>
  <w:footnote w:type="continuationSeparator" w:id="0">
    <w:p w14:paraId="471B5FEE" w14:textId="77777777" w:rsidR="001F4A3A" w:rsidRDefault="001F4A3A"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13BFB30" w14:textId="77777777" w:rsidR="0046050F" w:rsidRDefault="0046050F" w:rsidP="00830749">
    <w:pPr>
      <w:pBdr>
        <w:bottom w:val="single" w:sz="4" w:space="1" w:color="auto"/>
      </w:pBdr>
      <w:tabs>
        <w:tab w:val="right" w:pos="9072"/>
      </w:tabs>
      <w:rPr>
        <w:rFonts w:ascii="Arial" w:hAnsi="Arial" w:cs="Arial"/>
        <w:sz w:val="16"/>
        <w:szCs w:val="16"/>
      </w:rPr>
    </w:pPr>
    <w:r>
      <w:rPr>
        <w:rFonts w:ascii="Arial" w:hAnsi="Arial" w:cs="Arial"/>
        <w:noProof/>
        <w:sz w:val="16"/>
        <w:szCs w:val="16"/>
        <w:lang w:eastAsia="en-AU"/>
      </w:rPr>
      <w:drawing>
        <wp:inline distT="0" distB="0" distL="0" distR="0" wp14:anchorId="2767A11A" wp14:editId="4D9C36E4">
          <wp:extent cx="196079" cy="190500"/>
          <wp:effectExtent l="0" t="0" r="0" b="0"/>
          <wp:docPr id="3"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r>
      <w:rPr>
        <w:rFonts w:ascii="Arial" w:hAnsi="Arial" w:cs="Arial"/>
        <w:b/>
        <w:sz w:val="16"/>
        <w:szCs w:val="16"/>
      </w:rPr>
      <w:ptab w:relativeTo="margin" w:alignment="right" w:leader="none"/>
    </w:r>
    <w:r>
      <w:rPr>
        <w:rFonts w:ascii="Arial" w:hAnsi="Arial" w:cs="Arial"/>
        <w:b/>
        <w:sz w:val="16"/>
        <w:szCs w:val="16"/>
      </w:rPr>
      <w:t>Theory Exam -</w:t>
    </w:r>
    <w:r w:rsidRPr="000653FD">
      <w:rPr>
        <w:rFonts w:ascii="Arial" w:hAnsi="Arial" w:cs="Arial"/>
        <w:b/>
        <w:sz w:val="16"/>
        <w:szCs w:val="16"/>
      </w:rPr>
      <w:t xml:space="preserve"> </w:t>
    </w:r>
    <w:sdt>
      <w:sdtPr>
        <w:rPr>
          <w:rFonts w:ascii="Arial" w:hAnsi="Arial" w:cs="Arial"/>
          <w:b/>
          <w:sz w:val="16"/>
          <w:szCs w:val="16"/>
        </w:rPr>
        <w:alias w:val="Title"/>
        <w:tag w:val=""/>
        <w:id w:val="1831948298"/>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CPCCBC4016A</w:t>
        </w:r>
      </w:sdtContent>
    </w:sdt>
    <w:r>
      <w:rPr>
        <w:rFonts w:ascii="Arial" w:hAnsi="Arial" w:cs="Arial"/>
        <w:b/>
        <w:sz w:val="16"/>
        <w:szCs w:val="16"/>
      </w:rPr>
      <w:t xml:space="preserve"> </w:t>
    </w:r>
    <w:sdt>
      <w:sdtPr>
        <w:rPr>
          <w:rFonts w:ascii="Arial" w:hAnsi="Arial" w:cs="Arial"/>
          <w:b/>
          <w:sz w:val="16"/>
          <w:szCs w:val="16"/>
        </w:rPr>
        <w:alias w:val="Subject"/>
        <w:tag w:val=""/>
        <w:id w:val="-741492848"/>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Administer a construction contract</w:t>
        </w:r>
      </w:sdtContent>
    </w:sdt>
  </w:p>
  <w:p w14:paraId="5520522D" w14:textId="77777777" w:rsidR="0046050F" w:rsidRPr="00830749" w:rsidRDefault="0046050F"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EDFACBE" w14:textId="77777777" w:rsidR="0046050F" w:rsidRDefault="0046050F" w:rsidP="00E106BF">
    <w:pPr>
      <w:pBdr>
        <w:bottom w:val="single" w:sz="4" w:space="1" w:color="auto"/>
      </w:pBdr>
      <w:tabs>
        <w:tab w:val="right" w:pos="9072"/>
      </w:tabs>
      <w:rPr>
        <w:rFonts w:ascii="Arial" w:hAnsi="Arial" w:cs="Arial"/>
        <w:sz w:val="16"/>
        <w:szCs w:val="16"/>
      </w:rPr>
    </w:pPr>
    <w:r>
      <w:rPr>
        <w:rFonts w:ascii="Arial" w:hAnsi="Arial" w:cs="Arial"/>
        <w:b/>
        <w:sz w:val="16"/>
        <w:szCs w:val="16"/>
      </w:rPr>
      <w:t xml:space="preserve">Theory Exam -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CPCCBC4016A</w:t>
        </w:r>
      </w:sdtContent>
    </w:sdt>
    <w:r>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Administer a construction contract</w:t>
        </w:r>
      </w:sdtContent>
    </w:sdt>
    <w:r>
      <w:rPr>
        <w:rFonts w:ascii="Arial" w:hAnsi="Arial" w:cs="Arial"/>
        <w:b/>
        <w:sz w:val="16"/>
        <w:szCs w:val="16"/>
      </w:rPr>
      <w:ptab w:relativeTo="margin" w:alignment="right" w:leader="none"/>
    </w:r>
    <w:r>
      <w:rPr>
        <w:rFonts w:ascii="Arial" w:hAnsi="Arial" w:cs="Arial"/>
        <w:noProof/>
        <w:sz w:val="16"/>
        <w:szCs w:val="16"/>
        <w:lang w:eastAsia="en-AU"/>
      </w:rPr>
      <w:drawing>
        <wp:inline distT="0" distB="0" distL="0" distR="0" wp14:anchorId="7CF29780" wp14:editId="01AAFF11">
          <wp:extent cx="196079" cy="190500"/>
          <wp:effectExtent l="0" t="0" r="0" b="0"/>
          <wp:docPr id="2"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p>
  <w:p w14:paraId="25F2C7AC" w14:textId="77777777" w:rsidR="0046050F" w:rsidRPr="00830749" w:rsidRDefault="0046050F"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2F34D9"/>
    <w:multiLevelType w:val="multilevel"/>
    <w:tmpl w:val="5F8E688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FA255F"/>
    <w:multiLevelType w:val="multilevel"/>
    <w:tmpl w:val="E7344BE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89F6849"/>
    <w:multiLevelType w:val="multilevel"/>
    <w:tmpl w:val="1B6C80A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9C5D4C"/>
    <w:multiLevelType w:val="multilevel"/>
    <w:tmpl w:val="FE28E40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4CB7535"/>
    <w:multiLevelType w:val="multilevel"/>
    <w:tmpl w:val="A3E0430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15:restartNumberingAfterBreak="0">
    <w:nsid w:val="1F234B1F"/>
    <w:multiLevelType w:val="multilevel"/>
    <w:tmpl w:val="62ACD7D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1BC5017"/>
    <w:multiLevelType w:val="multilevel"/>
    <w:tmpl w:val="760C287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2" w15:restartNumberingAfterBreak="0">
    <w:nsid w:val="2B3E2298"/>
    <w:multiLevelType w:val="multilevel"/>
    <w:tmpl w:val="B8204F5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2120E20"/>
    <w:multiLevelType w:val="multilevel"/>
    <w:tmpl w:val="1ED064A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4C527B5"/>
    <w:multiLevelType w:val="hybridMultilevel"/>
    <w:tmpl w:val="EA4ACFFE"/>
    <w:lvl w:ilvl="0" w:tplc="D7822D00">
      <w:start w:val="1"/>
      <w:numFmt w:val="decimal"/>
      <w:lvlText w:val="%1."/>
      <w:lvlJc w:val="left"/>
      <w:pPr>
        <w:tabs>
          <w:tab w:val="num" w:pos="720"/>
        </w:tabs>
        <w:ind w:left="720" w:hanging="360"/>
      </w:pPr>
    </w:lvl>
    <w:lvl w:ilvl="1" w:tplc="D5B884C2">
      <w:start w:val="1"/>
      <w:numFmt w:val="decimal"/>
      <w:lvlText w:val="%2."/>
      <w:lvlJc w:val="left"/>
      <w:pPr>
        <w:tabs>
          <w:tab w:val="num" w:pos="1440"/>
        </w:tabs>
        <w:ind w:left="1440" w:hanging="360"/>
      </w:pPr>
    </w:lvl>
    <w:lvl w:ilvl="2" w:tplc="79D0C166" w:tentative="1">
      <w:start w:val="1"/>
      <w:numFmt w:val="decimal"/>
      <w:lvlText w:val="%3."/>
      <w:lvlJc w:val="left"/>
      <w:pPr>
        <w:tabs>
          <w:tab w:val="num" w:pos="2160"/>
        </w:tabs>
        <w:ind w:left="2160" w:hanging="360"/>
      </w:pPr>
    </w:lvl>
    <w:lvl w:ilvl="3" w:tplc="DE2A83CA" w:tentative="1">
      <w:start w:val="1"/>
      <w:numFmt w:val="decimal"/>
      <w:lvlText w:val="%4."/>
      <w:lvlJc w:val="left"/>
      <w:pPr>
        <w:tabs>
          <w:tab w:val="num" w:pos="2880"/>
        </w:tabs>
        <w:ind w:left="2880" w:hanging="360"/>
      </w:pPr>
    </w:lvl>
    <w:lvl w:ilvl="4" w:tplc="79FA0E06" w:tentative="1">
      <w:start w:val="1"/>
      <w:numFmt w:val="decimal"/>
      <w:lvlText w:val="%5."/>
      <w:lvlJc w:val="left"/>
      <w:pPr>
        <w:tabs>
          <w:tab w:val="num" w:pos="3600"/>
        </w:tabs>
        <w:ind w:left="3600" w:hanging="360"/>
      </w:pPr>
    </w:lvl>
    <w:lvl w:ilvl="5" w:tplc="52969A58" w:tentative="1">
      <w:start w:val="1"/>
      <w:numFmt w:val="decimal"/>
      <w:lvlText w:val="%6."/>
      <w:lvlJc w:val="left"/>
      <w:pPr>
        <w:tabs>
          <w:tab w:val="num" w:pos="4320"/>
        </w:tabs>
        <w:ind w:left="4320" w:hanging="360"/>
      </w:pPr>
    </w:lvl>
    <w:lvl w:ilvl="6" w:tplc="B0E6EDCA" w:tentative="1">
      <w:start w:val="1"/>
      <w:numFmt w:val="decimal"/>
      <w:lvlText w:val="%7."/>
      <w:lvlJc w:val="left"/>
      <w:pPr>
        <w:tabs>
          <w:tab w:val="num" w:pos="5040"/>
        </w:tabs>
        <w:ind w:left="5040" w:hanging="360"/>
      </w:pPr>
    </w:lvl>
    <w:lvl w:ilvl="7" w:tplc="F3DE3948" w:tentative="1">
      <w:start w:val="1"/>
      <w:numFmt w:val="decimal"/>
      <w:lvlText w:val="%8."/>
      <w:lvlJc w:val="left"/>
      <w:pPr>
        <w:tabs>
          <w:tab w:val="num" w:pos="5760"/>
        </w:tabs>
        <w:ind w:left="5760" w:hanging="360"/>
      </w:pPr>
    </w:lvl>
    <w:lvl w:ilvl="8" w:tplc="01C65EC0" w:tentative="1">
      <w:start w:val="1"/>
      <w:numFmt w:val="decimal"/>
      <w:lvlText w:val="%9."/>
      <w:lvlJc w:val="left"/>
      <w:pPr>
        <w:tabs>
          <w:tab w:val="num" w:pos="6480"/>
        </w:tabs>
        <w:ind w:left="6480" w:hanging="360"/>
      </w:pPr>
    </w:lvl>
  </w:abstractNum>
  <w:abstractNum w:abstractNumId="16" w15:restartNumberingAfterBreak="0">
    <w:nsid w:val="3A0501CC"/>
    <w:multiLevelType w:val="hybridMultilevel"/>
    <w:tmpl w:val="1CEAB90A"/>
    <w:lvl w:ilvl="0" w:tplc="33385FD0">
      <w:start w:val="1"/>
      <w:numFmt w:val="decimal"/>
      <w:lvlText w:val="%1."/>
      <w:lvlJc w:val="left"/>
      <w:pPr>
        <w:tabs>
          <w:tab w:val="num" w:pos="720"/>
        </w:tabs>
        <w:ind w:left="720" w:hanging="360"/>
      </w:pPr>
    </w:lvl>
    <w:lvl w:ilvl="1" w:tplc="486A7A02" w:tentative="1">
      <w:start w:val="1"/>
      <w:numFmt w:val="decimal"/>
      <w:lvlText w:val="%2."/>
      <w:lvlJc w:val="left"/>
      <w:pPr>
        <w:tabs>
          <w:tab w:val="num" w:pos="1440"/>
        </w:tabs>
        <w:ind w:left="1440" w:hanging="360"/>
      </w:pPr>
    </w:lvl>
    <w:lvl w:ilvl="2" w:tplc="432C7142" w:tentative="1">
      <w:start w:val="1"/>
      <w:numFmt w:val="decimal"/>
      <w:lvlText w:val="%3."/>
      <w:lvlJc w:val="left"/>
      <w:pPr>
        <w:tabs>
          <w:tab w:val="num" w:pos="2160"/>
        </w:tabs>
        <w:ind w:left="2160" w:hanging="360"/>
      </w:pPr>
    </w:lvl>
    <w:lvl w:ilvl="3" w:tplc="8C10E24C" w:tentative="1">
      <w:start w:val="1"/>
      <w:numFmt w:val="decimal"/>
      <w:lvlText w:val="%4."/>
      <w:lvlJc w:val="left"/>
      <w:pPr>
        <w:tabs>
          <w:tab w:val="num" w:pos="2880"/>
        </w:tabs>
        <w:ind w:left="2880" w:hanging="360"/>
      </w:pPr>
    </w:lvl>
    <w:lvl w:ilvl="4" w:tplc="0A560AD0" w:tentative="1">
      <w:start w:val="1"/>
      <w:numFmt w:val="decimal"/>
      <w:lvlText w:val="%5."/>
      <w:lvlJc w:val="left"/>
      <w:pPr>
        <w:tabs>
          <w:tab w:val="num" w:pos="3600"/>
        </w:tabs>
        <w:ind w:left="3600" w:hanging="360"/>
      </w:pPr>
    </w:lvl>
    <w:lvl w:ilvl="5" w:tplc="45F4EE8A" w:tentative="1">
      <w:start w:val="1"/>
      <w:numFmt w:val="decimal"/>
      <w:lvlText w:val="%6."/>
      <w:lvlJc w:val="left"/>
      <w:pPr>
        <w:tabs>
          <w:tab w:val="num" w:pos="4320"/>
        </w:tabs>
        <w:ind w:left="4320" w:hanging="360"/>
      </w:pPr>
    </w:lvl>
    <w:lvl w:ilvl="6" w:tplc="D92CF3DC" w:tentative="1">
      <w:start w:val="1"/>
      <w:numFmt w:val="decimal"/>
      <w:lvlText w:val="%7."/>
      <w:lvlJc w:val="left"/>
      <w:pPr>
        <w:tabs>
          <w:tab w:val="num" w:pos="5040"/>
        </w:tabs>
        <w:ind w:left="5040" w:hanging="360"/>
      </w:pPr>
    </w:lvl>
    <w:lvl w:ilvl="7" w:tplc="D0FE2174" w:tentative="1">
      <w:start w:val="1"/>
      <w:numFmt w:val="decimal"/>
      <w:lvlText w:val="%8."/>
      <w:lvlJc w:val="left"/>
      <w:pPr>
        <w:tabs>
          <w:tab w:val="num" w:pos="5760"/>
        </w:tabs>
        <w:ind w:left="5760" w:hanging="360"/>
      </w:pPr>
    </w:lvl>
    <w:lvl w:ilvl="8" w:tplc="BC28EDC0" w:tentative="1">
      <w:start w:val="1"/>
      <w:numFmt w:val="decimal"/>
      <w:lvlText w:val="%9."/>
      <w:lvlJc w:val="left"/>
      <w:pPr>
        <w:tabs>
          <w:tab w:val="num" w:pos="6480"/>
        </w:tabs>
        <w:ind w:left="6480" w:hanging="360"/>
      </w:pPr>
    </w:lvl>
  </w:abstractNum>
  <w:abstractNum w:abstractNumId="17" w15:restartNumberingAfterBreak="0">
    <w:nsid w:val="3E4E6E95"/>
    <w:multiLevelType w:val="multilevel"/>
    <w:tmpl w:val="4A9463B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B985B97"/>
    <w:multiLevelType w:val="multilevel"/>
    <w:tmpl w:val="0526ED7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0" w15:restartNumberingAfterBreak="0">
    <w:nsid w:val="4EA43F7E"/>
    <w:multiLevelType w:val="multilevel"/>
    <w:tmpl w:val="F7A6243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7A5973D2"/>
    <w:multiLevelType w:val="hybridMultilevel"/>
    <w:tmpl w:val="0110068A"/>
    <w:lvl w:ilvl="0" w:tplc="0C090017">
      <w:start w:val="1"/>
      <w:numFmt w:val="lowerLetter"/>
      <w:lvlText w:val="%1)"/>
      <w:lvlJc w:val="left"/>
      <w:pPr>
        <w:ind w:left="360" w:hanging="360"/>
      </w:p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24" w15:restartNumberingAfterBreak="0">
    <w:nsid w:val="7AB704C3"/>
    <w:multiLevelType w:val="hybridMultilevel"/>
    <w:tmpl w:val="C234C8C6"/>
    <w:lvl w:ilvl="0" w:tplc="ECF03646">
      <w:start w:val="1"/>
      <w:numFmt w:val="bullet"/>
      <w:lvlText w:val="•"/>
      <w:lvlJc w:val="left"/>
      <w:pPr>
        <w:tabs>
          <w:tab w:val="num" w:pos="720"/>
        </w:tabs>
        <w:ind w:left="720" w:hanging="360"/>
      </w:pPr>
      <w:rPr>
        <w:rFonts w:ascii="Arial" w:hAnsi="Arial" w:hint="default"/>
      </w:rPr>
    </w:lvl>
    <w:lvl w:ilvl="1" w:tplc="7A36F53C">
      <w:start w:val="1"/>
      <w:numFmt w:val="bullet"/>
      <w:lvlText w:val="•"/>
      <w:lvlJc w:val="left"/>
      <w:pPr>
        <w:tabs>
          <w:tab w:val="num" w:pos="1440"/>
        </w:tabs>
        <w:ind w:left="1440" w:hanging="360"/>
      </w:pPr>
      <w:rPr>
        <w:rFonts w:ascii="Arial" w:hAnsi="Arial" w:hint="default"/>
      </w:rPr>
    </w:lvl>
    <w:lvl w:ilvl="2" w:tplc="C9102044" w:tentative="1">
      <w:start w:val="1"/>
      <w:numFmt w:val="bullet"/>
      <w:lvlText w:val="•"/>
      <w:lvlJc w:val="left"/>
      <w:pPr>
        <w:tabs>
          <w:tab w:val="num" w:pos="2160"/>
        </w:tabs>
        <w:ind w:left="2160" w:hanging="360"/>
      </w:pPr>
      <w:rPr>
        <w:rFonts w:ascii="Arial" w:hAnsi="Arial" w:hint="default"/>
      </w:rPr>
    </w:lvl>
    <w:lvl w:ilvl="3" w:tplc="2CF07A40" w:tentative="1">
      <w:start w:val="1"/>
      <w:numFmt w:val="bullet"/>
      <w:lvlText w:val="•"/>
      <w:lvlJc w:val="left"/>
      <w:pPr>
        <w:tabs>
          <w:tab w:val="num" w:pos="2880"/>
        </w:tabs>
        <w:ind w:left="2880" w:hanging="360"/>
      </w:pPr>
      <w:rPr>
        <w:rFonts w:ascii="Arial" w:hAnsi="Arial" w:hint="default"/>
      </w:rPr>
    </w:lvl>
    <w:lvl w:ilvl="4" w:tplc="4C1C3392" w:tentative="1">
      <w:start w:val="1"/>
      <w:numFmt w:val="bullet"/>
      <w:lvlText w:val="•"/>
      <w:lvlJc w:val="left"/>
      <w:pPr>
        <w:tabs>
          <w:tab w:val="num" w:pos="3600"/>
        </w:tabs>
        <w:ind w:left="3600" w:hanging="360"/>
      </w:pPr>
      <w:rPr>
        <w:rFonts w:ascii="Arial" w:hAnsi="Arial" w:hint="default"/>
      </w:rPr>
    </w:lvl>
    <w:lvl w:ilvl="5" w:tplc="C068D22C" w:tentative="1">
      <w:start w:val="1"/>
      <w:numFmt w:val="bullet"/>
      <w:lvlText w:val="•"/>
      <w:lvlJc w:val="left"/>
      <w:pPr>
        <w:tabs>
          <w:tab w:val="num" w:pos="4320"/>
        </w:tabs>
        <w:ind w:left="4320" w:hanging="360"/>
      </w:pPr>
      <w:rPr>
        <w:rFonts w:ascii="Arial" w:hAnsi="Arial" w:hint="default"/>
      </w:rPr>
    </w:lvl>
    <w:lvl w:ilvl="6" w:tplc="99D2898C" w:tentative="1">
      <w:start w:val="1"/>
      <w:numFmt w:val="bullet"/>
      <w:lvlText w:val="•"/>
      <w:lvlJc w:val="left"/>
      <w:pPr>
        <w:tabs>
          <w:tab w:val="num" w:pos="5040"/>
        </w:tabs>
        <w:ind w:left="5040" w:hanging="360"/>
      </w:pPr>
      <w:rPr>
        <w:rFonts w:ascii="Arial" w:hAnsi="Arial" w:hint="default"/>
      </w:rPr>
    </w:lvl>
    <w:lvl w:ilvl="7" w:tplc="31E8F398" w:tentative="1">
      <w:start w:val="1"/>
      <w:numFmt w:val="bullet"/>
      <w:lvlText w:val="•"/>
      <w:lvlJc w:val="left"/>
      <w:pPr>
        <w:tabs>
          <w:tab w:val="num" w:pos="5760"/>
        </w:tabs>
        <w:ind w:left="5760" w:hanging="360"/>
      </w:pPr>
      <w:rPr>
        <w:rFonts w:ascii="Arial" w:hAnsi="Arial" w:hint="default"/>
      </w:rPr>
    </w:lvl>
    <w:lvl w:ilvl="8" w:tplc="B21C710E" w:tentative="1">
      <w:start w:val="1"/>
      <w:numFmt w:val="bullet"/>
      <w:lvlText w:val="•"/>
      <w:lvlJc w:val="left"/>
      <w:pPr>
        <w:tabs>
          <w:tab w:val="num" w:pos="6480"/>
        </w:tabs>
        <w:ind w:left="6480" w:hanging="360"/>
      </w:pPr>
      <w:rPr>
        <w:rFonts w:ascii="Arial" w:hAnsi="Arial" w:hint="default"/>
      </w:rPr>
    </w:lvl>
  </w:abstractNum>
  <w:num w:numId="1">
    <w:abstractNumId w:val="3"/>
  </w:num>
  <w:num w:numId="2">
    <w:abstractNumId w:val="6"/>
  </w:num>
  <w:num w:numId="3">
    <w:abstractNumId w:val="13"/>
  </w:num>
  <w:num w:numId="4">
    <w:abstractNumId w:val="22"/>
  </w:num>
  <w:num w:numId="5">
    <w:abstractNumId w:val="5"/>
  </w:num>
  <w:num w:numId="6">
    <w:abstractNumId w:val="19"/>
  </w:num>
  <w:num w:numId="7">
    <w:abstractNumId w:val="11"/>
  </w:num>
  <w:num w:numId="8">
    <w:abstractNumId w:val="8"/>
  </w:num>
  <w:num w:numId="9">
    <w:abstractNumId w:val="21"/>
  </w:num>
  <w:num w:numId="10">
    <w:abstractNumId w:val="23"/>
  </w:num>
  <w:num w:numId="11">
    <w:abstractNumId w:val="16"/>
  </w:num>
  <w:num w:numId="12">
    <w:abstractNumId w:val="18"/>
  </w:num>
  <w:num w:numId="13">
    <w:abstractNumId w:val="2"/>
  </w:num>
  <w:num w:numId="14">
    <w:abstractNumId w:val="14"/>
  </w:num>
  <w:num w:numId="15">
    <w:abstractNumId w:val="4"/>
  </w:num>
  <w:num w:numId="16">
    <w:abstractNumId w:val="10"/>
  </w:num>
  <w:num w:numId="17">
    <w:abstractNumId w:val="7"/>
  </w:num>
  <w:num w:numId="18">
    <w:abstractNumId w:val="17"/>
  </w:num>
  <w:num w:numId="19">
    <w:abstractNumId w:val="0"/>
  </w:num>
  <w:num w:numId="20">
    <w:abstractNumId w:val="20"/>
  </w:num>
  <w:num w:numId="21">
    <w:abstractNumId w:val="12"/>
  </w:num>
  <w:num w:numId="22">
    <w:abstractNumId w:val="1"/>
  </w:num>
  <w:num w:numId="23">
    <w:abstractNumId w:val="9"/>
  </w:num>
  <w:num w:numId="24">
    <w:abstractNumId w:val="15"/>
  </w:num>
  <w:num w:numId="25">
    <w:abstractNumId w:val="24"/>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attachedTemplate r:id="rId1"/>
  <w:documentProtection w:edit="readOnly" w:enforcement="1" w:cryptProviderType="rsaAES" w:cryptAlgorithmClass="hash" w:cryptAlgorithmType="typeAny" w:cryptAlgorithmSid="14" w:cryptSpinCount="100000" w:hash="QptxG9zpxnEFoi8m93H3C9rX46V3TNrii5pYe3K3MjZZZtFtcQxjNOtcKE4t3h1LF03A91C4mo0wK8B7SaMCXQ==" w:salt="1gk78mwBF2WcYmJcWQUrUw=="/>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10145"/>
    <w:rsid w:val="00010AAE"/>
    <w:rsid w:val="0001396A"/>
    <w:rsid w:val="0001408A"/>
    <w:rsid w:val="00020BB6"/>
    <w:rsid w:val="00024F65"/>
    <w:rsid w:val="00027B47"/>
    <w:rsid w:val="00035243"/>
    <w:rsid w:val="00037820"/>
    <w:rsid w:val="0004368E"/>
    <w:rsid w:val="0004675B"/>
    <w:rsid w:val="00052041"/>
    <w:rsid w:val="00054D7B"/>
    <w:rsid w:val="00061726"/>
    <w:rsid w:val="000653FD"/>
    <w:rsid w:val="00066056"/>
    <w:rsid w:val="000672EE"/>
    <w:rsid w:val="0007137F"/>
    <w:rsid w:val="00074457"/>
    <w:rsid w:val="00076AD6"/>
    <w:rsid w:val="0008468E"/>
    <w:rsid w:val="00085F76"/>
    <w:rsid w:val="00090D03"/>
    <w:rsid w:val="00091491"/>
    <w:rsid w:val="000A2303"/>
    <w:rsid w:val="000A7B07"/>
    <w:rsid w:val="000B346C"/>
    <w:rsid w:val="000B7B64"/>
    <w:rsid w:val="000C233D"/>
    <w:rsid w:val="000C4114"/>
    <w:rsid w:val="000C4F46"/>
    <w:rsid w:val="000C6FB4"/>
    <w:rsid w:val="000E3CAA"/>
    <w:rsid w:val="000E680F"/>
    <w:rsid w:val="000F0FCA"/>
    <w:rsid w:val="00100737"/>
    <w:rsid w:val="00103A5E"/>
    <w:rsid w:val="0010792A"/>
    <w:rsid w:val="001100E4"/>
    <w:rsid w:val="001157AF"/>
    <w:rsid w:val="00116C30"/>
    <w:rsid w:val="00120092"/>
    <w:rsid w:val="0012562F"/>
    <w:rsid w:val="001266C6"/>
    <w:rsid w:val="00126C85"/>
    <w:rsid w:val="00132977"/>
    <w:rsid w:val="0013685D"/>
    <w:rsid w:val="001457FC"/>
    <w:rsid w:val="00152592"/>
    <w:rsid w:val="001525FC"/>
    <w:rsid w:val="00154A40"/>
    <w:rsid w:val="00154DAE"/>
    <w:rsid w:val="001578F8"/>
    <w:rsid w:val="00164202"/>
    <w:rsid w:val="001653ED"/>
    <w:rsid w:val="00166E7F"/>
    <w:rsid w:val="001709EB"/>
    <w:rsid w:val="00175F6C"/>
    <w:rsid w:val="00176F38"/>
    <w:rsid w:val="00184237"/>
    <w:rsid w:val="0018673D"/>
    <w:rsid w:val="00187D1C"/>
    <w:rsid w:val="00191E86"/>
    <w:rsid w:val="0019250A"/>
    <w:rsid w:val="001A3F9A"/>
    <w:rsid w:val="001A77CF"/>
    <w:rsid w:val="001B09BC"/>
    <w:rsid w:val="001C0B34"/>
    <w:rsid w:val="001C4084"/>
    <w:rsid w:val="001C4264"/>
    <w:rsid w:val="001D01D1"/>
    <w:rsid w:val="001E05E8"/>
    <w:rsid w:val="001F2AD0"/>
    <w:rsid w:val="001F3555"/>
    <w:rsid w:val="001F4A3A"/>
    <w:rsid w:val="001F6FA5"/>
    <w:rsid w:val="00201769"/>
    <w:rsid w:val="00201E01"/>
    <w:rsid w:val="00202782"/>
    <w:rsid w:val="00204C77"/>
    <w:rsid w:val="00213294"/>
    <w:rsid w:val="0021376B"/>
    <w:rsid w:val="00214096"/>
    <w:rsid w:val="002168EB"/>
    <w:rsid w:val="00220F44"/>
    <w:rsid w:val="00222B64"/>
    <w:rsid w:val="00233402"/>
    <w:rsid w:val="002337BA"/>
    <w:rsid w:val="00237691"/>
    <w:rsid w:val="0024237D"/>
    <w:rsid w:val="00243C1A"/>
    <w:rsid w:val="00247850"/>
    <w:rsid w:val="00252300"/>
    <w:rsid w:val="00252494"/>
    <w:rsid w:val="00255C94"/>
    <w:rsid w:val="00257541"/>
    <w:rsid w:val="0025778A"/>
    <w:rsid w:val="00265A8F"/>
    <w:rsid w:val="0026676B"/>
    <w:rsid w:val="00267C62"/>
    <w:rsid w:val="00271B12"/>
    <w:rsid w:val="0027392A"/>
    <w:rsid w:val="002762BF"/>
    <w:rsid w:val="00280C4A"/>
    <w:rsid w:val="00281347"/>
    <w:rsid w:val="00281ED1"/>
    <w:rsid w:val="00282382"/>
    <w:rsid w:val="002824BE"/>
    <w:rsid w:val="00282828"/>
    <w:rsid w:val="00287CC3"/>
    <w:rsid w:val="00294162"/>
    <w:rsid w:val="00294E35"/>
    <w:rsid w:val="002A316B"/>
    <w:rsid w:val="002A3994"/>
    <w:rsid w:val="002A4B14"/>
    <w:rsid w:val="002B03AC"/>
    <w:rsid w:val="002B2600"/>
    <w:rsid w:val="002B6786"/>
    <w:rsid w:val="002B7054"/>
    <w:rsid w:val="002C4301"/>
    <w:rsid w:val="002C4D10"/>
    <w:rsid w:val="002C66FA"/>
    <w:rsid w:val="002D1837"/>
    <w:rsid w:val="002D3E2B"/>
    <w:rsid w:val="002D4C72"/>
    <w:rsid w:val="00301207"/>
    <w:rsid w:val="00301C4E"/>
    <w:rsid w:val="00304897"/>
    <w:rsid w:val="003050B6"/>
    <w:rsid w:val="00311E5D"/>
    <w:rsid w:val="00314915"/>
    <w:rsid w:val="00315805"/>
    <w:rsid w:val="00315AAA"/>
    <w:rsid w:val="00317391"/>
    <w:rsid w:val="00324DB2"/>
    <w:rsid w:val="003259FD"/>
    <w:rsid w:val="00326BB7"/>
    <w:rsid w:val="00327E27"/>
    <w:rsid w:val="0033666D"/>
    <w:rsid w:val="00336763"/>
    <w:rsid w:val="00347500"/>
    <w:rsid w:val="00347A6D"/>
    <w:rsid w:val="003548CB"/>
    <w:rsid w:val="003614DC"/>
    <w:rsid w:val="00361CE5"/>
    <w:rsid w:val="00362760"/>
    <w:rsid w:val="003668F3"/>
    <w:rsid w:val="00374DDE"/>
    <w:rsid w:val="003758B4"/>
    <w:rsid w:val="00376162"/>
    <w:rsid w:val="00390A28"/>
    <w:rsid w:val="00390B4E"/>
    <w:rsid w:val="0039160D"/>
    <w:rsid w:val="00396581"/>
    <w:rsid w:val="003965FE"/>
    <w:rsid w:val="00397E79"/>
    <w:rsid w:val="003A1E02"/>
    <w:rsid w:val="003B0DC7"/>
    <w:rsid w:val="003B1DDA"/>
    <w:rsid w:val="003B5C02"/>
    <w:rsid w:val="003C065D"/>
    <w:rsid w:val="003C173C"/>
    <w:rsid w:val="003C33FB"/>
    <w:rsid w:val="003C563F"/>
    <w:rsid w:val="003C6A1A"/>
    <w:rsid w:val="003D2DB8"/>
    <w:rsid w:val="003D337A"/>
    <w:rsid w:val="003D6EB8"/>
    <w:rsid w:val="003D7CD7"/>
    <w:rsid w:val="003E1DAB"/>
    <w:rsid w:val="003E41CD"/>
    <w:rsid w:val="003E41F6"/>
    <w:rsid w:val="003F1CA6"/>
    <w:rsid w:val="003F4120"/>
    <w:rsid w:val="003F4E60"/>
    <w:rsid w:val="00400774"/>
    <w:rsid w:val="00401C9F"/>
    <w:rsid w:val="00402AD2"/>
    <w:rsid w:val="00402F76"/>
    <w:rsid w:val="004075B8"/>
    <w:rsid w:val="00410BC8"/>
    <w:rsid w:val="00410EFE"/>
    <w:rsid w:val="00411C75"/>
    <w:rsid w:val="004163B0"/>
    <w:rsid w:val="00417106"/>
    <w:rsid w:val="00420D74"/>
    <w:rsid w:val="00422398"/>
    <w:rsid w:val="0042605A"/>
    <w:rsid w:val="004316FB"/>
    <w:rsid w:val="0043275D"/>
    <w:rsid w:val="004338EB"/>
    <w:rsid w:val="00433D65"/>
    <w:rsid w:val="00435D5B"/>
    <w:rsid w:val="00440055"/>
    <w:rsid w:val="004403AD"/>
    <w:rsid w:val="004423F9"/>
    <w:rsid w:val="00447956"/>
    <w:rsid w:val="00454B97"/>
    <w:rsid w:val="004559DC"/>
    <w:rsid w:val="004575AD"/>
    <w:rsid w:val="0046050F"/>
    <w:rsid w:val="004624D6"/>
    <w:rsid w:val="0046338F"/>
    <w:rsid w:val="004657D2"/>
    <w:rsid w:val="00466598"/>
    <w:rsid w:val="004676B1"/>
    <w:rsid w:val="00467952"/>
    <w:rsid w:val="004768EA"/>
    <w:rsid w:val="00482720"/>
    <w:rsid w:val="004A3499"/>
    <w:rsid w:val="004B0BF6"/>
    <w:rsid w:val="004B42E2"/>
    <w:rsid w:val="004C2F64"/>
    <w:rsid w:val="004C48E0"/>
    <w:rsid w:val="004C56C5"/>
    <w:rsid w:val="004C72F3"/>
    <w:rsid w:val="004D0680"/>
    <w:rsid w:val="004D1A7D"/>
    <w:rsid w:val="004D7CCC"/>
    <w:rsid w:val="004E3FB7"/>
    <w:rsid w:val="004E5C7F"/>
    <w:rsid w:val="004E6613"/>
    <w:rsid w:val="004E79AD"/>
    <w:rsid w:val="004F06CC"/>
    <w:rsid w:val="004F492E"/>
    <w:rsid w:val="0050226B"/>
    <w:rsid w:val="005025D4"/>
    <w:rsid w:val="00503E80"/>
    <w:rsid w:val="005054E9"/>
    <w:rsid w:val="005075AF"/>
    <w:rsid w:val="005102BD"/>
    <w:rsid w:val="00511774"/>
    <w:rsid w:val="00512B1D"/>
    <w:rsid w:val="0051331A"/>
    <w:rsid w:val="005156BE"/>
    <w:rsid w:val="00517012"/>
    <w:rsid w:val="00521DC6"/>
    <w:rsid w:val="005248D0"/>
    <w:rsid w:val="0053087B"/>
    <w:rsid w:val="00531973"/>
    <w:rsid w:val="00532738"/>
    <w:rsid w:val="005334E1"/>
    <w:rsid w:val="005362A7"/>
    <w:rsid w:val="00536B74"/>
    <w:rsid w:val="00536CB1"/>
    <w:rsid w:val="00541C48"/>
    <w:rsid w:val="00543100"/>
    <w:rsid w:val="00544F28"/>
    <w:rsid w:val="005504D3"/>
    <w:rsid w:val="00555130"/>
    <w:rsid w:val="00573C4A"/>
    <w:rsid w:val="00575E3E"/>
    <w:rsid w:val="00583840"/>
    <w:rsid w:val="00584092"/>
    <w:rsid w:val="005868D2"/>
    <w:rsid w:val="005948F5"/>
    <w:rsid w:val="005A258C"/>
    <w:rsid w:val="005A327B"/>
    <w:rsid w:val="005B1C5E"/>
    <w:rsid w:val="005B3783"/>
    <w:rsid w:val="005B3D52"/>
    <w:rsid w:val="005B4B38"/>
    <w:rsid w:val="005B62EA"/>
    <w:rsid w:val="005C1FB7"/>
    <w:rsid w:val="005C20EC"/>
    <w:rsid w:val="005C48AD"/>
    <w:rsid w:val="005D0D43"/>
    <w:rsid w:val="005D6DBE"/>
    <w:rsid w:val="005D7497"/>
    <w:rsid w:val="005E26ED"/>
    <w:rsid w:val="005E2B40"/>
    <w:rsid w:val="005E2C83"/>
    <w:rsid w:val="005F3093"/>
    <w:rsid w:val="005F48A3"/>
    <w:rsid w:val="005F55E6"/>
    <w:rsid w:val="00601B14"/>
    <w:rsid w:val="00601C41"/>
    <w:rsid w:val="006040AF"/>
    <w:rsid w:val="0060728C"/>
    <w:rsid w:val="00607B3E"/>
    <w:rsid w:val="00607DE8"/>
    <w:rsid w:val="0061390C"/>
    <w:rsid w:val="00614655"/>
    <w:rsid w:val="00621440"/>
    <w:rsid w:val="00625E7C"/>
    <w:rsid w:val="00626283"/>
    <w:rsid w:val="00627CAE"/>
    <w:rsid w:val="006302E6"/>
    <w:rsid w:val="00632918"/>
    <w:rsid w:val="00633CAE"/>
    <w:rsid w:val="0063511D"/>
    <w:rsid w:val="00640395"/>
    <w:rsid w:val="006407D6"/>
    <w:rsid w:val="00640DDA"/>
    <w:rsid w:val="00650C50"/>
    <w:rsid w:val="0065179C"/>
    <w:rsid w:val="00652FA9"/>
    <w:rsid w:val="00653936"/>
    <w:rsid w:val="006555C5"/>
    <w:rsid w:val="00655694"/>
    <w:rsid w:val="00655F6F"/>
    <w:rsid w:val="00665015"/>
    <w:rsid w:val="00666379"/>
    <w:rsid w:val="0066767E"/>
    <w:rsid w:val="00672D43"/>
    <w:rsid w:val="00672FAE"/>
    <w:rsid w:val="00674685"/>
    <w:rsid w:val="00674DE6"/>
    <w:rsid w:val="00675E17"/>
    <w:rsid w:val="00680BFE"/>
    <w:rsid w:val="0068582E"/>
    <w:rsid w:val="00685B50"/>
    <w:rsid w:val="006862FA"/>
    <w:rsid w:val="00691ED4"/>
    <w:rsid w:val="006923AD"/>
    <w:rsid w:val="00694423"/>
    <w:rsid w:val="006966FE"/>
    <w:rsid w:val="00697DC1"/>
    <w:rsid w:val="00697EDC"/>
    <w:rsid w:val="006A3E14"/>
    <w:rsid w:val="006A4B98"/>
    <w:rsid w:val="006A4E12"/>
    <w:rsid w:val="006A6387"/>
    <w:rsid w:val="006B065A"/>
    <w:rsid w:val="006B1FC9"/>
    <w:rsid w:val="006B2FB9"/>
    <w:rsid w:val="006B5A1A"/>
    <w:rsid w:val="006B6115"/>
    <w:rsid w:val="006B6424"/>
    <w:rsid w:val="006B7CFD"/>
    <w:rsid w:val="006C212E"/>
    <w:rsid w:val="006C26ED"/>
    <w:rsid w:val="006C39AE"/>
    <w:rsid w:val="006C7661"/>
    <w:rsid w:val="006D4794"/>
    <w:rsid w:val="006E0BDE"/>
    <w:rsid w:val="006F1570"/>
    <w:rsid w:val="006F1E14"/>
    <w:rsid w:val="006F5046"/>
    <w:rsid w:val="006F78F8"/>
    <w:rsid w:val="006F7D66"/>
    <w:rsid w:val="007019BA"/>
    <w:rsid w:val="00706564"/>
    <w:rsid w:val="007070CF"/>
    <w:rsid w:val="00707741"/>
    <w:rsid w:val="00711150"/>
    <w:rsid w:val="00712244"/>
    <w:rsid w:val="007128AF"/>
    <w:rsid w:val="00713AD0"/>
    <w:rsid w:val="00714EB8"/>
    <w:rsid w:val="00714F46"/>
    <w:rsid w:val="00720E1B"/>
    <w:rsid w:val="0072118A"/>
    <w:rsid w:val="0072174F"/>
    <w:rsid w:val="0072177C"/>
    <w:rsid w:val="007317A7"/>
    <w:rsid w:val="00732F50"/>
    <w:rsid w:val="007339D1"/>
    <w:rsid w:val="00734157"/>
    <w:rsid w:val="00734580"/>
    <w:rsid w:val="00740FE9"/>
    <w:rsid w:val="00741A2C"/>
    <w:rsid w:val="00743307"/>
    <w:rsid w:val="00747137"/>
    <w:rsid w:val="00750E96"/>
    <w:rsid w:val="007518B1"/>
    <w:rsid w:val="00754C46"/>
    <w:rsid w:val="00757B27"/>
    <w:rsid w:val="00760AC1"/>
    <w:rsid w:val="00764294"/>
    <w:rsid w:val="007649A3"/>
    <w:rsid w:val="00764B53"/>
    <w:rsid w:val="00765E11"/>
    <w:rsid w:val="0076703A"/>
    <w:rsid w:val="007703C0"/>
    <w:rsid w:val="007715C5"/>
    <w:rsid w:val="0077287B"/>
    <w:rsid w:val="007750F4"/>
    <w:rsid w:val="00775598"/>
    <w:rsid w:val="007830B6"/>
    <w:rsid w:val="007A1BB4"/>
    <w:rsid w:val="007A5008"/>
    <w:rsid w:val="007B2C43"/>
    <w:rsid w:val="007C1D61"/>
    <w:rsid w:val="007C52E8"/>
    <w:rsid w:val="007C63F4"/>
    <w:rsid w:val="007D3292"/>
    <w:rsid w:val="007D3954"/>
    <w:rsid w:val="007E0151"/>
    <w:rsid w:val="007E2C77"/>
    <w:rsid w:val="007E57E8"/>
    <w:rsid w:val="007E72A0"/>
    <w:rsid w:val="007E7CAC"/>
    <w:rsid w:val="007F1F7F"/>
    <w:rsid w:val="007F575E"/>
    <w:rsid w:val="007F7D03"/>
    <w:rsid w:val="008010FA"/>
    <w:rsid w:val="008121F4"/>
    <w:rsid w:val="008133D3"/>
    <w:rsid w:val="00817A2D"/>
    <w:rsid w:val="00822686"/>
    <w:rsid w:val="008264AD"/>
    <w:rsid w:val="00830749"/>
    <w:rsid w:val="00833553"/>
    <w:rsid w:val="008339C1"/>
    <w:rsid w:val="00835B05"/>
    <w:rsid w:val="00841ECE"/>
    <w:rsid w:val="00843997"/>
    <w:rsid w:val="00847C7B"/>
    <w:rsid w:val="008552A0"/>
    <w:rsid w:val="00855F7D"/>
    <w:rsid w:val="00855F97"/>
    <w:rsid w:val="00860AFB"/>
    <w:rsid w:val="00861223"/>
    <w:rsid w:val="0087090C"/>
    <w:rsid w:val="00872A11"/>
    <w:rsid w:val="008748CE"/>
    <w:rsid w:val="00882B9D"/>
    <w:rsid w:val="008868DF"/>
    <w:rsid w:val="00895D90"/>
    <w:rsid w:val="008A082C"/>
    <w:rsid w:val="008A2013"/>
    <w:rsid w:val="008A257C"/>
    <w:rsid w:val="008A3A99"/>
    <w:rsid w:val="008B39C9"/>
    <w:rsid w:val="008B59B9"/>
    <w:rsid w:val="008C48F6"/>
    <w:rsid w:val="008F0BA8"/>
    <w:rsid w:val="008F1B52"/>
    <w:rsid w:val="008F464C"/>
    <w:rsid w:val="00901593"/>
    <w:rsid w:val="009025D4"/>
    <w:rsid w:val="009055FD"/>
    <w:rsid w:val="009056E2"/>
    <w:rsid w:val="00917FD2"/>
    <w:rsid w:val="00921288"/>
    <w:rsid w:val="00926A0A"/>
    <w:rsid w:val="009304CA"/>
    <w:rsid w:val="0093060F"/>
    <w:rsid w:val="009324BA"/>
    <w:rsid w:val="00936180"/>
    <w:rsid w:val="00944834"/>
    <w:rsid w:val="00944A01"/>
    <w:rsid w:val="00945C7B"/>
    <w:rsid w:val="009470AF"/>
    <w:rsid w:val="009476CA"/>
    <w:rsid w:val="0095100C"/>
    <w:rsid w:val="0095160D"/>
    <w:rsid w:val="00951B1D"/>
    <w:rsid w:val="00951DE8"/>
    <w:rsid w:val="00954532"/>
    <w:rsid w:val="00956D8C"/>
    <w:rsid w:val="00964AC5"/>
    <w:rsid w:val="00970B74"/>
    <w:rsid w:val="00971AC8"/>
    <w:rsid w:val="0098186A"/>
    <w:rsid w:val="00986974"/>
    <w:rsid w:val="00986BC7"/>
    <w:rsid w:val="00993997"/>
    <w:rsid w:val="00996BEA"/>
    <w:rsid w:val="009A34C4"/>
    <w:rsid w:val="009A4937"/>
    <w:rsid w:val="009B0986"/>
    <w:rsid w:val="009B49D2"/>
    <w:rsid w:val="009B750D"/>
    <w:rsid w:val="009C729B"/>
    <w:rsid w:val="009C7961"/>
    <w:rsid w:val="009D1E85"/>
    <w:rsid w:val="009D22C4"/>
    <w:rsid w:val="009D3026"/>
    <w:rsid w:val="009E08FC"/>
    <w:rsid w:val="009E33A9"/>
    <w:rsid w:val="009E3CED"/>
    <w:rsid w:val="009E4376"/>
    <w:rsid w:val="009E617D"/>
    <w:rsid w:val="009E78AF"/>
    <w:rsid w:val="009F34EB"/>
    <w:rsid w:val="00A07F94"/>
    <w:rsid w:val="00A2147E"/>
    <w:rsid w:val="00A25B81"/>
    <w:rsid w:val="00A2624A"/>
    <w:rsid w:val="00A265D7"/>
    <w:rsid w:val="00A33567"/>
    <w:rsid w:val="00A34BA9"/>
    <w:rsid w:val="00A406B8"/>
    <w:rsid w:val="00A41676"/>
    <w:rsid w:val="00A43CFF"/>
    <w:rsid w:val="00A43D76"/>
    <w:rsid w:val="00A526B7"/>
    <w:rsid w:val="00A52BAB"/>
    <w:rsid w:val="00A52C7C"/>
    <w:rsid w:val="00A61D78"/>
    <w:rsid w:val="00A67415"/>
    <w:rsid w:val="00A6752F"/>
    <w:rsid w:val="00A67754"/>
    <w:rsid w:val="00A706D2"/>
    <w:rsid w:val="00A7628D"/>
    <w:rsid w:val="00A763CE"/>
    <w:rsid w:val="00A76EA1"/>
    <w:rsid w:val="00A773FD"/>
    <w:rsid w:val="00A801E5"/>
    <w:rsid w:val="00A81BDD"/>
    <w:rsid w:val="00A81FCA"/>
    <w:rsid w:val="00A8283F"/>
    <w:rsid w:val="00A86913"/>
    <w:rsid w:val="00A877AF"/>
    <w:rsid w:val="00A91262"/>
    <w:rsid w:val="00A93221"/>
    <w:rsid w:val="00A93CB5"/>
    <w:rsid w:val="00A93E84"/>
    <w:rsid w:val="00A96EE8"/>
    <w:rsid w:val="00AA517E"/>
    <w:rsid w:val="00AA653D"/>
    <w:rsid w:val="00AB5511"/>
    <w:rsid w:val="00AB5FF9"/>
    <w:rsid w:val="00AC6BE2"/>
    <w:rsid w:val="00AC79B9"/>
    <w:rsid w:val="00AD147B"/>
    <w:rsid w:val="00AD2C30"/>
    <w:rsid w:val="00AD390C"/>
    <w:rsid w:val="00AD7FAE"/>
    <w:rsid w:val="00AE25FB"/>
    <w:rsid w:val="00AE7E0E"/>
    <w:rsid w:val="00AF2383"/>
    <w:rsid w:val="00AF272A"/>
    <w:rsid w:val="00AF28A2"/>
    <w:rsid w:val="00AF5A03"/>
    <w:rsid w:val="00AF7DE7"/>
    <w:rsid w:val="00B01066"/>
    <w:rsid w:val="00B01E5D"/>
    <w:rsid w:val="00B03CA5"/>
    <w:rsid w:val="00B0452D"/>
    <w:rsid w:val="00B0469A"/>
    <w:rsid w:val="00B10211"/>
    <w:rsid w:val="00B11880"/>
    <w:rsid w:val="00B11D92"/>
    <w:rsid w:val="00B141EE"/>
    <w:rsid w:val="00B21A3B"/>
    <w:rsid w:val="00B21CC5"/>
    <w:rsid w:val="00B23004"/>
    <w:rsid w:val="00B23116"/>
    <w:rsid w:val="00B24E19"/>
    <w:rsid w:val="00B32ECF"/>
    <w:rsid w:val="00B370F6"/>
    <w:rsid w:val="00B44159"/>
    <w:rsid w:val="00B44885"/>
    <w:rsid w:val="00B45123"/>
    <w:rsid w:val="00B46CA0"/>
    <w:rsid w:val="00B50D23"/>
    <w:rsid w:val="00B52725"/>
    <w:rsid w:val="00B60A8E"/>
    <w:rsid w:val="00B60CAF"/>
    <w:rsid w:val="00B61114"/>
    <w:rsid w:val="00B63435"/>
    <w:rsid w:val="00B64BF7"/>
    <w:rsid w:val="00B65524"/>
    <w:rsid w:val="00B80970"/>
    <w:rsid w:val="00B84397"/>
    <w:rsid w:val="00B876C2"/>
    <w:rsid w:val="00B91399"/>
    <w:rsid w:val="00B91EAA"/>
    <w:rsid w:val="00B9239D"/>
    <w:rsid w:val="00B930C4"/>
    <w:rsid w:val="00B93C88"/>
    <w:rsid w:val="00B96243"/>
    <w:rsid w:val="00B9778C"/>
    <w:rsid w:val="00BA235F"/>
    <w:rsid w:val="00BA45C3"/>
    <w:rsid w:val="00BA7D5F"/>
    <w:rsid w:val="00BB11BC"/>
    <w:rsid w:val="00BD2445"/>
    <w:rsid w:val="00BD4B75"/>
    <w:rsid w:val="00BD5D83"/>
    <w:rsid w:val="00BE1F60"/>
    <w:rsid w:val="00BE5659"/>
    <w:rsid w:val="00BF15FF"/>
    <w:rsid w:val="00BF51EE"/>
    <w:rsid w:val="00BF721E"/>
    <w:rsid w:val="00BF7956"/>
    <w:rsid w:val="00C02070"/>
    <w:rsid w:val="00C02534"/>
    <w:rsid w:val="00C02A9F"/>
    <w:rsid w:val="00C05340"/>
    <w:rsid w:val="00C057FE"/>
    <w:rsid w:val="00C0790A"/>
    <w:rsid w:val="00C116AB"/>
    <w:rsid w:val="00C145EE"/>
    <w:rsid w:val="00C1477C"/>
    <w:rsid w:val="00C149D9"/>
    <w:rsid w:val="00C14E92"/>
    <w:rsid w:val="00C17076"/>
    <w:rsid w:val="00C20A96"/>
    <w:rsid w:val="00C21B79"/>
    <w:rsid w:val="00C25494"/>
    <w:rsid w:val="00C320F8"/>
    <w:rsid w:val="00C3636D"/>
    <w:rsid w:val="00C41923"/>
    <w:rsid w:val="00C43B2E"/>
    <w:rsid w:val="00C478B5"/>
    <w:rsid w:val="00C52175"/>
    <w:rsid w:val="00C53DA4"/>
    <w:rsid w:val="00C547D1"/>
    <w:rsid w:val="00C55618"/>
    <w:rsid w:val="00C55A27"/>
    <w:rsid w:val="00C6005D"/>
    <w:rsid w:val="00C60356"/>
    <w:rsid w:val="00C640FC"/>
    <w:rsid w:val="00C65EC9"/>
    <w:rsid w:val="00C731E3"/>
    <w:rsid w:val="00C7472B"/>
    <w:rsid w:val="00C804A2"/>
    <w:rsid w:val="00C806B2"/>
    <w:rsid w:val="00C82BD7"/>
    <w:rsid w:val="00C83199"/>
    <w:rsid w:val="00C95773"/>
    <w:rsid w:val="00C963E0"/>
    <w:rsid w:val="00C9717B"/>
    <w:rsid w:val="00C97C42"/>
    <w:rsid w:val="00CA0F42"/>
    <w:rsid w:val="00CA78C3"/>
    <w:rsid w:val="00CB7163"/>
    <w:rsid w:val="00CB7187"/>
    <w:rsid w:val="00CC1A85"/>
    <w:rsid w:val="00CC3D35"/>
    <w:rsid w:val="00CC5E27"/>
    <w:rsid w:val="00CC750C"/>
    <w:rsid w:val="00CC79E9"/>
    <w:rsid w:val="00CD0491"/>
    <w:rsid w:val="00CE1002"/>
    <w:rsid w:val="00CE17A5"/>
    <w:rsid w:val="00CE1EBF"/>
    <w:rsid w:val="00CE2955"/>
    <w:rsid w:val="00CE2FA0"/>
    <w:rsid w:val="00CE2FD4"/>
    <w:rsid w:val="00CE4DB2"/>
    <w:rsid w:val="00CE77FE"/>
    <w:rsid w:val="00CF476A"/>
    <w:rsid w:val="00CF577D"/>
    <w:rsid w:val="00CF687B"/>
    <w:rsid w:val="00CF777A"/>
    <w:rsid w:val="00D05B7F"/>
    <w:rsid w:val="00D060EB"/>
    <w:rsid w:val="00D07170"/>
    <w:rsid w:val="00D07B94"/>
    <w:rsid w:val="00D10C1C"/>
    <w:rsid w:val="00D12E1D"/>
    <w:rsid w:val="00D157D2"/>
    <w:rsid w:val="00D25838"/>
    <w:rsid w:val="00D26665"/>
    <w:rsid w:val="00D323A9"/>
    <w:rsid w:val="00D342DF"/>
    <w:rsid w:val="00D41220"/>
    <w:rsid w:val="00D41D28"/>
    <w:rsid w:val="00D42B9D"/>
    <w:rsid w:val="00D44406"/>
    <w:rsid w:val="00D445AA"/>
    <w:rsid w:val="00D448E3"/>
    <w:rsid w:val="00D44AC7"/>
    <w:rsid w:val="00D521B0"/>
    <w:rsid w:val="00D52AE9"/>
    <w:rsid w:val="00D612CD"/>
    <w:rsid w:val="00D74F43"/>
    <w:rsid w:val="00D762CD"/>
    <w:rsid w:val="00D936AE"/>
    <w:rsid w:val="00D94D02"/>
    <w:rsid w:val="00D952D8"/>
    <w:rsid w:val="00D95463"/>
    <w:rsid w:val="00D95679"/>
    <w:rsid w:val="00DA162F"/>
    <w:rsid w:val="00DA2CF0"/>
    <w:rsid w:val="00DA34F5"/>
    <w:rsid w:val="00DA44D3"/>
    <w:rsid w:val="00DA7219"/>
    <w:rsid w:val="00DB20FD"/>
    <w:rsid w:val="00DB572F"/>
    <w:rsid w:val="00DB620A"/>
    <w:rsid w:val="00DB6903"/>
    <w:rsid w:val="00DC123B"/>
    <w:rsid w:val="00DC25CE"/>
    <w:rsid w:val="00DC54AD"/>
    <w:rsid w:val="00DC763D"/>
    <w:rsid w:val="00DD0BB5"/>
    <w:rsid w:val="00DD34DF"/>
    <w:rsid w:val="00DD533D"/>
    <w:rsid w:val="00DE18C7"/>
    <w:rsid w:val="00DE37A3"/>
    <w:rsid w:val="00DE52AD"/>
    <w:rsid w:val="00DF0328"/>
    <w:rsid w:val="00DF5671"/>
    <w:rsid w:val="00DF651B"/>
    <w:rsid w:val="00DF71FB"/>
    <w:rsid w:val="00DF75DF"/>
    <w:rsid w:val="00E015C8"/>
    <w:rsid w:val="00E06C7B"/>
    <w:rsid w:val="00E07F3E"/>
    <w:rsid w:val="00E106BF"/>
    <w:rsid w:val="00E14BFA"/>
    <w:rsid w:val="00E14FDF"/>
    <w:rsid w:val="00E20A05"/>
    <w:rsid w:val="00E226CA"/>
    <w:rsid w:val="00E2279E"/>
    <w:rsid w:val="00E264E5"/>
    <w:rsid w:val="00E3181C"/>
    <w:rsid w:val="00E36EDD"/>
    <w:rsid w:val="00E441DD"/>
    <w:rsid w:val="00E50AAD"/>
    <w:rsid w:val="00E51079"/>
    <w:rsid w:val="00E51C4F"/>
    <w:rsid w:val="00E542EA"/>
    <w:rsid w:val="00E572E5"/>
    <w:rsid w:val="00E611E4"/>
    <w:rsid w:val="00E62A2B"/>
    <w:rsid w:val="00E7090F"/>
    <w:rsid w:val="00E7630E"/>
    <w:rsid w:val="00E77A19"/>
    <w:rsid w:val="00E8106E"/>
    <w:rsid w:val="00E83A7C"/>
    <w:rsid w:val="00E85228"/>
    <w:rsid w:val="00E9063D"/>
    <w:rsid w:val="00E970CD"/>
    <w:rsid w:val="00EA4ACC"/>
    <w:rsid w:val="00EA4C21"/>
    <w:rsid w:val="00EA5ACC"/>
    <w:rsid w:val="00EB0AA2"/>
    <w:rsid w:val="00EB100E"/>
    <w:rsid w:val="00EB1A6C"/>
    <w:rsid w:val="00EB2F5E"/>
    <w:rsid w:val="00EB7E28"/>
    <w:rsid w:val="00EB7F48"/>
    <w:rsid w:val="00EC73A1"/>
    <w:rsid w:val="00ED7A7D"/>
    <w:rsid w:val="00EE0EDC"/>
    <w:rsid w:val="00EE235C"/>
    <w:rsid w:val="00EE2576"/>
    <w:rsid w:val="00EE272B"/>
    <w:rsid w:val="00EE4CDC"/>
    <w:rsid w:val="00EF2F06"/>
    <w:rsid w:val="00EF529A"/>
    <w:rsid w:val="00EF69A4"/>
    <w:rsid w:val="00F023CE"/>
    <w:rsid w:val="00F03457"/>
    <w:rsid w:val="00F04BBE"/>
    <w:rsid w:val="00F06E9D"/>
    <w:rsid w:val="00F07185"/>
    <w:rsid w:val="00F212C3"/>
    <w:rsid w:val="00F21DF2"/>
    <w:rsid w:val="00F23659"/>
    <w:rsid w:val="00F23C23"/>
    <w:rsid w:val="00F25F68"/>
    <w:rsid w:val="00F30473"/>
    <w:rsid w:val="00F4286F"/>
    <w:rsid w:val="00F44003"/>
    <w:rsid w:val="00F46E9C"/>
    <w:rsid w:val="00F4706B"/>
    <w:rsid w:val="00F47987"/>
    <w:rsid w:val="00F56D33"/>
    <w:rsid w:val="00F67121"/>
    <w:rsid w:val="00F721AF"/>
    <w:rsid w:val="00F72340"/>
    <w:rsid w:val="00F739DD"/>
    <w:rsid w:val="00F73AD5"/>
    <w:rsid w:val="00F7673C"/>
    <w:rsid w:val="00F769F2"/>
    <w:rsid w:val="00F84646"/>
    <w:rsid w:val="00F8647F"/>
    <w:rsid w:val="00F8706B"/>
    <w:rsid w:val="00F92F09"/>
    <w:rsid w:val="00F97200"/>
    <w:rsid w:val="00F97320"/>
    <w:rsid w:val="00FA33EB"/>
    <w:rsid w:val="00FA5265"/>
    <w:rsid w:val="00FB203E"/>
    <w:rsid w:val="00FB3074"/>
    <w:rsid w:val="00FB4E1E"/>
    <w:rsid w:val="00FB5100"/>
    <w:rsid w:val="00FB5C12"/>
    <w:rsid w:val="00FC01FD"/>
    <w:rsid w:val="00FC2BA4"/>
    <w:rsid w:val="00FC4794"/>
    <w:rsid w:val="00FC73DB"/>
    <w:rsid w:val="00FD01E7"/>
    <w:rsid w:val="00FD095A"/>
    <w:rsid w:val="00FD51DF"/>
    <w:rsid w:val="00FD7558"/>
    <w:rsid w:val="00FE33FB"/>
    <w:rsid w:val="00FE7B0E"/>
    <w:rsid w:val="00FF6CF5"/>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8B3BBF2"/>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8"/>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6"/>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7"/>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447956"/>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447956"/>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character" w:styleId="Hyperlink">
    <w:name w:val="Hyperlink"/>
    <w:basedOn w:val="DefaultParagraphFont"/>
    <w:uiPriority w:val="99"/>
    <w:unhideWhenUsed/>
    <w:rsid w:val="00C02534"/>
    <w:rPr>
      <w:color w:val="0000FF" w:themeColor="hyperlink"/>
      <w:u w:val="single"/>
    </w:rPr>
  </w:style>
  <w:style w:type="paragraph" w:styleId="NormalWeb">
    <w:name w:val="Normal (Web)"/>
    <w:basedOn w:val="Normal"/>
    <w:uiPriority w:val="99"/>
    <w:semiHidden/>
    <w:unhideWhenUsed/>
    <w:rsid w:val="00B03CA5"/>
    <w:pPr>
      <w:spacing w:before="100" w:beforeAutospacing="1" w:after="100" w:afterAutospacing="1"/>
      <w:jc w:val="left"/>
    </w:pPr>
    <w:rPr>
      <w:rFonts w:ascii="Times New Roman" w:hAnsi="Times New Roman"/>
      <w:szCs w:val="24"/>
      <w:lang w:eastAsia="en-AU"/>
    </w:rPr>
  </w:style>
  <w:style w:type="character" w:styleId="Strong">
    <w:name w:val="Strong"/>
    <w:basedOn w:val="DefaultParagraphFont"/>
    <w:uiPriority w:val="22"/>
    <w:qFormat/>
    <w:rsid w:val="0010073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0368188">
      <w:bodyDiv w:val="1"/>
      <w:marLeft w:val="0"/>
      <w:marRight w:val="0"/>
      <w:marTop w:val="0"/>
      <w:marBottom w:val="0"/>
      <w:divBdr>
        <w:top w:val="none" w:sz="0" w:space="0" w:color="auto"/>
        <w:left w:val="none" w:sz="0" w:space="0" w:color="auto"/>
        <w:bottom w:val="none" w:sz="0" w:space="0" w:color="auto"/>
        <w:right w:val="none" w:sz="0" w:space="0" w:color="auto"/>
      </w:divBdr>
      <w:divsChild>
        <w:div w:id="1724324489">
          <w:marLeft w:val="878"/>
          <w:marRight w:val="0"/>
          <w:marTop w:val="0"/>
          <w:marBottom w:val="0"/>
          <w:divBdr>
            <w:top w:val="none" w:sz="0" w:space="0" w:color="auto"/>
            <w:left w:val="none" w:sz="0" w:space="0" w:color="auto"/>
            <w:bottom w:val="none" w:sz="0" w:space="0" w:color="auto"/>
            <w:right w:val="none" w:sz="0" w:space="0" w:color="auto"/>
          </w:divBdr>
        </w:div>
      </w:divsChild>
    </w:div>
    <w:div w:id="232280104">
      <w:bodyDiv w:val="1"/>
      <w:marLeft w:val="0"/>
      <w:marRight w:val="0"/>
      <w:marTop w:val="0"/>
      <w:marBottom w:val="0"/>
      <w:divBdr>
        <w:top w:val="none" w:sz="0" w:space="0" w:color="auto"/>
        <w:left w:val="none" w:sz="0" w:space="0" w:color="auto"/>
        <w:bottom w:val="none" w:sz="0" w:space="0" w:color="auto"/>
        <w:right w:val="none" w:sz="0" w:space="0" w:color="auto"/>
      </w:divBdr>
      <w:divsChild>
        <w:div w:id="1487472006">
          <w:marLeft w:val="360"/>
          <w:marRight w:val="0"/>
          <w:marTop w:val="0"/>
          <w:marBottom w:val="0"/>
          <w:divBdr>
            <w:top w:val="none" w:sz="0" w:space="0" w:color="auto"/>
            <w:left w:val="none" w:sz="0" w:space="0" w:color="auto"/>
            <w:bottom w:val="none" w:sz="0" w:space="0" w:color="auto"/>
            <w:right w:val="none" w:sz="0" w:space="0" w:color="auto"/>
          </w:divBdr>
        </w:div>
        <w:div w:id="155801485">
          <w:marLeft w:val="360"/>
          <w:marRight w:val="0"/>
          <w:marTop w:val="0"/>
          <w:marBottom w:val="0"/>
          <w:divBdr>
            <w:top w:val="none" w:sz="0" w:space="0" w:color="auto"/>
            <w:left w:val="none" w:sz="0" w:space="0" w:color="auto"/>
            <w:bottom w:val="none" w:sz="0" w:space="0" w:color="auto"/>
            <w:right w:val="none" w:sz="0" w:space="0" w:color="auto"/>
          </w:divBdr>
        </w:div>
        <w:div w:id="20665040">
          <w:marLeft w:val="360"/>
          <w:marRight w:val="0"/>
          <w:marTop w:val="0"/>
          <w:marBottom w:val="0"/>
          <w:divBdr>
            <w:top w:val="none" w:sz="0" w:space="0" w:color="auto"/>
            <w:left w:val="none" w:sz="0" w:space="0" w:color="auto"/>
            <w:bottom w:val="none" w:sz="0" w:space="0" w:color="auto"/>
            <w:right w:val="none" w:sz="0" w:space="0" w:color="auto"/>
          </w:divBdr>
        </w:div>
        <w:div w:id="1581060418">
          <w:marLeft w:val="360"/>
          <w:marRight w:val="0"/>
          <w:marTop w:val="0"/>
          <w:marBottom w:val="0"/>
          <w:divBdr>
            <w:top w:val="none" w:sz="0" w:space="0" w:color="auto"/>
            <w:left w:val="none" w:sz="0" w:space="0" w:color="auto"/>
            <w:bottom w:val="none" w:sz="0" w:space="0" w:color="auto"/>
            <w:right w:val="none" w:sz="0" w:space="0" w:color="auto"/>
          </w:divBdr>
        </w:div>
      </w:divsChild>
    </w:div>
    <w:div w:id="354776058">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496573529">
      <w:bodyDiv w:val="1"/>
      <w:marLeft w:val="0"/>
      <w:marRight w:val="0"/>
      <w:marTop w:val="0"/>
      <w:marBottom w:val="0"/>
      <w:divBdr>
        <w:top w:val="none" w:sz="0" w:space="0" w:color="auto"/>
        <w:left w:val="none" w:sz="0" w:space="0" w:color="auto"/>
        <w:bottom w:val="none" w:sz="0" w:space="0" w:color="auto"/>
        <w:right w:val="none" w:sz="0" w:space="0" w:color="auto"/>
      </w:divBdr>
    </w:div>
    <w:div w:id="665132896">
      <w:bodyDiv w:val="1"/>
      <w:marLeft w:val="0"/>
      <w:marRight w:val="0"/>
      <w:marTop w:val="0"/>
      <w:marBottom w:val="0"/>
      <w:divBdr>
        <w:top w:val="none" w:sz="0" w:space="0" w:color="auto"/>
        <w:left w:val="none" w:sz="0" w:space="0" w:color="auto"/>
        <w:bottom w:val="none" w:sz="0" w:space="0" w:color="auto"/>
        <w:right w:val="none" w:sz="0" w:space="0" w:color="auto"/>
      </w:divBdr>
    </w:div>
    <w:div w:id="736971719">
      <w:bodyDiv w:val="1"/>
      <w:marLeft w:val="0"/>
      <w:marRight w:val="0"/>
      <w:marTop w:val="0"/>
      <w:marBottom w:val="0"/>
      <w:divBdr>
        <w:top w:val="none" w:sz="0" w:space="0" w:color="auto"/>
        <w:left w:val="none" w:sz="0" w:space="0" w:color="auto"/>
        <w:bottom w:val="none" w:sz="0" w:space="0" w:color="auto"/>
        <w:right w:val="none" w:sz="0" w:space="0" w:color="auto"/>
      </w:divBdr>
    </w:div>
    <w:div w:id="766773298">
      <w:bodyDiv w:val="1"/>
      <w:marLeft w:val="0"/>
      <w:marRight w:val="0"/>
      <w:marTop w:val="0"/>
      <w:marBottom w:val="0"/>
      <w:divBdr>
        <w:top w:val="none" w:sz="0" w:space="0" w:color="auto"/>
        <w:left w:val="none" w:sz="0" w:space="0" w:color="auto"/>
        <w:bottom w:val="none" w:sz="0" w:space="0" w:color="auto"/>
        <w:right w:val="none" w:sz="0" w:space="0" w:color="auto"/>
      </w:divBdr>
    </w:div>
    <w:div w:id="774323160">
      <w:bodyDiv w:val="1"/>
      <w:marLeft w:val="0"/>
      <w:marRight w:val="0"/>
      <w:marTop w:val="0"/>
      <w:marBottom w:val="0"/>
      <w:divBdr>
        <w:top w:val="none" w:sz="0" w:space="0" w:color="auto"/>
        <w:left w:val="none" w:sz="0" w:space="0" w:color="auto"/>
        <w:bottom w:val="none" w:sz="0" w:space="0" w:color="auto"/>
        <w:right w:val="none" w:sz="0" w:space="0" w:color="auto"/>
      </w:divBdr>
    </w:div>
    <w:div w:id="828130785">
      <w:bodyDiv w:val="1"/>
      <w:marLeft w:val="0"/>
      <w:marRight w:val="0"/>
      <w:marTop w:val="0"/>
      <w:marBottom w:val="0"/>
      <w:divBdr>
        <w:top w:val="none" w:sz="0" w:space="0" w:color="auto"/>
        <w:left w:val="none" w:sz="0" w:space="0" w:color="auto"/>
        <w:bottom w:val="none" w:sz="0" w:space="0" w:color="auto"/>
        <w:right w:val="none" w:sz="0" w:space="0" w:color="auto"/>
      </w:divBdr>
    </w:div>
    <w:div w:id="837695888">
      <w:bodyDiv w:val="1"/>
      <w:marLeft w:val="0"/>
      <w:marRight w:val="0"/>
      <w:marTop w:val="0"/>
      <w:marBottom w:val="0"/>
      <w:divBdr>
        <w:top w:val="none" w:sz="0" w:space="0" w:color="auto"/>
        <w:left w:val="none" w:sz="0" w:space="0" w:color="auto"/>
        <w:bottom w:val="none" w:sz="0" w:space="0" w:color="auto"/>
        <w:right w:val="none" w:sz="0" w:space="0" w:color="auto"/>
      </w:divBdr>
    </w:div>
    <w:div w:id="847788612">
      <w:bodyDiv w:val="1"/>
      <w:marLeft w:val="0"/>
      <w:marRight w:val="0"/>
      <w:marTop w:val="0"/>
      <w:marBottom w:val="0"/>
      <w:divBdr>
        <w:top w:val="none" w:sz="0" w:space="0" w:color="auto"/>
        <w:left w:val="none" w:sz="0" w:space="0" w:color="auto"/>
        <w:bottom w:val="none" w:sz="0" w:space="0" w:color="auto"/>
        <w:right w:val="none" w:sz="0" w:space="0" w:color="auto"/>
      </w:divBdr>
    </w:div>
    <w:div w:id="878012343">
      <w:bodyDiv w:val="1"/>
      <w:marLeft w:val="0"/>
      <w:marRight w:val="0"/>
      <w:marTop w:val="0"/>
      <w:marBottom w:val="0"/>
      <w:divBdr>
        <w:top w:val="none" w:sz="0" w:space="0" w:color="auto"/>
        <w:left w:val="none" w:sz="0" w:space="0" w:color="auto"/>
        <w:bottom w:val="none" w:sz="0" w:space="0" w:color="auto"/>
        <w:right w:val="none" w:sz="0" w:space="0" w:color="auto"/>
      </w:divBdr>
    </w:div>
    <w:div w:id="915094079">
      <w:bodyDiv w:val="1"/>
      <w:marLeft w:val="0"/>
      <w:marRight w:val="0"/>
      <w:marTop w:val="0"/>
      <w:marBottom w:val="0"/>
      <w:divBdr>
        <w:top w:val="none" w:sz="0" w:space="0" w:color="auto"/>
        <w:left w:val="none" w:sz="0" w:space="0" w:color="auto"/>
        <w:bottom w:val="none" w:sz="0" w:space="0" w:color="auto"/>
        <w:right w:val="none" w:sz="0" w:space="0" w:color="auto"/>
      </w:divBdr>
    </w:div>
    <w:div w:id="922030471">
      <w:bodyDiv w:val="1"/>
      <w:marLeft w:val="0"/>
      <w:marRight w:val="0"/>
      <w:marTop w:val="0"/>
      <w:marBottom w:val="0"/>
      <w:divBdr>
        <w:top w:val="none" w:sz="0" w:space="0" w:color="auto"/>
        <w:left w:val="none" w:sz="0" w:space="0" w:color="auto"/>
        <w:bottom w:val="none" w:sz="0" w:space="0" w:color="auto"/>
        <w:right w:val="none" w:sz="0" w:space="0" w:color="auto"/>
      </w:divBdr>
    </w:div>
    <w:div w:id="947858566">
      <w:bodyDiv w:val="1"/>
      <w:marLeft w:val="0"/>
      <w:marRight w:val="0"/>
      <w:marTop w:val="0"/>
      <w:marBottom w:val="0"/>
      <w:divBdr>
        <w:top w:val="none" w:sz="0" w:space="0" w:color="auto"/>
        <w:left w:val="none" w:sz="0" w:space="0" w:color="auto"/>
        <w:bottom w:val="none" w:sz="0" w:space="0" w:color="auto"/>
        <w:right w:val="none" w:sz="0" w:space="0" w:color="auto"/>
      </w:divBdr>
    </w:div>
    <w:div w:id="951209469">
      <w:bodyDiv w:val="1"/>
      <w:marLeft w:val="0"/>
      <w:marRight w:val="0"/>
      <w:marTop w:val="0"/>
      <w:marBottom w:val="0"/>
      <w:divBdr>
        <w:top w:val="none" w:sz="0" w:space="0" w:color="auto"/>
        <w:left w:val="none" w:sz="0" w:space="0" w:color="auto"/>
        <w:bottom w:val="none" w:sz="0" w:space="0" w:color="auto"/>
        <w:right w:val="none" w:sz="0" w:space="0" w:color="auto"/>
      </w:divBdr>
    </w:div>
    <w:div w:id="1043991218">
      <w:bodyDiv w:val="1"/>
      <w:marLeft w:val="0"/>
      <w:marRight w:val="0"/>
      <w:marTop w:val="0"/>
      <w:marBottom w:val="0"/>
      <w:divBdr>
        <w:top w:val="none" w:sz="0" w:space="0" w:color="auto"/>
        <w:left w:val="none" w:sz="0" w:space="0" w:color="auto"/>
        <w:bottom w:val="none" w:sz="0" w:space="0" w:color="auto"/>
        <w:right w:val="none" w:sz="0" w:space="0" w:color="auto"/>
      </w:divBdr>
    </w:div>
    <w:div w:id="1199008224">
      <w:bodyDiv w:val="1"/>
      <w:marLeft w:val="0"/>
      <w:marRight w:val="0"/>
      <w:marTop w:val="0"/>
      <w:marBottom w:val="0"/>
      <w:divBdr>
        <w:top w:val="none" w:sz="0" w:space="0" w:color="auto"/>
        <w:left w:val="none" w:sz="0" w:space="0" w:color="auto"/>
        <w:bottom w:val="none" w:sz="0" w:space="0" w:color="auto"/>
        <w:right w:val="none" w:sz="0" w:space="0" w:color="auto"/>
      </w:divBdr>
    </w:div>
    <w:div w:id="1246955871">
      <w:bodyDiv w:val="1"/>
      <w:marLeft w:val="0"/>
      <w:marRight w:val="0"/>
      <w:marTop w:val="0"/>
      <w:marBottom w:val="0"/>
      <w:divBdr>
        <w:top w:val="none" w:sz="0" w:space="0" w:color="auto"/>
        <w:left w:val="none" w:sz="0" w:space="0" w:color="auto"/>
        <w:bottom w:val="none" w:sz="0" w:space="0" w:color="auto"/>
        <w:right w:val="none" w:sz="0" w:space="0" w:color="auto"/>
      </w:divBdr>
    </w:div>
    <w:div w:id="1256136845">
      <w:bodyDiv w:val="1"/>
      <w:marLeft w:val="0"/>
      <w:marRight w:val="0"/>
      <w:marTop w:val="0"/>
      <w:marBottom w:val="0"/>
      <w:divBdr>
        <w:top w:val="none" w:sz="0" w:space="0" w:color="auto"/>
        <w:left w:val="none" w:sz="0" w:space="0" w:color="auto"/>
        <w:bottom w:val="none" w:sz="0" w:space="0" w:color="auto"/>
        <w:right w:val="none" w:sz="0" w:space="0" w:color="auto"/>
      </w:divBdr>
    </w:div>
    <w:div w:id="1289243755">
      <w:bodyDiv w:val="1"/>
      <w:marLeft w:val="0"/>
      <w:marRight w:val="0"/>
      <w:marTop w:val="0"/>
      <w:marBottom w:val="0"/>
      <w:divBdr>
        <w:top w:val="none" w:sz="0" w:space="0" w:color="auto"/>
        <w:left w:val="none" w:sz="0" w:space="0" w:color="auto"/>
        <w:bottom w:val="none" w:sz="0" w:space="0" w:color="auto"/>
        <w:right w:val="none" w:sz="0" w:space="0" w:color="auto"/>
      </w:divBdr>
      <w:divsChild>
        <w:div w:id="466701050">
          <w:marLeft w:val="360"/>
          <w:marRight w:val="0"/>
          <w:marTop w:val="0"/>
          <w:marBottom w:val="0"/>
          <w:divBdr>
            <w:top w:val="none" w:sz="0" w:space="0" w:color="auto"/>
            <w:left w:val="none" w:sz="0" w:space="0" w:color="auto"/>
            <w:bottom w:val="none" w:sz="0" w:space="0" w:color="auto"/>
            <w:right w:val="none" w:sz="0" w:space="0" w:color="auto"/>
          </w:divBdr>
        </w:div>
        <w:div w:id="833296325">
          <w:marLeft w:val="360"/>
          <w:marRight w:val="0"/>
          <w:marTop w:val="0"/>
          <w:marBottom w:val="0"/>
          <w:divBdr>
            <w:top w:val="none" w:sz="0" w:space="0" w:color="auto"/>
            <w:left w:val="none" w:sz="0" w:space="0" w:color="auto"/>
            <w:bottom w:val="none" w:sz="0" w:space="0" w:color="auto"/>
            <w:right w:val="none" w:sz="0" w:space="0" w:color="auto"/>
          </w:divBdr>
        </w:div>
        <w:div w:id="166095032">
          <w:marLeft w:val="360"/>
          <w:marRight w:val="0"/>
          <w:marTop w:val="0"/>
          <w:marBottom w:val="0"/>
          <w:divBdr>
            <w:top w:val="none" w:sz="0" w:space="0" w:color="auto"/>
            <w:left w:val="none" w:sz="0" w:space="0" w:color="auto"/>
            <w:bottom w:val="none" w:sz="0" w:space="0" w:color="auto"/>
            <w:right w:val="none" w:sz="0" w:space="0" w:color="auto"/>
          </w:divBdr>
        </w:div>
        <w:div w:id="1805347531">
          <w:marLeft w:val="360"/>
          <w:marRight w:val="0"/>
          <w:marTop w:val="0"/>
          <w:marBottom w:val="0"/>
          <w:divBdr>
            <w:top w:val="none" w:sz="0" w:space="0" w:color="auto"/>
            <w:left w:val="none" w:sz="0" w:space="0" w:color="auto"/>
            <w:bottom w:val="none" w:sz="0" w:space="0" w:color="auto"/>
            <w:right w:val="none" w:sz="0" w:space="0" w:color="auto"/>
          </w:divBdr>
        </w:div>
        <w:div w:id="1863744267">
          <w:marLeft w:val="360"/>
          <w:marRight w:val="0"/>
          <w:marTop w:val="0"/>
          <w:marBottom w:val="0"/>
          <w:divBdr>
            <w:top w:val="none" w:sz="0" w:space="0" w:color="auto"/>
            <w:left w:val="none" w:sz="0" w:space="0" w:color="auto"/>
            <w:bottom w:val="none" w:sz="0" w:space="0" w:color="auto"/>
            <w:right w:val="none" w:sz="0" w:space="0" w:color="auto"/>
          </w:divBdr>
        </w:div>
        <w:div w:id="1169517746">
          <w:marLeft w:val="360"/>
          <w:marRight w:val="0"/>
          <w:marTop w:val="0"/>
          <w:marBottom w:val="0"/>
          <w:divBdr>
            <w:top w:val="none" w:sz="0" w:space="0" w:color="auto"/>
            <w:left w:val="none" w:sz="0" w:space="0" w:color="auto"/>
            <w:bottom w:val="none" w:sz="0" w:space="0" w:color="auto"/>
            <w:right w:val="none" w:sz="0" w:space="0" w:color="auto"/>
          </w:divBdr>
        </w:div>
        <w:div w:id="509300643">
          <w:marLeft w:val="360"/>
          <w:marRight w:val="0"/>
          <w:marTop w:val="0"/>
          <w:marBottom w:val="0"/>
          <w:divBdr>
            <w:top w:val="none" w:sz="0" w:space="0" w:color="auto"/>
            <w:left w:val="none" w:sz="0" w:space="0" w:color="auto"/>
            <w:bottom w:val="none" w:sz="0" w:space="0" w:color="auto"/>
            <w:right w:val="none" w:sz="0" w:space="0" w:color="auto"/>
          </w:divBdr>
        </w:div>
      </w:divsChild>
    </w:div>
    <w:div w:id="1308122128">
      <w:bodyDiv w:val="1"/>
      <w:marLeft w:val="0"/>
      <w:marRight w:val="0"/>
      <w:marTop w:val="0"/>
      <w:marBottom w:val="0"/>
      <w:divBdr>
        <w:top w:val="none" w:sz="0" w:space="0" w:color="auto"/>
        <w:left w:val="none" w:sz="0" w:space="0" w:color="auto"/>
        <w:bottom w:val="none" w:sz="0" w:space="0" w:color="auto"/>
        <w:right w:val="none" w:sz="0" w:space="0" w:color="auto"/>
      </w:divBdr>
    </w:div>
    <w:div w:id="1341660244">
      <w:bodyDiv w:val="1"/>
      <w:marLeft w:val="0"/>
      <w:marRight w:val="0"/>
      <w:marTop w:val="0"/>
      <w:marBottom w:val="0"/>
      <w:divBdr>
        <w:top w:val="none" w:sz="0" w:space="0" w:color="auto"/>
        <w:left w:val="none" w:sz="0" w:space="0" w:color="auto"/>
        <w:bottom w:val="none" w:sz="0" w:space="0" w:color="auto"/>
        <w:right w:val="none" w:sz="0" w:space="0" w:color="auto"/>
      </w:divBdr>
    </w:div>
    <w:div w:id="1346980554">
      <w:bodyDiv w:val="1"/>
      <w:marLeft w:val="0"/>
      <w:marRight w:val="0"/>
      <w:marTop w:val="0"/>
      <w:marBottom w:val="0"/>
      <w:divBdr>
        <w:top w:val="none" w:sz="0" w:space="0" w:color="auto"/>
        <w:left w:val="none" w:sz="0" w:space="0" w:color="auto"/>
        <w:bottom w:val="none" w:sz="0" w:space="0" w:color="auto"/>
        <w:right w:val="none" w:sz="0" w:space="0" w:color="auto"/>
      </w:divBdr>
    </w:div>
    <w:div w:id="1358114728">
      <w:bodyDiv w:val="1"/>
      <w:marLeft w:val="0"/>
      <w:marRight w:val="0"/>
      <w:marTop w:val="0"/>
      <w:marBottom w:val="0"/>
      <w:divBdr>
        <w:top w:val="none" w:sz="0" w:space="0" w:color="auto"/>
        <w:left w:val="none" w:sz="0" w:space="0" w:color="auto"/>
        <w:bottom w:val="none" w:sz="0" w:space="0" w:color="auto"/>
        <w:right w:val="none" w:sz="0" w:space="0" w:color="auto"/>
      </w:divBdr>
    </w:div>
    <w:div w:id="1363362448">
      <w:bodyDiv w:val="1"/>
      <w:marLeft w:val="0"/>
      <w:marRight w:val="0"/>
      <w:marTop w:val="0"/>
      <w:marBottom w:val="0"/>
      <w:divBdr>
        <w:top w:val="none" w:sz="0" w:space="0" w:color="auto"/>
        <w:left w:val="none" w:sz="0" w:space="0" w:color="auto"/>
        <w:bottom w:val="none" w:sz="0" w:space="0" w:color="auto"/>
        <w:right w:val="none" w:sz="0" w:space="0" w:color="auto"/>
      </w:divBdr>
    </w:div>
    <w:div w:id="1378356105">
      <w:bodyDiv w:val="1"/>
      <w:marLeft w:val="0"/>
      <w:marRight w:val="0"/>
      <w:marTop w:val="0"/>
      <w:marBottom w:val="0"/>
      <w:divBdr>
        <w:top w:val="none" w:sz="0" w:space="0" w:color="auto"/>
        <w:left w:val="none" w:sz="0" w:space="0" w:color="auto"/>
        <w:bottom w:val="none" w:sz="0" w:space="0" w:color="auto"/>
        <w:right w:val="none" w:sz="0" w:space="0" w:color="auto"/>
      </w:divBdr>
      <w:divsChild>
        <w:div w:id="1496653279">
          <w:marLeft w:val="662"/>
          <w:marRight w:val="0"/>
          <w:marTop w:val="0"/>
          <w:marBottom w:val="0"/>
          <w:divBdr>
            <w:top w:val="none" w:sz="0" w:space="0" w:color="auto"/>
            <w:left w:val="none" w:sz="0" w:space="0" w:color="auto"/>
            <w:bottom w:val="none" w:sz="0" w:space="0" w:color="auto"/>
            <w:right w:val="none" w:sz="0" w:space="0" w:color="auto"/>
          </w:divBdr>
        </w:div>
        <w:div w:id="1748839516">
          <w:marLeft w:val="662"/>
          <w:marRight w:val="0"/>
          <w:marTop w:val="0"/>
          <w:marBottom w:val="0"/>
          <w:divBdr>
            <w:top w:val="none" w:sz="0" w:space="0" w:color="auto"/>
            <w:left w:val="none" w:sz="0" w:space="0" w:color="auto"/>
            <w:bottom w:val="none" w:sz="0" w:space="0" w:color="auto"/>
            <w:right w:val="none" w:sz="0" w:space="0" w:color="auto"/>
          </w:divBdr>
        </w:div>
      </w:divsChild>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560047869">
      <w:bodyDiv w:val="1"/>
      <w:marLeft w:val="0"/>
      <w:marRight w:val="0"/>
      <w:marTop w:val="0"/>
      <w:marBottom w:val="0"/>
      <w:divBdr>
        <w:top w:val="none" w:sz="0" w:space="0" w:color="auto"/>
        <w:left w:val="none" w:sz="0" w:space="0" w:color="auto"/>
        <w:bottom w:val="none" w:sz="0" w:space="0" w:color="auto"/>
        <w:right w:val="none" w:sz="0" w:space="0" w:color="auto"/>
      </w:divBdr>
    </w:div>
    <w:div w:id="1589921699">
      <w:bodyDiv w:val="1"/>
      <w:marLeft w:val="0"/>
      <w:marRight w:val="0"/>
      <w:marTop w:val="0"/>
      <w:marBottom w:val="0"/>
      <w:divBdr>
        <w:top w:val="none" w:sz="0" w:space="0" w:color="auto"/>
        <w:left w:val="none" w:sz="0" w:space="0" w:color="auto"/>
        <w:bottom w:val="none" w:sz="0" w:space="0" w:color="auto"/>
        <w:right w:val="none" w:sz="0" w:space="0" w:color="auto"/>
      </w:divBdr>
    </w:div>
    <w:div w:id="1703048868">
      <w:bodyDiv w:val="1"/>
      <w:marLeft w:val="0"/>
      <w:marRight w:val="0"/>
      <w:marTop w:val="0"/>
      <w:marBottom w:val="0"/>
      <w:divBdr>
        <w:top w:val="none" w:sz="0" w:space="0" w:color="auto"/>
        <w:left w:val="none" w:sz="0" w:space="0" w:color="auto"/>
        <w:bottom w:val="none" w:sz="0" w:space="0" w:color="auto"/>
        <w:right w:val="none" w:sz="0" w:space="0" w:color="auto"/>
      </w:divBdr>
      <w:divsChild>
        <w:div w:id="2088842077">
          <w:marLeft w:val="677"/>
          <w:marRight w:val="0"/>
          <w:marTop w:val="0"/>
          <w:marBottom w:val="0"/>
          <w:divBdr>
            <w:top w:val="none" w:sz="0" w:space="0" w:color="auto"/>
            <w:left w:val="none" w:sz="0" w:space="0" w:color="auto"/>
            <w:bottom w:val="none" w:sz="0" w:space="0" w:color="auto"/>
            <w:right w:val="none" w:sz="0" w:space="0" w:color="auto"/>
          </w:divBdr>
        </w:div>
        <w:div w:id="1460343375">
          <w:marLeft w:val="677"/>
          <w:marRight w:val="0"/>
          <w:marTop w:val="0"/>
          <w:marBottom w:val="0"/>
          <w:divBdr>
            <w:top w:val="none" w:sz="0" w:space="0" w:color="auto"/>
            <w:left w:val="none" w:sz="0" w:space="0" w:color="auto"/>
            <w:bottom w:val="none" w:sz="0" w:space="0" w:color="auto"/>
            <w:right w:val="none" w:sz="0" w:space="0" w:color="auto"/>
          </w:divBdr>
        </w:div>
        <w:div w:id="1410689711">
          <w:marLeft w:val="677"/>
          <w:marRight w:val="0"/>
          <w:marTop w:val="0"/>
          <w:marBottom w:val="0"/>
          <w:divBdr>
            <w:top w:val="none" w:sz="0" w:space="0" w:color="auto"/>
            <w:left w:val="none" w:sz="0" w:space="0" w:color="auto"/>
            <w:bottom w:val="none" w:sz="0" w:space="0" w:color="auto"/>
            <w:right w:val="none" w:sz="0" w:space="0" w:color="auto"/>
          </w:divBdr>
        </w:div>
      </w:divsChild>
    </w:div>
    <w:div w:id="1997100099">
      <w:bodyDiv w:val="1"/>
      <w:marLeft w:val="0"/>
      <w:marRight w:val="0"/>
      <w:marTop w:val="0"/>
      <w:marBottom w:val="0"/>
      <w:divBdr>
        <w:top w:val="none" w:sz="0" w:space="0" w:color="auto"/>
        <w:left w:val="none" w:sz="0" w:space="0" w:color="auto"/>
        <w:bottom w:val="none" w:sz="0" w:space="0" w:color="auto"/>
        <w:right w:val="none" w:sz="0" w:space="0" w:color="auto"/>
      </w:divBdr>
    </w:div>
    <w:div w:id="2116248283">
      <w:bodyDiv w:val="1"/>
      <w:marLeft w:val="0"/>
      <w:marRight w:val="0"/>
      <w:marTop w:val="0"/>
      <w:marBottom w:val="0"/>
      <w:divBdr>
        <w:top w:val="none" w:sz="0" w:space="0" w:color="auto"/>
        <w:left w:val="none" w:sz="0" w:space="0" w:color="auto"/>
        <w:bottom w:val="none" w:sz="0" w:space="0" w:color="auto"/>
        <w:right w:val="none" w:sz="0" w:space="0" w:color="auto"/>
      </w:divBdr>
      <w:divsChild>
        <w:div w:id="158037987">
          <w:marLeft w:val="576"/>
          <w:marRight w:val="0"/>
          <w:marTop w:val="0"/>
          <w:marBottom w:val="0"/>
          <w:divBdr>
            <w:top w:val="none" w:sz="0" w:space="0" w:color="auto"/>
            <w:left w:val="none" w:sz="0" w:space="0" w:color="auto"/>
            <w:bottom w:val="none" w:sz="0" w:space="0" w:color="auto"/>
            <w:right w:val="none" w:sz="0" w:space="0" w:color="auto"/>
          </w:divBdr>
        </w:div>
        <w:div w:id="1164009988">
          <w:marLeft w:val="576"/>
          <w:marRight w:val="0"/>
          <w:marTop w:val="0"/>
          <w:marBottom w:val="0"/>
          <w:divBdr>
            <w:top w:val="none" w:sz="0" w:space="0" w:color="auto"/>
            <w:left w:val="none" w:sz="0" w:space="0" w:color="auto"/>
            <w:bottom w:val="none" w:sz="0" w:space="0" w:color="auto"/>
            <w:right w:val="none" w:sz="0" w:space="0" w:color="auto"/>
          </w:divBdr>
        </w:div>
        <w:div w:id="1080829195">
          <w:marLeft w:val="576"/>
          <w:marRight w:val="0"/>
          <w:marTop w:val="0"/>
          <w:marBottom w:val="0"/>
          <w:divBdr>
            <w:top w:val="none" w:sz="0" w:space="0" w:color="auto"/>
            <w:left w:val="none" w:sz="0" w:space="0" w:color="auto"/>
            <w:bottom w:val="none" w:sz="0" w:space="0" w:color="auto"/>
            <w:right w:val="none" w:sz="0" w:space="0" w:color="auto"/>
          </w:divBdr>
        </w:div>
        <w:div w:id="491992087">
          <w:marLeft w:val="576"/>
          <w:marRight w:val="0"/>
          <w:marTop w:val="0"/>
          <w:marBottom w:val="0"/>
          <w:divBdr>
            <w:top w:val="none" w:sz="0" w:space="0" w:color="auto"/>
            <w:left w:val="none" w:sz="0" w:space="0" w:color="auto"/>
            <w:bottom w:val="none" w:sz="0" w:space="0" w:color="auto"/>
            <w:right w:val="none" w:sz="0" w:space="0" w:color="auto"/>
          </w:divBdr>
        </w:div>
        <w:div w:id="1873112040">
          <w:marLeft w:val="576"/>
          <w:marRight w:val="0"/>
          <w:marTop w:val="0"/>
          <w:marBottom w:val="0"/>
          <w:divBdr>
            <w:top w:val="none" w:sz="0" w:space="0" w:color="auto"/>
            <w:left w:val="none" w:sz="0" w:space="0" w:color="auto"/>
            <w:bottom w:val="none" w:sz="0" w:space="0" w:color="auto"/>
            <w:right w:val="none" w:sz="0" w:space="0" w:color="auto"/>
          </w:divBdr>
        </w:div>
        <w:div w:id="1781534616">
          <w:marLeft w:val="576"/>
          <w:marRight w:val="0"/>
          <w:marTop w:val="0"/>
          <w:marBottom w:val="0"/>
          <w:divBdr>
            <w:top w:val="none" w:sz="0" w:space="0" w:color="auto"/>
            <w:left w:val="none" w:sz="0" w:space="0" w:color="auto"/>
            <w:bottom w:val="none" w:sz="0" w:space="0" w:color="auto"/>
            <w:right w:val="none" w:sz="0" w:space="0" w:color="auto"/>
          </w:divBdr>
        </w:div>
        <w:div w:id="1910381943">
          <w:marLeft w:val="576"/>
          <w:marRight w:val="0"/>
          <w:marTop w:val="0"/>
          <w:marBottom w:val="0"/>
          <w:divBdr>
            <w:top w:val="none" w:sz="0" w:space="0" w:color="auto"/>
            <w:left w:val="none" w:sz="0" w:space="0" w:color="auto"/>
            <w:bottom w:val="none" w:sz="0" w:space="0" w:color="auto"/>
            <w:right w:val="none" w:sz="0" w:space="0" w:color="auto"/>
          </w:divBdr>
        </w:div>
        <w:div w:id="1486050839">
          <w:marLeft w:val="576"/>
          <w:marRight w:val="0"/>
          <w:marTop w:val="0"/>
          <w:marBottom w:val="0"/>
          <w:divBdr>
            <w:top w:val="none" w:sz="0" w:space="0" w:color="auto"/>
            <w:left w:val="none" w:sz="0" w:space="0" w:color="auto"/>
            <w:bottom w:val="none" w:sz="0" w:space="0" w:color="auto"/>
            <w:right w:val="none" w:sz="0" w:space="0" w:color="auto"/>
          </w:divBdr>
        </w:div>
        <w:div w:id="1991398418">
          <w:marLeft w:val="576"/>
          <w:marRight w:val="0"/>
          <w:marTop w:val="0"/>
          <w:marBottom w:val="0"/>
          <w:divBdr>
            <w:top w:val="none" w:sz="0" w:space="0" w:color="auto"/>
            <w:left w:val="none" w:sz="0" w:space="0" w:color="auto"/>
            <w:bottom w:val="none" w:sz="0" w:space="0" w:color="auto"/>
            <w:right w:val="none" w:sz="0" w:space="0" w:color="auto"/>
          </w:divBdr>
        </w:div>
      </w:divsChild>
    </w:div>
    <w:div w:id="2138984460">
      <w:bodyDiv w:val="1"/>
      <w:marLeft w:val="0"/>
      <w:marRight w:val="0"/>
      <w:marTop w:val="0"/>
      <w:marBottom w:val="0"/>
      <w:divBdr>
        <w:top w:val="none" w:sz="0" w:space="0" w:color="auto"/>
        <w:left w:val="none" w:sz="0" w:space="0" w:color="auto"/>
        <w:bottom w:val="none" w:sz="0" w:space="0" w:color="auto"/>
        <w:right w:val="none" w:sz="0" w:space="0" w:color="auto"/>
      </w:divBdr>
      <w:divsChild>
        <w:div w:id="1845706752">
          <w:marLeft w:val="677"/>
          <w:marRight w:val="0"/>
          <w:marTop w:val="0"/>
          <w:marBottom w:val="0"/>
          <w:divBdr>
            <w:top w:val="none" w:sz="0" w:space="0" w:color="auto"/>
            <w:left w:val="none" w:sz="0" w:space="0" w:color="auto"/>
            <w:bottom w:val="none" w:sz="0" w:space="0" w:color="auto"/>
            <w:right w:val="none" w:sz="0" w:space="0" w:color="auto"/>
          </w:divBdr>
        </w:div>
        <w:div w:id="500581444">
          <w:marLeft w:val="677"/>
          <w:marRight w:val="0"/>
          <w:marTop w:val="0"/>
          <w:marBottom w:val="0"/>
          <w:divBdr>
            <w:top w:val="none" w:sz="0" w:space="0" w:color="auto"/>
            <w:left w:val="none" w:sz="0" w:space="0" w:color="auto"/>
            <w:bottom w:val="none" w:sz="0" w:space="0" w:color="auto"/>
            <w:right w:val="none" w:sz="0" w:space="0" w:color="auto"/>
          </w:divBdr>
        </w:div>
        <w:div w:id="1971012169">
          <w:marLeft w:val="67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worksafe.qld.gov.au/" TargetMode="External"/><Relationship Id="rId18" Type="http://schemas.openxmlformats.org/officeDocument/2006/relationships/hyperlink" Target="https://www.legalmatch.com/law-library/article/proving-substantial-performance-in-a-contact-dispute.html" TargetMode="External"/><Relationship Id="rId26" Type="http://schemas.openxmlformats.org/officeDocument/2006/relationships/theme" Target="theme/theme1.xml"/><Relationship Id="rId3" Type="http://schemas.openxmlformats.org/officeDocument/2006/relationships/numbering" Target="numbering.xml"/><Relationship Id="rId21" Type="http://schemas.openxmlformats.org/officeDocument/2006/relationships/header" Target="header2.xml"/><Relationship Id="rId7" Type="http://schemas.openxmlformats.org/officeDocument/2006/relationships/footnotes" Target="footnotes.xml"/><Relationship Id="rId12" Type="http://schemas.openxmlformats.org/officeDocument/2006/relationships/hyperlink" Target="http://www.qbcc.qld.gov.au/sites/default/files/QBCC_New_Home_Construction_Contract.pdf" TargetMode="External"/><Relationship Id="rId17" Type="http://schemas.openxmlformats.org/officeDocument/2006/relationships/hyperlink" Target="https://www.legalmatch.com/law-library/article/minor-breach-of-contract-lawyers.html" TargetMode="External"/><Relationship Id="rId25"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hyperlink" Target="https://www.qbcc.qld.gov.au/sites/default/files/BIF_Act_information_for_owner_builders.pdf"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qbcc.qld.gov.au/sites/default/files/QBCC_New_Home_Construction_Contract.pdf" TargetMode="Externa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www.qcat.qld.gov.au/" TargetMode="External"/><Relationship Id="rId23" Type="http://schemas.openxmlformats.org/officeDocument/2006/relationships/footer" Target="footer2.xml"/><Relationship Id="rId10" Type="http://schemas.openxmlformats.org/officeDocument/2006/relationships/image" Target="media/image2.png"/><Relationship Id="rId19" Type="http://schemas.openxmlformats.org/officeDocument/2006/relationships/hyperlink" Target="https://www.legalmatch.com/law-library/article/material-breach-of-contract.html"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qbcc.qld.gov.au/building-complaints" TargetMode="External"/><Relationship Id="rId22"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34A53F267CB440DA955FA3B75822A863"/>
        <w:category>
          <w:name w:val="General"/>
          <w:gallery w:val="placeholder"/>
        </w:category>
        <w:types>
          <w:type w:val="bbPlcHdr"/>
        </w:types>
        <w:behaviors>
          <w:behavior w:val="content"/>
        </w:behaviors>
        <w:guid w:val="{966FF309-2935-4F1F-AB2F-558F3E405E6C}"/>
      </w:docPartPr>
      <w:docPartBody>
        <w:p w:rsidR="007A3F6C" w:rsidRDefault="007A3F6C" w:rsidP="007A3F6C">
          <w:pPr>
            <w:pStyle w:val="34A53F267CB440DA955FA3B75822A863"/>
          </w:pPr>
          <w:r w:rsidRPr="00A24C5D">
            <w:rPr>
              <w:rStyle w:val="PlaceholderText"/>
            </w:rPr>
            <w:t>[Title]</w:t>
          </w:r>
        </w:p>
      </w:docPartBody>
    </w:docPart>
    <w:docPart>
      <w:docPartPr>
        <w:name w:val="215D55CAF7594EB08540684DC4C38318"/>
        <w:category>
          <w:name w:val="General"/>
          <w:gallery w:val="placeholder"/>
        </w:category>
        <w:types>
          <w:type w:val="bbPlcHdr"/>
        </w:types>
        <w:behaviors>
          <w:behavior w:val="content"/>
        </w:behaviors>
        <w:guid w:val="{C25A717A-F674-41D3-9B2E-FE5CC256D32A}"/>
      </w:docPartPr>
      <w:docPartBody>
        <w:p w:rsidR="007A3F6C" w:rsidRDefault="007A3F6C" w:rsidP="007A3F6C">
          <w:pPr>
            <w:pStyle w:val="215D55CAF7594EB08540684DC4C38318"/>
          </w:pPr>
          <w:r w:rsidRPr="00A24C5D">
            <w:rPr>
              <w:rStyle w:val="PlaceholderText"/>
            </w:rPr>
            <w:t>[Subject]</w:t>
          </w:r>
        </w:p>
      </w:docPartBody>
    </w:docPart>
    <w:docPart>
      <w:docPartPr>
        <w:name w:val="FEC8FA9A1B1E455B97A670897097D7CF"/>
        <w:category>
          <w:name w:val="General"/>
          <w:gallery w:val="placeholder"/>
        </w:category>
        <w:types>
          <w:type w:val="bbPlcHdr"/>
        </w:types>
        <w:behaviors>
          <w:behavior w:val="content"/>
        </w:behaviors>
        <w:guid w:val="{0534CAC4-1450-472B-A531-9F12E77977A8}"/>
      </w:docPartPr>
      <w:docPartBody>
        <w:p w:rsidR="00A971CB" w:rsidRDefault="00686131" w:rsidP="00686131">
          <w:pPr>
            <w:pStyle w:val="FEC8FA9A1B1E455B97A670897097D7CF"/>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1724D"/>
    <w:rsid w:val="000D4C0C"/>
    <w:rsid w:val="001125F5"/>
    <w:rsid w:val="00160AF1"/>
    <w:rsid w:val="00247826"/>
    <w:rsid w:val="00263EF0"/>
    <w:rsid w:val="002B2967"/>
    <w:rsid w:val="002F51A8"/>
    <w:rsid w:val="003A1AE6"/>
    <w:rsid w:val="003C064C"/>
    <w:rsid w:val="003D7AF8"/>
    <w:rsid w:val="00454E36"/>
    <w:rsid w:val="00595B4E"/>
    <w:rsid w:val="005D3BC9"/>
    <w:rsid w:val="006018E6"/>
    <w:rsid w:val="006206DC"/>
    <w:rsid w:val="00641837"/>
    <w:rsid w:val="00686131"/>
    <w:rsid w:val="006A5ED9"/>
    <w:rsid w:val="007249CB"/>
    <w:rsid w:val="007A3F6C"/>
    <w:rsid w:val="007E2E66"/>
    <w:rsid w:val="008714ED"/>
    <w:rsid w:val="008B6B71"/>
    <w:rsid w:val="008C1EB3"/>
    <w:rsid w:val="009133ED"/>
    <w:rsid w:val="0092096F"/>
    <w:rsid w:val="00936A9F"/>
    <w:rsid w:val="00977AC6"/>
    <w:rsid w:val="009B3343"/>
    <w:rsid w:val="009C6B1B"/>
    <w:rsid w:val="00A12C05"/>
    <w:rsid w:val="00A60757"/>
    <w:rsid w:val="00A971CB"/>
    <w:rsid w:val="00AA47DA"/>
    <w:rsid w:val="00AF1036"/>
    <w:rsid w:val="00B06821"/>
    <w:rsid w:val="00B36515"/>
    <w:rsid w:val="00B4136F"/>
    <w:rsid w:val="00BC6EB0"/>
    <w:rsid w:val="00BC7467"/>
    <w:rsid w:val="00C05D35"/>
    <w:rsid w:val="00C17E87"/>
    <w:rsid w:val="00C77B3A"/>
    <w:rsid w:val="00CA59E2"/>
    <w:rsid w:val="00CC3708"/>
    <w:rsid w:val="00DC549C"/>
    <w:rsid w:val="00E04351"/>
    <w:rsid w:val="00E26A3D"/>
    <w:rsid w:val="00E42023"/>
    <w:rsid w:val="00E45AA5"/>
    <w:rsid w:val="00EA1D00"/>
    <w:rsid w:val="00EC27D2"/>
    <w:rsid w:val="00F27999"/>
    <w:rsid w:val="00F53755"/>
    <w:rsid w:val="00F57777"/>
    <w:rsid w:val="00F92073"/>
    <w:rsid w:val="00FB23B4"/>
    <w:rsid w:val="00FE2153"/>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86131"/>
    <w:rPr>
      <w:color w:val="808080"/>
    </w:rPr>
  </w:style>
  <w:style w:type="paragraph" w:customStyle="1" w:styleId="34A53F267CB440DA955FA3B75822A863">
    <w:name w:val="34A53F267CB440DA955FA3B75822A863"/>
    <w:rsid w:val="007A3F6C"/>
    <w:pPr>
      <w:spacing w:after="160" w:line="259" w:lineRule="auto"/>
    </w:pPr>
  </w:style>
  <w:style w:type="paragraph" w:customStyle="1" w:styleId="215D55CAF7594EB08540684DC4C38318">
    <w:name w:val="215D55CAF7594EB08540684DC4C38318"/>
    <w:rsid w:val="007A3F6C"/>
    <w:pPr>
      <w:spacing w:after="160" w:line="259" w:lineRule="auto"/>
    </w:pPr>
  </w:style>
  <w:style w:type="paragraph" w:customStyle="1" w:styleId="FEC8FA9A1B1E455B97A670897097D7CF">
    <w:name w:val="FEC8FA9A1B1E455B97A670897097D7CF"/>
    <w:rsid w:val="00686131"/>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E54469F7-6A84-4D0A-A48E-5C0FB74B175F}">
  <ds:schemaRefs>
    <ds:schemaRef ds:uri="http://schemas.openxmlformats.org/officeDocument/2006/bibliography"/>
  </ds:schemaRefs>
</ds:datastoreItem>
</file>

<file path=customXml/itemProps2.xml><?xml version="1.0" encoding="utf-8"?>
<ds:datastoreItem xmlns:ds="http://schemas.openxmlformats.org/officeDocument/2006/customXml" ds:itemID="{506EADFC-ABF3-4EEF-AD77-2024AB1E5DC2}">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Theory Exam.dotx</Template>
  <TotalTime>1</TotalTime>
  <Pages>31</Pages>
  <Words>4359</Words>
  <Characters>24847</Characters>
  <Application>Microsoft Office Word</Application>
  <DocSecurity>8</DocSecurity>
  <Lines>207</Lines>
  <Paragraphs>58</Paragraphs>
  <ScaleCrop>false</ScaleCrop>
  <HeadingPairs>
    <vt:vector size="2" baseType="variant">
      <vt:variant>
        <vt:lpstr>Title</vt:lpstr>
      </vt:variant>
      <vt:variant>
        <vt:i4>1</vt:i4>
      </vt:variant>
    </vt:vector>
  </HeadingPairs>
  <TitlesOfParts>
    <vt:vector size="1" baseType="lpstr">
      <vt:lpstr>CPCCBC4016A</vt:lpstr>
    </vt:vector>
  </TitlesOfParts>
  <Company/>
  <LinksUpToDate>false</LinksUpToDate>
  <CharactersWithSpaces>29148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CPCCBC4016A</dc:title>
  <dc:subject>Administer a construction contract</dc:subject>
  <dc:creator>Peter Roebig, Michelle Curro</dc:creator>
  <cp:lastModifiedBy>Ange</cp:lastModifiedBy>
  <cp:revision>3</cp:revision>
  <cp:lastPrinted>2015-08-31T21:58:00Z</cp:lastPrinted>
  <dcterms:created xsi:type="dcterms:W3CDTF">2021-02-24T12:10:00Z</dcterms:created>
  <dcterms:modified xsi:type="dcterms:W3CDTF">2021-02-24T12:11:00Z</dcterms:modified>
  <cp:contentStatus>1-1_13/10/2017</cp:contentStatus>
</cp:coreProperties>
</file>