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6907" w:rsidRDefault="003A6907" w:rsidP="00936F8E">
      <w:pPr>
        <w:pStyle w:val="Heading3"/>
      </w:pPr>
      <w:bookmarkStart w:id="0" w:name="_Toc289252305"/>
      <w:r>
        <w:t>Observation/Demonstration</w:t>
      </w:r>
      <w:bookmarkStart w:id="1" w:name="_GoBack"/>
      <w:bookmarkEnd w:id="1"/>
    </w:p>
    <w:p w:rsidR="003A6907" w:rsidRDefault="003A6907" w:rsidP="003A6907">
      <w:pPr>
        <w:pStyle w:val="NoSpacing"/>
        <w:spacing w:before="240" w:after="240"/>
      </w:pPr>
      <w:r>
        <w:t xml:space="preserve">Throughout this unit, the learner will be expected to show their competency of the elements through observations or demonstrations. The observations and demonstrations will be completed as well as the </w:t>
      </w:r>
      <w:r w:rsidR="00E10D9F">
        <w:t>formative and summative assessments</w:t>
      </w:r>
      <w:r>
        <w:t xml:space="preserve"> found in the Learner Workbook. An explanation of demonstrations and observations:</w:t>
      </w:r>
    </w:p>
    <w:p w:rsidR="003A6907" w:rsidRPr="00235B28" w:rsidRDefault="003A6907" w:rsidP="003A6907">
      <w:pPr>
        <w:pStyle w:val="NormalBold"/>
      </w:pPr>
      <w:r w:rsidRPr="00235B28">
        <w:t>Demonstration</w:t>
      </w:r>
      <w:r>
        <w:t xml:space="preserve"> is</w:t>
      </w:r>
      <w:r w:rsidRPr="00235B28">
        <w:t xml:space="preserve"> off-the-job</w:t>
      </w:r>
    </w:p>
    <w:p w:rsidR="003A6907" w:rsidRPr="00235B28" w:rsidRDefault="003A6907" w:rsidP="003A6907">
      <w:r w:rsidRPr="00235B28">
        <w:t>A demonstration</w:t>
      </w:r>
      <w:r>
        <w:t xml:space="preserve"> </w:t>
      </w:r>
      <w:r w:rsidRPr="00235B28">
        <w:t>will require:</w:t>
      </w:r>
    </w:p>
    <w:p w:rsidR="003A6907" w:rsidRPr="00235B28" w:rsidRDefault="003A6907" w:rsidP="00AD008A">
      <w:pPr>
        <w:pStyle w:val="Bullets"/>
        <w:numPr>
          <w:ilvl w:val="0"/>
          <w:numId w:val="1"/>
        </w:numPr>
        <w:ind w:left="1494"/>
      </w:pPr>
      <w:r w:rsidRPr="00235B28">
        <w:t>Performing a skill or task</w:t>
      </w:r>
      <w:r>
        <w:t xml:space="preserve"> that is asked of you</w:t>
      </w:r>
    </w:p>
    <w:p w:rsidR="003A6907" w:rsidRPr="00235B28" w:rsidRDefault="003A6907" w:rsidP="00AD008A">
      <w:pPr>
        <w:pStyle w:val="Bullets"/>
        <w:numPr>
          <w:ilvl w:val="0"/>
          <w:numId w:val="1"/>
        </w:numPr>
        <w:ind w:left="1494"/>
      </w:pPr>
      <w:r w:rsidRPr="00235B28">
        <w:t>Undertaking</w:t>
      </w:r>
      <w:r>
        <w:t xml:space="preserve"> </w:t>
      </w:r>
      <w:r w:rsidRPr="00235B28">
        <w:t>a simulation exercise</w:t>
      </w:r>
    </w:p>
    <w:p w:rsidR="003A6907" w:rsidRPr="00235B28" w:rsidRDefault="003A6907" w:rsidP="003A6907">
      <w:pPr>
        <w:pStyle w:val="NormalBold"/>
      </w:pPr>
      <w:r w:rsidRPr="00235B28">
        <w:t>Observation</w:t>
      </w:r>
      <w:r>
        <w:t xml:space="preserve"> is </w:t>
      </w:r>
      <w:r w:rsidRPr="00235B28">
        <w:t>on-the-job</w:t>
      </w:r>
    </w:p>
    <w:p w:rsidR="003A6907" w:rsidRPr="00235B28" w:rsidRDefault="003A6907" w:rsidP="003A6907">
      <w:r w:rsidRPr="00235B28">
        <w:t>The observation will usually require:</w:t>
      </w:r>
    </w:p>
    <w:p w:rsidR="003A6907" w:rsidRDefault="003A6907" w:rsidP="00AD008A">
      <w:pPr>
        <w:pStyle w:val="Bullets"/>
        <w:numPr>
          <w:ilvl w:val="0"/>
          <w:numId w:val="1"/>
        </w:numPr>
        <w:ind w:left="1494"/>
      </w:pPr>
      <w:r>
        <w:t xml:space="preserve">Performing a work based skill or task </w:t>
      </w:r>
    </w:p>
    <w:p w:rsidR="003A6907" w:rsidRDefault="003A6907" w:rsidP="00AD008A">
      <w:pPr>
        <w:pStyle w:val="Bullets"/>
        <w:numPr>
          <w:ilvl w:val="0"/>
          <w:numId w:val="1"/>
        </w:numPr>
        <w:ind w:left="1494"/>
      </w:pPr>
      <w:r>
        <w:t>Interaction with colleagues and/or customers</w:t>
      </w:r>
    </w:p>
    <w:p w:rsidR="003A6907" w:rsidRDefault="003A6907" w:rsidP="003A6907">
      <w:pPr>
        <w:pStyle w:val="Bullets"/>
        <w:numPr>
          <w:ilvl w:val="0"/>
          <w:numId w:val="0"/>
        </w:numPr>
      </w:pPr>
      <w:r>
        <w:t>The observation/demonstration will take place either in the workplace or the training environment, depending on the task to be undertaken and whether it is an observation or demonstration.</w:t>
      </w:r>
      <w:r w:rsidR="00E10D9F">
        <w:t xml:space="preserve"> Each task must be observed. </w:t>
      </w:r>
      <w:r>
        <w:t xml:space="preserve"> You will need to ensure you provide the learner with the correct equipment and/or materials to complete the task. You will also need to inform the learner of the time they have to complete the task; this will once again vary, depending on the task.</w:t>
      </w:r>
    </w:p>
    <w:p w:rsidR="001A565B" w:rsidRDefault="001A565B" w:rsidP="001A565B">
      <w:pPr>
        <w:pStyle w:val="NormalBold"/>
      </w:pPr>
      <w:r>
        <w:t>Learner</w:t>
      </w:r>
      <w:r w:rsidR="002F4A0C">
        <w:t>s</w:t>
      </w:r>
      <w:r>
        <w:t xml:space="preserve"> should be able to demonstrate they can:</w:t>
      </w:r>
    </w:p>
    <w:p w:rsidR="00A8681B" w:rsidRPr="00A8681B" w:rsidRDefault="00A8681B" w:rsidP="00AD008A">
      <w:pPr>
        <w:pStyle w:val="Bullets"/>
        <w:numPr>
          <w:ilvl w:val="0"/>
          <w:numId w:val="10"/>
        </w:numPr>
      </w:pPr>
      <w:r w:rsidRPr="00A8681B">
        <w:t>Analyse LLN requirements</w:t>
      </w:r>
    </w:p>
    <w:p w:rsidR="00A8681B" w:rsidRPr="00A8681B" w:rsidRDefault="00A8681B" w:rsidP="00AD008A">
      <w:pPr>
        <w:pStyle w:val="Bullets"/>
        <w:numPr>
          <w:ilvl w:val="0"/>
          <w:numId w:val="10"/>
        </w:numPr>
      </w:pPr>
      <w:r w:rsidRPr="00A8681B">
        <w:t>Select and use resources and strategies to address LLN skill requirements</w:t>
      </w:r>
    </w:p>
    <w:p w:rsidR="00A8681B" w:rsidRPr="00A8681B" w:rsidRDefault="00A8681B" w:rsidP="00AD008A">
      <w:pPr>
        <w:pStyle w:val="Bullets"/>
        <w:numPr>
          <w:ilvl w:val="0"/>
          <w:numId w:val="10"/>
        </w:numPr>
      </w:pPr>
      <w:r w:rsidRPr="00A8681B">
        <w:t>Use specialist LLN support where required</w:t>
      </w:r>
    </w:p>
    <w:p w:rsidR="00A8681B" w:rsidRPr="00A8681B" w:rsidRDefault="00A8681B" w:rsidP="00AD008A">
      <w:pPr>
        <w:pStyle w:val="Bullets"/>
        <w:numPr>
          <w:ilvl w:val="0"/>
          <w:numId w:val="10"/>
        </w:numPr>
      </w:pPr>
      <w:r w:rsidRPr="00A8681B">
        <w:t>Evaluate effectiveness of learning support and assessment strategies in addressing LLN requirements</w:t>
      </w:r>
    </w:p>
    <w:p w:rsidR="001A565B" w:rsidRDefault="001A565B" w:rsidP="001A565B">
      <w:pPr>
        <w:pStyle w:val="NormalBold"/>
      </w:pPr>
      <w:r>
        <w:t>Learners will also de</w:t>
      </w:r>
      <w:r w:rsidR="00A8681B">
        <w:t>monstrate the foundation skills</w:t>
      </w:r>
      <w:r>
        <w:t>:</w:t>
      </w:r>
    </w:p>
    <w:p w:rsidR="00A8681B" w:rsidRPr="00A95980" w:rsidRDefault="00A8681B" w:rsidP="00A8681B">
      <w:pPr>
        <w:pStyle w:val="Bullets"/>
      </w:pPr>
      <w:r w:rsidRPr="00A95980">
        <w:t>Reading</w:t>
      </w:r>
    </w:p>
    <w:p w:rsidR="00A8681B" w:rsidRDefault="00A8681B" w:rsidP="00A8681B">
      <w:pPr>
        <w:pStyle w:val="Bullets"/>
      </w:pPr>
      <w:r>
        <w:t>Oral Communication</w:t>
      </w:r>
    </w:p>
    <w:p w:rsidR="00A8681B" w:rsidRDefault="00A8681B" w:rsidP="00A8681B">
      <w:pPr>
        <w:pStyle w:val="Bullets"/>
      </w:pPr>
      <w:r>
        <w:t>Interact with others</w:t>
      </w:r>
    </w:p>
    <w:p w:rsidR="00A8681B" w:rsidRDefault="00A8681B" w:rsidP="00A8681B">
      <w:pPr>
        <w:pStyle w:val="Bullets"/>
      </w:pPr>
      <w:r>
        <w:t>Get the work done</w:t>
      </w:r>
    </w:p>
    <w:p w:rsidR="00123910" w:rsidRPr="007815AC" w:rsidRDefault="00E10D9F" w:rsidP="00E10D9F">
      <w:pPr>
        <w:pStyle w:val="Heading3"/>
      </w:pPr>
      <w:r>
        <w:br w:type="page"/>
        <w:t>O</w:t>
      </w:r>
      <w:r w:rsidR="00123910" w:rsidRPr="007815AC">
        <w:t>bservation</w:t>
      </w:r>
      <w:r w:rsidR="003A6907">
        <w:t>/Demonstration</w:t>
      </w:r>
      <w:r w:rsidR="00123910" w:rsidRPr="007815AC">
        <w:t xml:space="preserve">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709"/>
        <w:gridCol w:w="709"/>
        <w:gridCol w:w="3038"/>
      </w:tblGrid>
      <w:tr w:rsidR="00123910" w:rsidRPr="00E17327" w:rsidTr="00936F8E">
        <w:tc>
          <w:tcPr>
            <w:tcW w:w="3227" w:type="dxa"/>
            <w:gridSpan w:val="2"/>
            <w:shd w:val="clear" w:color="auto" w:fill="E5B8B7"/>
            <w:vAlign w:val="center"/>
          </w:tcPr>
          <w:p w:rsidR="00123910" w:rsidRPr="00E17327" w:rsidRDefault="00123910" w:rsidP="00936F8E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123910" w:rsidRPr="00E17327" w:rsidRDefault="00123910" w:rsidP="00936F8E">
            <w:pPr>
              <w:spacing w:before="120" w:after="0" w:line="240" w:lineRule="auto"/>
            </w:pPr>
          </w:p>
        </w:tc>
      </w:tr>
      <w:tr w:rsidR="00123910" w:rsidRPr="00E17327" w:rsidTr="00936F8E">
        <w:tc>
          <w:tcPr>
            <w:tcW w:w="3227" w:type="dxa"/>
            <w:gridSpan w:val="2"/>
            <w:shd w:val="clear" w:color="auto" w:fill="E5B8B7"/>
            <w:vAlign w:val="center"/>
          </w:tcPr>
          <w:p w:rsidR="00123910" w:rsidRPr="00E17327" w:rsidRDefault="00123910" w:rsidP="00936F8E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123910" w:rsidRPr="00E17327" w:rsidRDefault="00123910" w:rsidP="00936F8E">
            <w:pPr>
              <w:spacing w:before="120" w:after="0" w:line="240" w:lineRule="auto"/>
            </w:pPr>
          </w:p>
        </w:tc>
      </w:tr>
      <w:tr w:rsidR="00123910" w:rsidRPr="00E17327" w:rsidTr="00936F8E">
        <w:tc>
          <w:tcPr>
            <w:tcW w:w="3227" w:type="dxa"/>
            <w:gridSpan w:val="2"/>
            <w:shd w:val="clear" w:color="auto" w:fill="E5B8B7"/>
            <w:vAlign w:val="center"/>
          </w:tcPr>
          <w:p w:rsidR="00123910" w:rsidRPr="00E17327" w:rsidRDefault="00123910" w:rsidP="00936F8E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Unit of Competence</w:t>
            </w:r>
          </w:p>
          <w:p w:rsidR="00123910" w:rsidRPr="00E17327" w:rsidRDefault="00123910" w:rsidP="00936F8E">
            <w:pPr>
              <w:spacing w:after="120" w:line="240" w:lineRule="auto"/>
              <w:rPr>
                <w:b/>
              </w:rPr>
            </w:pPr>
            <w:r w:rsidRPr="00E17327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123910" w:rsidRPr="00E17327" w:rsidRDefault="00123910" w:rsidP="00936F8E">
            <w:pPr>
              <w:spacing w:before="120" w:after="0" w:line="240" w:lineRule="auto"/>
            </w:pPr>
          </w:p>
        </w:tc>
      </w:tr>
      <w:tr w:rsidR="00123910" w:rsidRPr="00E17327" w:rsidTr="00936F8E">
        <w:tc>
          <w:tcPr>
            <w:tcW w:w="3227" w:type="dxa"/>
            <w:gridSpan w:val="2"/>
            <w:shd w:val="clear" w:color="auto" w:fill="E5B8B7"/>
            <w:vAlign w:val="center"/>
          </w:tcPr>
          <w:p w:rsidR="00123910" w:rsidRPr="00E17327" w:rsidRDefault="00123910" w:rsidP="00936F8E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123910" w:rsidRPr="00E17327" w:rsidRDefault="00123910" w:rsidP="00936F8E">
            <w:pPr>
              <w:spacing w:before="120" w:after="0" w:line="240" w:lineRule="auto"/>
            </w:pPr>
          </w:p>
        </w:tc>
      </w:tr>
      <w:tr w:rsidR="00123910" w:rsidRPr="00E17327" w:rsidTr="00936F8E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  <w:vAlign w:val="center"/>
          </w:tcPr>
          <w:p w:rsidR="00123910" w:rsidRPr="00E17327" w:rsidRDefault="00123910" w:rsidP="00936F8E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123910" w:rsidRPr="00E17327" w:rsidRDefault="00123910" w:rsidP="00936F8E">
            <w:pPr>
              <w:spacing w:before="120" w:after="0" w:line="240" w:lineRule="auto"/>
            </w:pPr>
          </w:p>
        </w:tc>
      </w:tr>
      <w:tr w:rsidR="00123910" w:rsidRPr="00E17327" w:rsidTr="00936F8E">
        <w:tc>
          <w:tcPr>
            <w:tcW w:w="3227" w:type="dxa"/>
            <w:gridSpan w:val="2"/>
            <w:shd w:val="clear" w:color="auto" w:fill="F2DBDB"/>
          </w:tcPr>
          <w:p w:rsidR="00123910" w:rsidRPr="00E17327" w:rsidRDefault="00123910" w:rsidP="00936F8E">
            <w:pPr>
              <w:spacing w:before="120" w:after="0" w:line="240" w:lineRule="auto"/>
              <w:rPr>
                <w:b/>
              </w:rPr>
            </w:pPr>
            <w:r w:rsidRPr="00E17327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123910" w:rsidRPr="00E17327" w:rsidRDefault="00123910" w:rsidP="00936F8E">
            <w:pPr>
              <w:spacing w:before="120" w:after="0" w:line="240" w:lineRule="auto"/>
            </w:pPr>
          </w:p>
        </w:tc>
      </w:tr>
      <w:tr w:rsidR="00123910" w:rsidRPr="00E17327" w:rsidTr="00936F8E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123910" w:rsidRPr="00E17327" w:rsidRDefault="00123910" w:rsidP="00936F8E">
            <w:pPr>
              <w:spacing w:before="120" w:after="0" w:line="240" w:lineRule="auto"/>
              <w:rPr>
                <w:b/>
              </w:rPr>
            </w:pPr>
            <w:r w:rsidRPr="00E17327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123910" w:rsidRPr="00E17327" w:rsidRDefault="00123910" w:rsidP="00936F8E">
            <w:pPr>
              <w:spacing w:before="120" w:after="0" w:line="240" w:lineRule="auto"/>
            </w:pPr>
          </w:p>
        </w:tc>
      </w:tr>
      <w:tr w:rsidR="00123910" w:rsidRPr="00E17327" w:rsidTr="00936F8E">
        <w:tc>
          <w:tcPr>
            <w:tcW w:w="4786" w:type="dxa"/>
            <w:gridSpan w:val="3"/>
            <w:shd w:val="clear" w:color="auto" w:fill="E5B8B7"/>
          </w:tcPr>
          <w:p w:rsidR="00123910" w:rsidRPr="00475EDC" w:rsidRDefault="00882A06" w:rsidP="003A6907">
            <w:pPr>
              <w:spacing w:before="120" w:after="0" w:line="240" w:lineRule="auto"/>
              <w:rPr>
                <w:b/>
              </w:rPr>
            </w:pPr>
            <w:r w:rsidRPr="00475EDC">
              <w:rPr>
                <w:b/>
              </w:rPr>
              <w:t>Tasks to be o</w:t>
            </w:r>
            <w:r w:rsidR="00123910" w:rsidRPr="00475EDC">
              <w:rPr>
                <w:b/>
              </w:rPr>
              <w:t>bserved</w:t>
            </w:r>
            <w:r w:rsidR="003A6907">
              <w:rPr>
                <w:b/>
              </w:rPr>
              <w:t xml:space="preserve">, demonstrated </w:t>
            </w:r>
            <w:r w:rsidRPr="00475EDC">
              <w:rPr>
                <w:b/>
              </w:rPr>
              <w:t xml:space="preserve">or simulated if appropriate </w:t>
            </w:r>
          </w:p>
        </w:tc>
        <w:tc>
          <w:tcPr>
            <w:tcW w:w="709" w:type="dxa"/>
            <w:shd w:val="clear" w:color="auto" w:fill="E5B8B7"/>
          </w:tcPr>
          <w:p w:rsidR="00123910" w:rsidRPr="00E17327" w:rsidRDefault="00123910" w:rsidP="00936F8E">
            <w:pPr>
              <w:spacing w:before="120" w:after="0" w:line="240" w:lineRule="auto"/>
              <w:rPr>
                <w:b/>
              </w:rPr>
            </w:pPr>
            <w:r w:rsidRPr="00E17327">
              <w:rPr>
                <w:b/>
              </w:rPr>
              <w:t>Yes</w:t>
            </w:r>
          </w:p>
        </w:tc>
        <w:tc>
          <w:tcPr>
            <w:tcW w:w="709" w:type="dxa"/>
            <w:shd w:val="clear" w:color="auto" w:fill="E5B8B7"/>
          </w:tcPr>
          <w:p w:rsidR="00123910" w:rsidRPr="00E17327" w:rsidRDefault="00123910" w:rsidP="00936F8E">
            <w:pPr>
              <w:spacing w:before="120" w:after="0" w:line="240" w:lineRule="auto"/>
              <w:rPr>
                <w:b/>
              </w:rPr>
            </w:pPr>
            <w:r w:rsidRPr="00E17327">
              <w:rPr>
                <w:b/>
              </w:rPr>
              <w:t>No</w:t>
            </w:r>
          </w:p>
        </w:tc>
        <w:tc>
          <w:tcPr>
            <w:tcW w:w="3038" w:type="dxa"/>
            <w:shd w:val="clear" w:color="auto" w:fill="E5B8B7"/>
          </w:tcPr>
          <w:p w:rsidR="00123910" w:rsidRPr="00E17327" w:rsidRDefault="00123910" w:rsidP="00936F8E">
            <w:pPr>
              <w:spacing w:before="120" w:after="0" w:line="240" w:lineRule="auto"/>
              <w:rPr>
                <w:b/>
              </w:rPr>
            </w:pPr>
            <w:r w:rsidRPr="00E17327">
              <w:rPr>
                <w:b/>
              </w:rPr>
              <w:t>Comment</w:t>
            </w:r>
          </w:p>
        </w:tc>
      </w:tr>
      <w:tr w:rsidR="00A8681B" w:rsidRPr="00E17327" w:rsidTr="00A14483">
        <w:tc>
          <w:tcPr>
            <w:tcW w:w="4786" w:type="dxa"/>
            <w:gridSpan w:val="3"/>
            <w:vAlign w:val="center"/>
          </w:tcPr>
          <w:p w:rsidR="00A8681B" w:rsidRPr="00FD309C" w:rsidRDefault="00A8681B" w:rsidP="00AD008A">
            <w:pPr>
              <w:pStyle w:val="BodyText"/>
              <w:numPr>
                <w:ilvl w:val="0"/>
                <w:numId w:val="11"/>
              </w:numPr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FD309C">
              <w:rPr>
                <w:rFonts w:asciiTheme="minorHAnsi" w:hAnsiTheme="minorHAnsi"/>
                <w:b/>
                <w:sz w:val="22"/>
              </w:rPr>
              <w:t>Analyse LLN requirements:</w:t>
            </w:r>
            <w:r w:rsidRPr="00FD309C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A8681B" w:rsidRPr="00A8681B" w:rsidRDefault="00A8681B" w:rsidP="00A8681B">
            <w:pPr>
              <w:pStyle w:val="BodyText"/>
              <w:ind w:left="720"/>
              <w:jc w:val="lef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Did the learner demonstrate they could determine LLN</w:t>
            </w:r>
            <w:r w:rsidRPr="00A8681B">
              <w:rPr>
                <w:rFonts w:asciiTheme="minorHAnsi" w:hAnsiTheme="minorHAnsi"/>
                <w:sz w:val="22"/>
                <w:szCs w:val="22"/>
              </w:rPr>
              <w:t xml:space="preserve"> skill requirements of the training specification</w:t>
            </w:r>
            <w:r>
              <w:rPr>
                <w:rFonts w:asciiTheme="minorHAnsi" w:hAnsiTheme="minorHAnsi"/>
                <w:sz w:val="22"/>
                <w:szCs w:val="22"/>
              </w:rPr>
              <w:t>?</w:t>
            </w:r>
          </w:p>
        </w:tc>
        <w:tc>
          <w:tcPr>
            <w:tcW w:w="709" w:type="dxa"/>
          </w:tcPr>
          <w:p w:rsidR="00A8681B" w:rsidRPr="00BC5ACC" w:rsidRDefault="00A8681B" w:rsidP="00936F8E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709" w:type="dxa"/>
          </w:tcPr>
          <w:p w:rsidR="00A8681B" w:rsidRPr="00BC5ACC" w:rsidRDefault="00A8681B" w:rsidP="00936F8E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3038" w:type="dxa"/>
          </w:tcPr>
          <w:p w:rsidR="00A8681B" w:rsidRPr="00BC5ACC" w:rsidRDefault="00A8681B" w:rsidP="00936F8E">
            <w:pPr>
              <w:spacing w:before="240" w:after="0" w:line="240" w:lineRule="auto"/>
              <w:rPr>
                <w:sz w:val="20"/>
              </w:rPr>
            </w:pPr>
          </w:p>
        </w:tc>
      </w:tr>
      <w:tr w:rsidR="00A8681B" w:rsidRPr="00E17327" w:rsidTr="00A14483">
        <w:tc>
          <w:tcPr>
            <w:tcW w:w="4786" w:type="dxa"/>
            <w:gridSpan w:val="3"/>
            <w:vAlign w:val="center"/>
          </w:tcPr>
          <w:p w:rsidR="00FD309C" w:rsidRPr="00FD309C" w:rsidRDefault="00FD309C" w:rsidP="00AD008A">
            <w:pPr>
              <w:pStyle w:val="BodyText"/>
              <w:numPr>
                <w:ilvl w:val="0"/>
                <w:numId w:val="11"/>
              </w:numPr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FD309C">
              <w:rPr>
                <w:rFonts w:asciiTheme="minorHAnsi" w:hAnsiTheme="minorHAnsi"/>
                <w:b/>
                <w:sz w:val="22"/>
              </w:rPr>
              <w:t>Analyse LLN requirements:</w:t>
            </w:r>
            <w:r w:rsidRPr="00FD309C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A8681B" w:rsidRPr="00A8681B" w:rsidRDefault="00A8681B" w:rsidP="00FD309C">
            <w:pPr>
              <w:pStyle w:val="BodyText"/>
              <w:ind w:left="720"/>
              <w:jc w:val="lef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Did the learner demonstrate they could identify and analyse the LLN</w:t>
            </w:r>
            <w:r w:rsidRPr="00A8681B">
              <w:rPr>
                <w:rFonts w:asciiTheme="minorHAnsi" w:hAnsiTheme="minorHAnsi"/>
                <w:sz w:val="22"/>
                <w:szCs w:val="22"/>
              </w:rPr>
              <w:t xml:space="preserve"> skill requirements essential to workplace performance</w:t>
            </w:r>
            <w:r>
              <w:rPr>
                <w:rFonts w:asciiTheme="minorHAnsi" w:hAnsiTheme="minorHAnsi"/>
                <w:sz w:val="22"/>
                <w:szCs w:val="22"/>
              </w:rPr>
              <w:t>?</w:t>
            </w:r>
          </w:p>
        </w:tc>
        <w:tc>
          <w:tcPr>
            <w:tcW w:w="709" w:type="dxa"/>
          </w:tcPr>
          <w:p w:rsidR="00A8681B" w:rsidRPr="00BC5ACC" w:rsidRDefault="00A8681B" w:rsidP="00936F8E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709" w:type="dxa"/>
          </w:tcPr>
          <w:p w:rsidR="00A8681B" w:rsidRPr="00BC5ACC" w:rsidRDefault="00A8681B" w:rsidP="00936F8E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3038" w:type="dxa"/>
          </w:tcPr>
          <w:p w:rsidR="00A8681B" w:rsidRPr="00BC5ACC" w:rsidRDefault="00A8681B" w:rsidP="00936F8E">
            <w:pPr>
              <w:spacing w:before="240" w:after="0" w:line="240" w:lineRule="auto"/>
              <w:rPr>
                <w:sz w:val="20"/>
              </w:rPr>
            </w:pPr>
          </w:p>
        </w:tc>
      </w:tr>
      <w:tr w:rsidR="00A8681B" w:rsidRPr="00E17327" w:rsidTr="00A14483">
        <w:tc>
          <w:tcPr>
            <w:tcW w:w="4786" w:type="dxa"/>
            <w:gridSpan w:val="3"/>
            <w:vAlign w:val="center"/>
          </w:tcPr>
          <w:p w:rsidR="00FD309C" w:rsidRPr="00FD309C" w:rsidRDefault="00FD309C" w:rsidP="00AD008A">
            <w:pPr>
              <w:pStyle w:val="BodyText"/>
              <w:numPr>
                <w:ilvl w:val="0"/>
                <w:numId w:val="11"/>
              </w:numPr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FD309C">
              <w:rPr>
                <w:rFonts w:asciiTheme="minorHAnsi" w:hAnsiTheme="minorHAnsi"/>
                <w:b/>
                <w:sz w:val="22"/>
              </w:rPr>
              <w:t>Analyse LLN requirements:</w:t>
            </w:r>
            <w:r w:rsidRPr="00FD309C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A8681B" w:rsidRPr="00A8681B" w:rsidRDefault="00A8681B" w:rsidP="00FD309C">
            <w:pPr>
              <w:pStyle w:val="Default"/>
              <w:ind w:left="72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Did the learner demonstrate they could determine the LLN</w:t>
            </w:r>
            <w:r w:rsidRPr="00A8681B">
              <w:rPr>
                <w:rFonts w:asciiTheme="minorHAnsi" w:hAnsiTheme="minorHAnsi"/>
                <w:sz w:val="22"/>
                <w:szCs w:val="22"/>
              </w:rPr>
              <w:t xml:space="preserve"> skills of the learner group from validated tools and other sources</w:t>
            </w:r>
            <w:r>
              <w:rPr>
                <w:rFonts w:asciiTheme="minorHAnsi" w:hAnsiTheme="minorHAnsi"/>
                <w:sz w:val="22"/>
                <w:szCs w:val="22"/>
              </w:rPr>
              <w:t>?</w:t>
            </w:r>
          </w:p>
        </w:tc>
        <w:tc>
          <w:tcPr>
            <w:tcW w:w="709" w:type="dxa"/>
          </w:tcPr>
          <w:p w:rsidR="00A8681B" w:rsidRPr="00BC5ACC" w:rsidRDefault="00A8681B" w:rsidP="00936F8E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709" w:type="dxa"/>
          </w:tcPr>
          <w:p w:rsidR="00A8681B" w:rsidRPr="00BC5ACC" w:rsidRDefault="00A8681B" w:rsidP="00936F8E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3038" w:type="dxa"/>
          </w:tcPr>
          <w:p w:rsidR="00A8681B" w:rsidRPr="00BC5ACC" w:rsidRDefault="00A8681B" w:rsidP="00936F8E">
            <w:pPr>
              <w:spacing w:before="240" w:after="0" w:line="240" w:lineRule="auto"/>
              <w:rPr>
                <w:sz w:val="20"/>
              </w:rPr>
            </w:pPr>
          </w:p>
        </w:tc>
      </w:tr>
      <w:tr w:rsidR="00A8681B" w:rsidRPr="00E17327" w:rsidTr="00D83C63">
        <w:tc>
          <w:tcPr>
            <w:tcW w:w="4786" w:type="dxa"/>
            <w:gridSpan w:val="3"/>
            <w:vAlign w:val="center"/>
          </w:tcPr>
          <w:p w:rsidR="00FD309C" w:rsidRPr="00FD309C" w:rsidRDefault="00FD309C" w:rsidP="00AD008A">
            <w:pPr>
              <w:pStyle w:val="BodyText"/>
              <w:numPr>
                <w:ilvl w:val="0"/>
                <w:numId w:val="11"/>
              </w:numPr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FD309C">
              <w:rPr>
                <w:rFonts w:asciiTheme="minorHAnsi" w:hAnsiTheme="minorHAnsi"/>
                <w:b/>
                <w:sz w:val="22"/>
              </w:rPr>
              <w:t>Select and use resources and strategies to address LLN skill requirements:</w:t>
            </w:r>
            <w:r w:rsidRPr="00FD309C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A8681B" w:rsidRPr="00A8681B" w:rsidRDefault="00A8681B" w:rsidP="00FD309C">
            <w:pPr>
              <w:pStyle w:val="BodyText"/>
              <w:ind w:left="720"/>
              <w:jc w:val="lef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Did the learner demonstrate they could </w:t>
            </w:r>
            <w:r w:rsidRPr="00A8681B">
              <w:rPr>
                <w:rFonts w:asciiTheme="minorHAnsi" w:hAnsiTheme="minorHAnsi"/>
                <w:sz w:val="22"/>
                <w:szCs w:val="22"/>
              </w:rPr>
              <w:t>i</w:t>
            </w:r>
            <w:r>
              <w:rPr>
                <w:rFonts w:asciiTheme="minorHAnsi" w:hAnsiTheme="minorHAnsi"/>
                <w:sz w:val="22"/>
                <w:szCs w:val="22"/>
              </w:rPr>
              <w:t>dentify resources to support LLN</w:t>
            </w:r>
            <w:r w:rsidRPr="00A8681B">
              <w:rPr>
                <w:rFonts w:asciiTheme="minorHAnsi" w:hAnsiTheme="minorHAnsi"/>
                <w:sz w:val="22"/>
                <w:szCs w:val="22"/>
              </w:rPr>
              <w:t xml:space="preserve"> skill developmen</w:t>
            </w:r>
            <w:r>
              <w:rPr>
                <w:rFonts w:asciiTheme="minorHAnsi" w:hAnsiTheme="minorHAnsi"/>
                <w:sz w:val="22"/>
                <w:szCs w:val="22"/>
              </w:rPr>
              <w:t>t?</w:t>
            </w:r>
          </w:p>
        </w:tc>
        <w:tc>
          <w:tcPr>
            <w:tcW w:w="709" w:type="dxa"/>
          </w:tcPr>
          <w:p w:rsidR="00A8681B" w:rsidRPr="00BC5ACC" w:rsidRDefault="00A8681B" w:rsidP="00936F8E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709" w:type="dxa"/>
          </w:tcPr>
          <w:p w:rsidR="00A8681B" w:rsidRPr="00BC5ACC" w:rsidRDefault="00A8681B" w:rsidP="00936F8E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3038" w:type="dxa"/>
          </w:tcPr>
          <w:p w:rsidR="00A8681B" w:rsidRPr="00BC5ACC" w:rsidRDefault="00A8681B" w:rsidP="00936F8E">
            <w:pPr>
              <w:spacing w:before="240" w:after="0" w:line="240" w:lineRule="auto"/>
              <w:rPr>
                <w:sz w:val="20"/>
              </w:rPr>
            </w:pPr>
          </w:p>
        </w:tc>
      </w:tr>
      <w:tr w:rsidR="00A8681B" w:rsidRPr="00E17327" w:rsidTr="00D83C63">
        <w:tc>
          <w:tcPr>
            <w:tcW w:w="4786" w:type="dxa"/>
            <w:gridSpan w:val="3"/>
            <w:vAlign w:val="center"/>
          </w:tcPr>
          <w:p w:rsidR="00FD309C" w:rsidRPr="00FD309C" w:rsidRDefault="00FD309C" w:rsidP="00AD008A">
            <w:pPr>
              <w:pStyle w:val="BodyText"/>
              <w:numPr>
                <w:ilvl w:val="0"/>
                <w:numId w:val="11"/>
              </w:numPr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FD309C">
              <w:rPr>
                <w:rFonts w:asciiTheme="minorHAnsi" w:hAnsiTheme="minorHAnsi"/>
                <w:b/>
                <w:sz w:val="22"/>
              </w:rPr>
              <w:t>Select and use resources and strategies to address LLN skill requirements:</w:t>
            </w:r>
            <w:r w:rsidRPr="00FD309C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A8681B" w:rsidRPr="00A8681B" w:rsidRDefault="00A8681B" w:rsidP="00FD309C">
            <w:pPr>
              <w:pStyle w:val="BodyText"/>
              <w:ind w:left="720"/>
              <w:jc w:val="lef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Did the learner demonstrate they could </w:t>
            </w:r>
            <w:r w:rsidRPr="00A8681B">
              <w:rPr>
                <w:rFonts w:asciiTheme="minorHAnsi" w:hAnsiTheme="minorHAnsi"/>
                <w:sz w:val="22"/>
                <w:szCs w:val="22"/>
              </w:rPr>
              <w:t>use learning and assessment mat</w:t>
            </w:r>
            <w:r>
              <w:rPr>
                <w:rFonts w:asciiTheme="minorHAnsi" w:hAnsiTheme="minorHAnsi"/>
                <w:sz w:val="22"/>
                <w:szCs w:val="22"/>
              </w:rPr>
              <w:t>erials to support identified LLN</w:t>
            </w:r>
            <w:r w:rsidRPr="00A8681B">
              <w:rPr>
                <w:rFonts w:asciiTheme="minorHAnsi" w:hAnsiTheme="minorHAnsi"/>
                <w:sz w:val="22"/>
                <w:szCs w:val="22"/>
              </w:rPr>
              <w:t xml:space="preserve"> requirements, customising where necessary</w:t>
            </w:r>
            <w:r>
              <w:rPr>
                <w:rFonts w:asciiTheme="minorHAnsi" w:hAnsiTheme="minorHAnsi"/>
                <w:sz w:val="22"/>
                <w:szCs w:val="22"/>
              </w:rPr>
              <w:t>?</w:t>
            </w:r>
          </w:p>
        </w:tc>
        <w:tc>
          <w:tcPr>
            <w:tcW w:w="709" w:type="dxa"/>
          </w:tcPr>
          <w:p w:rsidR="00A8681B" w:rsidRPr="00BC5ACC" w:rsidRDefault="00A8681B" w:rsidP="00936F8E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709" w:type="dxa"/>
          </w:tcPr>
          <w:p w:rsidR="00A8681B" w:rsidRPr="00BC5ACC" w:rsidRDefault="00A8681B" w:rsidP="00936F8E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3038" w:type="dxa"/>
          </w:tcPr>
          <w:p w:rsidR="00A8681B" w:rsidRPr="00BC5ACC" w:rsidRDefault="00A8681B" w:rsidP="00936F8E">
            <w:pPr>
              <w:spacing w:before="240" w:after="0" w:line="240" w:lineRule="auto"/>
              <w:rPr>
                <w:sz w:val="20"/>
              </w:rPr>
            </w:pPr>
          </w:p>
        </w:tc>
      </w:tr>
      <w:tr w:rsidR="00A8681B" w:rsidRPr="00E17327" w:rsidTr="00AB1E11">
        <w:tc>
          <w:tcPr>
            <w:tcW w:w="4786" w:type="dxa"/>
            <w:gridSpan w:val="3"/>
            <w:vAlign w:val="center"/>
          </w:tcPr>
          <w:p w:rsidR="00FD309C" w:rsidRPr="00FD309C" w:rsidRDefault="00FD309C" w:rsidP="00AD008A">
            <w:pPr>
              <w:pStyle w:val="BodyText"/>
              <w:numPr>
                <w:ilvl w:val="0"/>
                <w:numId w:val="11"/>
              </w:numPr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FD309C">
              <w:rPr>
                <w:rFonts w:asciiTheme="minorHAnsi" w:hAnsiTheme="minorHAnsi"/>
                <w:b/>
                <w:sz w:val="22"/>
              </w:rPr>
              <w:t>Select and use resources and strategies to address LLN skill requirements:</w:t>
            </w:r>
            <w:r w:rsidRPr="00FD309C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A8681B" w:rsidRPr="00A8681B" w:rsidRDefault="00A8681B" w:rsidP="00FD309C">
            <w:pPr>
              <w:pStyle w:val="BodyText"/>
              <w:ind w:left="720"/>
              <w:jc w:val="lef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Did the learner demonstrate they could </w:t>
            </w:r>
            <w:r w:rsidRPr="00A8681B">
              <w:rPr>
                <w:rFonts w:asciiTheme="minorHAnsi" w:hAnsiTheme="minorHAnsi"/>
                <w:sz w:val="22"/>
                <w:szCs w:val="22"/>
              </w:rPr>
              <w:t>apply learning support strategies in training del</w:t>
            </w:r>
            <w:r>
              <w:rPr>
                <w:rFonts w:asciiTheme="minorHAnsi" w:hAnsiTheme="minorHAnsi"/>
                <w:sz w:val="22"/>
                <w:szCs w:val="22"/>
              </w:rPr>
              <w:t>ivery appropriate to LLN</w:t>
            </w:r>
            <w:r w:rsidRPr="00A8681B">
              <w:rPr>
                <w:rFonts w:asciiTheme="minorHAnsi" w:hAnsiTheme="minorHAnsi"/>
                <w:sz w:val="22"/>
                <w:szCs w:val="22"/>
              </w:rPr>
              <w:t xml:space="preserve"> requirements and learner group</w:t>
            </w:r>
          </w:p>
        </w:tc>
        <w:tc>
          <w:tcPr>
            <w:tcW w:w="709" w:type="dxa"/>
          </w:tcPr>
          <w:p w:rsidR="00A8681B" w:rsidRPr="00BC5ACC" w:rsidRDefault="00A8681B" w:rsidP="00936F8E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709" w:type="dxa"/>
          </w:tcPr>
          <w:p w:rsidR="00A8681B" w:rsidRPr="00BC5ACC" w:rsidRDefault="00A8681B" w:rsidP="00936F8E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3038" w:type="dxa"/>
          </w:tcPr>
          <w:p w:rsidR="00A8681B" w:rsidRPr="00BC5ACC" w:rsidRDefault="00A8681B" w:rsidP="00936F8E">
            <w:pPr>
              <w:spacing w:before="240" w:after="0" w:line="240" w:lineRule="auto"/>
              <w:rPr>
                <w:sz w:val="20"/>
              </w:rPr>
            </w:pPr>
          </w:p>
        </w:tc>
      </w:tr>
      <w:tr w:rsidR="00A8681B" w:rsidRPr="00E17327" w:rsidTr="00AB1E11">
        <w:tc>
          <w:tcPr>
            <w:tcW w:w="4786" w:type="dxa"/>
            <w:gridSpan w:val="3"/>
            <w:vAlign w:val="center"/>
          </w:tcPr>
          <w:p w:rsidR="00FD309C" w:rsidRPr="00FD309C" w:rsidRDefault="00FD309C" w:rsidP="00AD008A">
            <w:pPr>
              <w:pStyle w:val="BodyText"/>
              <w:numPr>
                <w:ilvl w:val="0"/>
                <w:numId w:val="11"/>
              </w:numPr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FD309C">
              <w:rPr>
                <w:rFonts w:asciiTheme="minorHAnsi" w:hAnsiTheme="minorHAnsi"/>
                <w:b/>
                <w:sz w:val="22"/>
              </w:rPr>
              <w:t>Select and use resources and strategies to address LLN skill requirements:</w:t>
            </w:r>
            <w:r w:rsidRPr="00FD309C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A8681B" w:rsidRPr="00A8681B" w:rsidRDefault="00A8681B" w:rsidP="00FD309C">
            <w:pPr>
              <w:pStyle w:val="Default"/>
              <w:ind w:left="72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Did the learner demonstrate they could </w:t>
            </w:r>
            <w:r w:rsidRPr="00A8681B">
              <w:rPr>
                <w:rFonts w:asciiTheme="minorHAnsi" w:hAnsiTheme="minorHAnsi"/>
                <w:sz w:val="22"/>
                <w:szCs w:val="22"/>
              </w:rPr>
              <w:t>determine assessme</w:t>
            </w:r>
            <w:r>
              <w:rPr>
                <w:rFonts w:asciiTheme="minorHAnsi" w:hAnsiTheme="minorHAnsi"/>
                <w:sz w:val="22"/>
                <w:szCs w:val="22"/>
              </w:rPr>
              <w:t>nt strategies appropriate to LLN</w:t>
            </w:r>
            <w:r w:rsidRPr="00A8681B">
              <w:rPr>
                <w:rFonts w:asciiTheme="minorHAnsi" w:hAnsiTheme="minorHAnsi"/>
                <w:sz w:val="22"/>
                <w:szCs w:val="22"/>
              </w:rPr>
              <w:t xml:space="preserve"> requirements and learner group</w:t>
            </w:r>
            <w:r>
              <w:rPr>
                <w:rFonts w:asciiTheme="minorHAnsi" w:hAnsiTheme="minorHAnsi"/>
                <w:sz w:val="22"/>
                <w:szCs w:val="22"/>
              </w:rPr>
              <w:t>?</w:t>
            </w:r>
          </w:p>
        </w:tc>
        <w:tc>
          <w:tcPr>
            <w:tcW w:w="709" w:type="dxa"/>
          </w:tcPr>
          <w:p w:rsidR="00A8681B" w:rsidRPr="00BC5ACC" w:rsidRDefault="00A8681B" w:rsidP="00936F8E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709" w:type="dxa"/>
          </w:tcPr>
          <w:p w:rsidR="00A8681B" w:rsidRPr="00BC5ACC" w:rsidRDefault="00A8681B" w:rsidP="00936F8E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3038" w:type="dxa"/>
          </w:tcPr>
          <w:p w:rsidR="00A8681B" w:rsidRPr="00BC5ACC" w:rsidRDefault="00A8681B" w:rsidP="00936F8E">
            <w:pPr>
              <w:spacing w:before="240" w:after="0" w:line="240" w:lineRule="auto"/>
              <w:rPr>
                <w:sz w:val="20"/>
              </w:rPr>
            </w:pPr>
          </w:p>
        </w:tc>
      </w:tr>
      <w:tr w:rsidR="00A8681B" w:rsidRPr="00E17327" w:rsidTr="00AB1E11">
        <w:trPr>
          <w:trHeight w:val="575"/>
        </w:trPr>
        <w:tc>
          <w:tcPr>
            <w:tcW w:w="4786" w:type="dxa"/>
            <w:gridSpan w:val="3"/>
            <w:vAlign w:val="center"/>
          </w:tcPr>
          <w:p w:rsidR="00FD309C" w:rsidRPr="00FD309C" w:rsidRDefault="00FD309C" w:rsidP="00AD008A">
            <w:pPr>
              <w:pStyle w:val="Default"/>
              <w:numPr>
                <w:ilvl w:val="0"/>
                <w:numId w:val="1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FD309C">
              <w:rPr>
                <w:rFonts w:asciiTheme="minorHAnsi" w:hAnsiTheme="minorHAnsi"/>
                <w:b/>
                <w:sz w:val="22"/>
              </w:rPr>
              <w:t>Use specialist LLN support where required:</w:t>
            </w:r>
            <w:r w:rsidRPr="00FD309C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A8681B" w:rsidRPr="00A8681B" w:rsidRDefault="00A8681B" w:rsidP="00FD309C">
            <w:pPr>
              <w:pStyle w:val="Default"/>
              <w:ind w:left="72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Did the learner demonstrate they could </w:t>
            </w:r>
            <w:r w:rsidRPr="00A8681B">
              <w:rPr>
                <w:rFonts w:asciiTheme="minorHAnsi" w:hAnsiTheme="minorHAnsi"/>
                <w:sz w:val="22"/>
                <w:szCs w:val="22"/>
              </w:rPr>
              <w:t>review course demands and learner profil</w:t>
            </w:r>
            <w:r>
              <w:rPr>
                <w:rFonts w:asciiTheme="minorHAnsi" w:hAnsiTheme="minorHAnsi"/>
                <w:sz w:val="22"/>
                <w:szCs w:val="22"/>
              </w:rPr>
              <w:t>e to determine if specialist LLN</w:t>
            </w:r>
            <w:r w:rsidRPr="00A8681B">
              <w:rPr>
                <w:rFonts w:asciiTheme="minorHAnsi" w:hAnsiTheme="minorHAnsi"/>
                <w:sz w:val="22"/>
                <w:szCs w:val="22"/>
              </w:rPr>
              <w:t xml:space="preserve"> support is required</w:t>
            </w:r>
            <w:r>
              <w:rPr>
                <w:rFonts w:asciiTheme="minorHAnsi" w:hAnsiTheme="minorHAnsi"/>
                <w:sz w:val="22"/>
                <w:szCs w:val="22"/>
              </w:rPr>
              <w:t>?</w:t>
            </w:r>
          </w:p>
        </w:tc>
        <w:tc>
          <w:tcPr>
            <w:tcW w:w="709" w:type="dxa"/>
          </w:tcPr>
          <w:p w:rsidR="00A8681B" w:rsidRPr="00BC5ACC" w:rsidRDefault="00A8681B" w:rsidP="00936F8E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709" w:type="dxa"/>
          </w:tcPr>
          <w:p w:rsidR="00A8681B" w:rsidRPr="00BC5ACC" w:rsidRDefault="00A8681B" w:rsidP="00936F8E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3038" w:type="dxa"/>
          </w:tcPr>
          <w:p w:rsidR="00A8681B" w:rsidRPr="00BC5ACC" w:rsidRDefault="00A8681B" w:rsidP="00936F8E">
            <w:pPr>
              <w:spacing w:before="240" w:after="0" w:line="240" w:lineRule="auto"/>
              <w:rPr>
                <w:sz w:val="20"/>
              </w:rPr>
            </w:pPr>
          </w:p>
        </w:tc>
      </w:tr>
      <w:tr w:rsidR="00A8681B" w:rsidRPr="00E17327" w:rsidTr="00AB1E11">
        <w:trPr>
          <w:trHeight w:val="575"/>
        </w:trPr>
        <w:tc>
          <w:tcPr>
            <w:tcW w:w="4786" w:type="dxa"/>
            <w:gridSpan w:val="3"/>
            <w:vAlign w:val="center"/>
          </w:tcPr>
          <w:p w:rsidR="00FD309C" w:rsidRPr="00FD309C" w:rsidRDefault="00FD309C" w:rsidP="00AD008A">
            <w:pPr>
              <w:pStyle w:val="Default"/>
              <w:numPr>
                <w:ilvl w:val="0"/>
                <w:numId w:val="1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FD309C">
              <w:rPr>
                <w:rFonts w:asciiTheme="minorHAnsi" w:hAnsiTheme="minorHAnsi"/>
                <w:b/>
                <w:sz w:val="22"/>
              </w:rPr>
              <w:t>Use specialist LLN support where required:</w:t>
            </w:r>
            <w:r w:rsidRPr="00FD309C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A8681B" w:rsidRPr="00A8681B" w:rsidRDefault="00A8681B" w:rsidP="00FD309C">
            <w:pPr>
              <w:pStyle w:val="BodyText"/>
              <w:ind w:left="720"/>
              <w:jc w:val="lef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Did the learner demonstrate they could access specialist LLN</w:t>
            </w:r>
            <w:r w:rsidRPr="00A8681B">
              <w:rPr>
                <w:rFonts w:asciiTheme="minorHAnsi" w:hAnsiTheme="minorHAnsi"/>
                <w:sz w:val="22"/>
                <w:szCs w:val="22"/>
              </w:rPr>
              <w:t xml:space="preserve"> support where available</w:t>
            </w:r>
            <w:r>
              <w:rPr>
                <w:rFonts w:asciiTheme="minorHAnsi" w:hAnsiTheme="minorHAnsi"/>
                <w:sz w:val="22"/>
                <w:szCs w:val="22"/>
              </w:rPr>
              <w:t>?</w:t>
            </w:r>
          </w:p>
        </w:tc>
        <w:tc>
          <w:tcPr>
            <w:tcW w:w="709" w:type="dxa"/>
          </w:tcPr>
          <w:p w:rsidR="00A8681B" w:rsidRPr="00BC5ACC" w:rsidRDefault="00A8681B" w:rsidP="00936F8E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709" w:type="dxa"/>
          </w:tcPr>
          <w:p w:rsidR="00A8681B" w:rsidRPr="00BC5ACC" w:rsidRDefault="00A8681B" w:rsidP="00936F8E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3038" w:type="dxa"/>
          </w:tcPr>
          <w:p w:rsidR="00A8681B" w:rsidRPr="00BC5ACC" w:rsidRDefault="00A8681B" w:rsidP="00936F8E">
            <w:pPr>
              <w:spacing w:before="240" w:after="0" w:line="240" w:lineRule="auto"/>
              <w:rPr>
                <w:sz w:val="20"/>
              </w:rPr>
            </w:pPr>
          </w:p>
        </w:tc>
      </w:tr>
      <w:tr w:rsidR="00A8681B" w:rsidRPr="00E17327" w:rsidTr="00AB1E11">
        <w:trPr>
          <w:trHeight w:val="575"/>
        </w:trPr>
        <w:tc>
          <w:tcPr>
            <w:tcW w:w="4786" w:type="dxa"/>
            <w:gridSpan w:val="3"/>
            <w:vAlign w:val="center"/>
          </w:tcPr>
          <w:p w:rsidR="00FD309C" w:rsidRPr="00FD309C" w:rsidRDefault="00FD309C" w:rsidP="00AD008A">
            <w:pPr>
              <w:pStyle w:val="Default"/>
              <w:numPr>
                <w:ilvl w:val="0"/>
                <w:numId w:val="1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FD309C">
              <w:rPr>
                <w:rFonts w:asciiTheme="minorHAnsi" w:hAnsiTheme="minorHAnsi"/>
                <w:b/>
                <w:sz w:val="22"/>
              </w:rPr>
              <w:t>Use specialist LLN support where required:</w:t>
            </w:r>
            <w:r w:rsidRPr="00FD309C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A8681B" w:rsidRPr="00A8681B" w:rsidRDefault="00A8681B" w:rsidP="00FD309C">
            <w:pPr>
              <w:pStyle w:val="Default"/>
              <w:ind w:left="72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Did the learner demonstrate they could integrate specialist LLN</w:t>
            </w:r>
            <w:r w:rsidRPr="00A8681B">
              <w:rPr>
                <w:rFonts w:asciiTheme="minorHAnsi" w:hAnsiTheme="minorHAnsi"/>
                <w:sz w:val="22"/>
                <w:szCs w:val="22"/>
              </w:rPr>
              <w:t xml:space="preserve"> support into training or assessment practice where required</w:t>
            </w:r>
            <w:r>
              <w:rPr>
                <w:rFonts w:asciiTheme="minorHAnsi" w:hAnsiTheme="minorHAnsi"/>
                <w:sz w:val="22"/>
                <w:szCs w:val="22"/>
              </w:rPr>
              <w:t>?</w:t>
            </w:r>
          </w:p>
        </w:tc>
        <w:tc>
          <w:tcPr>
            <w:tcW w:w="709" w:type="dxa"/>
          </w:tcPr>
          <w:p w:rsidR="00A8681B" w:rsidRPr="00BC5ACC" w:rsidRDefault="00A8681B" w:rsidP="00936F8E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709" w:type="dxa"/>
          </w:tcPr>
          <w:p w:rsidR="00A8681B" w:rsidRPr="00BC5ACC" w:rsidRDefault="00A8681B" w:rsidP="00936F8E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3038" w:type="dxa"/>
          </w:tcPr>
          <w:p w:rsidR="00A8681B" w:rsidRPr="00BC5ACC" w:rsidRDefault="00A8681B" w:rsidP="00936F8E">
            <w:pPr>
              <w:spacing w:before="240" w:after="0" w:line="240" w:lineRule="auto"/>
              <w:rPr>
                <w:sz w:val="20"/>
              </w:rPr>
            </w:pPr>
          </w:p>
        </w:tc>
      </w:tr>
      <w:tr w:rsidR="00A8681B" w:rsidRPr="00E17327" w:rsidTr="00AB1E11">
        <w:trPr>
          <w:trHeight w:val="575"/>
        </w:trPr>
        <w:tc>
          <w:tcPr>
            <w:tcW w:w="4786" w:type="dxa"/>
            <w:gridSpan w:val="3"/>
            <w:vAlign w:val="center"/>
          </w:tcPr>
          <w:p w:rsidR="00FD309C" w:rsidRPr="00FD309C" w:rsidRDefault="00FD309C" w:rsidP="00AD008A">
            <w:pPr>
              <w:pStyle w:val="BodyText"/>
              <w:numPr>
                <w:ilvl w:val="0"/>
                <w:numId w:val="11"/>
              </w:numPr>
              <w:jc w:val="left"/>
              <w:rPr>
                <w:rFonts w:asciiTheme="minorHAnsi" w:hAnsiTheme="minorHAnsi"/>
                <w:b/>
                <w:sz w:val="22"/>
                <w:szCs w:val="22"/>
              </w:rPr>
            </w:pPr>
            <w:r w:rsidRPr="00FD309C">
              <w:rPr>
                <w:rFonts w:asciiTheme="minorHAnsi" w:hAnsiTheme="minorHAnsi"/>
                <w:b/>
                <w:sz w:val="22"/>
              </w:rPr>
              <w:t>Evaluate effectiveness of learning support and assessment strategies in addressing LLN requirements:</w:t>
            </w:r>
            <w:r w:rsidRPr="00FD309C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</w:p>
          <w:p w:rsidR="00A8681B" w:rsidRPr="00A8681B" w:rsidRDefault="00A8681B" w:rsidP="00FD309C">
            <w:pPr>
              <w:pStyle w:val="BodyText"/>
              <w:ind w:left="720"/>
              <w:jc w:val="lef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Did the learner demonstrate they could </w:t>
            </w:r>
            <w:r w:rsidRPr="00A8681B">
              <w:rPr>
                <w:rFonts w:asciiTheme="minorHAnsi" w:hAnsiTheme="minorHAnsi"/>
                <w:sz w:val="22"/>
                <w:szCs w:val="22"/>
              </w:rPr>
              <w:t>seek feedback on learning support provided and assessment strategies used</w:t>
            </w:r>
            <w:r>
              <w:rPr>
                <w:rFonts w:asciiTheme="minorHAnsi" w:hAnsiTheme="minorHAnsi"/>
                <w:sz w:val="22"/>
                <w:szCs w:val="22"/>
              </w:rPr>
              <w:t>?</w:t>
            </w:r>
          </w:p>
        </w:tc>
        <w:tc>
          <w:tcPr>
            <w:tcW w:w="709" w:type="dxa"/>
          </w:tcPr>
          <w:p w:rsidR="00A8681B" w:rsidRPr="00BC5ACC" w:rsidRDefault="00A8681B" w:rsidP="00936F8E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709" w:type="dxa"/>
          </w:tcPr>
          <w:p w:rsidR="00A8681B" w:rsidRPr="00BC5ACC" w:rsidRDefault="00A8681B" w:rsidP="00936F8E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3038" w:type="dxa"/>
          </w:tcPr>
          <w:p w:rsidR="00A8681B" w:rsidRPr="00BC5ACC" w:rsidRDefault="00A8681B" w:rsidP="00936F8E">
            <w:pPr>
              <w:spacing w:before="240" w:after="0" w:line="240" w:lineRule="auto"/>
              <w:rPr>
                <w:sz w:val="20"/>
              </w:rPr>
            </w:pPr>
          </w:p>
        </w:tc>
      </w:tr>
      <w:tr w:rsidR="00A8681B" w:rsidRPr="00E17327" w:rsidTr="00AB1E11">
        <w:trPr>
          <w:trHeight w:val="575"/>
        </w:trPr>
        <w:tc>
          <w:tcPr>
            <w:tcW w:w="4786" w:type="dxa"/>
            <w:gridSpan w:val="3"/>
            <w:vAlign w:val="center"/>
          </w:tcPr>
          <w:p w:rsidR="00FD309C" w:rsidRPr="00FD309C" w:rsidRDefault="00FD309C" w:rsidP="00AD008A">
            <w:pPr>
              <w:pStyle w:val="BodyText"/>
              <w:numPr>
                <w:ilvl w:val="0"/>
                <w:numId w:val="11"/>
              </w:numPr>
              <w:jc w:val="left"/>
              <w:rPr>
                <w:rFonts w:asciiTheme="minorHAnsi" w:hAnsiTheme="minorHAnsi"/>
                <w:b/>
                <w:sz w:val="22"/>
                <w:szCs w:val="22"/>
              </w:rPr>
            </w:pPr>
            <w:r w:rsidRPr="00FD309C">
              <w:rPr>
                <w:rFonts w:asciiTheme="minorHAnsi" w:hAnsiTheme="minorHAnsi"/>
                <w:b/>
                <w:sz w:val="22"/>
              </w:rPr>
              <w:t>Evaluate effectiveness of learning support and assessment strategies in addressing LLN requirements:</w:t>
            </w:r>
            <w:r w:rsidRPr="00FD309C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</w:p>
          <w:p w:rsidR="00A8681B" w:rsidRPr="00A8681B" w:rsidRDefault="00A8681B" w:rsidP="00FD309C">
            <w:pPr>
              <w:pStyle w:val="BodyText"/>
              <w:ind w:left="720"/>
              <w:jc w:val="lef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Did the learner demonstrate they could </w:t>
            </w:r>
            <w:r w:rsidRPr="00A8681B">
              <w:rPr>
                <w:rFonts w:asciiTheme="minorHAnsi" w:hAnsiTheme="minorHAnsi"/>
                <w:sz w:val="22"/>
                <w:szCs w:val="22"/>
              </w:rPr>
              <w:t>evaluate learning support and assessment strategies used</w:t>
            </w:r>
            <w:r>
              <w:rPr>
                <w:rFonts w:asciiTheme="minorHAnsi" w:hAnsiTheme="minorHAnsi"/>
                <w:sz w:val="22"/>
                <w:szCs w:val="22"/>
              </w:rPr>
              <w:t>?</w:t>
            </w:r>
          </w:p>
        </w:tc>
        <w:tc>
          <w:tcPr>
            <w:tcW w:w="709" w:type="dxa"/>
          </w:tcPr>
          <w:p w:rsidR="00A8681B" w:rsidRPr="00BC5ACC" w:rsidRDefault="00A8681B" w:rsidP="00936F8E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709" w:type="dxa"/>
          </w:tcPr>
          <w:p w:rsidR="00A8681B" w:rsidRPr="00BC5ACC" w:rsidRDefault="00A8681B" w:rsidP="00936F8E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3038" w:type="dxa"/>
          </w:tcPr>
          <w:p w:rsidR="00A8681B" w:rsidRPr="00BC5ACC" w:rsidRDefault="00A8681B" w:rsidP="00936F8E">
            <w:pPr>
              <w:spacing w:before="240" w:after="0" w:line="240" w:lineRule="auto"/>
              <w:rPr>
                <w:sz w:val="20"/>
              </w:rPr>
            </w:pPr>
          </w:p>
        </w:tc>
      </w:tr>
      <w:tr w:rsidR="00A8681B" w:rsidRPr="00E17327" w:rsidTr="00AB1E11">
        <w:trPr>
          <w:trHeight w:val="575"/>
        </w:trPr>
        <w:tc>
          <w:tcPr>
            <w:tcW w:w="4786" w:type="dxa"/>
            <w:gridSpan w:val="3"/>
            <w:vAlign w:val="center"/>
          </w:tcPr>
          <w:p w:rsidR="00FD309C" w:rsidRPr="00FD309C" w:rsidRDefault="00FD309C" w:rsidP="00AD008A">
            <w:pPr>
              <w:pStyle w:val="BodyText"/>
              <w:numPr>
                <w:ilvl w:val="0"/>
                <w:numId w:val="11"/>
              </w:numPr>
              <w:jc w:val="left"/>
              <w:rPr>
                <w:rFonts w:asciiTheme="minorHAnsi" w:hAnsiTheme="minorHAnsi"/>
                <w:b/>
                <w:sz w:val="22"/>
                <w:szCs w:val="22"/>
              </w:rPr>
            </w:pPr>
            <w:r w:rsidRPr="00FD309C">
              <w:rPr>
                <w:rFonts w:asciiTheme="minorHAnsi" w:hAnsiTheme="minorHAnsi"/>
                <w:b/>
                <w:sz w:val="22"/>
              </w:rPr>
              <w:t>Evaluate effectiveness of learning support and assessment strategies in addressing LLN requirements:</w:t>
            </w:r>
            <w:r w:rsidRPr="00FD309C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</w:p>
          <w:p w:rsidR="00A8681B" w:rsidRPr="00A8681B" w:rsidRDefault="00A8681B" w:rsidP="00FD309C">
            <w:pPr>
              <w:pStyle w:val="Default"/>
              <w:ind w:left="72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Did the learner demonstrate they could </w:t>
            </w:r>
            <w:r w:rsidRPr="00A8681B">
              <w:rPr>
                <w:rFonts w:asciiTheme="minorHAnsi" w:hAnsiTheme="minorHAnsi"/>
                <w:sz w:val="22"/>
                <w:szCs w:val="22"/>
              </w:rPr>
              <w:t>determine areas for improvement based on evaluation</w:t>
            </w:r>
            <w:r>
              <w:rPr>
                <w:rFonts w:asciiTheme="minorHAnsi" w:hAnsiTheme="minorHAnsi"/>
                <w:sz w:val="22"/>
                <w:szCs w:val="22"/>
              </w:rPr>
              <w:t>?</w:t>
            </w:r>
          </w:p>
        </w:tc>
        <w:tc>
          <w:tcPr>
            <w:tcW w:w="709" w:type="dxa"/>
          </w:tcPr>
          <w:p w:rsidR="00A8681B" w:rsidRPr="00BC5ACC" w:rsidRDefault="00A8681B" w:rsidP="00936F8E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709" w:type="dxa"/>
          </w:tcPr>
          <w:p w:rsidR="00A8681B" w:rsidRPr="00BC5ACC" w:rsidRDefault="00A8681B" w:rsidP="00936F8E">
            <w:pPr>
              <w:spacing w:before="240" w:after="0" w:line="240" w:lineRule="auto"/>
              <w:rPr>
                <w:sz w:val="20"/>
              </w:rPr>
            </w:pPr>
          </w:p>
        </w:tc>
        <w:tc>
          <w:tcPr>
            <w:tcW w:w="3038" w:type="dxa"/>
          </w:tcPr>
          <w:p w:rsidR="00A8681B" w:rsidRPr="00BC5ACC" w:rsidRDefault="00A8681B" w:rsidP="00936F8E">
            <w:pPr>
              <w:spacing w:before="240" w:after="0" w:line="240" w:lineRule="auto"/>
              <w:rPr>
                <w:sz w:val="20"/>
              </w:rPr>
            </w:pPr>
          </w:p>
        </w:tc>
      </w:tr>
      <w:tr w:rsidR="00A8681B" w:rsidRPr="00E17327" w:rsidTr="00E91B1C">
        <w:tc>
          <w:tcPr>
            <w:tcW w:w="2393" w:type="dxa"/>
          </w:tcPr>
          <w:p w:rsidR="00A8681B" w:rsidRPr="005A3989" w:rsidRDefault="00A8681B" w:rsidP="00936F8E">
            <w:pPr>
              <w:spacing w:before="120" w:after="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A8681B" w:rsidRPr="005A3989" w:rsidRDefault="00A8681B" w:rsidP="00936F8E">
            <w:pPr>
              <w:spacing w:before="12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A8681B" w:rsidRPr="005A3989" w:rsidRDefault="00A8681B" w:rsidP="00936F8E">
            <w:pPr>
              <w:spacing w:before="120" w:after="0" w:line="240" w:lineRule="auto"/>
            </w:pPr>
            <w:r w:rsidRPr="005A3989">
              <w:t>Satisfactory</w:t>
            </w:r>
          </w:p>
        </w:tc>
      </w:tr>
      <w:tr w:rsidR="00A8681B" w:rsidRPr="00E17327" w:rsidTr="00E91B1C">
        <w:tc>
          <w:tcPr>
            <w:tcW w:w="9242" w:type="dxa"/>
            <w:gridSpan w:val="6"/>
          </w:tcPr>
          <w:p w:rsidR="00A8681B" w:rsidRPr="005A3989" w:rsidRDefault="00A8681B" w:rsidP="005A3989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A8681B" w:rsidRPr="005A3989" w:rsidRDefault="00A8681B" w:rsidP="00936F8E">
            <w:pPr>
              <w:spacing w:after="0" w:line="240" w:lineRule="auto"/>
            </w:pPr>
          </w:p>
          <w:p w:rsidR="00A8681B" w:rsidRPr="005A3989" w:rsidRDefault="00A8681B" w:rsidP="00936F8E">
            <w:pPr>
              <w:spacing w:after="0" w:line="240" w:lineRule="auto"/>
            </w:pPr>
          </w:p>
          <w:p w:rsidR="00A8681B" w:rsidRPr="005A3989" w:rsidRDefault="00A8681B" w:rsidP="00936F8E">
            <w:pPr>
              <w:spacing w:after="0" w:line="240" w:lineRule="auto"/>
            </w:pPr>
          </w:p>
          <w:p w:rsidR="00A8681B" w:rsidRPr="005A3989" w:rsidRDefault="00A8681B" w:rsidP="00936F8E">
            <w:pPr>
              <w:spacing w:after="0" w:line="240" w:lineRule="auto"/>
            </w:pPr>
          </w:p>
          <w:p w:rsidR="00A8681B" w:rsidRPr="005A3989" w:rsidRDefault="00A8681B" w:rsidP="00936F8E">
            <w:pPr>
              <w:spacing w:after="0" w:line="240" w:lineRule="auto"/>
            </w:pPr>
          </w:p>
          <w:p w:rsidR="00A8681B" w:rsidRDefault="00A8681B" w:rsidP="00936F8E">
            <w:pPr>
              <w:spacing w:after="0" w:line="240" w:lineRule="auto"/>
            </w:pPr>
          </w:p>
          <w:p w:rsidR="00A8681B" w:rsidRDefault="00A8681B" w:rsidP="00936F8E">
            <w:pPr>
              <w:spacing w:after="0" w:line="240" w:lineRule="auto"/>
            </w:pPr>
          </w:p>
          <w:p w:rsidR="00A8681B" w:rsidRPr="005A3989" w:rsidRDefault="00A8681B" w:rsidP="00936F8E">
            <w:pPr>
              <w:spacing w:after="0" w:line="240" w:lineRule="auto"/>
            </w:pPr>
          </w:p>
        </w:tc>
      </w:tr>
      <w:tr w:rsidR="00A8681B" w:rsidRPr="00E17327" w:rsidTr="00BC5ACC">
        <w:tc>
          <w:tcPr>
            <w:tcW w:w="2393" w:type="dxa"/>
            <w:shd w:val="clear" w:color="auto" w:fill="F2DBDB"/>
          </w:tcPr>
          <w:p w:rsidR="00A8681B" w:rsidRPr="005A3989" w:rsidRDefault="00A8681B" w:rsidP="00936F8E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A8681B" w:rsidRPr="005A3989" w:rsidRDefault="00A8681B" w:rsidP="00936F8E">
            <w:pPr>
              <w:spacing w:before="240" w:after="0" w:line="240" w:lineRule="auto"/>
            </w:pPr>
          </w:p>
        </w:tc>
      </w:tr>
      <w:tr w:rsidR="00A8681B" w:rsidRPr="00E17327" w:rsidTr="00BC5ACC">
        <w:tc>
          <w:tcPr>
            <w:tcW w:w="2393" w:type="dxa"/>
            <w:shd w:val="clear" w:color="auto" w:fill="F2DBDB"/>
          </w:tcPr>
          <w:p w:rsidR="00A8681B" w:rsidRPr="005A3989" w:rsidRDefault="00A8681B" w:rsidP="00936F8E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A8681B" w:rsidRPr="005A3989" w:rsidRDefault="00A8681B" w:rsidP="00936F8E">
            <w:pPr>
              <w:spacing w:before="240" w:after="0" w:line="240" w:lineRule="auto"/>
            </w:pPr>
          </w:p>
        </w:tc>
      </w:tr>
    </w:tbl>
    <w:p w:rsidR="00123910" w:rsidRPr="00B938E1" w:rsidRDefault="00123910" w:rsidP="00D63661">
      <w:pPr>
        <w:pStyle w:val="Heading3"/>
      </w:pPr>
      <w:bookmarkStart w:id="2" w:name="_Toc289252306"/>
      <w:r w:rsidRPr="00B938E1">
        <w:t>Support Questions for observation checklist</w:t>
      </w:r>
      <w:bookmarkEnd w:id="2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0"/>
        <w:gridCol w:w="1139"/>
        <w:gridCol w:w="2835"/>
        <w:gridCol w:w="2188"/>
      </w:tblGrid>
      <w:tr w:rsidR="00123910" w:rsidRPr="00D63661" w:rsidTr="00D63661">
        <w:tc>
          <w:tcPr>
            <w:tcW w:w="3080" w:type="dxa"/>
            <w:shd w:val="clear" w:color="auto" w:fill="E5B8B7"/>
          </w:tcPr>
          <w:p w:rsidR="00123910" w:rsidRPr="00B02A53" w:rsidRDefault="00123910" w:rsidP="00D63661">
            <w:pPr>
              <w:spacing w:before="240" w:after="0" w:line="240" w:lineRule="auto"/>
              <w:rPr>
                <w:b/>
              </w:rPr>
            </w:pPr>
            <w:r w:rsidRPr="00B02A53">
              <w:rPr>
                <w:b/>
              </w:rPr>
              <w:t>Candidate’s Name</w:t>
            </w:r>
          </w:p>
        </w:tc>
        <w:tc>
          <w:tcPr>
            <w:tcW w:w="6162" w:type="dxa"/>
            <w:gridSpan w:val="3"/>
          </w:tcPr>
          <w:p w:rsidR="00123910" w:rsidRPr="00B02A53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D63661">
        <w:tc>
          <w:tcPr>
            <w:tcW w:w="3080" w:type="dxa"/>
            <w:shd w:val="clear" w:color="auto" w:fill="E5B8B7"/>
          </w:tcPr>
          <w:p w:rsidR="00123910" w:rsidRPr="00B02A53" w:rsidRDefault="00123910" w:rsidP="00D63661">
            <w:pPr>
              <w:spacing w:before="240" w:after="0" w:line="240" w:lineRule="auto"/>
              <w:rPr>
                <w:b/>
              </w:rPr>
            </w:pPr>
            <w:r w:rsidRPr="00B02A53">
              <w:rPr>
                <w:b/>
              </w:rPr>
              <w:t>Assessor or Observer’s Name</w:t>
            </w:r>
          </w:p>
        </w:tc>
        <w:tc>
          <w:tcPr>
            <w:tcW w:w="6162" w:type="dxa"/>
            <w:gridSpan w:val="3"/>
          </w:tcPr>
          <w:p w:rsidR="00123910" w:rsidRPr="00B02A53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D63661">
        <w:tc>
          <w:tcPr>
            <w:tcW w:w="3080" w:type="dxa"/>
            <w:shd w:val="clear" w:color="auto" w:fill="E5B8B7"/>
          </w:tcPr>
          <w:p w:rsidR="00123910" w:rsidRPr="00B02A53" w:rsidRDefault="00123910" w:rsidP="00D63661">
            <w:pPr>
              <w:spacing w:before="120" w:after="120" w:line="240" w:lineRule="auto"/>
              <w:rPr>
                <w:b/>
              </w:rPr>
            </w:pPr>
            <w:r w:rsidRPr="00B02A53">
              <w:rPr>
                <w:b/>
              </w:rPr>
              <w:t>Unit of Competence</w:t>
            </w:r>
          </w:p>
          <w:p w:rsidR="00123910" w:rsidRPr="00B02A53" w:rsidRDefault="00123910" w:rsidP="00D63661">
            <w:pPr>
              <w:spacing w:before="120" w:after="120" w:line="240" w:lineRule="auto"/>
              <w:rPr>
                <w:b/>
              </w:rPr>
            </w:pPr>
            <w:r w:rsidRPr="00B02A53">
              <w:rPr>
                <w:b/>
              </w:rPr>
              <w:t>(Code and Title)</w:t>
            </w:r>
          </w:p>
        </w:tc>
        <w:tc>
          <w:tcPr>
            <w:tcW w:w="6162" w:type="dxa"/>
            <w:gridSpan w:val="3"/>
          </w:tcPr>
          <w:p w:rsidR="00123910" w:rsidRPr="00B02A53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D63661">
        <w:tc>
          <w:tcPr>
            <w:tcW w:w="3080" w:type="dxa"/>
            <w:shd w:val="clear" w:color="auto" w:fill="E5B8B7"/>
          </w:tcPr>
          <w:p w:rsidR="00123910" w:rsidRPr="00B02A53" w:rsidRDefault="00123910" w:rsidP="00D63661">
            <w:pPr>
              <w:spacing w:before="240" w:after="0" w:line="240" w:lineRule="auto"/>
              <w:rPr>
                <w:b/>
              </w:rPr>
            </w:pPr>
            <w:r w:rsidRPr="00B02A53">
              <w:rPr>
                <w:b/>
              </w:rPr>
              <w:t>Date of Assessment</w:t>
            </w:r>
          </w:p>
        </w:tc>
        <w:tc>
          <w:tcPr>
            <w:tcW w:w="6162" w:type="dxa"/>
            <w:gridSpan w:val="3"/>
          </w:tcPr>
          <w:p w:rsidR="00123910" w:rsidRPr="00B02A53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D63661">
        <w:tc>
          <w:tcPr>
            <w:tcW w:w="3080" w:type="dxa"/>
            <w:shd w:val="clear" w:color="auto" w:fill="E5B8B7"/>
          </w:tcPr>
          <w:p w:rsidR="00123910" w:rsidRPr="00B02A53" w:rsidRDefault="00123910" w:rsidP="00D63661">
            <w:pPr>
              <w:spacing w:before="240" w:after="0" w:line="240" w:lineRule="auto"/>
              <w:rPr>
                <w:b/>
              </w:rPr>
            </w:pPr>
            <w:r w:rsidRPr="00B02A53">
              <w:rPr>
                <w:b/>
              </w:rPr>
              <w:t>Location</w:t>
            </w:r>
          </w:p>
        </w:tc>
        <w:tc>
          <w:tcPr>
            <w:tcW w:w="6162" w:type="dxa"/>
            <w:gridSpan w:val="3"/>
          </w:tcPr>
          <w:p w:rsidR="00123910" w:rsidRPr="00B02A53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9242" w:type="dxa"/>
            <w:gridSpan w:val="4"/>
          </w:tcPr>
          <w:p w:rsidR="00123910" w:rsidRPr="00B02A53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3080" w:type="dxa"/>
          </w:tcPr>
          <w:p w:rsidR="00123910" w:rsidRPr="00B02A53" w:rsidRDefault="00123910" w:rsidP="00D63661">
            <w:pPr>
              <w:spacing w:before="240" w:after="0" w:line="240" w:lineRule="auto"/>
            </w:pPr>
          </w:p>
        </w:tc>
        <w:tc>
          <w:tcPr>
            <w:tcW w:w="3974" w:type="dxa"/>
            <w:gridSpan w:val="2"/>
          </w:tcPr>
          <w:p w:rsidR="00123910" w:rsidRPr="00B02A53" w:rsidRDefault="00123910" w:rsidP="00D63661">
            <w:pPr>
              <w:spacing w:before="240" w:after="0" w:line="240" w:lineRule="auto"/>
            </w:pPr>
          </w:p>
        </w:tc>
        <w:tc>
          <w:tcPr>
            <w:tcW w:w="2188" w:type="dxa"/>
          </w:tcPr>
          <w:p w:rsidR="00123910" w:rsidRPr="00B02A53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9242" w:type="dxa"/>
            <w:gridSpan w:val="4"/>
          </w:tcPr>
          <w:p w:rsidR="00123910" w:rsidRPr="00B02A53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3080" w:type="dxa"/>
          </w:tcPr>
          <w:p w:rsidR="00123910" w:rsidRPr="00B02A53" w:rsidRDefault="00123910" w:rsidP="00D63661">
            <w:pPr>
              <w:spacing w:before="240" w:after="0" w:line="240" w:lineRule="auto"/>
            </w:pPr>
          </w:p>
        </w:tc>
        <w:tc>
          <w:tcPr>
            <w:tcW w:w="3974" w:type="dxa"/>
            <w:gridSpan w:val="2"/>
          </w:tcPr>
          <w:p w:rsidR="00123910" w:rsidRPr="00B02A53" w:rsidRDefault="00123910" w:rsidP="00D63661">
            <w:pPr>
              <w:spacing w:before="240" w:after="0" w:line="240" w:lineRule="auto"/>
            </w:pPr>
          </w:p>
        </w:tc>
        <w:tc>
          <w:tcPr>
            <w:tcW w:w="2188" w:type="dxa"/>
          </w:tcPr>
          <w:p w:rsidR="00123910" w:rsidRPr="00B02A53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9242" w:type="dxa"/>
            <w:gridSpan w:val="4"/>
          </w:tcPr>
          <w:p w:rsidR="00123910" w:rsidRPr="00B02A53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3080" w:type="dxa"/>
          </w:tcPr>
          <w:p w:rsidR="00123910" w:rsidRPr="00B02A53" w:rsidRDefault="00123910" w:rsidP="00D63661">
            <w:pPr>
              <w:spacing w:before="240" w:after="0" w:line="240" w:lineRule="auto"/>
            </w:pPr>
          </w:p>
        </w:tc>
        <w:tc>
          <w:tcPr>
            <w:tcW w:w="3974" w:type="dxa"/>
            <w:gridSpan w:val="2"/>
          </w:tcPr>
          <w:p w:rsidR="00123910" w:rsidRPr="00B02A53" w:rsidRDefault="00123910" w:rsidP="00D63661">
            <w:pPr>
              <w:spacing w:before="240" w:after="0" w:line="240" w:lineRule="auto"/>
            </w:pPr>
          </w:p>
        </w:tc>
        <w:tc>
          <w:tcPr>
            <w:tcW w:w="2188" w:type="dxa"/>
          </w:tcPr>
          <w:p w:rsidR="00123910" w:rsidRPr="00B02A53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9242" w:type="dxa"/>
            <w:gridSpan w:val="4"/>
          </w:tcPr>
          <w:p w:rsidR="00123910" w:rsidRPr="00B02A53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9242" w:type="dxa"/>
            <w:gridSpan w:val="4"/>
          </w:tcPr>
          <w:p w:rsidR="00123910" w:rsidRPr="00B02A53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4219" w:type="dxa"/>
            <w:gridSpan w:val="2"/>
          </w:tcPr>
          <w:p w:rsidR="00123910" w:rsidRPr="00B02A53" w:rsidRDefault="00123910" w:rsidP="00D63661">
            <w:pPr>
              <w:spacing w:before="240" w:after="0" w:line="240" w:lineRule="auto"/>
              <w:rPr>
                <w:b/>
              </w:rPr>
            </w:pPr>
            <w:r w:rsidRPr="00B02A53">
              <w:rPr>
                <w:b/>
              </w:rPr>
              <w:t>The candidate’s performance was:</w:t>
            </w:r>
          </w:p>
        </w:tc>
        <w:tc>
          <w:tcPr>
            <w:tcW w:w="2835" w:type="dxa"/>
          </w:tcPr>
          <w:p w:rsidR="00123910" w:rsidRPr="00B02A53" w:rsidRDefault="00123910" w:rsidP="00D63661">
            <w:pPr>
              <w:spacing w:before="240" w:after="0" w:line="240" w:lineRule="auto"/>
            </w:pPr>
            <w:r w:rsidRPr="00B02A53">
              <w:t>Not Satisfactory</w:t>
            </w:r>
          </w:p>
        </w:tc>
        <w:tc>
          <w:tcPr>
            <w:tcW w:w="2188" w:type="dxa"/>
          </w:tcPr>
          <w:p w:rsidR="00123910" w:rsidRPr="00B02A53" w:rsidRDefault="00123910" w:rsidP="00D63661">
            <w:pPr>
              <w:spacing w:before="240" w:after="0" w:line="240" w:lineRule="auto"/>
            </w:pPr>
            <w:r w:rsidRPr="00B02A53">
              <w:t>Satisfactory</w:t>
            </w:r>
          </w:p>
        </w:tc>
      </w:tr>
      <w:tr w:rsidR="00123910" w:rsidRPr="00D63661" w:rsidTr="00E91B1C">
        <w:tc>
          <w:tcPr>
            <w:tcW w:w="9242" w:type="dxa"/>
            <w:gridSpan w:val="4"/>
          </w:tcPr>
          <w:p w:rsidR="00123910" w:rsidRPr="00B02A53" w:rsidRDefault="00123910" w:rsidP="00D63661">
            <w:pPr>
              <w:spacing w:before="240" w:after="0" w:line="240" w:lineRule="auto"/>
              <w:rPr>
                <w:b/>
              </w:rPr>
            </w:pPr>
            <w:r w:rsidRPr="00B02A53">
              <w:rPr>
                <w:b/>
              </w:rPr>
              <w:t>Client Feedback</w:t>
            </w:r>
          </w:p>
          <w:p w:rsidR="00123910" w:rsidRPr="00B02A53" w:rsidRDefault="00123910" w:rsidP="00D63661">
            <w:pPr>
              <w:spacing w:before="240" w:after="0" w:line="240" w:lineRule="auto"/>
              <w:rPr>
                <w:b/>
              </w:rPr>
            </w:pPr>
          </w:p>
          <w:p w:rsidR="00123910" w:rsidRPr="00B02A53" w:rsidRDefault="00123910" w:rsidP="00D63661">
            <w:pPr>
              <w:spacing w:before="240" w:after="0" w:line="240" w:lineRule="auto"/>
              <w:rPr>
                <w:b/>
              </w:rPr>
            </w:pPr>
          </w:p>
          <w:p w:rsidR="00123910" w:rsidRPr="00B02A53" w:rsidRDefault="00123910" w:rsidP="00D63661">
            <w:pPr>
              <w:spacing w:before="240" w:after="0" w:line="240" w:lineRule="auto"/>
              <w:rPr>
                <w:b/>
              </w:rPr>
            </w:pPr>
          </w:p>
        </w:tc>
      </w:tr>
      <w:tr w:rsidR="00123910" w:rsidRPr="00D63661" w:rsidTr="00D63661">
        <w:tc>
          <w:tcPr>
            <w:tcW w:w="3080" w:type="dxa"/>
            <w:shd w:val="clear" w:color="auto" w:fill="E5B8B7"/>
          </w:tcPr>
          <w:p w:rsidR="00123910" w:rsidRPr="00B02A53" w:rsidRDefault="00123910" w:rsidP="00D63661">
            <w:pPr>
              <w:spacing w:before="240" w:after="0" w:line="240" w:lineRule="auto"/>
              <w:rPr>
                <w:b/>
              </w:rPr>
            </w:pPr>
            <w:r w:rsidRPr="00B02A53">
              <w:rPr>
                <w:b/>
              </w:rPr>
              <w:t>Candidate’s Signature</w:t>
            </w:r>
          </w:p>
        </w:tc>
        <w:tc>
          <w:tcPr>
            <w:tcW w:w="6162" w:type="dxa"/>
            <w:gridSpan w:val="3"/>
          </w:tcPr>
          <w:p w:rsidR="00123910" w:rsidRPr="00B02A53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D63661">
        <w:tc>
          <w:tcPr>
            <w:tcW w:w="3080" w:type="dxa"/>
            <w:shd w:val="clear" w:color="auto" w:fill="E5B8B7"/>
          </w:tcPr>
          <w:p w:rsidR="00123910" w:rsidRPr="00B02A53" w:rsidRDefault="00123910" w:rsidP="00D63661">
            <w:pPr>
              <w:spacing w:before="240" w:after="0" w:line="240" w:lineRule="auto"/>
              <w:rPr>
                <w:b/>
              </w:rPr>
            </w:pPr>
            <w:r w:rsidRPr="00B02A53">
              <w:rPr>
                <w:b/>
              </w:rPr>
              <w:t>Assessor/Observer’s Signature</w:t>
            </w:r>
          </w:p>
        </w:tc>
        <w:tc>
          <w:tcPr>
            <w:tcW w:w="6162" w:type="dxa"/>
            <w:gridSpan w:val="3"/>
          </w:tcPr>
          <w:p w:rsidR="00123910" w:rsidRPr="00B02A53" w:rsidRDefault="00123910" w:rsidP="00D63661">
            <w:pPr>
              <w:spacing w:before="240" w:after="0" w:line="240" w:lineRule="auto"/>
            </w:pPr>
          </w:p>
        </w:tc>
      </w:tr>
    </w:tbl>
    <w:p w:rsidR="0037358E" w:rsidRDefault="0037358E" w:rsidP="00123910">
      <w:pPr>
        <w:pStyle w:val="Heading1"/>
        <w:spacing w:before="0"/>
      </w:pPr>
      <w:bookmarkStart w:id="3" w:name="_Toc289252307"/>
    </w:p>
    <w:p w:rsidR="00D87DA5" w:rsidRDefault="00D63661" w:rsidP="00D63661">
      <w:pPr>
        <w:pStyle w:val="Heading3"/>
      </w:pPr>
      <w:r>
        <w:br w:type="page"/>
      </w:r>
      <w:r w:rsidR="00D87DA5">
        <w:t>Third Party Reports</w:t>
      </w:r>
    </w:p>
    <w:p w:rsidR="00D87DA5" w:rsidRPr="00FD309C" w:rsidRDefault="00D87DA5" w:rsidP="00FD309C">
      <w:r w:rsidRPr="00FD309C">
        <w:t xml:space="preserve">The Third Party Report should be completed by a senior member of staff i.e. a Supervisor or Manager, where possible. The report should cover the points below, with a description to show that the tasks have been witnessed over time, whilst working with the learner. Examples, times, dates etc should be included if possible. </w:t>
      </w:r>
    </w:p>
    <w:p w:rsidR="00FD309C" w:rsidRPr="00FD309C" w:rsidRDefault="00D87DA5" w:rsidP="00FD309C">
      <w:r w:rsidRPr="00FD309C">
        <w:t xml:space="preserve">As this unit is about </w:t>
      </w:r>
      <w:r w:rsidR="00FD309C" w:rsidRPr="00FD309C">
        <w:t>addressing adult Literacy, Numeracy and Language</w:t>
      </w:r>
      <w:r w:rsidRPr="00FD309C">
        <w:t>, you will need to have witnessed the learner within a training environment - or have witnessed them</w:t>
      </w:r>
      <w:r w:rsidR="00FD309C" w:rsidRPr="00FD309C">
        <w:t>:</w:t>
      </w:r>
      <w:r w:rsidRPr="00FD309C">
        <w:t xml:space="preserve"> </w:t>
      </w:r>
    </w:p>
    <w:p w:rsidR="00FD309C" w:rsidRPr="00FD309C" w:rsidRDefault="00FD309C" w:rsidP="00FD309C">
      <w:pPr>
        <w:pStyle w:val="Bullets"/>
      </w:pPr>
      <w:r w:rsidRPr="00FD309C">
        <w:t>Analysing LLN requirements</w:t>
      </w:r>
    </w:p>
    <w:p w:rsidR="00FD309C" w:rsidRPr="00FD309C" w:rsidRDefault="00FD309C" w:rsidP="00FD309C">
      <w:pPr>
        <w:pStyle w:val="Bullets"/>
      </w:pPr>
      <w:r w:rsidRPr="00FD309C">
        <w:t>Selecting and using resources and strategies to address LLN skill requirements</w:t>
      </w:r>
    </w:p>
    <w:p w:rsidR="00FD309C" w:rsidRPr="00FD309C" w:rsidRDefault="00FD309C" w:rsidP="00FD309C">
      <w:pPr>
        <w:pStyle w:val="Bullets"/>
      </w:pPr>
      <w:r w:rsidRPr="00FD309C">
        <w:t>Using specialist LLN support where required</w:t>
      </w:r>
    </w:p>
    <w:p w:rsidR="00FD309C" w:rsidRPr="00FD309C" w:rsidRDefault="00FD309C" w:rsidP="00FD309C">
      <w:pPr>
        <w:pStyle w:val="Bullets"/>
      </w:pPr>
      <w:r w:rsidRPr="00FD309C">
        <w:t>Evaluating the effectiveness of learning support and assessment strategies in addressing LLN requirements</w:t>
      </w:r>
    </w:p>
    <w:p w:rsidR="00123910" w:rsidRPr="00D87DA5" w:rsidRDefault="00D87DA5" w:rsidP="00FD309C">
      <w:pPr>
        <w:rPr>
          <w:b/>
        </w:rPr>
      </w:pPr>
      <w:r w:rsidRPr="00FD309C">
        <w:t>Ticking yes/no next to the tasks is required but a report to go along with this, is also required.</w:t>
      </w:r>
      <w:r>
        <w:br w:type="page"/>
      </w:r>
      <w:r w:rsidR="00123910" w:rsidRPr="00FD309C">
        <w:rPr>
          <w:rStyle w:val="Heading3Char"/>
        </w:rPr>
        <w:t>Third Party Checklist</w:t>
      </w:r>
      <w:bookmarkEnd w:id="3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7054" w:type="dxa"/>
            <w:gridSpan w:val="4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 w:rsidR="00882A06"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A8681B" w:rsidRPr="00D63661" w:rsidTr="000F27A7">
        <w:tc>
          <w:tcPr>
            <w:tcW w:w="7054" w:type="dxa"/>
            <w:gridSpan w:val="4"/>
            <w:vAlign w:val="center"/>
          </w:tcPr>
          <w:p w:rsidR="00A8681B" w:rsidRPr="00A8681B" w:rsidRDefault="00A8681B" w:rsidP="00AD008A">
            <w:pPr>
              <w:pStyle w:val="BodyText"/>
              <w:numPr>
                <w:ilvl w:val="0"/>
                <w:numId w:val="12"/>
              </w:numPr>
              <w:ind w:left="714" w:hanging="357"/>
              <w:jc w:val="lef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Does the learner determine LLN</w:t>
            </w:r>
            <w:r w:rsidRPr="00A8681B">
              <w:rPr>
                <w:rFonts w:asciiTheme="minorHAnsi" w:hAnsiTheme="minorHAnsi"/>
                <w:sz w:val="22"/>
                <w:szCs w:val="22"/>
              </w:rPr>
              <w:t xml:space="preserve"> skill requirements of the training specification</w:t>
            </w:r>
            <w:r>
              <w:rPr>
                <w:rFonts w:asciiTheme="minorHAnsi" w:hAnsiTheme="minorHAnsi"/>
                <w:sz w:val="22"/>
                <w:szCs w:val="22"/>
              </w:rPr>
              <w:t>?</w:t>
            </w:r>
          </w:p>
        </w:tc>
        <w:tc>
          <w:tcPr>
            <w:tcW w:w="1134" w:type="dxa"/>
          </w:tcPr>
          <w:p w:rsidR="00A8681B" w:rsidRPr="00882A06" w:rsidRDefault="00A8681B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A8681B" w:rsidRPr="00882A06" w:rsidRDefault="00A8681B" w:rsidP="00D63661">
            <w:pPr>
              <w:spacing w:before="240" w:after="0" w:line="240" w:lineRule="auto"/>
            </w:pPr>
          </w:p>
        </w:tc>
      </w:tr>
      <w:tr w:rsidR="00A8681B" w:rsidRPr="00D63661" w:rsidTr="00A95D22">
        <w:tc>
          <w:tcPr>
            <w:tcW w:w="7054" w:type="dxa"/>
            <w:gridSpan w:val="4"/>
            <w:vAlign w:val="center"/>
          </w:tcPr>
          <w:p w:rsidR="00A8681B" w:rsidRPr="00A8681B" w:rsidRDefault="00A8681B" w:rsidP="00AD008A">
            <w:pPr>
              <w:pStyle w:val="BodyText"/>
              <w:numPr>
                <w:ilvl w:val="0"/>
                <w:numId w:val="12"/>
              </w:numPr>
              <w:ind w:left="714" w:hanging="357"/>
              <w:jc w:val="lef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Does the learner identify and analyse the LLN</w:t>
            </w:r>
            <w:r w:rsidRPr="00A8681B">
              <w:rPr>
                <w:rFonts w:asciiTheme="minorHAnsi" w:hAnsiTheme="minorHAnsi"/>
                <w:sz w:val="22"/>
                <w:szCs w:val="22"/>
              </w:rPr>
              <w:t xml:space="preserve"> skill requirements essential to workplace performance</w:t>
            </w:r>
            <w:r>
              <w:rPr>
                <w:rFonts w:asciiTheme="minorHAnsi" w:hAnsiTheme="minorHAnsi"/>
                <w:sz w:val="22"/>
                <w:szCs w:val="22"/>
              </w:rPr>
              <w:t>?</w:t>
            </w:r>
          </w:p>
        </w:tc>
        <w:tc>
          <w:tcPr>
            <w:tcW w:w="1134" w:type="dxa"/>
          </w:tcPr>
          <w:p w:rsidR="00A8681B" w:rsidRPr="00882A06" w:rsidRDefault="00A8681B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A8681B" w:rsidRPr="00882A06" w:rsidRDefault="00A8681B" w:rsidP="00D63661">
            <w:pPr>
              <w:spacing w:before="240" w:after="0" w:line="240" w:lineRule="auto"/>
            </w:pPr>
          </w:p>
        </w:tc>
      </w:tr>
      <w:tr w:rsidR="00A8681B" w:rsidRPr="00D63661" w:rsidTr="00A95D22">
        <w:tc>
          <w:tcPr>
            <w:tcW w:w="7054" w:type="dxa"/>
            <w:gridSpan w:val="4"/>
            <w:vAlign w:val="center"/>
          </w:tcPr>
          <w:p w:rsidR="00A8681B" w:rsidRPr="00A8681B" w:rsidRDefault="00FD309C" w:rsidP="00AD008A">
            <w:pPr>
              <w:pStyle w:val="Default"/>
              <w:numPr>
                <w:ilvl w:val="0"/>
                <w:numId w:val="12"/>
              </w:numPr>
              <w:ind w:left="714" w:hanging="357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Does the learner </w:t>
            </w:r>
            <w:r w:rsidR="00A8681B">
              <w:rPr>
                <w:rFonts w:asciiTheme="minorHAnsi" w:hAnsiTheme="minorHAnsi"/>
                <w:sz w:val="22"/>
                <w:szCs w:val="22"/>
              </w:rPr>
              <w:t>determine the LLN</w:t>
            </w:r>
            <w:r w:rsidR="00A8681B" w:rsidRPr="00A8681B">
              <w:rPr>
                <w:rFonts w:asciiTheme="minorHAnsi" w:hAnsiTheme="minorHAnsi"/>
                <w:sz w:val="22"/>
                <w:szCs w:val="22"/>
              </w:rPr>
              <w:t xml:space="preserve"> skills of the learner group from validated tools and other sources</w:t>
            </w:r>
            <w:r w:rsidR="00A8681B">
              <w:rPr>
                <w:rFonts w:asciiTheme="minorHAnsi" w:hAnsiTheme="minorHAnsi"/>
                <w:sz w:val="22"/>
                <w:szCs w:val="22"/>
              </w:rPr>
              <w:t>?</w:t>
            </w:r>
          </w:p>
        </w:tc>
        <w:tc>
          <w:tcPr>
            <w:tcW w:w="1134" w:type="dxa"/>
          </w:tcPr>
          <w:p w:rsidR="00A8681B" w:rsidRPr="00882A06" w:rsidRDefault="00A8681B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A8681B" w:rsidRPr="00882A06" w:rsidRDefault="00A8681B" w:rsidP="00D63661">
            <w:pPr>
              <w:spacing w:before="240" w:after="0" w:line="240" w:lineRule="auto"/>
            </w:pPr>
          </w:p>
        </w:tc>
      </w:tr>
      <w:tr w:rsidR="00A8681B" w:rsidRPr="00D63661" w:rsidTr="00A95D22">
        <w:tc>
          <w:tcPr>
            <w:tcW w:w="7054" w:type="dxa"/>
            <w:gridSpan w:val="4"/>
            <w:vAlign w:val="center"/>
          </w:tcPr>
          <w:p w:rsidR="00A8681B" w:rsidRPr="00A8681B" w:rsidRDefault="00FD309C" w:rsidP="00AD008A">
            <w:pPr>
              <w:pStyle w:val="BodyText"/>
              <w:numPr>
                <w:ilvl w:val="0"/>
                <w:numId w:val="12"/>
              </w:numPr>
              <w:ind w:left="714" w:hanging="357"/>
              <w:jc w:val="lef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Does the learner </w:t>
            </w:r>
            <w:r w:rsidR="00A8681B" w:rsidRPr="00A8681B">
              <w:rPr>
                <w:rFonts w:asciiTheme="minorHAnsi" w:hAnsiTheme="minorHAnsi"/>
                <w:sz w:val="22"/>
                <w:szCs w:val="22"/>
              </w:rPr>
              <w:t>i</w:t>
            </w:r>
            <w:r w:rsidR="00A8681B">
              <w:rPr>
                <w:rFonts w:asciiTheme="minorHAnsi" w:hAnsiTheme="minorHAnsi"/>
                <w:sz w:val="22"/>
                <w:szCs w:val="22"/>
              </w:rPr>
              <w:t>dentify resources to support LLN</w:t>
            </w:r>
            <w:r w:rsidR="00A8681B" w:rsidRPr="00A8681B">
              <w:rPr>
                <w:rFonts w:asciiTheme="minorHAnsi" w:hAnsiTheme="minorHAnsi"/>
                <w:sz w:val="22"/>
                <w:szCs w:val="22"/>
              </w:rPr>
              <w:t xml:space="preserve"> skill developmen</w:t>
            </w:r>
            <w:r w:rsidR="00A8681B">
              <w:rPr>
                <w:rFonts w:asciiTheme="minorHAnsi" w:hAnsiTheme="minorHAnsi"/>
                <w:sz w:val="22"/>
                <w:szCs w:val="22"/>
              </w:rPr>
              <w:t>t?</w:t>
            </w:r>
          </w:p>
        </w:tc>
        <w:tc>
          <w:tcPr>
            <w:tcW w:w="1134" w:type="dxa"/>
          </w:tcPr>
          <w:p w:rsidR="00A8681B" w:rsidRPr="00882A06" w:rsidRDefault="00A8681B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A8681B" w:rsidRPr="00882A06" w:rsidRDefault="00A8681B" w:rsidP="00D63661">
            <w:pPr>
              <w:spacing w:before="240" w:after="0" w:line="240" w:lineRule="auto"/>
            </w:pPr>
          </w:p>
        </w:tc>
      </w:tr>
      <w:tr w:rsidR="00A8681B" w:rsidRPr="00D63661" w:rsidTr="00A95D22">
        <w:tc>
          <w:tcPr>
            <w:tcW w:w="7054" w:type="dxa"/>
            <w:gridSpan w:val="4"/>
            <w:vAlign w:val="center"/>
          </w:tcPr>
          <w:p w:rsidR="00A8681B" w:rsidRPr="00A8681B" w:rsidRDefault="00FD309C" w:rsidP="00AD008A">
            <w:pPr>
              <w:pStyle w:val="BodyText"/>
              <w:numPr>
                <w:ilvl w:val="0"/>
                <w:numId w:val="12"/>
              </w:numPr>
              <w:ind w:left="714" w:hanging="357"/>
              <w:jc w:val="lef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Does the learner </w:t>
            </w:r>
            <w:r w:rsidR="00A8681B" w:rsidRPr="00A8681B">
              <w:rPr>
                <w:rFonts w:asciiTheme="minorHAnsi" w:hAnsiTheme="minorHAnsi"/>
                <w:sz w:val="22"/>
                <w:szCs w:val="22"/>
              </w:rPr>
              <w:t>use learning and assessment mat</w:t>
            </w:r>
            <w:r w:rsidR="00A8681B">
              <w:rPr>
                <w:rFonts w:asciiTheme="minorHAnsi" w:hAnsiTheme="minorHAnsi"/>
                <w:sz w:val="22"/>
                <w:szCs w:val="22"/>
              </w:rPr>
              <w:t>erials to support identified LLN</w:t>
            </w:r>
            <w:r w:rsidR="00A8681B" w:rsidRPr="00A8681B">
              <w:rPr>
                <w:rFonts w:asciiTheme="minorHAnsi" w:hAnsiTheme="minorHAnsi"/>
                <w:sz w:val="22"/>
                <w:szCs w:val="22"/>
              </w:rPr>
              <w:t xml:space="preserve"> requirements, customising where necessary</w:t>
            </w:r>
            <w:r w:rsidR="00A8681B">
              <w:rPr>
                <w:rFonts w:asciiTheme="minorHAnsi" w:hAnsiTheme="minorHAnsi"/>
                <w:sz w:val="22"/>
                <w:szCs w:val="22"/>
              </w:rPr>
              <w:t>?</w:t>
            </w:r>
          </w:p>
        </w:tc>
        <w:tc>
          <w:tcPr>
            <w:tcW w:w="1134" w:type="dxa"/>
          </w:tcPr>
          <w:p w:rsidR="00A8681B" w:rsidRPr="00882A06" w:rsidRDefault="00A8681B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A8681B" w:rsidRPr="00882A06" w:rsidRDefault="00A8681B" w:rsidP="00D63661">
            <w:pPr>
              <w:spacing w:before="240" w:after="0" w:line="240" w:lineRule="auto"/>
            </w:pPr>
          </w:p>
        </w:tc>
      </w:tr>
      <w:tr w:rsidR="00A8681B" w:rsidRPr="00D63661" w:rsidTr="00A95D22">
        <w:tc>
          <w:tcPr>
            <w:tcW w:w="7054" w:type="dxa"/>
            <w:gridSpan w:val="4"/>
            <w:vAlign w:val="center"/>
          </w:tcPr>
          <w:p w:rsidR="00A8681B" w:rsidRPr="00A8681B" w:rsidRDefault="00FD309C" w:rsidP="00AD008A">
            <w:pPr>
              <w:pStyle w:val="BodyText"/>
              <w:numPr>
                <w:ilvl w:val="0"/>
                <w:numId w:val="12"/>
              </w:numPr>
              <w:ind w:left="714" w:hanging="357"/>
              <w:jc w:val="lef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Does the learner </w:t>
            </w:r>
            <w:r w:rsidR="00A8681B" w:rsidRPr="00A8681B">
              <w:rPr>
                <w:rFonts w:asciiTheme="minorHAnsi" w:hAnsiTheme="minorHAnsi"/>
                <w:sz w:val="22"/>
                <w:szCs w:val="22"/>
              </w:rPr>
              <w:t>apply learning support strategies in training del</w:t>
            </w:r>
            <w:r w:rsidR="00A8681B">
              <w:rPr>
                <w:rFonts w:asciiTheme="minorHAnsi" w:hAnsiTheme="minorHAnsi"/>
                <w:sz w:val="22"/>
                <w:szCs w:val="22"/>
              </w:rPr>
              <w:t>ivery appropriate to LLN</w:t>
            </w:r>
            <w:r w:rsidR="00A8681B" w:rsidRPr="00A8681B">
              <w:rPr>
                <w:rFonts w:asciiTheme="minorHAnsi" w:hAnsiTheme="minorHAnsi"/>
                <w:sz w:val="22"/>
                <w:szCs w:val="22"/>
              </w:rPr>
              <w:t xml:space="preserve"> requirements and learner group</w:t>
            </w:r>
          </w:p>
        </w:tc>
        <w:tc>
          <w:tcPr>
            <w:tcW w:w="1134" w:type="dxa"/>
          </w:tcPr>
          <w:p w:rsidR="00A8681B" w:rsidRPr="00882A06" w:rsidRDefault="00A8681B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A8681B" w:rsidRPr="00882A06" w:rsidRDefault="00A8681B" w:rsidP="00D63661">
            <w:pPr>
              <w:spacing w:before="240" w:after="0" w:line="240" w:lineRule="auto"/>
            </w:pPr>
          </w:p>
        </w:tc>
      </w:tr>
      <w:tr w:rsidR="00A8681B" w:rsidRPr="00D63661" w:rsidTr="00A95D22">
        <w:tc>
          <w:tcPr>
            <w:tcW w:w="7054" w:type="dxa"/>
            <w:gridSpan w:val="4"/>
            <w:vAlign w:val="center"/>
          </w:tcPr>
          <w:p w:rsidR="00A8681B" w:rsidRPr="00A8681B" w:rsidRDefault="00FD309C" w:rsidP="00AD008A">
            <w:pPr>
              <w:pStyle w:val="Default"/>
              <w:numPr>
                <w:ilvl w:val="0"/>
                <w:numId w:val="12"/>
              </w:numPr>
              <w:ind w:left="714" w:hanging="357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Does the learner </w:t>
            </w:r>
            <w:r w:rsidR="00A8681B" w:rsidRPr="00A8681B">
              <w:rPr>
                <w:rFonts w:asciiTheme="minorHAnsi" w:hAnsiTheme="minorHAnsi"/>
                <w:sz w:val="22"/>
                <w:szCs w:val="22"/>
              </w:rPr>
              <w:t>determine assessme</w:t>
            </w:r>
            <w:r w:rsidR="00A8681B">
              <w:rPr>
                <w:rFonts w:asciiTheme="minorHAnsi" w:hAnsiTheme="minorHAnsi"/>
                <w:sz w:val="22"/>
                <w:szCs w:val="22"/>
              </w:rPr>
              <w:t>nt strategies appropriate to LLN</w:t>
            </w:r>
            <w:r w:rsidR="00A8681B" w:rsidRPr="00A8681B">
              <w:rPr>
                <w:rFonts w:asciiTheme="minorHAnsi" w:hAnsiTheme="minorHAnsi"/>
                <w:sz w:val="22"/>
                <w:szCs w:val="22"/>
              </w:rPr>
              <w:t xml:space="preserve"> requirements and learner group</w:t>
            </w:r>
            <w:r w:rsidR="00A8681B">
              <w:rPr>
                <w:rFonts w:asciiTheme="minorHAnsi" w:hAnsiTheme="minorHAnsi"/>
                <w:sz w:val="22"/>
                <w:szCs w:val="22"/>
              </w:rPr>
              <w:t>?</w:t>
            </w:r>
          </w:p>
        </w:tc>
        <w:tc>
          <w:tcPr>
            <w:tcW w:w="1134" w:type="dxa"/>
          </w:tcPr>
          <w:p w:rsidR="00A8681B" w:rsidRPr="00882A06" w:rsidRDefault="00A8681B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A8681B" w:rsidRPr="00882A06" w:rsidRDefault="00A8681B" w:rsidP="00D63661">
            <w:pPr>
              <w:spacing w:before="240" w:after="0" w:line="240" w:lineRule="auto"/>
            </w:pPr>
          </w:p>
        </w:tc>
      </w:tr>
      <w:tr w:rsidR="00A8681B" w:rsidRPr="00D63661" w:rsidTr="00A95D22">
        <w:tc>
          <w:tcPr>
            <w:tcW w:w="7054" w:type="dxa"/>
            <w:gridSpan w:val="4"/>
            <w:vAlign w:val="center"/>
          </w:tcPr>
          <w:p w:rsidR="00A8681B" w:rsidRPr="00A8681B" w:rsidRDefault="00FD309C" w:rsidP="00AD008A">
            <w:pPr>
              <w:pStyle w:val="Default"/>
              <w:numPr>
                <w:ilvl w:val="0"/>
                <w:numId w:val="12"/>
              </w:numPr>
              <w:ind w:left="714" w:hanging="357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Does the learner </w:t>
            </w:r>
            <w:r w:rsidR="00A8681B" w:rsidRPr="00A8681B">
              <w:rPr>
                <w:rFonts w:asciiTheme="minorHAnsi" w:hAnsiTheme="minorHAnsi"/>
                <w:sz w:val="22"/>
                <w:szCs w:val="22"/>
              </w:rPr>
              <w:t>review course demands and learner profil</w:t>
            </w:r>
            <w:r w:rsidR="00A8681B">
              <w:rPr>
                <w:rFonts w:asciiTheme="minorHAnsi" w:hAnsiTheme="minorHAnsi"/>
                <w:sz w:val="22"/>
                <w:szCs w:val="22"/>
              </w:rPr>
              <w:t>e to determine if specialist LLN</w:t>
            </w:r>
            <w:r w:rsidR="00A8681B" w:rsidRPr="00A8681B">
              <w:rPr>
                <w:rFonts w:asciiTheme="minorHAnsi" w:hAnsiTheme="minorHAnsi"/>
                <w:sz w:val="22"/>
                <w:szCs w:val="22"/>
              </w:rPr>
              <w:t xml:space="preserve"> support is required</w:t>
            </w:r>
            <w:r w:rsidR="00A8681B">
              <w:rPr>
                <w:rFonts w:asciiTheme="minorHAnsi" w:hAnsiTheme="minorHAnsi"/>
                <w:sz w:val="22"/>
                <w:szCs w:val="22"/>
              </w:rPr>
              <w:t>?</w:t>
            </w:r>
          </w:p>
        </w:tc>
        <w:tc>
          <w:tcPr>
            <w:tcW w:w="1134" w:type="dxa"/>
          </w:tcPr>
          <w:p w:rsidR="00A8681B" w:rsidRPr="00882A06" w:rsidRDefault="00A8681B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A8681B" w:rsidRPr="00882A06" w:rsidRDefault="00A8681B" w:rsidP="00D63661">
            <w:pPr>
              <w:spacing w:before="240" w:after="0" w:line="240" w:lineRule="auto"/>
            </w:pPr>
          </w:p>
        </w:tc>
      </w:tr>
      <w:tr w:rsidR="00A8681B" w:rsidRPr="00D63661" w:rsidTr="00FD309C">
        <w:trPr>
          <w:trHeight w:val="70"/>
        </w:trPr>
        <w:tc>
          <w:tcPr>
            <w:tcW w:w="7054" w:type="dxa"/>
            <w:gridSpan w:val="4"/>
            <w:vAlign w:val="center"/>
          </w:tcPr>
          <w:p w:rsidR="00A8681B" w:rsidRPr="00A8681B" w:rsidRDefault="00FD309C" w:rsidP="00AD008A">
            <w:pPr>
              <w:pStyle w:val="BodyText"/>
              <w:numPr>
                <w:ilvl w:val="0"/>
                <w:numId w:val="12"/>
              </w:numPr>
              <w:ind w:left="714" w:hanging="357"/>
              <w:jc w:val="lef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Does the learner </w:t>
            </w:r>
            <w:r w:rsidR="00A8681B">
              <w:rPr>
                <w:rFonts w:asciiTheme="minorHAnsi" w:hAnsiTheme="minorHAnsi"/>
                <w:sz w:val="22"/>
                <w:szCs w:val="22"/>
              </w:rPr>
              <w:t>access specialist LLN</w:t>
            </w:r>
            <w:r w:rsidR="00A8681B" w:rsidRPr="00A8681B">
              <w:rPr>
                <w:rFonts w:asciiTheme="minorHAnsi" w:hAnsiTheme="minorHAnsi"/>
                <w:sz w:val="22"/>
                <w:szCs w:val="22"/>
              </w:rPr>
              <w:t xml:space="preserve"> support where available</w:t>
            </w:r>
            <w:r w:rsidR="00A8681B">
              <w:rPr>
                <w:rFonts w:asciiTheme="minorHAnsi" w:hAnsiTheme="minorHAnsi"/>
                <w:sz w:val="22"/>
                <w:szCs w:val="22"/>
              </w:rPr>
              <w:t>?</w:t>
            </w:r>
          </w:p>
        </w:tc>
        <w:tc>
          <w:tcPr>
            <w:tcW w:w="1134" w:type="dxa"/>
          </w:tcPr>
          <w:p w:rsidR="00A8681B" w:rsidRPr="00882A06" w:rsidRDefault="00A8681B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A8681B" w:rsidRPr="00882A06" w:rsidRDefault="00A8681B" w:rsidP="00D63661">
            <w:pPr>
              <w:spacing w:before="240" w:after="0" w:line="240" w:lineRule="auto"/>
            </w:pPr>
          </w:p>
        </w:tc>
      </w:tr>
      <w:tr w:rsidR="00A8681B" w:rsidRPr="00D63661" w:rsidTr="00A95D22">
        <w:tc>
          <w:tcPr>
            <w:tcW w:w="7054" w:type="dxa"/>
            <w:gridSpan w:val="4"/>
            <w:vAlign w:val="center"/>
          </w:tcPr>
          <w:p w:rsidR="00A8681B" w:rsidRPr="00A8681B" w:rsidRDefault="00FD309C" w:rsidP="00AD008A">
            <w:pPr>
              <w:pStyle w:val="Default"/>
              <w:numPr>
                <w:ilvl w:val="0"/>
                <w:numId w:val="12"/>
              </w:numPr>
              <w:ind w:left="714" w:hanging="357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Does the learner </w:t>
            </w:r>
            <w:r w:rsidR="00A8681B">
              <w:rPr>
                <w:rFonts w:asciiTheme="minorHAnsi" w:hAnsiTheme="minorHAnsi"/>
                <w:sz w:val="22"/>
                <w:szCs w:val="22"/>
              </w:rPr>
              <w:t>integrate specialist LLN</w:t>
            </w:r>
            <w:r w:rsidR="00A8681B" w:rsidRPr="00A8681B">
              <w:rPr>
                <w:rFonts w:asciiTheme="minorHAnsi" w:hAnsiTheme="minorHAnsi"/>
                <w:sz w:val="22"/>
                <w:szCs w:val="22"/>
              </w:rPr>
              <w:t xml:space="preserve"> support into training or assessment practice where required</w:t>
            </w:r>
            <w:r w:rsidR="00A8681B">
              <w:rPr>
                <w:rFonts w:asciiTheme="minorHAnsi" w:hAnsiTheme="minorHAnsi"/>
                <w:sz w:val="22"/>
                <w:szCs w:val="22"/>
              </w:rPr>
              <w:t>?</w:t>
            </w:r>
          </w:p>
        </w:tc>
        <w:tc>
          <w:tcPr>
            <w:tcW w:w="1134" w:type="dxa"/>
          </w:tcPr>
          <w:p w:rsidR="00A8681B" w:rsidRPr="00882A06" w:rsidRDefault="00A8681B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A8681B" w:rsidRPr="00882A06" w:rsidRDefault="00A8681B" w:rsidP="00D63661">
            <w:pPr>
              <w:spacing w:before="240" w:after="0" w:line="240" w:lineRule="auto"/>
            </w:pPr>
          </w:p>
        </w:tc>
      </w:tr>
      <w:tr w:rsidR="00A8681B" w:rsidRPr="00D63661" w:rsidTr="00A95D22">
        <w:tc>
          <w:tcPr>
            <w:tcW w:w="7054" w:type="dxa"/>
            <w:gridSpan w:val="4"/>
            <w:vAlign w:val="center"/>
          </w:tcPr>
          <w:p w:rsidR="00A8681B" w:rsidRPr="00A8681B" w:rsidRDefault="00FD309C" w:rsidP="00AD008A">
            <w:pPr>
              <w:pStyle w:val="BodyText"/>
              <w:numPr>
                <w:ilvl w:val="0"/>
                <w:numId w:val="12"/>
              </w:numPr>
              <w:ind w:left="714" w:hanging="357"/>
              <w:jc w:val="lef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Does the learner </w:t>
            </w:r>
            <w:r w:rsidR="00A8681B" w:rsidRPr="00A8681B">
              <w:rPr>
                <w:rFonts w:asciiTheme="minorHAnsi" w:hAnsiTheme="minorHAnsi"/>
                <w:sz w:val="22"/>
                <w:szCs w:val="22"/>
              </w:rPr>
              <w:t>seek feedback on learning support provided and assessment strategies used</w:t>
            </w:r>
            <w:r w:rsidR="00A8681B">
              <w:rPr>
                <w:rFonts w:asciiTheme="minorHAnsi" w:hAnsiTheme="minorHAnsi"/>
                <w:sz w:val="22"/>
                <w:szCs w:val="22"/>
              </w:rPr>
              <w:t>?</w:t>
            </w:r>
          </w:p>
        </w:tc>
        <w:tc>
          <w:tcPr>
            <w:tcW w:w="1134" w:type="dxa"/>
          </w:tcPr>
          <w:p w:rsidR="00A8681B" w:rsidRPr="00882A06" w:rsidRDefault="00A8681B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A8681B" w:rsidRPr="00882A06" w:rsidRDefault="00A8681B" w:rsidP="00D63661">
            <w:pPr>
              <w:spacing w:before="240" w:after="0" w:line="240" w:lineRule="auto"/>
            </w:pPr>
          </w:p>
        </w:tc>
      </w:tr>
      <w:tr w:rsidR="00A8681B" w:rsidRPr="00D63661" w:rsidTr="00A95D22">
        <w:tc>
          <w:tcPr>
            <w:tcW w:w="7054" w:type="dxa"/>
            <w:gridSpan w:val="4"/>
            <w:vAlign w:val="center"/>
          </w:tcPr>
          <w:p w:rsidR="00A8681B" w:rsidRPr="00A8681B" w:rsidRDefault="00FD309C" w:rsidP="00AD008A">
            <w:pPr>
              <w:pStyle w:val="BodyText"/>
              <w:numPr>
                <w:ilvl w:val="0"/>
                <w:numId w:val="12"/>
              </w:numPr>
              <w:ind w:left="714" w:hanging="357"/>
              <w:jc w:val="lef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Does the learner </w:t>
            </w:r>
            <w:r w:rsidR="00A8681B" w:rsidRPr="00A8681B">
              <w:rPr>
                <w:rFonts w:asciiTheme="minorHAnsi" w:hAnsiTheme="minorHAnsi"/>
                <w:sz w:val="22"/>
                <w:szCs w:val="22"/>
              </w:rPr>
              <w:t>evaluate learning support and assessment strategies used</w:t>
            </w:r>
            <w:r w:rsidR="00A8681B">
              <w:rPr>
                <w:rFonts w:asciiTheme="minorHAnsi" w:hAnsiTheme="minorHAnsi"/>
                <w:sz w:val="22"/>
                <w:szCs w:val="22"/>
              </w:rPr>
              <w:t>?</w:t>
            </w:r>
          </w:p>
        </w:tc>
        <w:tc>
          <w:tcPr>
            <w:tcW w:w="1134" w:type="dxa"/>
          </w:tcPr>
          <w:p w:rsidR="00A8681B" w:rsidRPr="00882A06" w:rsidRDefault="00A8681B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A8681B" w:rsidRPr="00882A06" w:rsidRDefault="00A8681B" w:rsidP="00D63661">
            <w:pPr>
              <w:spacing w:before="240" w:after="0" w:line="240" w:lineRule="auto"/>
            </w:pPr>
          </w:p>
        </w:tc>
      </w:tr>
      <w:tr w:rsidR="00A8681B" w:rsidRPr="00D63661" w:rsidTr="00A95D22">
        <w:tc>
          <w:tcPr>
            <w:tcW w:w="7054" w:type="dxa"/>
            <w:gridSpan w:val="4"/>
            <w:vAlign w:val="center"/>
          </w:tcPr>
          <w:p w:rsidR="00A8681B" w:rsidRPr="00A8681B" w:rsidRDefault="00FD309C" w:rsidP="00AD008A">
            <w:pPr>
              <w:pStyle w:val="Default"/>
              <w:numPr>
                <w:ilvl w:val="0"/>
                <w:numId w:val="12"/>
              </w:numPr>
              <w:ind w:left="714" w:hanging="357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Does the learner </w:t>
            </w:r>
            <w:r w:rsidR="00A8681B" w:rsidRPr="00A8681B">
              <w:rPr>
                <w:rFonts w:asciiTheme="minorHAnsi" w:hAnsiTheme="minorHAnsi"/>
                <w:sz w:val="22"/>
                <w:szCs w:val="22"/>
              </w:rPr>
              <w:t>determine areas for improvement based on evaluation</w:t>
            </w:r>
            <w:r w:rsidR="00A8681B">
              <w:rPr>
                <w:rFonts w:asciiTheme="minorHAnsi" w:hAnsiTheme="minorHAnsi"/>
                <w:sz w:val="22"/>
                <w:szCs w:val="22"/>
              </w:rPr>
              <w:t>?</w:t>
            </w:r>
          </w:p>
        </w:tc>
        <w:tc>
          <w:tcPr>
            <w:tcW w:w="1134" w:type="dxa"/>
          </w:tcPr>
          <w:p w:rsidR="00A8681B" w:rsidRPr="00882A06" w:rsidRDefault="00A8681B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A8681B" w:rsidRPr="00882A06" w:rsidRDefault="00A8681B" w:rsidP="00D63661">
            <w:pPr>
              <w:spacing w:before="240" w:after="0" w:line="240" w:lineRule="auto"/>
            </w:pPr>
          </w:p>
        </w:tc>
      </w:tr>
      <w:tr w:rsidR="00A8681B" w:rsidRPr="00D63661" w:rsidTr="00E91B1C">
        <w:tc>
          <w:tcPr>
            <w:tcW w:w="2393" w:type="dxa"/>
          </w:tcPr>
          <w:p w:rsidR="00A8681B" w:rsidRPr="005A3989" w:rsidRDefault="00A8681B" w:rsidP="00D63661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A8681B" w:rsidRPr="005A3989" w:rsidRDefault="00A8681B" w:rsidP="00D63661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A8681B" w:rsidRPr="005A3989" w:rsidRDefault="00A8681B" w:rsidP="00D63661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123910" w:rsidRPr="00D63661" w:rsidTr="00E91B1C">
        <w:tc>
          <w:tcPr>
            <w:tcW w:w="9242" w:type="dxa"/>
            <w:gridSpan w:val="6"/>
          </w:tcPr>
          <w:p w:rsidR="00123910" w:rsidRPr="005A3989" w:rsidRDefault="005A3989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Pr="005A3989" w:rsidRDefault="005A3989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2393" w:type="dxa"/>
            <w:shd w:val="clear" w:color="auto" w:fill="E5B8B7"/>
          </w:tcPr>
          <w:p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123910" w:rsidRPr="005A3989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2393" w:type="dxa"/>
            <w:shd w:val="clear" w:color="auto" w:fill="E5B8B7"/>
          </w:tcPr>
          <w:p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123910" w:rsidRPr="005A3989" w:rsidRDefault="00123910" w:rsidP="00D63661">
            <w:pPr>
              <w:spacing w:before="240" w:after="0" w:line="240" w:lineRule="auto"/>
            </w:pPr>
          </w:p>
        </w:tc>
      </w:tr>
    </w:tbl>
    <w:p w:rsidR="005A3989" w:rsidRDefault="005A3989" w:rsidP="00A30EF8">
      <w:pPr>
        <w:pStyle w:val="Heading3"/>
      </w:pPr>
    </w:p>
    <w:p w:rsidR="00A30EF8" w:rsidRPr="006A7829" w:rsidRDefault="005A3989" w:rsidP="005A3989">
      <w:pPr>
        <w:pStyle w:val="Heading3"/>
      </w:pPr>
      <w:r>
        <w:br w:type="page"/>
      </w:r>
      <w:r w:rsidR="00A30EF8" w:rsidRPr="001C3A8B"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 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:rsidR="00A30EF8" w:rsidRPr="00B767E7" w:rsidRDefault="00A30EF8" w:rsidP="00A30EF8">
      <w:pPr>
        <w:pStyle w:val="NoSpacing"/>
        <w:rPr>
          <w:sz w:val="4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 xml:space="preserve">Yes 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assessment</w:t>
      </w:r>
      <w:proofErr w:type="gramEnd"/>
      <w:r>
        <w:t>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  (Include any assessment or training qualifications.)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  <w:rPr>
          <w:b/>
        </w:rPr>
      </w:pPr>
      <w:r>
        <w:rPr>
          <w:b/>
        </w:rPr>
        <w:t xml:space="preserve"> Does the candidate:</w:t>
      </w:r>
    </w:p>
    <w:p w:rsidR="00A30EF8" w:rsidRDefault="00A30EF8" w:rsidP="00A30EF8">
      <w:pPr>
        <w:pStyle w:val="NoSpacing"/>
        <w:rPr>
          <w:b/>
        </w:rPr>
      </w:pPr>
    </w:p>
    <w:p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 xml:space="preserve">Yes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:rsidTr="00C457F6">
        <w:tc>
          <w:tcPr>
            <w:tcW w:w="3085" w:type="dxa"/>
            <w:shd w:val="clear" w:color="auto" w:fill="E5B8B7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9242" w:type="dxa"/>
            <w:gridSpan w:val="2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</w:pPr>
    </w:p>
    <w:p w:rsidR="00A30EF8" w:rsidRDefault="00D470A6" w:rsidP="00A30EF8">
      <w:pPr>
        <w:pStyle w:val="NoSpacing"/>
      </w:pPr>
      <w:r>
        <w:rPr>
          <w:b/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5.25pt;margin-top:10.3pt;width:460.5pt;height:97.7pt;z-index:251657728;mso-height-percent:200;mso-height-percent:200;mso-width-relative:margin;mso-height-relative:margin">
            <v:textbox style="mso-next-textbox:#_x0000_s1026;mso-fit-shape-to-text:t">
              <w:txbxContent>
                <w:p w:rsidR="00A30EF8" w:rsidRDefault="00A30EF8" w:rsidP="00A30EF8">
                  <w:pPr>
                    <w:pStyle w:val="NoSpacing"/>
                  </w:pPr>
                  <w:r>
                    <w:rPr>
                      <w:b/>
                    </w:rPr>
                    <w:t>Any other comments:</w:t>
                  </w:r>
                </w:p>
                <w:p w:rsidR="00A30EF8" w:rsidRDefault="00A30EF8" w:rsidP="00A30EF8"/>
                <w:p w:rsidR="00A30EF8" w:rsidRDefault="00A30EF8" w:rsidP="00A30EF8"/>
                <w:p w:rsidR="00A30EF8" w:rsidRPr="00A72DF1" w:rsidRDefault="00A30EF8" w:rsidP="00A30EF8"/>
              </w:txbxContent>
            </v:textbox>
          </v:shape>
        </w:pict>
      </w:r>
    </w:p>
    <w:p w:rsidR="00A30EF8" w:rsidRPr="00123910" w:rsidRDefault="00A30EF8" w:rsidP="00A30EF8"/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7B5AF3">
      <w:pgSz w:w="12240" w:h="15840"/>
      <w:pgMar w:top="851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D3241E"/>
    <w:multiLevelType w:val="hybridMultilevel"/>
    <w:tmpl w:val="7FF0932A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1" w15:restartNumberingAfterBreak="0">
    <w:nsid w:val="1C0A6809"/>
    <w:multiLevelType w:val="hybridMultilevel"/>
    <w:tmpl w:val="A446B19E"/>
    <w:lvl w:ilvl="0" w:tplc="A074FF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397EE8"/>
    <w:multiLevelType w:val="hybridMultilevel"/>
    <w:tmpl w:val="7840A484"/>
    <w:lvl w:ilvl="0" w:tplc="F918C0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2F6351B"/>
    <w:multiLevelType w:val="hybridMultilevel"/>
    <w:tmpl w:val="11C05FC4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5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9" w15:restartNumberingAfterBreak="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10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9"/>
  </w:num>
  <w:num w:numId="4">
    <w:abstractNumId w:val="3"/>
  </w:num>
  <w:num w:numId="5">
    <w:abstractNumId w:val="6"/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4"/>
  </w:num>
  <w:num w:numId="9">
    <w:abstractNumId w:val="8"/>
  </w:num>
  <w:num w:numId="10">
    <w:abstractNumId w:val="0"/>
  </w:num>
  <w:num w:numId="11">
    <w:abstractNumId w:val="2"/>
  </w:num>
  <w:num w:numId="12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21ECA"/>
    <w:rsid w:val="000C04DA"/>
    <w:rsid w:val="000F43DA"/>
    <w:rsid w:val="00113F78"/>
    <w:rsid w:val="00123910"/>
    <w:rsid w:val="001A565B"/>
    <w:rsid w:val="001E43CF"/>
    <w:rsid w:val="00263FA8"/>
    <w:rsid w:val="002A0699"/>
    <w:rsid w:val="002F4A0C"/>
    <w:rsid w:val="00301894"/>
    <w:rsid w:val="0037358E"/>
    <w:rsid w:val="003A6907"/>
    <w:rsid w:val="003B5AF4"/>
    <w:rsid w:val="004158DA"/>
    <w:rsid w:val="00421ECA"/>
    <w:rsid w:val="00475EDC"/>
    <w:rsid w:val="005A3989"/>
    <w:rsid w:val="00624453"/>
    <w:rsid w:val="00664D6E"/>
    <w:rsid w:val="00696A3E"/>
    <w:rsid w:val="006C7F99"/>
    <w:rsid w:val="006D2BF3"/>
    <w:rsid w:val="00705A94"/>
    <w:rsid w:val="0073108C"/>
    <w:rsid w:val="007B5AF3"/>
    <w:rsid w:val="007E0D45"/>
    <w:rsid w:val="00842E70"/>
    <w:rsid w:val="008559E3"/>
    <w:rsid w:val="00881157"/>
    <w:rsid w:val="00882A06"/>
    <w:rsid w:val="008B7DAF"/>
    <w:rsid w:val="008D25A5"/>
    <w:rsid w:val="00936F8E"/>
    <w:rsid w:val="00952E2C"/>
    <w:rsid w:val="009B09B0"/>
    <w:rsid w:val="009E0780"/>
    <w:rsid w:val="00A267D0"/>
    <w:rsid w:val="00A30EF8"/>
    <w:rsid w:val="00A8681B"/>
    <w:rsid w:val="00A95D22"/>
    <w:rsid w:val="00AD008A"/>
    <w:rsid w:val="00AF59E9"/>
    <w:rsid w:val="00B02A53"/>
    <w:rsid w:val="00B23B4E"/>
    <w:rsid w:val="00BC5ACC"/>
    <w:rsid w:val="00C457F6"/>
    <w:rsid w:val="00C47A42"/>
    <w:rsid w:val="00C52064"/>
    <w:rsid w:val="00C534B7"/>
    <w:rsid w:val="00D21709"/>
    <w:rsid w:val="00D470A6"/>
    <w:rsid w:val="00D51308"/>
    <w:rsid w:val="00D63661"/>
    <w:rsid w:val="00D87DA5"/>
    <w:rsid w:val="00DC7EA9"/>
    <w:rsid w:val="00DF2591"/>
    <w:rsid w:val="00E10D9F"/>
    <w:rsid w:val="00E70A78"/>
    <w:rsid w:val="00E91B1C"/>
    <w:rsid w:val="00EA7188"/>
    <w:rsid w:val="00F11FE3"/>
    <w:rsid w:val="00F76872"/>
    <w:rsid w:val="00FA24B7"/>
    <w:rsid w:val="00FD3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docId w15:val="{0BB3F59B-5023-494C-B37B-0CD2D2FB2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43CF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43CF"/>
    <w:pPr>
      <w:keepNext/>
      <w:keepLines/>
      <w:spacing w:before="480" w:after="0" w:line="240" w:lineRule="auto"/>
      <w:outlineLvl w:val="0"/>
    </w:pPr>
    <w:rPr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1E43CF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1E43CF"/>
    <w:pPr>
      <w:keepNext/>
      <w:spacing w:before="240" w:after="60"/>
      <w:outlineLvl w:val="2"/>
    </w:pPr>
    <w:rPr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1E43CF"/>
    <w:pPr>
      <w:keepNext/>
      <w:spacing w:before="240" w:after="60"/>
      <w:outlineLvl w:val="3"/>
    </w:pPr>
    <w:rPr>
      <w:rFonts w:eastAsia="Times New Roman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43CF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43CF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43CF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43CF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E43CF"/>
    <w:rPr>
      <w:rFonts w:cs="Times New Roman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1E43CF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1E43CF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E43CF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1E43CF"/>
    <w:pPr>
      <w:ind w:left="720"/>
    </w:pPr>
  </w:style>
  <w:style w:type="character" w:customStyle="1" w:styleId="Heading3Char">
    <w:name w:val="Heading 3 Char"/>
    <w:basedOn w:val="DefaultParagraphFont"/>
    <w:link w:val="Heading3"/>
    <w:rsid w:val="001E43CF"/>
    <w:rPr>
      <w:rFonts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1E43CF"/>
    <w:rPr>
      <w:rFonts w:eastAsia="Times New Roman" w:cs="Times New Roman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43CF"/>
    <w:rPr>
      <w:rFonts w:ascii="Cambria" w:eastAsia="Times New Roman" w:hAnsi="Cambria" w:cs="Times New Roman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43CF"/>
    <w:rPr>
      <w:rFonts w:ascii="Cambria" w:eastAsia="Times New Roman" w:hAnsi="Cambria" w:cs="Times New Roman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43CF"/>
    <w:rPr>
      <w:rFonts w:eastAsia="Times New Roman" w:cs="Times New Roman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43CF"/>
    <w:rPr>
      <w:rFonts w:ascii="Cambria" w:eastAsia="Times New Roman" w:hAnsi="Cambria" w:cs="Times New Roman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1E43CF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1E43CF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1E43CF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E43CF"/>
    <w:pPr>
      <w:framePr w:wrap="around" w:vAnchor="text" w:hAnchor="text" w:y="1"/>
      <w:spacing w:after="300" w:line="240" w:lineRule="auto"/>
      <w:contextualSpacing/>
    </w:pPr>
    <w:rPr>
      <w:rFonts w:eastAsia="Times New Roman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10"/>
    <w:rsid w:val="001E43CF"/>
    <w:rPr>
      <w:rFonts w:eastAsia="Times New Roman" w:cs="Times New Roman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1E43CF"/>
    <w:rPr>
      <w:b/>
      <w:bCs/>
    </w:rPr>
  </w:style>
  <w:style w:type="character" w:styleId="Emphasis">
    <w:name w:val="Emphasis"/>
    <w:basedOn w:val="DefaultParagraphFont"/>
    <w:uiPriority w:val="20"/>
    <w:qFormat/>
    <w:rsid w:val="001E43CF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E43CF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1E43CF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1E43CF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E43CF"/>
    <w:pPr>
      <w:outlineLvl w:val="9"/>
    </w:pPr>
  </w:style>
  <w:style w:type="character" w:customStyle="1" w:styleId="BoldandItalics">
    <w:name w:val="Bold and Italics"/>
    <w:qFormat/>
    <w:rsid w:val="001E43CF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1E43CF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1E43CF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1E43CF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1E43CF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1E43CF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1E43CF"/>
    <w:pPr>
      <w:keepLines w:val="0"/>
      <w:shd w:val="clear" w:color="auto" w:fill="E6E6E6"/>
      <w:spacing w:before="240" w:after="60"/>
    </w:pPr>
    <w:rPr>
      <w:rFonts w:ascii="Arial" w:eastAsia="Times New Roman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1E43CF"/>
    <w:rPr>
      <w:rFonts w:ascii="Arial" w:eastAsia="Times New Roman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1E43CF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qFormat/>
    <w:rsid w:val="001E43CF"/>
    <w:pPr>
      <w:numPr>
        <w:numId w:val="3"/>
      </w:numPr>
    </w:pPr>
  </w:style>
  <w:style w:type="character" w:customStyle="1" w:styleId="BulletsChar">
    <w:name w:val="Bullets Char"/>
    <w:basedOn w:val="DefaultParagraphFont"/>
    <w:link w:val="Bullets"/>
    <w:rsid w:val="001E43CF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1E43CF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1E43CF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1E43CF"/>
    <w:pPr>
      <w:numPr>
        <w:numId w:val="2"/>
      </w:numPr>
    </w:pPr>
  </w:style>
  <w:style w:type="character" w:customStyle="1" w:styleId="numersChar">
    <w:name w:val="numers Char"/>
    <w:basedOn w:val="BulletsChar"/>
    <w:link w:val="numers"/>
    <w:rsid w:val="001E43CF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qFormat/>
    <w:rsid w:val="001E43CF"/>
    <w:pPr>
      <w:numPr>
        <w:ilvl w:val="1"/>
      </w:numPr>
    </w:pPr>
  </w:style>
  <w:style w:type="character" w:customStyle="1" w:styleId="Bullets2Char">
    <w:name w:val="Bullets2 Char"/>
    <w:basedOn w:val="BulletsChar"/>
    <w:link w:val="Bullets2"/>
    <w:rsid w:val="001E43CF"/>
    <w:rPr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1E43CF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1E43CF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1E43CF"/>
    <w:rPr>
      <w:b/>
    </w:rPr>
  </w:style>
  <w:style w:type="character" w:customStyle="1" w:styleId="NUmber10Char">
    <w:name w:val="NUmber1.0 Char"/>
    <w:basedOn w:val="DefaultParagraphFont"/>
    <w:link w:val="NUmber10"/>
    <w:rsid w:val="001E43CF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1E43CF"/>
    <w:pPr>
      <w:numPr>
        <w:ilvl w:val="1"/>
        <w:numId w:val="4"/>
      </w:numPr>
    </w:pPr>
  </w:style>
  <w:style w:type="character" w:customStyle="1" w:styleId="NUmber11Char">
    <w:name w:val="NUmber1.1 Char"/>
    <w:basedOn w:val="DefaultParagraphFont"/>
    <w:link w:val="NUmber11"/>
    <w:rsid w:val="001E43CF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1E43CF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1E43CF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1E43CF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1E43CF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1E43CF"/>
    <w:pPr>
      <w:spacing w:after="240"/>
    </w:pPr>
    <w:rPr>
      <w:rFonts w:eastAsia="Times New Roman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1E43CF"/>
    <w:rPr>
      <w:rFonts w:ascii="Calibri" w:eastAsia="Times New Roman" w:hAnsi="Calibri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1E43CF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1E43CF"/>
    <w:rPr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1E43CF"/>
    <w:rPr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1E43CF"/>
    <w:pPr>
      <w:numPr>
        <w:ilvl w:val="2"/>
        <w:numId w:val="5"/>
      </w:numPr>
    </w:pPr>
  </w:style>
  <w:style w:type="character" w:customStyle="1" w:styleId="Bullet3Char1">
    <w:name w:val="Bullet3 Char1"/>
    <w:basedOn w:val="ListParagraphChar"/>
    <w:link w:val="Bullet3"/>
    <w:rsid w:val="001E43CF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1E43CF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1E43CF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1E43CF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1E43CF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1E43CF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1E43CF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1E43CF"/>
    <w:rPr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1E43CF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1E43CF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1E43CF"/>
    <w:pPr>
      <w:numPr>
        <w:numId w:val="6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1E43CF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1E43CF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1E43CF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qFormat/>
    <w:rsid w:val="001E43CF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rsid w:val="001E43CF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1E43CF"/>
    <w:pPr>
      <w:numPr>
        <w:numId w:val="7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1E43CF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1E43CF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1E43CF"/>
    <w:rPr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1E43CF"/>
    <w:rPr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1E43CF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1E43CF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1E43CF"/>
    <w:rPr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ListBullet">
    <w:name w:val="List Bullet"/>
    <w:basedOn w:val="List"/>
    <w:rsid w:val="00952E2C"/>
    <w:pPr>
      <w:keepNext/>
      <w:keepLines/>
      <w:numPr>
        <w:numId w:val="9"/>
      </w:numPr>
      <w:spacing w:before="40" w:after="40" w:line="240" w:lineRule="auto"/>
    </w:pPr>
    <w:rPr>
      <w:rFonts w:ascii="Times New Roman" w:eastAsia="Times New Roman" w:hAnsi="Times New Roman"/>
      <w:sz w:val="24"/>
    </w:rPr>
  </w:style>
  <w:style w:type="paragraph" w:styleId="List">
    <w:name w:val="List"/>
    <w:basedOn w:val="Normal"/>
    <w:uiPriority w:val="99"/>
    <w:semiHidden/>
    <w:unhideWhenUsed/>
    <w:rsid w:val="00952E2C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9</Pages>
  <Words>1336</Words>
  <Characters>7618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Jonathan Curro</cp:lastModifiedBy>
  <cp:revision>11</cp:revision>
  <dcterms:created xsi:type="dcterms:W3CDTF">2013-07-03T12:40:00Z</dcterms:created>
  <dcterms:modified xsi:type="dcterms:W3CDTF">2019-02-06T22:37:00Z</dcterms:modified>
</cp:coreProperties>
</file>