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F03B82" w:rsidP="00A11C4B">
      <w:pPr>
        <w:pStyle w:val="AAAQuestions"/>
      </w:pPr>
      <w:r w:rsidRPr="00F03B82">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D7243" w:rsidP="00C35749">
                  <w:pPr>
                    <w:spacing w:line="240" w:lineRule="auto"/>
                    <w:jc w:val="right"/>
                    <w:rPr>
                      <w:b/>
                      <w:color w:val="C00000"/>
                      <w:sz w:val="72"/>
                    </w:rPr>
                  </w:pPr>
                  <w:r>
                    <w:rPr>
                      <w:b/>
                      <w:color w:val="C00000"/>
                      <w:sz w:val="72"/>
                    </w:rPr>
                    <w:t>CHCECE009</w:t>
                  </w:r>
                  <w:r w:rsidR="00C35749">
                    <w:rPr>
                      <w:b/>
                      <w:color w:val="C00000"/>
                      <w:sz w:val="72"/>
                    </w:rPr>
                    <w:t xml:space="preserve"> </w:t>
                  </w:r>
                </w:p>
                <w:p w:rsidR="00C35749" w:rsidRDefault="002D7243" w:rsidP="00C35749">
                  <w:pPr>
                    <w:spacing w:line="240" w:lineRule="auto"/>
                    <w:jc w:val="right"/>
                    <w:rPr>
                      <w:b/>
                      <w:color w:val="C00000"/>
                      <w:sz w:val="44"/>
                    </w:rPr>
                  </w:pPr>
                  <w:r>
                    <w:rPr>
                      <w:b/>
                      <w:color w:val="C00000"/>
                      <w:sz w:val="72"/>
                    </w:rPr>
                    <w:t>Use an approved framework to guide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D7243" w:rsidP="001971EE">
      <w:r w:rsidRPr="002E2E40">
        <w:rPr>
          <w:noProof/>
          <w:lang w:val="en-ZA" w:eastAsia="en-ZA"/>
        </w:rPr>
        <w:drawing>
          <wp:anchor distT="0" distB="0" distL="114300" distR="114300" simplePos="0" relativeHeight="251660288" behindDoc="1" locked="0" layoutInCell="1" allowOverlap="1">
            <wp:simplePos x="0" y="0"/>
            <wp:positionH relativeFrom="column">
              <wp:posOffset>314325</wp:posOffset>
            </wp:positionH>
            <wp:positionV relativeFrom="paragraph">
              <wp:posOffset>145415</wp:posOffset>
            </wp:positionV>
            <wp:extent cx="3768090" cy="2543175"/>
            <wp:effectExtent l="0" t="0" r="0" b="0"/>
            <wp:wrapTight wrapText="bothSides">
              <wp:wrapPolygon edited="0">
                <wp:start x="0" y="0"/>
                <wp:lineTo x="0" y="21519"/>
                <wp:lineTo x="21513" y="21519"/>
                <wp:lineTo x="21513"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768090" cy="254317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399700258"/>
      <w:r w:rsidRPr="004F5688">
        <w:lastRenderedPageBreak/>
        <w:t>Table of Contents</w:t>
      </w:r>
      <w:bookmarkEnd w:id="0"/>
    </w:p>
    <w:p w:rsidR="00B02EE4" w:rsidRDefault="00B70DFC" w:rsidP="00EA1196">
      <w:pPr>
        <w:pStyle w:val="TOC1"/>
        <w:tabs>
          <w:tab w:val="right" w:leader="dot" w:pos="9014"/>
        </w:tabs>
        <w:rPr>
          <w:noProof/>
        </w:rPr>
      </w:pPr>
      <w:r>
        <w:rPr>
          <w:b w:val="0"/>
        </w:rPr>
        <w:t xml:space="preserve"> </w:t>
      </w:r>
      <w:r w:rsidR="00F03B82" w:rsidRPr="00F03B82">
        <w:rPr>
          <w:b w:val="0"/>
        </w:rPr>
        <w:fldChar w:fldCharType="begin"/>
      </w:r>
      <w:r w:rsidR="00EA1196" w:rsidRPr="004F5688">
        <w:rPr>
          <w:b w:val="0"/>
        </w:rPr>
        <w:instrText xml:space="preserve"> TOC \o "1-3" \h \z \u </w:instrText>
      </w:r>
      <w:r w:rsidR="00F03B82" w:rsidRPr="00F03B82">
        <w:rPr>
          <w:b w:val="0"/>
        </w:rPr>
        <w:fldChar w:fldCharType="separate"/>
      </w:r>
    </w:p>
    <w:bookmarkStart w:id="1" w:name="_GoBack"/>
    <w:bookmarkEnd w:id="1"/>
    <w:p w:rsidR="00B02EE4" w:rsidRDefault="00F03B82">
      <w:pPr>
        <w:pStyle w:val="TOC1"/>
        <w:tabs>
          <w:tab w:val="right" w:leader="dot" w:pos="9016"/>
        </w:tabs>
        <w:rPr>
          <w:rFonts w:asciiTheme="minorHAnsi" w:eastAsiaTheme="minorEastAsia" w:hAnsiTheme="minorHAnsi" w:cstheme="minorBidi"/>
          <w:b w:val="0"/>
          <w:noProof/>
          <w:lang w:val="en-GB" w:eastAsia="en-GB"/>
        </w:rPr>
      </w:pPr>
      <w:r w:rsidRPr="00C24500">
        <w:rPr>
          <w:rStyle w:val="Hyperlink"/>
          <w:noProof/>
        </w:rPr>
        <w:fldChar w:fldCharType="begin"/>
      </w:r>
      <w:r w:rsidR="00B02EE4" w:rsidRPr="00C24500">
        <w:rPr>
          <w:rStyle w:val="Hyperlink"/>
          <w:noProof/>
        </w:rPr>
        <w:instrText xml:space="preserve"> </w:instrText>
      </w:r>
      <w:r w:rsidR="00B02EE4">
        <w:rPr>
          <w:noProof/>
        </w:rPr>
        <w:instrText>HYPERLINK \l "_Toc399700258"</w:instrText>
      </w:r>
      <w:r w:rsidR="00B02EE4" w:rsidRPr="00C24500">
        <w:rPr>
          <w:rStyle w:val="Hyperlink"/>
          <w:noProof/>
        </w:rPr>
        <w:instrText xml:space="preserve"> </w:instrText>
      </w:r>
      <w:r w:rsidRPr="00C24500">
        <w:rPr>
          <w:rStyle w:val="Hyperlink"/>
          <w:noProof/>
        </w:rPr>
        <w:fldChar w:fldCharType="separate"/>
      </w:r>
      <w:r w:rsidR="00B02EE4" w:rsidRPr="00C24500">
        <w:rPr>
          <w:rStyle w:val="Hyperlink"/>
          <w:noProof/>
        </w:rPr>
        <w:t>Table of Contents</w:t>
      </w:r>
      <w:r w:rsidR="00B02EE4">
        <w:rPr>
          <w:noProof/>
          <w:webHidden/>
        </w:rPr>
        <w:tab/>
      </w:r>
      <w:r>
        <w:rPr>
          <w:noProof/>
          <w:webHidden/>
        </w:rPr>
        <w:fldChar w:fldCharType="begin"/>
      </w:r>
      <w:r w:rsidR="00B02EE4">
        <w:rPr>
          <w:noProof/>
          <w:webHidden/>
        </w:rPr>
        <w:instrText xml:space="preserve"> PAGEREF _Toc399700258 \h </w:instrText>
      </w:r>
      <w:r>
        <w:rPr>
          <w:noProof/>
          <w:webHidden/>
        </w:rPr>
      </w:r>
      <w:r>
        <w:rPr>
          <w:noProof/>
          <w:webHidden/>
        </w:rPr>
        <w:fldChar w:fldCharType="separate"/>
      </w:r>
      <w:r w:rsidR="00B02EE4">
        <w:rPr>
          <w:noProof/>
          <w:webHidden/>
        </w:rPr>
        <w:t>2</w:t>
      </w:r>
      <w:r>
        <w:rPr>
          <w:noProof/>
          <w:webHidden/>
        </w:rPr>
        <w:fldChar w:fldCharType="end"/>
      </w:r>
      <w:r w:rsidRPr="00C24500">
        <w:rPr>
          <w:rStyle w:val="Hyperlink"/>
          <w:noProof/>
        </w:rPr>
        <w:fldChar w:fldCharType="end"/>
      </w:r>
    </w:p>
    <w:p w:rsidR="00B02EE4" w:rsidRDefault="00F03B82">
      <w:pPr>
        <w:pStyle w:val="TOC1"/>
        <w:tabs>
          <w:tab w:val="right" w:leader="dot" w:pos="9016"/>
        </w:tabs>
        <w:rPr>
          <w:rFonts w:asciiTheme="minorHAnsi" w:eastAsiaTheme="minorEastAsia" w:hAnsiTheme="minorHAnsi" w:cstheme="minorBidi"/>
          <w:b w:val="0"/>
          <w:noProof/>
          <w:lang w:val="en-GB" w:eastAsia="en-GB"/>
        </w:rPr>
      </w:pPr>
      <w:hyperlink w:anchor="_Toc399700259" w:history="1">
        <w:r w:rsidR="00B02EE4" w:rsidRPr="00C24500">
          <w:rPr>
            <w:rStyle w:val="Hyperlink"/>
            <w:noProof/>
          </w:rPr>
          <w:t>Candidate Details</w:t>
        </w:r>
        <w:r w:rsidR="00B02EE4">
          <w:rPr>
            <w:noProof/>
            <w:webHidden/>
          </w:rPr>
          <w:tab/>
        </w:r>
        <w:r>
          <w:rPr>
            <w:noProof/>
            <w:webHidden/>
          </w:rPr>
          <w:fldChar w:fldCharType="begin"/>
        </w:r>
        <w:r w:rsidR="00B02EE4">
          <w:rPr>
            <w:noProof/>
            <w:webHidden/>
          </w:rPr>
          <w:instrText xml:space="preserve"> PAGEREF _Toc399700259 \h </w:instrText>
        </w:r>
        <w:r>
          <w:rPr>
            <w:noProof/>
            <w:webHidden/>
          </w:rPr>
        </w:r>
        <w:r>
          <w:rPr>
            <w:noProof/>
            <w:webHidden/>
          </w:rPr>
          <w:fldChar w:fldCharType="separate"/>
        </w:r>
        <w:r w:rsidR="00B02EE4">
          <w:rPr>
            <w:noProof/>
            <w:webHidden/>
          </w:rPr>
          <w:t>3</w:t>
        </w:r>
        <w:r>
          <w:rPr>
            <w:noProof/>
            <w:webHidden/>
          </w:rPr>
          <w:fldChar w:fldCharType="end"/>
        </w:r>
      </w:hyperlink>
    </w:p>
    <w:p w:rsidR="00B02EE4" w:rsidRDefault="00F03B82">
      <w:pPr>
        <w:pStyle w:val="TOC3"/>
        <w:tabs>
          <w:tab w:val="right" w:leader="dot" w:pos="9016"/>
        </w:tabs>
        <w:rPr>
          <w:rFonts w:asciiTheme="minorHAnsi" w:eastAsiaTheme="minorEastAsia" w:hAnsiTheme="minorHAnsi" w:cstheme="minorBidi"/>
          <w:noProof/>
          <w:lang w:val="en-GB" w:eastAsia="en-GB"/>
        </w:rPr>
      </w:pPr>
      <w:hyperlink w:anchor="_Toc399700260" w:history="1">
        <w:r w:rsidR="00B02EE4" w:rsidRPr="00C24500">
          <w:rPr>
            <w:rStyle w:val="Hyperlink"/>
            <w:noProof/>
          </w:rPr>
          <w:t>Assessment – CHCECE009 Use an approved framework to guide practice</w:t>
        </w:r>
        <w:r w:rsidR="00B02EE4">
          <w:rPr>
            <w:noProof/>
            <w:webHidden/>
          </w:rPr>
          <w:tab/>
        </w:r>
        <w:r>
          <w:rPr>
            <w:noProof/>
            <w:webHidden/>
          </w:rPr>
          <w:fldChar w:fldCharType="begin"/>
        </w:r>
        <w:r w:rsidR="00B02EE4">
          <w:rPr>
            <w:noProof/>
            <w:webHidden/>
          </w:rPr>
          <w:instrText xml:space="preserve"> PAGEREF _Toc399700260 \h </w:instrText>
        </w:r>
        <w:r>
          <w:rPr>
            <w:noProof/>
            <w:webHidden/>
          </w:rPr>
        </w:r>
        <w:r>
          <w:rPr>
            <w:noProof/>
            <w:webHidden/>
          </w:rPr>
          <w:fldChar w:fldCharType="separate"/>
        </w:r>
        <w:r w:rsidR="00B02EE4">
          <w:rPr>
            <w:noProof/>
            <w:webHidden/>
          </w:rPr>
          <w:t>3</w:t>
        </w:r>
        <w:r>
          <w:rPr>
            <w:noProof/>
            <w:webHidden/>
          </w:rPr>
          <w:fldChar w:fldCharType="end"/>
        </w:r>
      </w:hyperlink>
    </w:p>
    <w:p w:rsidR="00B02EE4" w:rsidRDefault="00F03B82">
      <w:pPr>
        <w:pStyle w:val="TOC3"/>
        <w:tabs>
          <w:tab w:val="right" w:leader="dot" w:pos="9016"/>
        </w:tabs>
        <w:rPr>
          <w:rFonts w:asciiTheme="minorHAnsi" w:eastAsiaTheme="minorEastAsia" w:hAnsiTheme="minorHAnsi" w:cstheme="minorBidi"/>
          <w:noProof/>
          <w:lang w:val="en-GB" w:eastAsia="en-GB"/>
        </w:rPr>
      </w:pPr>
      <w:hyperlink w:anchor="_Toc399700261" w:history="1">
        <w:r w:rsidR="00B02EE4" w:rsidRPr="00C24500">
          <w:rPr>
            <w:rStyle w:val="Hyperlink"/>
            <w:noProof/>
          </w:rPr>
          <w:t>Competency Record to be completed by Assessor</w:t>
        </w:r>
        <w:r w:rsidR="00B02EE4">
          <w:rPr>
            <w:noProof/>
            <w:webHidden/>
          </w:rPr>
          <w:tab/>
        </w:r>
        <w:r>
          <w:rPr>
            <w:noProof/>
            <w:webHidden/>
          </w:rPr>
          <w:fldChar w:fldCharType="begin"/>
        </w:r>
        <w:r w:rsidR="00B02EE4">
          <w:rPr>
            <w:noProof/>
            <w:webHidden/>
          </w:rPr>
          <w:instrText xml:space="preserve"> PAGEREF _Toc399700261 \h </w:instrText>
        </w:r>
        <w:r>
          <w:rPr>
            <w:noProof/>
            <w:webHidden/>
          </w:rPr>
        </w:r>
        <w:r>
          <w:rPr>
            <w:noProof/>
            <w:webHidden/>
          </w:rPr>
          <w:fldChar w:fldCharType="separate"/>
        </w:r>
        <w:r w:rsidR="00B02EE4">
          <w:rPr>
            <w:noProof/>
            <w:webHidden/>
          </w:rPr>
          <w:t>4</w:t>
        </w:r>
        <w:r>
          <w:rPr>
            <w:noProof/>
            <w:webHidden/>
          </w:rPr>
          <w:fldChar w:fldCharType="end"/>
        </w:r>
      </w:hyperlink>
    </w:p>
    <w:p w:rsidR="00B02EE4" w:rsidRDefault="00F03B82">
      <w:pPr>
        <w:pStyle w:val="TOC1"/>
        <w:tabs>
          <w:tab w:val="right" w:leader="dot" w:pos="9016"/>
        </w:tabs>
        <w:rPr>
          <w:rFonts w:asciiTheme="minorHAnsi" w:eastAsiaTheme="minorEastAsia" w:hAnsiTheme="minorHAnsi" w:cstheme="minorBidi"/>
          <w:b w:val="0"/>
          <w:noProof/>
          <w:lang w:val="en-GB" w:eastAsia="en-GB"/>
        </w:rPr>
      </w:pPr>
      <w:hyperlink w:anchor="_Toc399700262" w:history="1">
        <w:r w:rsidR="00B02EE4" w:rsidRPr="00C24500">
          <w:rPr>
            <w:rStyle w:val="Hyperlink"/>
            <w:noProof/>
          </w:rPr>
          <w:t>Activities</w:t>
        </w:r>
        <w:r w:rsidR="00B02EE4">
          <w:rPr>
            <w:noProof/>
            <w:webHidden/>
          </w:rPr>
          <w:tab/>
        </w:r>
        <w:r>
          <w:rPr>
            <w:noProof/>
            <w:webHidden/>
          </w:rPr>
          <w:fldChar w:fldCharType="begin"/>
        </w:r>
        <w:r w:rsidR="00B02EE4">
          <w:rPr>
            <w:noProof/>
            <w:webHidden/>
          </w:rPr>
          <w:instrText xml:space="preserve"> PAGEREF _Toc399700262 \h </w:instrText>
        </w:r>
        <w:r>
          <w:rPr>
            <w:noProof/>
            <w:webHidden/>
          </w:rPr>
        </w:r>
        <w:r>
          <w:rPr>
            <w:noProof/>
            <w:webHidden/>
          </w:rPr>
          <w:fldChar w:fldCharType="separate"/>
        </w:r>
        <w:r w:rsidR="00B02EE4">
          <w:rPr>
            <w:noProof/>
            <w:webHidden/>
          </w:rPr>
          <w:t>7</w:t>
        </w:r>
        <w:r>
          <w:rPr>
            <w:noProof/>
            <w:webHidden/>
          </w:rPr>
          <w:fldChar w:fldCharType="end"/>
        </w:r>
      </w:hyperlink>
    </w:p>
    <w:p w:rsidR="00B02EE4" w:rsidRDefault="00F03B82">
      <w:pPr>
        <w:pStyle w:val="TOC3"/>
        <w:tabs>
          <w:tab w:val="right" w:leader="dot" w:pos="9016"/>
        </w:tabs>
        <w:rPr>
          <w:rFonts w:asciiTheme="minorHAnsi" w:eastAsiaTheme="minorEastAsia" w:hAnsiTheme="minorHAnsi" w:cstheme="minorBidi"/>
          <w:noProof/>
          <w:lang w:val="en-GB" w:eastAsia="en-GB"/>
        </w:rPr>
      </w:pPr>
      <w:hyperlink w:anchor="_Toc399700263" w:history="1">
        <w:r w:rsidR="00B02EE4" w:rsidRPr="00C24500">
          <w:rPr>
            <w:rStyle w:val="Hyperlink"/>
            <w:noProof/>
          </w:rPr>
          <w:t>Activity 1.1.1 – 1.2.1</w:t>
        </w:r>
        <w:r w:rsidR="00B02EE4">
          <w:rPr>
            <w:noProof/>
            <w:webHidden/>
          </w:rPr>
          <w:tab/>
        </w:r>
        <w:r>
          <w:rPr>
            <w:noProof/>
            <w:webHidden/>
          </w:rPr>
          <w:fldChar w:fldCharType="begin"/>
        </w:r>
        <w:r w:rsidR="00B02EE4">
          <w:rPr>
            <w:noProof/>
            <w:webHidden/>
          </w:rPr>
          <w:instrText xml:space="preserve"> PAGEREF _Toc399700263 \h </w:instrText>
        </w:r>
        <w:r>
          <w:rPr>
            <w:noProof/>
            <w:webHidden/>
          </w:rPr>
        </w:r>
        <w:r>
          <w:rPr>
            <w:noProof/>
            <w:webHidden/>
          </w:rPr>
          <w:fldChar w:fldCharType="separate"/>
        </w:r>
        <w:r w:rsidR="00B02EE4">
          <w:rPr>
            <w:noProof/>
            <w:webHidden/>
          </w:rPr>
          <w:t>7</w:t>
        </w:r>
        <w:r>
          <w:rPr>
            <w:noProof/>
            <w:webHidden/>
          </w:rPr>
          <w:fldChar w:fldCharType="end"/>
        </w:r>
      </w:hyperlink>
    </w:p>
    <w:p w:rsidR="00B02EE4" w:rsidRDefault="00F03B82">
      <w:pPr>
        <w:pStyle w:val="TOC3"/>
        <w:tabs>
          <w:tab w:val="right" w:leader="dot" w:pos="9016"/>
        </w:tabs>
        <w:rPr>
          <w:rFonts w:asciiTheme="minorHAnsi" w:eastAsiaTheme="minorEastAsia" w:hAnsiTheme="minorHAnsi" w:cstheme="minorBidi"/>
          <w:noProof/>
          <w:lang w:val="en-GB" w:eastAsia="en-GB"/>
        </w:rPr>
      </w:pPr>
      <w:hyperlink w:anchor="_Toc399700264" w:history="1">
        <w:r w:rsidR="00B02EE4" w:rsidRPr="00C24500">
          <w:rPr>
            <w:rStyle w:val="Hyperlink"/>
            <w:noProof/>
          </w:rPr>
          <w:t>Activity 1.3.1</w:t>
        </w:r>
        <w:r w:rsidR="00B02EE4">
          <w:rPr>
            <w:noProof/>
            <w:webHidden/>
          </w:rPr>
          <w:tab/>
        </w:r>
        <w:r>
          <w:rPr>
            <w:noProof/>
            <w:webHidden/>
          </w:rPr>
          <w:fldChar w:fldCharType="begin"/>
        </w:r>
        <w:r w:rsidR="00B02EE4">
          <w:rPr>
            <w:noProof/>
            <w:webHidden/>
          </w:rPr>
          <w:instrText xml:space="preserve"> PAGEREF _Toc399700264 \h </w:instrText>
        </w:r>
        <w:r>
          <w:rPr>
            <w:noProof/>
            <w:webHidden/>
          </w:rPr>
        </w:r>
        <w:r>
          <w:rPr>
            <w:noProof/>
            <w:webHidden/>
          </w:rPr>
          <w:fldChar w:fldCharType="separate"/>
        </w:r>
        <w:r w:rsidR="00B02EE4">
          <w:rPr>
            <w:noProof/>
            <w:webHidden/>
          </w:rPr>
          <w:t>8</w:t>
        </w:r>
        <w:r>
          <w:rPr>
            <w:noProof/>
            <w:webHidden/>
          </w:rPr>
          <w:fldChar w:fldCharType="end"/>
        </w:r>
      </w:hyperlink>
    </w:p>
    <w:p w:rsidR="00B02EE4" w:rsidRDefault="00F03B82">
      <w:pPr>
        <w:pStyle w:val="TOC3"/>
        <w:tabs>
          <w:tab w:val="right" w:leader="dot" w:pos="9016"/>
        </w:tabs>
        <w:rPr>
          <w:rFonts w:asciiTheme="minorHAnsi" w:eastAsiaTheme="minorEastAsia" w:hAnsiTheme="minorHAnsi" w:cstheme="minorBidi"/>
          <w:noProof/>
          <w:lang w:val="en-GB" w:eastAsia="en-GB"/>
        </w:rPr>
      </w:pPr>
      <w:hyperlink w:anchor="_Toc399700265" w:history="1">
        <w:r w:rsidR="00B02EE4" w:rsidRPr="00C24500">
          <w:rPr>
            <w:rStyle w:val="Hyperlink"/>
            <w:noProof/>
          </w:rPr>
          <w:t>Activity 2.1.1 – 2.2.1</w:t>
        </w:r>
        <w:r w:rsidR="00B02EE4">
          <w:rPr>
            <w:noProof/>
            <w:webHidden/>
          </w:rPr>
          <w:tab/>
        </w:r>
        <w:r>
          <w:rPr>
            <w:noProof/>
            <w:webHidden/>
          </w:rPr>
          <w:fldChar w:fldCharType="begin"/>
        </w:r>
        <w:r w:rsidR="00B02EE4">
          <w:rPr>
            <w:noProof/>
            <w:webHidden/>
          </w:rPr>
          <w:instrText xml:space="preserve"> PAGEREF _Toc399700265 \h </w:instrText>
        </w:r>
        <w:r>
          <w:rPr>
            <w:noProof/>
            <w:webHidden/>
          </w:rPr>
        </w:r>
        <w:r>
          <w:rPr>
            <w:noProof/>
            <w:webHidden/>
          </w:rPr>
          <w:fldChar w:fldCharType="separate"/>
        </w:r>
        <w:r w:rsidR="00B02EE4">
          <w:rPr>
            <w:noProof/>
            <w:webHidden/>
          </w:rPr>
          <w:t>9</w:t>
        </w:r>
        <w:r>
          <w:rPr>
            <w:noProof/>
            <w:webHidden/>
          </w:rPr>
          <w:fldChar w:fldCharType="end"/>
        </w:r>
      </w:hyperlink>
    </w:p>
    <w:p w:rsidR="00B02EE4" w:rsidRDefault="00F03B82">
      <w:pPr>
        <w:pStyle w:val="TOC3"/>
        <w:tabs>
          <w:tab w:val="right" w:leader="dot" w:pos="9016"/>
        </w:tabs>
        <w:rPr>
          <w:rFonts w:asciiTheme="minorHAnsi" w:eastAsiaTheme="minorEastAsia" w:hAnsiTheme="minorHAnsi" w:cstheme="minorBidi"/>
          <w:noProof/>
          <w:lang w:val="en-GB" w:eastAsia="en-GB"/>
        </w:rPr>
      </w:pPr>
      <w:hyperlink w:anchor="_Toc399700266" w:history="1">
        <w:r w:rsidR="00B02EE4" w:rsidRPr="00C24500">
          <w:rPr>
            <w:rStyle w:val="Hyperlink"/>
            <w:noProof/>
          </w:rPr>
          <w:t>Activity 2.3.1 – 2.4.1</w:t>
        </w:r>
        <w:r w:rsidR="00B02EE4">
          <w:rPr>
            <w:noProof/>
            <w:webHidden/>
          </w:rPr>
          <w:tab/>
        </w:r>
        <w:r>
          <w:rPr>
            <w:noProof/>
            <w:webHidden/>
          </w:rPr>
          <w:fldChar w:fldCharType="begin"/>
        </w:r>
        <w:r w:rsidR="00B02EE4">
          <w:rPr>
            <w:noProof/>
            <w:webHidden/>
          </w:rPr>
          <w:instrText xml:space="preserve"> PAGEREF _Toc399700266 \h </w:instrText>
        </w:r>
        <w:r>
          <w:rPr>
            <w:noProof/>
            <w:webHidden/>
          </w:rPr>
        </w:r>
        <w:r>
          <w:rPr>
            <w:noProof/>
            <w:webHidden/>
          </w:rPr>
          <w:fldChar w:fldCharType="separate"/>
        </w:r>
        <w:r w:rsidR="00B02EE4">
          <w:rPr>
            <w:noProof/>
            <w:webHidden/>
          </w:rPr>
          <w:t>10</w:t>
        </w:r>
        <w:r>
          <w:rPr>
            <w:noProof/>
            <w:webHidden/>
          </w:rPr>
          <w:fldChar w:fldCharType="end"/>
        </w:r>
      </w:hyperlink>
    </w:p>
    <w:p w:rsidR="00B02EE4" w:rsidRDefault="00F03B82">
      <w:pPr>
        <w:pStyle w:val="TOC3"/>
        <w:tabs>
          <w:tab w:val="right" w:leader="dot" w:pos="9016"/>
        </w:tabs>
        <w:rPr>
          <w:rFonts w:asciiTheme="minorHAnsi" w:eastAsiaTheme="minorEastAsia" w:hAnsiTheme="minorHAnsi" w:cstheme="minorBidi"/>
          <w:noProof/>
          <w:lang w:val="en-GB" w:eastAsia="en-GB"/>
        </w:rPr>
      </w:pPr>
      <w:hyperlink w:anchor="_Toc399700267" w:history="1">
        <w:r w:rsidR="00B02EE4" w:rsidRPr="00C24500">
          <w:rPr>
            <w:rStyle w:val="Hyperlink"/>
            <w:noProof/>
          </w:rPr>
          <w:t>Activity 2.5.1</w:t>
        </w:r>
        <w:r w:rsidR="00B02EE4">
          <w:rPr>
            <w:noProof/>
            <w:webHidden/>
          </w:rPr>
          <w:tab/>
        </w:r>
        <w:r>
          <w:rPr>
            <w:noProof/>
            <w:webHidden/>
          </w:rPr>
          <w:fldChar w:fldCharType="begin"/>
        </w:r>
        <w:r w:rsidR="00B02EE4">
          <w:rPr>
            <w:noProof/>
            <w:webHidden/>
          </w:rPr>
          <w:instrText xml:space="preserve"> PAGEREF _Toc399700267 \h </w:instrText>
        </w:r>
        <w:r>
          <w:rPr>
            <w:noProof/>
            <w:webHidden/>
          </w:rPr>
        </w:r>
        <w:r>
          <w:rPr>
            <w:noProof/>
            <w:webHidden/>
          </w:rPr>
          <w:fldChar w:fldCharType="separate"/>
        </w:r>
        <w:r w:rsidR="00B02EE4">
          <w:rPr>
            <w:noProof/>
            <w:webHidden/>
          </w:rPr>
          <w:t>11</w:t>
        </w:r>
        <w:r>
          <w:rPr>
            <w:noProof/>
            <w:webHidden/>
          </w:rPr>
          <w:fldChar w:fldCharType="end"/>
        </w:r>
      </w:hyperlink>
    </w:p>
    <w:p w:rsidR="00B02EE4" w:rsidRDefault="00F03B82">
      <w:pPr>
        <w:pStyle w:val="TOC3"/>
        <w:tabs>
          <w:tab w:val="right" w:leader="dot" w:pos="9016"/>
        </w:tabs>
        <w:rPr>
          <w:rFonts w:asciiTheme="minorHAnsi" w:eastAsiaTheme="minorEastAsia" w:hAnsiTheme="minorHAnsi" w:cstheme="minorBidi"/>
          <w:noProof/>
          <w:lang w:val="en-GB" w:eastAsia="en-GB"/>
        </w:rPr>
      </w:pPr>
      <w:hyperlink w:anchor="_Toc399700268" w:history="1">
        <w:r w:rsidR="00B02EE4" w:rsidRPr="00C24500">
          <w:rPr>
            <w:rStyle w:val="Hyperlink"/>
            <w:noProof/>
          </w:rPr>
          <w:t>Skills and Knowledge Activity</w:t>
        </w:r>
        <w:r w:rsidR="00B02EE4">
          <w:rPr>
            <w:noProof/>
            <w:webHidden/>
          </w:rPr>
          <w:tab/>
        </w:r>
        <w:r>
          <w:rPr>
            <w:noProof/>
            <w:webHidden/>
          </w:rPr>
          <w:fldChar w:fldCharType="begin"/>
        </w:r>
        <w:r w:rsidR="00B02EE4">
          <w:rPr>
            <w:noProof/>
            <w:webHidden/>
          </w:rPr>
          <w:instrText xml:space="preserve"> PAGEREF _Toc399700268 \h </w:instrText>
        </w:r>
        <w:r>
          <w:rPr>
            <w:noProof/>
            <w:webHidden/>
          </w:rPr>
        </w:r>
        <w:r>
          <w:rPr>
            <w:noProof/>
            <w:webHidden/>
          </w:rPr>
          <w:fldChar w:fldCharType="separate"/>
        </w:r>
        <w:r w:rsidR="00B02EE4">
          <w:rPr>
            <w:noProof/>
            <w:webHidden/>
          </w:rPr>
          <w:t>12</w:t>
        </w:r>
        <w:r>
          <w:rPr>
            <w:noProof/>
            <w:webHidden/>
          </w:rPr>
          <w:fldChar w:fldCharType="end"/>
        </w:r>
      </w:hyperlink>
    </w:p>
    <w:p w:rsidR="00B02EE4" w:rsidRDefault="00F03B82">
      <w:pPr>
        <w:pStyle w:val="TOC3"/>
        <w:tabs>
          <w:tab w:val="right" w:leader="dot" w:pos="9016"/>
        </w:tabs>
        <w:rPr>
          <w:rFonts w:asciiTheme="minorHAnsi" w:eastAsiaTheme="minorEastAsia" w:hAnsiTheme="minorHAnsi" w:cstheme="minorBidi"/>
          <w:noProof/>
          <w:lang w:val="en-GB" w:eastAsia="en-GB"/>
        </w:rPr>
      </w:pPr>
      <w:hyperlink w:anchor="_Toc399700269" w:history="1">
        <w:r w:rsidR="00B02EE4" w:rsidRPr="00C24500">
          <w:rPr>
            <w:rStyle w:val="Hyperlink"/>
            <w:noProof/>
          </w:rPr>
          <w:t>Major Activity</w:t>
        </w:r>
        <w:r w:rsidR="00B02EE4">
          <w:rPr>
            <w:noProof/>
            <w:webHidden/>
          </w:rPr>
          <w:tab/>
        </w:r>
        <w:r>
          <w:rPr>
            <w:noProof/>
            <w:webHidden/>
          </w:rPr>
          <w:fldChar w:fldCharType="begin"/>
        </w:r>
        <w:r w:rsidR="00B02EE4">
          <w:rPr>
            <w:noProof/>
            <w:webHidden/>
          </w:rPr>
          <w:instrText xml:space="preserve"> PAGEREF _Toc399700269 \h </w:instrText>
        </w:r>
        <w:r>
          <w:rPr>
            <w:noProof/>
            <w:webHidden/>
          </w:rPr>
        </w:r>
        <w:r>
          <w:rPr>
            <w:noProof/>
            <w:webHidden/>
          </w:rPr>
          <w:fldChar w:fldCharType="separate"/>
        </w:r>
        <w:r w:rsidR="00B02EE4">
          <w:rPr>
            <w:noProof/>
            <w:webHidden/>
          </w:rPr>
          <w:t>14</w:t>
        </w:r>
        <w:r>
          <w:rPr>
            <w:noProof/>
            <w:webHidden/>
          </w:rPr>
          <w:fldChar w:fldCharType="end"/>
        </w:r>
      </w:hyperlink>
    </w:p>
    <w:p w:rsidR="00EA1196" w:rsidRDefault="00F03B82" w:rsidP="000E3637">
      <w:pPr>
        <w:pStyle w:val="Heading1"/>
      </w:pPr>
      <w:r w:rsidRPr="004F5688">
        <w:fldChar w:fldCharType="end"/>
      </w:r>
      <w:r w:rsidR="00EA1196">
        <w:br w:type="page"/>
      </w:r>
      <w:bookmarkStart w:id="2" w:name="_Toc399700259"/>
      <w:r w:rsidR="00EA1196">
        <w:lastRenderedPageBreak/>
        <w:t>Candidate Details</w:t>
      </w:r>
      <w:bookmarkEnd w:id="2"/>
    </w:p>
    <w:p w:rsidR="00EA1196" w:rsidRDefault="00780B36" w:rsidP="00EA1196">
      <w:pPr>
        <w:pStyle w:val="Heading3"/>
      </w:pPr>
      <w:bookmarkStart w:id="3" w:name="_Toc399700260"/>
      <w:r>
        <w:t xml:space="preserve">Assessment – </w:t>
      </w:r>
      <w:r w:rsidR="002D7243">
        <w:t>CHCECE009 Use an approved framework to guide practice</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D7243">
        <w:t>CHCECE009 Use an approved framework to guide practice.</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399700261"/>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D7243" w:rsidRDefault="002D7243" w:rsidP="002D7243">
      <w:pPr>
        <w:pStyle w:val="NormalBold"/>
      </w:pPr>
      <w:r w:rsidRPr="00FC7AEA">
        <w:t>Learner should be able to demonstrate they can:</w:t>
      </w:r>
    </w:p>
    <w:p w:rsidR="002D7243" w:rsidRDefault="002D7243" w:rsidP="002D7243">
      <w:pPr>
        <w:pStyle w:val="Bullets"/>
        <w:numPr>
          <w:ilvl w:val="0"/>
          <w:numId w:val="6"/>
        </w:numPr>
      </w:pPr>
      <w:r>
        <w:t>Identify learning frameworks</w:t>
      </w:r>
    </w:p>
    <w:p w:rsidR="002D7243" w:rsidRPr="00FC7AEA" w:rsidRDefault="002D7243" w:rsidP="002D7243">
      <w:pPr>
        <w:pStyle w:val="Bullets"/>
        <w:numPr>
          <w:ilvl w:val="0"/>
          <w:numId w:val="6"/>
        </w:numPr>
      </w:pPr>
      <w:r>
        <w:t>Apply the learning framework</w:t>
      </w:r>
    </w:p>
    <w:p w:rsidR="002D7243" w:rsidRPr="00FC7AEA" w:rsidRDefault="002D7243" w:rsidP="002D7243">
      <w:pPr>
        <w:pStyle w:val="NormalBold"/>
      </w:pPr>
      <w:r w:rsidRPr="00FC7AEA">
        <w:t>They will also need to show:</w:t>
      </w:r>
    </w:p>
    <w:p w:rsidR="002D7243" w:rsidRDefault="002D7243" w:rsidP="002D7243">
      <w:pPr>
        <w:pStyle w:val="Bullets"/>
        <w:numPr>
          <w:ilvl w:val="0"/>
          <w:numId w:val="6"/>
        </w:numPr>
      </w:pPr>
      <w:r>
        <w:t>Reading skills</w:t>
      </w:r>
    </w:p>
    <w:p w:rsidR="002D7243" w:rsidRDefault="002D7243" w:rsidP="002D7243">
      <w:pPr>
        <w:pStyle w:val="Bullets"/>
        <w:numPr>
          <w:ilvl w:val="0"/>
          <w:numId w:val="6"/>
        </w:numPr>
      </w:pPr>
      <w:r>
        <w:rPr>
          <w:lang w:val="en-GB"/>
        </w:rPr>
        <w:t xml:space="preserve">That they </w:t>
      </w:r>
      <w:r>
        <w:t>Worked collaboratively with at least one other educator to implement an approved learning framework within an approved education and care service, including:</w:t>
      </w:r>
    </w:p>
    <w:p w:rsidR="002D7243" w:rsidRDefault="002D7243" w:rsidP="002D7243">
      <w:pPr>
        <w:pStyle w:val="Bullets2"/>
        <w:numPr>
          <w:ilvl w:val="1"/>
          <w:numId w:val="6"/>
        </w:numPr>
      </w:pPr>
      <w:r>
        <w:t>Investigating and documenting at least two examples of how the learning framework is demonstrated in the service</w:t>
      </w:r>
    </w:p>
    <w:p w:rsidR="002D7243" w:rsidRDefault="002D7243" w:rsidP="002D7243">
      <w:pPr>
        <w:pStyle w:val="Bullets2"/>
        <w:numPr>
          <w:ilvl w:val="1"/>
          <w:numId w:val="6"/>
        </w:numPr>
      </w:pPr>
      <w:r>
        <w:t>Researching and documenting at least one example of how each principle of the learning framework is reflected in the service</w:t>
      </w:r>
    </w:p>
    <w:p w:rsidR="002D7243" w:rsidRDefault="002D7243" w:rsidP="002D7243">
      <w:pPr>
        <w:pStyle w:val="Bullets2"/>
        <w:numPr>
          <w:ilvl w:val="1"/>
          <w:numId w:val="6"/>
        </w:numPr>
      </w:pPr>
      <w:r>
        <w:lastRenderedPageBreak/>
        <w:t>Working closely with others and under supervision to help implement the framework</w:t>
      </w:r>
    </w:p>
    <w:p w:rsidR="002D7243" w:rsidRDefault="002D7243" w:rsidP="002D7243">
      <w:pPr>
        <w:pStyle w:val="Bullets2"/>
        <w:numPr>
          <w:ilvl w:val="1"/>
          <w:numId w:val="6"/>
        </w:numPr>
      </w:pPr>
      <w:r>
        <w:t>Reflecting on and discussing practice with supervisor and others</w:t>
      </w:r>
    </w:p>
    <w:p w:rsidR="002D7243" w:rsidRPr="00BF7D99" w:rsidRDefault="002D7243" w:rsidP="002D7243">
      <w:pPr>
        <w:pStyle w:val="Bullets2"/>
        <w:numPr>
          <w:ilvl w:val="1"/>
          <w:numId w:val="6"/>
        </w:numPr>
      </w:pPr>
      <w:r>
        <w:t>Investigated and documented their own involvement in at least three examples of pedagogical practices in the service</w:t>
      </w:r>
    </w:p>
    <w:p w:rsidR="002D7243" w:rsidRDefault="002D7243" w:rsidP="00F23AFF">
      <w:pPr>
        <w:rPr>
          <w:b/>
        </w:rPr>
      </w:pPr>
      <w:r w:rsidRPr="00FC7AEA">
        <w:t>It is not a requirement to have all of the tasks witnessed in succession.</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5" w:name="_Toc399700262"/>
      <w:r w:rsidRPr="00EA1196">
        <w:rPr>
          <w:rStyle w:val="Heading1Char"/>
        </w:rPr>
        <w:lastRenderedPageBreak/>
        <w:t>Activities</w:t>
      </w:r>
      <w:bookmarkEnd w:id="5"/>
    </w:p>
    <w:p w:rsidR="002D7243" w:rsidRPr="00B079C9" w:rsidRDefault="002D7243" w:rsidP="002D7243">
      <w:pPr>
        <w:pStyle w:val="Heading3"/>
      </w:pPr>
      <w:bookmarkStart w:id="6" w:name="_Toc399420258"/>
      <w:bookmarkStart w:id="7" w:name="_Toc399700263"/>
      <w:r w:rsidRPr="00B079C9">
        <w:t>Activity</w:t>
      </w:r>
      <w:r>
        <w:t xml:space="preserve"> 1.1.1 – 1.2.1</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investigate different approved learning frameworks and identify the framework relevant to the service, and recognise differences between the relevant framework and other approved frameworks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Default="002D7243" w:rsidP="00187CA5">
            <w:pPr>
              <w:pStyle w:val="AAAQuestions"/>
            </w:pPr>
            <w:r>
              <w:t>Individually, in pairs or in groups, complete the following: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187CA5">
            <w:pPr>
              <w:pStyle w:val="AAAQuestions"/>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rPr>
              <w:t>Download the following three documents and come up with 2 examples of how each one is relevant to your setting: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National Quality Standard</w:t>
            </w:r>
          </w:p>
          <w:p w:rsidR="002D724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Early Years Learning Framework</w:t>
            </w:r>
          </w:p>
          <w:p w:rsidR="002D7243" w:rsidRPr="00CA7E8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My Time, Our Place Framework</w:t>
            </w:r>
          </w:p>
          <w:p w:rsidR="002D7243" w:rsidRDefault="002D7243" w:rsidP="00187CA5">
            <w:pPr>
              <w:pStyle w:val="AAAQuestions"/>
            </w:pPr>
            <w:r>
              <w:t xml:space="preserve">Investigate one of the other relevant frameworks – or if your setting uses a different one, use that for this activity, and outline the differences. </w:t>
            </w:r>
          </w:p>
          <w:p w:rsidR="002D7243" w:rsidRDefault="002D7243" w:rsidP="00187CA5">
            <w:pPr>
              <w:pStyle w:val="AAAQuestions"/>
              <w:rPr>
                <w:rStyle w:val="Emphasis"/>
                <w:i w:val="0"/>
                <w:iCs w:val="0"/>
              </w:rPr>
            </w:pPr>
          </w:p>
          <w:p w:rsidR="002D7243" w:rsidRDefault="002D7243"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343117" w:rsidRDefault="00343117" w:rsidP="00343117">
            <w:pPr>
              <w:pStyle w:val="Answers"/>
              <w:numPr>
                <w:ilvl w:val="0"/>
                <w:numId w:val="20"/>
              </w:numPr>
            </w:pPr>
            <w:r>
              <w:t>The national framework offers a vision for a new Australia where:</w:t>
            </w:r>
          </w:p>
          <w:p w:rsidR="00343117" w:rsidRDefault="00343117" w:rsidP="00343117">
            <w:pPr>
              <w:pStyle w:val="Answers"/>
              <w:numPr>
                <w:ilvl w:val="0"/>
                <w:numId w:val="21"/>
              </w:numPr>
            </w:pPr>
            <w:r>
              <w:t>All children are equal, and get an equal start</w:t>
            </w:r>
          </w:p>
          <w:p w:rsidR="00343117" w:rsidRDefault="00343117" w:rsidP="00343117">
            <w:pPr>
              <w:pStyle w:val="Answers"/>
              <w:numPr>
                <w:ilvl w:val="0"/>
                <w:numId w:val="21"/>
              </w:numPr>
            </w:pPr>
            <w:r>
              <w:t>There is mutual respect for each individual and the part they play</w:t>
            </w:r>
          </w:p>
          <w:p w:rsidR="00343117" w:rsidRDefault="00343117" w:rsidP="00343117">
            <w:pPr>
              <w:pStyle w:val="Answers"/>
              <w:numPr>
                <w:ilvl w:val="0"/>
                <w:numId w:val="21"/>
              </w:numPr>
            </w:pPr>
            <w:r>
              <w:t xml:space="preserve">All children are considered to play an equal part in the future of Australia </w:t>
            </w:r>
          </w:p>
          <w:p w:rsidR="00343117" w:rsidRDefault="00343117" w:rsidP="00343117">
            <w:pPr>
              <w:pStyle w:val="Answers"/>
              <w:numPr>
                <w:ilvl w:val="0"/>
                <w:numId w:val="22"/>
              </w:numPr>
            </w:pPr>
            <w:r>
              <w:t>The goal of the national framework is to close the gap in educational achievements between indigenous and non-indigenous people.</w:t>
            </w:r>
          </w:p>
          <w:p w:rsidR="00343117" w:rsidRDefault="00343117" w:rsidP="00343117">
            <w:pPr>
              <w:pStyle w:val="Answers"/>
              <w:numPr>
                <w:ilvl w:val="0"/>
                <w:numId w:val="22"/>
              </w:numPr>
            </w:pPr>
            <w:r>
              <w:t>The relevant framework is different in that it is more unified in its approach. It can be used to complement, supplement or replace the other frameworks mentioned.</w:t>
            </w:r>
          </w:p>
          <w:p w:rsidR="00343117" w:rsidRDefault="00343117" w:rsidP="00343117">
            <w:pPr>
              <w:pStyle w:val="Answers"/>
              <w:numPr>
                <w:ilvl w:val="0"/>
                <w:numId w:val="22"/>
              </w:numPr>
            </w:pPr>
            <w:r>
              <w:t>The other approved frameworks are specific to their region.</w:t>
            </w: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2D7243" w:rsidRPr="00400565" w:rsidRDefault="002D7243" w:rsidP="00187CA5">
            <w:pPr>
              <w:pStyle w:val="AAAQuestions"/>
              <w:rPr>
                <w:rStyle w:val="Emphasis"/>
                <w:i w:val="0"/>
                <w:iCs w:val="0"/>
              </w:rPr>
            </w:pPr>
          </w:p>
        </w:tc>
      </w:tr>
    </w:tbl>
    <w:p w:rsidR="002D7243" w:rsidRPr="00B079C9" w:rsidRDefault="002D7243" w:rsidP="002D7243">
      <w:pPr>
        <w:pStyle w:val="Heading3"/>
      </w:pPr>
      <w:bookmarkStart w:id="8" w:name="_Toc399420259"/>
      <w:bookmarkStart w:id="9" w:name="_Toc399700264"/>
      <w:r w:rsidRPr="00B079C9">
        <w:lastRenderedPageBreak/>
        <w:t>Activity</w:t>
      </w:r>
      <w:r>
        <w:t xml:space="preserve"> 1.3.1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504"/>
        <w:gridCol w:w="7738"/>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45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clarify the relevance of the framework with educators and others to identify its relationship to other aspects of relevant law and regulations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NormalBold"/>
              <w:rPr>
                <w:lang w:val="en-AU"/>
              </w:rPr>
            </w:pPr>
            <w:r w:rsidRPr="004D48C9">
              <w:rPr>
                <w:lang w:val="en-AU"/>
              </w:rPr>
              <w:t>Individually, in pairs or in groups, complete the following:</w:t>
            </w:r>
          </w:p>
          <w:p w:rsidR="002D7243" w:rsidRPr="004D48C9" w:rsidRDefault="002D7243" w:rsidP="00187CA5">
            <w:pPr>
              <w:pStyle w:val="AAAQuestions"/>
            </w:pPr>
            <w:r w:rsidRPr="004D48C9">
              <w:t xml:space="preserve">Locate your state/territory legislation relevant to early childhood education and care, and outline relevant parts to the EYLF framework. </w:t>
            </w:r>
          </w:p>
          <w:p w:rsidR="002D7243" w:rsidRPr="004D48C9" w:rsidRDefault="002D7243" w:rsidP="00187CA5">
            <w:pPr>
              <w:pStyle w:val="AAAQuestions"/>
            </w:pPr>
          </w:p>
          <w:p w:rsidR="00343117" w:rsidRDefault="002D7243" w:rsidP="00343117">
            <w:pPr>
              <w:pStyle w:val="AAAQuestions"/>
              <w:rPr>
                <w:rStyle w:val="Emphasis"/>
                <w:i w:val="0"/>
                <w:iCs w:val="0"/>
              </w:rPr>
            </w:pPr>
            <w:r w:rsidRPr="004D48C9">
              <w:t>Then, get into a group of 2-3 people and discuss and summarise your findings.</w:t>
            </w:r>
          </w:p>
          <w:p w:rsidR="00343117" w:rsidRDefault="00343117" w:rsidP="00343117">
            <w:pPr>
              <w:pStyle w:val="AAAQuestions"/>
              <w:rPr>
                <w:rStyle w:val="Emphasis"/>
                <w:i w:val="0"/>
                <w:iCs w:val="0"/>
              </w:rPr>
            </w:pPr>
          </w:p>
          <w:tbl>
            <w:tblPr>
              <w:tblStyle w:val="TableGrid"/>
              <w:tblW w:w="750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2310"/>
              <w:gridCol w:w="5192"/>
            </w:tblGrid>
            <w:tr w:rsidR="00343117" w:rsidRPr="00E602C7" w:rsidTr="00E81247">
              <w:tc>
                <w:tcPr>
                  <w:tcW w:w="2310" w:type="dxa"/>
                  <w:shd w:val="clear" w:color="auto" w:fill="E5B8B7" w:themeFill="accent2" w:themeFillTint="66"/>
                  <w:vAlign w:val="center"/>
                </w:tcPr>
                <w:p w:rsidR="00343117" w:rsidRPr="00460BBF" w:rsidRDefault="00343117" w:rsidP="00E81247">
                  <w:pPr>
                    <w:spacing w:before="240"/>
                    <w:rPr>
                      <w:rFonts w:asciiTheme="minorHAnsi" w:hAnsiTheme="minorHAnsi"/>
                      <w:b/>
                      <w:i/>
                    </w:rPr>
                  </w:pPr>
                  <w:r w:rsidRPr="00460BBF">
                    <w:rPr>
                      <w:rFonts w:asciiTheme="minorHAnsi" w:hAnsiTheme="minorHAnsi"/>
                      <w:b/>
                      <w:i/>
                    </w:rPr>
                    <w:t>Region</w:t>
                  </w:r>
                </w:p>
              </w:tc>
              <w:tc>
                <w:tcPr>
                  <w:tcW w:w="5192" w:type="dxa"/>
                  <w:shd w:val="clear" w:color="auto" w:fill="E5B8B7" w:themeFill="accent2" w:themeFillTint="66"/>
                  <w:vAlign w:val="center"/>
                </w:tcPr>
                <w:p w:rsidR="00343117" w:rsidRPr="00460BBF" w:rsidRDefault="00343117" w:rsidP="00E81247">
                  <w:pPr>
                    <w:spacing w:before="240"/>
                    <w:rPr>
                      <w:rFonts w:asciiTheme="minorHAnsi" w:hAnsiTheme="minorHAnsi"/>
                      <w:b/>
                      <w:i/>
                    </w:rPr>
                  </w:pPr>
                  <w:r w:rsidRPr="00460BBF">
                    <w:rPr>
                      <w:rFonts w:asciiTheme="minorHAnsi" w:hAnsiTheme="minorHAnsi"/>
                      <w:b/>
                      <w:i/>
                    </w:rPr>
                    <w:t>Legislation</w:t>
                  </w:r>
                </w:p>
              </w:tc>
            </w:tr>
            <w:tr w:rsidR="00343117" w:rsidRPr="00E602C7" w:rsidTr="00E81247">
              <w:tc>
                <w:tcPr>
                  <w:tcW w:w="2310" w:type="dxa"/>
                  <w:vAlign w:val="center"/>
                </w:tcPr>
                <w:p w:rsidR="00343117" w:rsidRPr="00460BBF" w:rsidRDefault="00343117" w:rsidP="00E81247">
                  <w:pPr>
                    <w:spacing w:before="240"/>
                    <w:rPr>
                      <w:rFonts w:asciiTheme="minorHAnsi" w:hAnsiTheme="minorHAnsi"/>
                      <w:b/>
                      <w:i/>
                    </w:rPr>
                  </w:pPr>
                  <w:r w:rsidRPr="00460BBF">
                    <w:rPr>
                      <w:rFonts w:asciiTheme="minorHAnsi" w:hAnsiTheme="minorHAnsi"/>
                      <w:b/>
                      <w:i/>
                    </w:rPr>
                    <w:t>Australian Capital Territory</w:t>
                  </w:r>
                </w:p>
              </w:tc>
              <w:tc>
                <w:tcPr>
                  <w:tcW w:w="5192" w:type="dxa"/>
                  <w:vAlign w:val="center"/>
                </w:tcPr>
                <w:p w:rsidR="00343117" w:rsidRPr="00460BBF" w:rsidRDefault="00343117" w:rsidP="00E81247">
                  <w:pPr>
                    <w:spacing w:before="240"/>
                    <w:rPr>
                      <w:rFonts w:asciiTheme="minorHAnsi" w:hAnsiTheme="minorHAnsi"/>
                      <w:i/>
                    </w:rPr>
                  </w:pPr>
                  <w:r w:rsidRPr="00460BBF">
                    <w:rPr>
                      <w:i/>
                      <w:spacing w:val="-1"/>
                    </w:rPr>
                    <w:t>Education</w:t>
                  </w:r>
                  <w:r w:rsidRPr="00460BBF">
                    <w:rPr>
                      <w:i/>
                      <w:spacing w:val="1"/>
                    </w:rPr>
                    <w:t xml:space="preserve"> </w:t>
                  </w:r>
                  <w:r w:rsidRPr="00460BBF">
                    <w:rPr>
                      <w:i/>
                      <w:spacing w:val="-1"/>
                    </w:rPr>
                    <w:t>and</w:t>
                  </w:r>
                  <w:r w:rsidRPr="00460BBF">
                    <w:rPr>
                      <w:i/>
                    </w:rPr>
                    <w:t xml:space="preserve"> </w:t>
                  </w:r>
                  <w:r w:rsidRPr="00460BBF">
                    <w:rPr>
                      <w:i/>
                      <w:spacing w:val="-1"/>
                    </w:rPr>
                    <w:t>Care</w:t>
                  </w:r>
                  <w:r w:rsidRPr="00460BBF">
                    <w:rPr>
                      <w:i/>
                    </w:rPr>
                    <w:t xml:space="preserve"> </w:t>
                  </w:r>
                  <w:r w:rsidRPr="00460BBF">
                    <w:rPr>
                      <w:i/>
                      <w:spacing w:val="-2"/>
                    </w:rPr>
                    <w:t>Services</w:t>
                  </w:r>
                  <w:r w:rsidRPr="00460BBF">
                    <w:rPr>
                      <w:i/>
                      <w:spacing w:val="1"/>
                    </w:rPr>
                    <w:t xml:space="preserve"> </w:t>
                  </w:r>
                  <w:r w:rsidRPr="00460BBF">
                    <w:rPr>
                      <w:i/>
                      <w:spacing w:val="-1"/>
                    </w:rPr>
                    <w:t>National</w:t>
                  </w:r>
                  <w:r w:rsidRPr="00460BBF">
                    <w:rPr>
                      <w:i/>
                    </w:rPr>
                    <w:t xml:space="preserve"> </w:t>
                  </w:r>
                  <w:r w:rsidRPr="00460BBF">
                    <w:rPr>
                      <w:i/>
                      <w:spacing w:val="-1"/>
                    </w:rPr>
                    <w:t>Law</w:t>
                  </w:r>
                  <w:r w:rsidRPr="00460BBF">
                    <w:rPr>
                      <w:i/>
                      <w:spacing w:val="24"/>
                    </w:rPr>
                    <w:t xml:space="preserve"> </w:t>
                  </w:r>
                  <w:r w:rsidRPr="00460BBF">
                    <w:rPr>
                      <w:i/>
                      <w:spacing w:val="-1"/>
                    </w:rPr>
                    <w:t>(ACT)</w:t>
                  </w:r>
                  <w:r w:rsidRPr="00460BBF">
                    <w:rPr>
                      <w:i/>
                      <w:spacing w:val="2"/>
                    </w:rPr>
                    <w:t xml:space="preserve"> </w:t>
                  </w:r>
                  <w:r w:rsidRPr="00460BBF">
                    <w:rPr>
                      <w:i/>
                      <w:spacing w:val="-2"/>
                    </w:rPr>
                    <w:t>Act</w:t>
                  </w:r>
                  <w:r w:rsidRPr="00460BBF">
                    <w:rPr>
                      <w:i/>
                      <w:spacing w:val="2"/>
                    </w:rPr>
                    <w:t xml:space="preserve"> </w:t>
                  </w:r>
                  <w:r w:rsidRPr="00460BBF">
                    <w:rPr>
                      <w:i/>
                      <w:spacing w:val="-1"/>
                    </w:rPr>
                    <w:t>2011</w:t>
                  </w:r>
                </w:p>
              </w:tc>
            </w:tr>
            <w:tr w:rsidR="00343117" w:rsidRPr="00E602C7" w:rsidTr="00E81247">
              <w:tc>
                <w:tcPr>
                  <w:tcW w:w="2310" w:type="dxa"/>
                  <w:vAlign w:val="center"/>
                </w:tcPr>
                <w:p w:rsidR="00343117" w:rsidRPr="00460BBF" w:rsidRDefault="00343117" w:rsidP="00E81247">
                  <w:pPr>
                    <w:spacing w:before="240"/>
                    <w:rPr>
                      <w:rFonts w:asciiTheme="minorHAnsi" w:hAnsiTheme="minorHAnsi"/>
                      <w:b/>
                      <w:i/>
                    </w:rPr>
                  </w:pPr>
                  <w:r w:rsidRPr="00460BBF">
                    <w:rPr>
                      <w:rFonts w:asciiTheme="minorHAnsi" w:hAnsiTheme="minorHAnsi"/>
                      <w:b/>
                      <w:i/>
                    </w:rPr>
                    <w:t>New South Wales</w:t>
                  </w:r>
                </w:p>
              </w:tc>
              <w:tc>
                <w:tcPr>
                  <w:tcW w:w="5192" w:type="dxa"/>
                  <w:vAlign w:val="center"/>
                </w:tcPr>
                <w:p w:rsidR="00343117" w:rsidRPr="00460BBF" w:rsidRDefault="00343117" w:rsidP="00E81247">
                  <w:pPr>
                    <w:spacing w:before="240"/>
                    <w:rPr>
                      <w:rFonts w:asciiTheme="minorHAnsi" w:hAnsiTheme="minorHAnsi"/>
                      <w:i/>
                    </w:rPr>
                  </w:pPr>
                  <w:r w:rsidRPr="00460BBF">
                    <w:rPr>
                      <w:i/>
                      <w:spacing w:val="-1"/>
                    </w:rPr>
                    <w:t>Children</w:t>
                  </w:r>
                  <w:r w:rsidRPr="00460BBF">
                    <w:rPr>
                      <w:i/>
                    </w:rPr>
                    <w:t xml:space="preserve"> </w:t>
                  </w:r>
                  <w:r w:rsidRPr="00460BBF">
                    <w:rPr>
                      <w:i/>
                      <w:spacing w:val="-1"/>
                    </w:rPr>
                    <w:t>(Education</w:t>
                  </w:r>
                  <w:r w:rsidRPr="00460BBF">
                    <w:rPr>
                      <w:i/>
                    </w:rPr>
                    <w:t xml:space="preserve"> </w:t>
                  </w:r>
                  <w:r w:rsidRPr="00460BBF">
                    <w:rPr>
                      <w:i/>
                      <w:spacing w:val="-1"/>
                    </w:rPr>
                    <w:t>and</w:t>
                  </w:r>
                  <w:r w:rsidRPr="00460BBF">
                    <w:rPr>
                      <w:i/>
                      <w:spacing w:val="-4"/>
                    </w:rPr>
                    <w:t xml:space="preserve"> </w:t>
                  </w:r>
                  <w:r w:rsidRPr="00460BBF">
                    <w:rPr>
                      <w:i/>
                      <w:spacing w:val="-1"/>
                    </w:rPr>
                    <w:t>Care</w:t>
                  </w:r>
                  <w:r w:rsidRPr="00460BBF">
                    <w:rPr>
                      <w:i/>
                    </w:rPr>
                    <w:t xml:space="preserve"> </w:t>
                  </w:r>
                  <w:r w:rsidRPr="00460BBF">
                    <w:rPr>
                      <w:i/>
                      <w:spacing w:val="-1"/>
                    </w:rPr>
                    <w:t>Services</w:t>
                  </w:r>
                  <w:r w:rsidRPr="00460BBF">
                    <w:rPr>
                      <w:i/>
                      <w:spacing w:val="20"/>
                    </w:rPr>
                    <w:t xml:space="preserve"> </w:t>
                  </w:r>
                  <w:r w:rsidRPr="00460BBF">
                    <w:rPr>
                      <w:i/>
                      <w:spacing w:val="-1"/>
                    </w:rPr>
                    <w:t>National</w:t>
                  </w:r>
                  <w:r w:rsidRPr="00460BBF">
                    <w:rPr>
                      <w:i/>
                    </w:rPr>
                    <w:t xml:space="preserve"> </w:t>
                  </w:r>
                  <w:r w:rsidRPr="00460BBF">
                    <w:rPr>
                      <w:i/>
                      <w:spacing w:val="-3"/>
                    </w:rPr>
                    <w:t>LAW</w:t>
                  </w:r>
                  <w:r w:rsidRPr="00460BBF">
                    <w:rPr>
                      <w:i/>
                      <w:spacing w:val="6"/>
                    </w:rPr>
                    <w:t xml:space="preserve"> </w:t>
                  </w:r>
                  <w:r w:rsidRPr="00460BBF">
                    <w:rPr>
                      <w:i/>
                      <w:spacing w:val="-1"/>
                    </w:rPr>
                    <w:t>Application</w:t>
                  </w:r>
                  <w:r w:rsidRPr="00460BBF">
                    <w:rPr>
                      <w:i/>
                    </w:rPr>
                    <w:t xml:space="preserve"> </w:t>
                  </w:r>
                  <w:r w:rsidRPr="00460BBF">
                    <w:rPr>
                      <w:i/>
                      <w:spacing w:val="-1"/>
                    </w:rPr>
                    <w:t>Act)</w:t>
                  </w:r>
                  <w:r w:rsidRPr="00460BBF">
                    <w:rPr>
                      <w:i/>
                      <w:spacing w:val="2"/>
                    </w:rPr>
                    <w:t xml:space="preserve"> </w:t>
                  </w:r>
                  <w:r w:rsidRPr="00460BBF">
                    <w:rPr>
                      <w:i/>
                      <w:spacing w:val="-1"/>
                    </w:rPr>
                    <w:t>2010</w:t>
                  </w:r>
                </w:p>
              </w:tc>
            </w:tr>
            <w:tr w:rsidR="00343117" w:rsidRPr="00E602C7" w:rsidTr="00E81247">
              <w:tc>
                <w:tcPr>
                  <w:tcW w:w="2310" w:type="dxa"/>
                  <w:vAlign w:val="center"/>
                </w:tcPr>
                <w:p w:rsidR="00343117" w:rsidRPr="00460BBF" w:rsidRDefault="00343117" w:rsidP="00E81247">
                  <w:pPr>
                    <w:spacing w:before="240"/>
                    <w:rPr>
                      <w:rFonts w:asciiTheme="minorHAnsi" w:hAnsiTheme="minorHAnsi"/>
                      <w:b/>
                      <w:i/>
                    </w:rPr>
                  </w:pPr>
                  <w:r w:rsidRPr="00460BBF">
                    <w:rPr>
                      <w:b/>
                      <w:bCs/>
                      <w:i/>
                      <w:spacing w:val="-1"/>
                    </w:rPr>
                    <w:t>Northern</w:t>
                  </w:r>
                  <w:r w:rsidRPr="00460BBF">
                    <w:rPr>
                      <w:b/>
                      <w:bCs/>
                      <w:i/>
                    </w:rPr>
                    <w:t xml:space="preserve"> </w:t>
                  </w:r>
                  <w:r w:rsidRPr="00460BBF">
                    <w:rPr>
                      <w:b/>
                      <w:bCs/>
                      <w:i/>
                      <w:spacing w:val="-1"/>
                    </w:rPr>
                    <w:t>Territory</w:t>
                  </w:r>
                </w:p>
              </w:tc>
              <w:tc>
                <w:tcPr>
                  <w:tcW w:w="5192" w:type="dxa"/>
                  <w:vAlign w:val="center"/>
                </w:tcPr>
                <w:p w:rsidR="00343117" w:rsidRPr="00460BBF" w:rsidRDefault="00343117" w:rsidP="00E81247">
                  <w:pPr>
                    <w:spacing w:before="240"/>
                    <w:rPr>
                      <w:rFonts w:asciiTheme="minorHAnsi" w:hAnsiTheme="minorHAnsi"/>
                      <w:i/>
                    </w:rPr>
                  </w:pPr>
                  <w:r w:rsidRPr="00460BBF">
                    <w:rPr>
                      <w:i/>
                      <w:spacing w:val="-1"/>
                    </w:rPr>
                    <w:t>Education</w:t>
                  </w:r>
                  <w:r w:rsidRPr="00460BBF">
                    <w:rPr>
                      <w:i/>
                    </w:rPr>
                    <w:t xml:space="preserve"> </w:t>
                  </w:r>
                  <w:r w:rsidRPr="00460BBF">
                    <w:rPr>
                      <w:i/>
                      <w:spacing w:val="-1"/>
                    </w:rPr>
                    <w:t>and</w:t>
                  </w:r>
                  <w:r w:rsidRPr="00460BBF">
                    <w:rPr>
                      <w:i/>
                    </w:rPr>
                    <w:t xml:space="preserve"> </w:t>
                  </w:r>
                  <w:r w:rsidRPr="00460BBF">
                    <w:rPr>
                      <w:i/>
                      <w:spacing w:val="-1"/>
                    </w:rPr>
                    <w:t>Care</w:t>
                  </w:r>
                  <w:r w:rsidRPr="00460BBF">
                    <w:rPr>
                      <w:i/>
                    </w:rPr>
                    <w:t xml:space="preserve"> </w:t>
                  </w:r>
                  <w:r w:rsidRPr="00460BBF">
                    <w:rPr>
                      <w:i/>
                      <w:spacing w:val="-2"/>
                    </w:rPr>
                    <w:t>Services</w:t>
                  </w:r>
                  <w:r w:rsidRPr="00460BBF">
                    <w:rPr>
                      <w:i/>
                      <w:spacing w:val="1"/>
                    </w:rPr>
                    <w:t xml:space="preserve"> </w:t>
                  </w:r>
                  <w:r w:rsidRPr="00460BBF">
                    <w:rPr>
                      <w:i/>
                      <w:spacing w:val="-1"/>
                    </w:rPr>
                    <w:t>(National</w:t>
                  </w:r>
                  <w:r w:rsidRPr="00460BBF">
                    <w:rPr>
                      <w:i/>
                      <w:spacing w:val="26"/>
                    </w:rPr>
                    <w:t xml:space="preserve"> </w:t>
                  </w:r>
                  <w:r w:rsidRPr="00460BBF">
                    <w:rPr>
                      <w:i/>
                      <w:spacing w:val="-1"/>
                    </w:rPr>
                    <w:t>Uniform Legislation)</w:t>
                  </w:r>
                  <w:r w:rsidRPr="00460BBF">
                    <w:rPr>
                      <w:i/>
                      <w:spacing w:val="2"/>
                    </w:rPr>
                    <w:t xml:space="preserve"> </w:t>
                  </w:r>
                  <w:r w:rsidRPr="00460BBF">
                    <w:rPr>
                      <w:i/>
                      <w:spacing w:val="-2"/>
                    </w:rPr>
                    <w:t>Act</w:t>
                  </w:r>
                  <w:r w:rsidRPr="00460BBF">
                    <w:rPr>
                      <w:i/>
                      <w:spacing w:val="-1"/>
                    </w:rPr>
                    <w:t xml:space="preserve"> 2011</w:t>
                  </w:r>
                </w:p>
              </w:tc>
            </w:tr>
            <w:tr w:rsidR="00343117" w:rsidRPr="00E602C7" w:rsidTr="00E81247">
              <w:tc>
                <w:tcPr>
                  <w:tcW w:w="2310" w:type="dxa"/>
                  <w:vAlign w:val="center"/>
                </w:tcPr>
                <w:p w:rsidR="00343117" w:rsidRPr="00460BBF" w:rsidRDefault="00343117" w:rsidP="00E81247">
                  <w:pPr>
                    <w:spacing w:before="240"/>
                    <w:rPr>
                      <w:rFonts w:asciiTheme="minorHAnsi" w:hAnsiTheme="minorHAnsi"/>
                      <w:b/>
                      <w:i/>
                    </w:rPr>
                  </w:pPr>
                  <w:r w:rsidRPr="00460BBF">
                    <w:rPr>
                      <w:b/>
                      <w:bCs/>
                      <w:i/>
                      <w:spacing w:val="-1"/>
                    </w:rPr>
                    <w:t>Queensland</w:t>
                  </w:r>
                </w:p>
              </w:tc>
              <w:tc>
                <w:tcPr>
                  <w:tcW w:w="5192" w:type="dxa"/>
                  <w:vAlign w:val="center"/>
                </w:tcPr>
                <w:p w:rsidR="00343117" w:rsidRPr="00460BBF" w:rsidRDefault="00343117" w:rsidP="00E81247">
                  <w:pPr>
                    <w:spacing w:before="240"/>
                    <w:rPr>
                      <w:rFonts w:asciiTheme="minorHAnsi" w:hAnsiTheme="minorHAnsi"/>
                      <w:i/>
                    </w:rPr>
                  </w:pPr>
                  <w:r w:rsidRPr="00C31875">
                    <w:rPr>
                      <w:i/>
                      <w:spacing w:val="-1"/>
                      <w:highlight w:val="yellow"/>
                    </w:rPr>
                    <w:t>Education</w:t>
                  </w:r>
                  <w:r w:rsidRPr="00C31875">
                    <w:rPr>
                      <w:i/>
                      <w:highlight w:val="yellow"/>
                    </w:rPr>
                    <w:t xml:space="preserve"> </w:t>
                  </w:r>
                  <w:r w:rsidRPr="00C31875">
                    <w:rPr>
                      <w:i/>
                      <w:spacing w:val="-1"/>
                      <w:highlight w:val="yellow"/>
                    </w:rPr>
                    <w:t>and</w:t>
                  </w:r>
                  <w:r w:rsidRPr="00C31875">
                    <w:rPr>
                      <w:i/>
                      <w:highlight w:val="yellow"/>
                    </w:rPr>
                    <w:t xml:space="preserve"> </w:t>
                  </w:r>
                  <w:r w:rsidRPr="00C31875">
                    <w:rPr>
                      <w:i/>
                      <w:spacing w:val="-1"/>
                      <w:highlight w:val="yellow"/>
                    </w:rPr>
                    <w:t>Care</w:t>
                  </w:r>
                  <w:r w:rsidRPr="00C31875">
                    <w:rPr>
                      <w:i/>
                      <w:highlight w:val="yellow"/>
                    </w:rPr>
                    <w:t xml:space="preserve"> </w:t>
                  </w:r>
                  <w:r w:rsidRPr="00C31875">
                    <w:rPr>
                      <w:i/>
                      <w:spacing w:val="-2"/>
                      <w:highlight w:val="yellow"/>
                    </w:rPr>
                    <w:t>Services</w:t>
                  </w:r>
                  <w:r w:rsidRPr="00C31875">
                    <w:rPr>
                      <w:i/>
                      <w:spacing w:val="1"/>
                      <w:highlight w:val="yellow"/>
                    </w:rPr>
                    <w:t xml:space="preserve"> </w:t>
                  </w:r>
                  <w:r w:rsidRPr="00C31875">
                    <w:rPr>
                      <w:i/>
                      <w:spacing w:val="-1"/>
                      <w:highlight w:val="yellow"/>
                    </w:rPr>
                    <w:t>National</w:t>
                  </w:r>
                  <w:r w:rsidRPr="00C31875">
                    <w:rPr>
                      <w:i/>
                      <w:highlight w:val="yellow"/>
                    </w:rPr>
                    <w:t xml:space="preserve"> </w:t>
                  </w:r>
                  <w:r w:rsidRPr="00C31875">
                    <w:rPr>
                      <w:i/>
                      <w:spacing w:val="-1"/>
                      <w:highlight w:val="yellow"/>
                    </w:rPr>
                    <w:t>Law</w:t>
                  </w:r>
                  <w:r w:rsidRPr="00C31875">
                    <w:rPr>
                      <w:i/>
                      <w:spacing w:val="24"/>
                      <w:highlight w:val="yellow"/>
                    </w:rPr>
                    <w:t xml:space="preserve"> </w:t>
                  </w:r>
                  <w:r w:rsidRPr="00C31875">
                    <w:rPr>
                      <w:i/>
                      <w:spacing w:val="-1"/>
                      <w:highlight w:val="yellow"/>
                    </w:rPr>
                    <w:t>(Queensland)</w:t>
                  </w:r>
                  <w:r w:rsidRPr="00C31875">
                    <w:rPr>
                      <w:i/>
                      <w:spacing w:val="2"/>
                      <w:highlight w:val="yellow"/>
                    </w:rPr>
                    <w:t xml:space="preserve"> </w:t>
                  </w:r>
                  <w:r w:rsidRPr="00C31875">
                    <w:rPr>
                      <w:i/>
                      <w:spacing w:val="-2"/>
                      <w:highlight w:val="yellow"/>
                    </w:rPr>
                    <w:t>Act</w:t>
                  </w:r>
                  <w:r w:rsidRPr="00C31875">
                    <w:rPr>
                      <w:i/>
                      <w:spacing w:val="2"/>
                      <w:highlight w:val="yellow"/>
                    </w:rPr>
                    <w:t xml:space="preserve"> </w:t>
                  </w:r>
                  <w:r w:rsidRPr="00C31875">
                    <w:rPr>
                      <w:i/>
                      <w:spacing w:val="-1"/>
                      <w:highlight w:val="yellow"/>
                    </w:rPr>
                    <w:t>2011</w:t>
                  </w:r>
                </w:p>
              </w:tc>
            </w:tr>
            <w:tr w:rsidR="00343117" w:rsidRPr="00E602C7" w:rsidTr="00E81247">
              <w:tc>
                <w:tcPr>
                  <w:tcW w:w="2310" w:type="dxa"/>
                  <w:vAlign w:val="center"/>
                </w:tcPr>
                <w:p w:rsidR="00343117" w:rsidRPr="00460BBF" w:rsidRDefault="00343117" w:rsidP="00E81247">
                  <w:pPr>
                    <w:spacing w:before="240"/>
                    <w:rPr>
                      <w:rFonts w:asciiTheme="minorHAnsi" w:hAnsiTheme="minorHAnsi"/>
                      <w:b/>
                      <w:i/>
                    </w:rPr>
                  </w:pPr>
                  <w:r w:rsidRPr="00460BBF">
                    <w:rPr>
                      <w:b/>
                      <w:bCs/>
                      <w:i/>
                      <w:spacing w:val="-1"/>
                    </w:rPr>
                    <w:t>South</w:t>
                  </w:r>
                  <w:r w:rsidRPr="00460BBF">
                    <w:rPr>
                      <w:b/>
                      <w:bCs/>
                      <w:i/>
                      <w:spacing w:val="3"/>
                    </w:rPr>
                    <w:t xml:space="preserve"> </w:t>
                  </w:r>
                  <w:r w:rsidRPr="00460BBF">
                    <w:rPr>
                      <w:b/>
                      <w:bCs/>
                      <w:i/>
                      <w:spacing w:val="-2"/>
                    </w:rPr>
                    <w:t>Australia</w:t>
                  </w:r>
                </w:p>
              </w:tc>
              <w:tc>
                <w:tcPr>
                  <w:tcW w:w="5192" w:type="dxa"/>
                  <w:vAlign w:val="center"/>
                </w:tcPr>
                <w:p w:rsidR="00343117" w:rsidRPr="00460BBF" w:rsidRDefault="00343117" w:rsidP="00E81247">
                  <w:pPr>
                    <w:spacing w:before="240"/>
                    <w:rPr>
                      <w:rFonts w:asciiTheme="minorHAnsi" w:hAnsiTheme="minorHAnsi"/>
                      <w:i/>
                    </w:rPr>
                  </w:pPr>
                  <w:r w:rsidRPr="00460BBF">
                    <w:rPr>
                      <w:i/>
                      <w:spacing w:val="-1"/>
                    </w:rPr>
                    <w:t>Education</w:t>
                  </w:r>
                  <w:r w:rsidRPr="00460BBF">
                    <w:rPr>
                      <w:i/>
                    </w:rPr>
                    <w:t xml:space="preserve"> </w:t>
                  </w:r>
                  <w:r w:rsidRPr="00460BBF">
                    <w:rPr>
                      <w:i/>
                      <w:spacing w:val="-1"/>
                    </w:rPr>
                    <w:t>and</w:t>
                  </w:r>
                  <w:r w:rsidRPr="00460BBF">
                    <w:rPr>
                      <w:i/>
                    </w:rPr>
                    <w:t xml:space="preserve"> </w:t>
                  </w:r>
                  <w:r w:rsidRPr="00460BBF">
                    <w:rPr>
                      <w:i/>
                      <w:spacing w:val="-1"/>
                    </w:rPr>
                    <w:t>Early</w:t>
                  </w:r>
                  <w:r w:rsidRPr="00460BBF">
                    <w:rPr>
                      <w:i/>
                      <w:spacing w:val="-2"/>
                    </w:rPr>
                    <w:t xml:space="preserve"> </w:t>
                  </w:r>
                  <w:r w:rsidRPr="00460BBF">
                    <w:rPr>
                      <w:i/>
                      <w:spacing w:val="-1"/>
                    </w:rPr>
                    <w:t>Childhood</w:t>
                  </w:r>
                  <w:r w:rsidRPr="00460BBF">
                    <w:rPr>
                      <w:i/>
                    </w:rPr>
                    <w:t xml:space="preserve"> </w:t>
                  </w:r>
                  <w:r w:rsidRPr="00460BBF">
                    <w:rPr>
                      <w:i/>
                      <w:spacing w:val="-1"/>
                    </w:rPr>
                    <w:t>Services</w:t>
                  </w:r>
                  <w:r w:rsidRPr="00460BBF">
                    <w:rPr>
                      <w:i/>
                      <w:spacing w:val="28"/>
                    </w:rPr>
                    <w:t xml:space="preserve"> </w:t>
                  </w:r>
                  <w:r w:rsidRPr="00460BBF">
                    <w:rPr>
                      <w:i/>
                      <w:spacing w:val="-1"/>
                    </w:rPr>
                    <w:t>(Registration</w:t>
                  </w:r>
                  <w:r w:rsidRPr="00460BBF">
                    <w:rPr>
                      <w:i/>
                    </w:rPr>
                    <w:t xml:space="preserve"> </w:t>
                  </w:r>
                  <w:r w:rsidRPr="00460BBF">
                    <w:rPr>
                      <w:i/>
                      <w:spacing w:val="-1"/>
                    </w:rPr>
                    <w:t>and</w:t>
                  </w:r>
                  <w:r w:rsidRPr="00460BBF">
                    <w:rPr>
                      <w:i/>
                    </w:rPr>
                    <w:t xml:space="preserve"> </w:t>
                  </w:r>
                  <w:r w:rsidRPr="00460BBF">
                    <w:rPr>
                      <w:i/>
                      <w:spacing w:val="-1"/>
                    </w:rPr>
                    <w:t>Standards) Act 2011</w:t>
                  </w:r>
                </w:p>
              </w:tc>
            </w:tr>
            <w:tr w:rsidR="00343117" w:rsidRPr="00E602C7" w:rsidTr="00E81247">
              <w:tc>
                <w:tcPr>
                  <w:tcW w:w="2310" w:type="dxa"/>
                  <w:vAlign w:val="center"/>
                </w:tcPr>
                <w:p w:rsidR="00343117" w:rsidRPr="00460BBF" w:rsidRDefault="00343117" w:rsidP="00E81247">
                  <w:pPr>
                    <w:spacing w:before="240"/>
                    <w:rPr>
                      <w:rFonts w:asciiTheme="minorHAnsi" w:hAnsiTheme="minorHAnsi"/>
                      <w:b/>
                      <w:i/>
                    </w:rPr>
                  </w:pPr>
                  <w:r w:rsidRPr="00460BBF">
                    <w:rPr>
                      <w:b/>
                      <w:bCs/>
                      <w:i/>
                      <w:spacing w:val="-1"/>
                    </w:rPr>
                    <w:t>Tasmania</w:t>
                  </w:r>
                </w:p>
              </w:tc>
              <w:tc>
                <w:tcPr>
                  <w:tcW w:w="5192" w:type="dxa"/>
                  <w:vAlign w:val="center"/>
                </w:tcPr>
                <w:p w:rsidR="00343117" w:rsidRPr="00460BBF" w:rsidRDefault="00343117" w:rsidP="00E81247">
                  <w:pPr>
                    <w:spacing w:before="240"/>
                    <w:rPr>
                      <w:rFonts w:asciiTheme="minorHAnsi" w:hAnsiTheme="minorHAnsi"/>
                      <w:i/>
                    </w:rPr>
                  </w:pPr>
                  <w:r w:rsidRPr="00460BBF">
                    <w:rPr>
                      <w:i/>
                      <w:spacing w:val="-1"/>
                    </w:rPr>
                    <w:t>Education</w:t>
                  </w:r>
                  <w:r w:rsidRPr="00460BBF">
                    <w:rPr>
                      <w:i/>
                    </w:rPr>
                    <w:t xml:space="preserve"> </w:t>
                  </w:r>
                  <w:r w:rsidRPr="00460BBF">
                    <w:rPr>
                      <w:i/>
                      <w:spacing w:val="-1"/>
                    </w:rPr>
                    <w:t>and</w:t>
                  </w:r>
                  <w:r w:rsidRPr="00460BBF">
                    <w:rPr>
                      <w:i/>
                    </w:rPr>
                    <w:t xml:space="preserve"> </w:t>
                  </w:r>
                  <w:r w:rsidRPr="00460BBF">
                    <w:rPr>
                      <w:i/>
                      <w:spacing w:val="-1"/>
                    </w:rPr>
                    <w:t>Care</w:t>
                  </w:r>
                  <w:r w:rsidRPr="00460BBF">
                    <w:rPr>
                      <w:i/>
                    </w:rPr>
                    <w:t xml:space="preserve"> </w:t>
                  </w:r>
                  <w:r w:rsidRPr="00460BBF">
                    <w:rPr>
                      <w:i/>
                      <w:spacing w:val="-2"/>
                    </w:rPr>
                    <w:t>Services</w:t>
                  </w:r>
                  <w:r w:rsidRPr="00460BBF">
                    <w:rPr>
                      <w:i/>
                      <w:spacing w:val="1"/>
                    </w:rPr>
                    <w:t xml:space="preserve"> </w:t>
                  </w:r>
                  <w:r w:rsidRPr="00460BBF">
                    <w:rPr>
                      <w:i/>
                      <w:spacing w:val="-1"/>
                    </w:rPr>
                    <w:t>(National</w:t>
                  </w:r>
                  <w:r w:rsidRPr="00460BBF">
                    <w:rPr>
                      <w:i/>
                    </w:rPr>
                    <w:t xml:space="preserve"> </w:t>
                  </w:r>
                  <w:r w:rsidRPr="00460BBF">
                    <w:rPr>
                      <w:i/>
                      <w:spacing w:val="-2"/>
                    </w:rPr>
                    <w:t>Law)</w:t>
                  </w:r>
                  <w:r w:rsidRPr="00460BBF">
                    <w:rPr>
                      <w:i/>
                      <w:spacing w:val="33"/>
                    </w:rPr>
                    <w:t xml:space="preserve"> </w:t>
                  </w:r>
                  <w:r w:rsidRPr="00460BBF">
                    <w:rPr>
                      <w:i/>
                      <w:spacing w:val="-1"/>
                    </w:rPr>
                    <w:t>Application)</w:t>
                  </w:r>
                  <w:r w:rsidRPr="00460BBF">
                    <w:rPr>
                      <w:i/>
                      <w:spacing w:val="2"/>
                    </w:rPr>
                    <w:t xml:space="preserve"> </w:t>
                  </w:r>
                  <w:r w:rsidRPr="00460BBF">
                    <w:rPr>
                      <w:i/>
                      <w:spacing w:val="-1"/>
                    </w:rPr>
                    <w:t>Act 2011</w:t>
                  </w:r>
                </w:p>
              </w:tc>
            </w:tr>
            <w:tr w:rsidR="00343117" w:rsidRPr="00E602C7" w:rsidTr="00E81247">
              <w:tc>
                <w:tcPr>
                  <w:tcW w:w="2310" w:type="dxa"/>
                  <w:vAlign w:val="center"/>
                </w:tcPr>
                <w:p w:rsidR="00343117" w:rsidRPr="00460BBF" w:rsidRDefault="00343117" w:rsidP="00E81247">
                  <w:pPr>
                    <w:spacing w:before="240"/>
                    <w:rPr>
                      <w:rFonts w:asciiTheme="minorHAnsi" w:hAnsiTheme="minorHAnsi"/>
                      <w:b/>
                      <w:i/>
                    </w:rPr>
                  </w:pPr>
                  <w:r w:rsidRPr="00460BBF">
                    <w:rPr>
                      <w:b/>
                      <w:bCs/>
                      <w:i/>
                      <w:spacing w:val="-1"/>
                    </w:rPr>
                    <w:t>Victoria</w:t>
                  </w:r>
                </w:p>
              </w:tc>
              <w:tc>
                <w:tcPr>
                  <w:tcW w:w="5192" w:type="dxa"/>
                  <w:vAlign w:val="center"/>
                </w:tcPr>
                <w:p w:rsidR="00343117" w:rsidRPr="00460BBF" w:rsidRDefault="00343117" w:rsidP="00E81247">
                  <w:pPr>
                    <w:spacing w:before="240"/>
                    <w:rPr>
                      <w:rFonts w:asciiTheme="minorHAnsi" w:hAnsiTheme="minorHAnsi"/>
                      <w:i/>
                    </w:rPr>
                  </w:pPr>
                  <w:r w:rsidRPr="00460BBF">
                    <w:rPr>
                      <w:i/>
                      <w:spacing w:val="-1"/>
                    </w:rPr>
                    <w:t>Education</w:t>
                  </w:r>
                  <w:r w:rsidRPr="00460BBF">
                    <w:rPr>
                      <w:i/>
                    </w:rPr>
                    <w:t xml:space="preserve"> </w:t>
                  </w:r>
                  <w:r w:rsidRPr="00460BBF">
                    <w:rPr>
                      <w:i/>
                      <w:spacing w:val="-1"/>
                    </w:rPr>
                    <w:t>and</w:t>
                  </w:r>
                  <w:r w:rsidRPr="00460BBF">
                    <w:rPr>
                      <w:i/>
                    </w:rPr>
                    <w:t xml:space="preserve"> </w:t>
                  </w:r>
                  <w:r w:rsidRPr="00460BBF">
                    <w:rPr>
                      <w:i/>
                      <w:spacing w:val="-1"/>
                    </w:rPr>
                    <w:t>Care</w:t>
                  </w:r>
                  <w:r w:rsidRPr="00460BBF">
                    <w:rPr>
                      <w:i/>
                    </w:rPr>
                    <w:t xml:space="preserve"> </w:t>
                  </w:r>
                  <w:r w:rsidRPr="00460BBF">
                    <w:rPr>
                      <w:i/>
                      <w:spacing w:val="-2"/>
                    </w:rPr>
                    <w:t>Services</w:t>
                  </w:r>
                  <w:r w:rsidRPr="00460BBF">
                    <w:rPr>
                      <w:i/>
                      <w:spacing w:val="29"/>
                    </w:rPr>
                    <w:t xml:space="preserve"> </w:t>
                  </w:r>
                  <w:r w:rsidRPr="00460BBF">
                    <w:rPr>
                      <w:i/>
                      <w:spacing w:val="-1"/>
                    </w:rPr>
                    <w:t>National</w:t>
                  </w:r>
                  <w:r w:rsidRPr="00460BBF">
                    <w:rPr>
                      <w:i/>
                    </w:rPr>
                    <w:t xml:space="preserve"> </w:t>
                  </w:r>
                  <w:r w:rsidRPr="00460BBF">
                    <w:rPr>
                      <w:i/>
                      <w:spacing w:val="-1"/>
                    </w:rPr>
                    <w:t>Law</w:t>
                  </w:r>
                  <w:r w:rsidRPr="00460BBF">
                    <w:rPr>
                      <w:i/>
                      <w:spacing w:val="-3"/>
                    </w:rPr>
                    <w:t xml:space="preserve"> </w:t>
                  </w:r>
                  <w:r w:rsidRPr="00460BBF">
                    <w:rPr>
                      <w:i/>
                      <w:spacing w:val="-1"/>
                    </w:rPr>
                    <w:t>Act</w:t>
                  </w:r>
                  <w:r w:rsidRPr="00460BBF">
                    <w:rPr>
                      <w:i/>
                      <w:spacing w:val="2"/>
                    </w:rPr>
                    <w:t xml:space="preserve"> </w:t>
                  </w:r>
                  <w:r w:rsidRPr="00460BBF">
                    <w:rPr>
                      <w:i/>
                      <w:spacing w:val="-1"/>
                    </w:rPr>
                    <w:t>2010</w:t>
                  </w:r>
                </w:p>
              </w:tc>
            </w:tr>
            <w:tr w:rsidR="00343117" w:rsidRPr="00E602C7" w:rsidTr="00E81247">
              <w:tc>
                <w:tcPr>
                  <w:tcW w:w="2310" w:type="dxa"/>
                  <w:vAlign w:val="center"/>
                </w:tcPr>
                <w:p w:rsidR="00343117" w:rsidRPr="00460BBF" w:rsidRDefault="00343117" w:rsidP="00E81247">
                  <w:pPr>
                    <w:spacing w:before="240"/>
                    <w:rPr>
                      <w:rFonts w:asciiTheme="minorHAnsi" w:hAnsiTheme="minorHAnsi"/>
                      <w:b/>
                      <w:i/>
                    </w:rPr>
                  </w:pPr>
                  <w:r w:rsidRPr="00460BBF">
                    <w:rPr>
                      <w:rFonts w:asciiTheme="minorHAnsi" w:hAnsiTheme="minorHAnsi"/>
                      <w:b/>
                      <w:i/>
                    </w:rPr>
                    <w:t>Western Australia</w:t>
                  </w:r>
                </w:p>
              </w:tc>
              <w:tc>
                <w:tcPr>
                  <w:tcW w:w="5192" w:type="dxa"/>
                  <w:vAlign w:val="center"/>
                </w:tcPr>
                <w:p w:rsidR="00343117" w:rsidRPr="00460BBF" w:rsidRDefault="00343117" w:rsidP="00E81247">
                  <w:pPr>
                    <w:spacing w:before="240"/>
                    <w:rPr>
                      <w:rFonts w:asciiTheme="minorHAnsi" w:hAnsiTheme="minorHAnsi"/>
                      <w:i/>
                    </w:rPr>
                  </w:pPr>
                  <w:r w:rsidRPr="00460BBF">
                    <w:rPr>
                      <w:i/>
                      <w:spacing w:val="-1"/>
                    </w:rPr>
                    <w:t>Education</w:t>
                  </w:r>
                  <w:r w:rsidRPr="00460BBF">
                    <w:rPr>
                      <w:i/>
                    </w:rPr>
                    <w:t xml:space="preserve"> </w:t>
                  </w:r>
                  <w:r w:rsidRPr="00460BBF">
                    <w:rPr>
                      <w:i/>
                      <w:spacing w:val="-1"/>
                    </w:rPr>
                    <w:t>and</w:t>
                  </w:r>
                  <w:r w:rsidRPr="00460BBF">
                    <w:rPr>
                      <w:i/>
                    </w:rPr>
                    <w:t xml:space="preserve"> </w:t>
                  </w:r>
                  <w:r w:rsidRPr="00460BBF">
                    <w:rPr>
                      <w:i/>
                      <w:spacing w:val="-1"/>
                    </w:rPr>
                    <w:t>Care</w:t>
                  </w:r>
                  <w:r w:rsidRPr="00460BBF">
                    <w:rPr>
                      <w:i/>
                    </w:rPr>
                    <w:t xml:space="preserve"> </w:t>
                  </w:r>
                  <w:r w:rsidRPr="00460BBF">
                    <w:rPr>
                      <w:i/>
                      <w:spacing w:val="-2"/>
                    </w:rPr>
                    <w:t>Services</w:t>
                  </w:r>
                  <w:r w:rsidRPr="00460BBF">
                    <w:rPr>
                      <w:i/>
                      <w:spacing w:val="29"/>
                    </w:rPr>
                    <w:t xml:space="preserve"> </w:t>
                  </w:r>
                  <w:r w:rsidRPr="00460BBF">
                    <w:rPr>
                      <w:i/>
                      <w:spacing w:val="-1"/>
                    </w:rPr>
                    <w:t>National</w:t>
                  </w:r>
                  <w:r w:rsidRPr="00460BBF">
                    <w:rPr>
                      <w:i/>
                    </w:rPr>
                    <w:t xml:space="preserve"> </w:t>
                  </w:r>
                  <w:r w:rsidRPr="00460BBF">
                    <w:rPr>
                      <w:i/>
                      <w:spacing w:val="-1"/>
                    </w:rPr>
                    <w:t>Law</w:t>
                  </w:r>
                  <w:r w:rsidRPr="00460BBF">
                    <w:rPr>
                      <w:i/>
                      <w:spacing w:val="-3"/>
                    </w:rPr>
                    <w:t xml:space="preserve"> (WA) </w:t>
                  </w:r>
                  <w:r w:rsidRPr="00460BBF">
                    <w:rPr>
                      <w:i/>
                      <w:spacing w:val="-1"/>
                    </w:rPr>
                    <w:t>Act</w:t>
                  </w:r>
                  <w:r w:rsidRPr="00460BBF">
                    <w:rPr>
                      <w:i/>
                      <w:spacing w:val="2"/>
                    </w:rPr>
                    <w:t xml:space="preserve"> </w:t>
                  </w:r>
                  <w:r w:rsidRPr="00460BBF">
                    <w:rPr>
                      <w:i/>
                      <w:spacing w:val="-1"/>
                    </w:rPr>
                    <w:t>2012</w:t>
                  </w:r>
                </w:p>
              </w:tc>
            </w:tr>
          </w:tbl>
          <w:p w:rsidR="00F23AFF" w:rsidRDefault="00F23AFF" w:rsidP="00187CA5">
            <w:pPr>
              <w:pStyle w:val="AAAQuestions"/>
              <w:rPr>
                <w:rStyle w:val="Emphasis"/>
                <w:i w:val="0"/>
                <w:iCs w:val="0"/>
              </w:rPr>
            </w:pPr>
          </w:p>
          <w:p w:rsidR="002D7243" w:rsidRPr="00400565" w:rsidRDefault="002D7243" w:rsidP="00187CA5">
            <w:pPr>
              <w:pStyle w:val="AAAQuestions"/>
              <w:rPr>
                <w:rStyle w:val="Emphasis"/>
                <w:i w:val="0"/>
                <w:iCs w:val="0"/>
              </w:rPr>
            </w:pPr>
          </w:p>
        </w:tc>
      </w:tr>
    </w:tbl>
    <w:p w:rsidR="002D7243" w:rsidRPr="00B079C9" w:rsidRDefault="002D7243" w:rsidP="002D7243">
      <w:pPr>
        <w:pStyle w:val="Heading3"/>
      </w:pPr>
      <w:bookmarkStart w:id="10" w:name="_Toc399420260"/>
      <w:bookmarkStart w:id="11" w:name="_Toc399700265"/>
      <w:r w:rsidRPr="00B079C9">
        <w:lastRenderedPageBreak/>
        <w:t>Activity</w:t>
      </w:r>
      <w:r>
        <w:t xml:space="preserve"> 2.1.1 – 2.2.1</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i</w:t>
            </w:r>
            <w:r>
              <w:rPr>
                <w:bCs/>
              </w:rPr>
              <w:t>nvestigate how the framework is applied to support children’s learning and explore and develop an understanding of the principles and practices of the relevant framework.</w:t>
            </w:r>
            <w:r>
              <w:rPr>
                <w:bCs/>
              </w:rPr>
              <w:tab/>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090CC9" w:rsidRDefault="002D7243" w:rsidP="00187CA5">
            <w:pPr>
              <w:pStyle w:val="NormalBold"/>
              <w:rPr>
                <w:lang w:val="en-AU"/>
              </w:rPr>
            </w:pPr>
            <w:r w:rsidRPr="004D48C9">
              <w:rPr>
                <w:lang w:val="en-AU"/>
              </w:rPr>
              <w:t>Individually, in pairs or in groups, complete the following;</w:t>
            </w:r>
          </w:p>
          <w:p w:rsidR="002D7243" w:rsidRDefault="002D7243" w:rsidP="00187CA5">
            <w:pPr>
              <w:pStyle w:val="AAAQuestions"/>
            </w:pPr>
            <w:r w:rsidRPr="004D48C9">
              <w:t>Locate the EYLF and summarise the principles and practices.</w:t>
            </w:r>
          </w:p>
          <w:p w:rsidR="00343117" w:rsidRDefault="00343117" w:rsidP="00187CA5">
            <w:pPr>
              <w:pStyle w:val="AAAQuestions"/>
            </w:pPr>
          </w:p>
          <w:p w:rsidR="00343117" w:rsidRPr="003179A4" w:rsidRDefault="00343117" w:rsidP="00343117">
            <w:pPr>
              <w:pStyle w:val="Bullets"/>
              <w:numPr>
                <w:ilvl w:val="0"/>
                <w:numId w:val="6"/>
              </w:numPr>
              <w:rPr>
                <w:lang w:val="en-GB"/>
              </w:rPr>
            </w:pPr>
            <w:r>
              <w:t>Is delivered in accordance with that framework</w:t>
            </w:r>
          </w:p>
          <w:p w:rsidR="00343117" w:rsidRPr="003179A4" w:rsidRDefault="00343117" w:rsidP="00343117">
            <w:pPr>
              <w:pStyle w:val="Bullets"/>
              <w:numPr>
                <w:ilvl w:val="0"/>
                <w:numId w:val="6"/>
              </w:numPr>
              <w:rPr>
                <w:lang w:val="en-GB"/>
              </w:rPr>
            </w:pPr>
            <w:r>
              <w:t>Is based on the developmental needs, interests and experiences of each child</w:t>
            </w:r>
          </w:p>
          <w:p w:rsidR="00F23AFF" w:rsidRPr="00343117" w:rsidRDefault="00343117" w:rsidP="00187CA5">
            <w:pPr>
              <w:pStyle w:val="Bullets"/>
              <w:numPr>
                <w:ilvl w:val="0"/>
                <w:numId w:val="6"/>
              </w:numPr>
              <w:rPr>
                <w:lang w:val="en-GB"/>
              </w:rPr>
            </w:pPr>
            <w:r>
              <w:t>Takes into account the individuality of each child.</w:t>
            </w:r>
          </w:p>
          <w:p w:rsidR="00F23AFF" w:rsidRPr="004D48C9" w:rsidRDefault="00F23AFF" w:rsidP="00187CA5">
            <w:pPr>
              <w:pStyle w:val="Answers"/>
            </w:pPr>
          </w:p>
          <w:p w:rsidR="002D7243" w:rsidRPr="004D48C9" w:rsidRDefault="002D7243" w:rsidP="00187CA5">
            <w:pPr>
              <w:pStyle w:val="AAAQuestions"/>
              <w:rPr>
                <w:i/>
              </w:rPr>
            </w:pPr>
            <w:r w:rsidRPr="004D48C9">
              <w:t>Provide an example of how your service upholds each of the 5 principles.</w:t>
            </w:r>
          </w:p>
          <w:p w:rsidR="002D7243" w:rsidRDefault="002D7243" w:rsidP="00187CA5">
            <w:pPr>
              <w:pStyle w:val="Answers"/>
            </w:pPr>
          </w:p>
          <w:p w:rsidR="00343117" w:rsidRDefault="00343117" w:rsidP="00343117">
            <w:pPr>
              <w:pStyle w:val="Answers"/>
              <w:rPr>
                <w:lang w:val="en-US"/>
              </w:rPr>
            </w:pPr>
            <w:r w:rsidRPr="00F17E35">
              <w:rPr>
                <w:lang w:val="en-US"/>
              </w:rPr>
              <w:t>Secure, respect</w:t>
            </w:r>
            <w:r>
              <w:rPr>
                <w:lang w:val="en-US"/>
              </w:rPr>
              <w:t xml:space="preserve">ful and reciprocal relationships – we always greet each child and welcome them into the room in a respectful way taking into account their individuality e.g. their age and personality. </w:t>
            </w:r>
          </w:p>
          <w:p w:rsidR="00343117" w:rsidRDefault="00343117" w:rsidP="00343117">
            <w:pPr>
              <w:pStyle w:val="Answers"/>
              <w:rPr>
                <w:lang w:val="en-US"/>
              </w:rPr>
            </w:pPr>
          </w:p>
          <w:p w:rsidR="00343117" w:rsidRDefault="00343117" w:rsidP="00343117">
            <w:pPr>
              <w:pStyle w:val="Answers"/>
              <w:rPr>
                <w:lang w:val="en-US"/>
              </w:rPr>
            </w:pPr>
            <w:r>
              <w:rPr>
                <w:lang w:val="en-US"/>
              </w:rPr>
              <w:t xml:space="preserve">Some children will enjoy a ‘boo’ or high five and others may need a cuddle or a simple hello. </w:t>
            </w:r>
          </w:p>
          <w:p w:rsidR="00343117" w:rsidRDefault="00343117" w:rsidP="00343117">
            <w:pPr>
              <w:pStyle w:val="Answers"/>
            </w:pPr>
          </w:p>
          <w:p w:rsidR="00343117" w:rsidRDefault="00343117" w:rsidP="00343117">
            <w:pPr>
              <w:pStyle w:val="Bullets"/>
              <w:numPr>
                <w:ilvl w:val="0"/>
                <w:numId w:val="6"/>
              </w:numPr>
            </w:pPr>
            <w:r>
              <w:t>Secure, respectful and reciprocal relationships</w:t>
            </w:r>
          </w:p>
          <w:p w:rsidR="00343117" w:rsidRDefault="00343117" w:rsidP="00343117">
            <w:pPr>
              <w:pStyle w:val="Bullets"/>
              <w:numPr>
                <w:ilvl w:val="0"/>
                <w:numId w:val="6"/>
              </w:numPr>
            </w:pPr>
            <w:r>
              <w:t>Partnerships with families</w:t>
            </w:r>
          </w:p>
          <w:p w:rsidR="00343117" w:rsidRDefault="00343117" w:rsidP="00343117">
            <w:pPr>
              <w:pStyle w:val="Bullets"/>
              <w:numPr>
                <w:ilvl w:val="0"/>
                <w:numId w:val="6"/>
              </w:numPr>
            </w:pPr>
            <w:r>
              <w:t>High expectations and equity</w:t>
            </w:r>
          </w:p>
          <w:p w:rsidR="00343117" w:rsidRDefault="00343117" w:rsidP="00343117">
            <w:pPr>
              <w:pStyle w:val="Bullets"/>
              <w:numPr>
                <w:ilvl w:val="0"/>
                <w:numId w:val="6"/>
              </w:numPr>
            </w:pPr>
            <w:r>
              <w:t>Respect for diversity</w:t>
            </w:r>
          </w:p>
          <w:p w:rsidR="00F23AFF" w:rsidRPr="00343117" w:rsidRDefault="00343117" w:rsidP="00187CA5">
            <w:pPr>
              <w:pStyle w:val="Bullets"/>
              <w:numPr>
                <w:ilvl w:val="0"/>
                <w:numId w:val="6"/>
              </w:numPr>
            </w:pPr>
            <w:r>
              <w:t>Ongoing learning and reflective practice.</w:t>
            </w:r>
          </w:p>
          <w:p w:rsidR="002D7243" w:rsidRPr="004D48C9" w:rsidRDefault="002D7243" w:rsidP="00187CA5">
            <w:pPr>
              <w:pStyle w:val="AAAQuestions"/>
              <w:rPr>
                <w:i/>
              </w:rPr>
            </w:pPr>
            <w:r w:rsidRPr="004D48C9">
              <w:t>Provide three examples of how your service applies the practices.</w:t>
            </w:r>
          </w:p>
          <w:p w:rsidR="002D7243" w:rsidRDefault="002D7243" w:rsidP="00187CA5">
            <w:pPr>
              <w:pStyle w:val="Answers"/>
            </w:pPr>
          </w:p>
          <w:p w:rsidR="00343117" w:rsidRDefault="00343117" w:rsidP="00343117">
            <w:pPr>
              <w:pStyle w:val="Answers"/>
            </w:pPr>
            <w:r w:rsidRPr="000B1561">
              <w:t>Learning through play – we always ensure we have a variety of toys to help children learn and practice skills appropriate for their developmental stage e.g. shape sorters, puzzles with 6, 9 12, 24 pieces, slides, dolls, dress-up clothes, books etc.</w:t>
            </w:r>
          </w:p>
          <w:p w:rsidR="00343117" w:rsidRDefault="00343117" w:rsidP="00343117">
            <w:pPr>
              <w:pStyle w:val="Answers"/>
            </w:pPr>
          </w:p>
          <w:p w:rsidR="00343117" w:rsidRDefault="00343117" w:rsidP="00343117">
            <w:pPr>
              <w:pStyle w:val="Bullets"/>
              <w:numPr>
                <w:ilvl w:val="0"/>
                <w:numId w:val="6"/>
              </w:numPr>
            </w:pPr>
            <w:r>
              <w:t>Holistic approaches</w:t>
            </w:r>
          </w:p>
          <w:p w:rsidR="00343117" w:rsidRDefault="00343117" w:rsidP="00343117">
            <w:pPr>
              <w:pStyle w:val="Bullets"/>
              <w:numPr>
                <w:ilvl w:val="0"/>
                <w:numId w:val="6"/>
              </w:numPr>
            </w:pPr>
            <w:r>
              <w:t>Responsiveness to children</w:t>
            </w:r>
          </w:p>
          <w:p w:rsidR="00343117" w:rsidRDefault="00343117" w:rsidP="00343117">
            <w:pPr>
              <w:pStyle w:val="Bullets"/>
              <w:numPr>
                <w:ilvl w:val="0"/>
                <w:numId w:val="6"/>
              </w:numPr>
            </w:pPr>
            <w:r>
              <w:t>Learning through play</w:t>
            </w:r>
          </w:p>
          <w:p w:rsidR="00343117" w:rsidRDefault="00343117" w:rsidP="00343117">
            <w:pPr>
              <w:pStyle w:val="Bullets"/>
              <w:numPr>
                <w:ilvl w:val="0"/>
                <w:numId w:val="6"/>
              </w:numPr>
            </w:pPr>
            <w:r>
              <w:t>Intentional teaching</w:t>
            </w:r>
          </w:p>
          <w:p w:rsidR="00343117" w:rsidRDefault="00343117" w:rsidP="00343117">
            <w:pPr>
              <w:pStyle w:val="Bullets"/>
              <w:numPr>
                <w:ilvl w:val="0"/>
                <w:numId w:val="6"/>
              </w:numPr>
            </w:pPr>
            <w:r>
              <w:lastRenderedPageBreak/>
              <w:t>Learning environments</w:t>
            </w:r>
          </w:p>
          <w:p w:rsidR="00343117" w:rsidRDefault="00343117" w:rsidP="00343117">
            <w:pPr>
              <w:pStyle w:val="Bullets"/>
              <w:numPr>
                <w:ilvl w:val="0"/>
                <w:numId w:val="6"/>
              </w:numPr>
            </w:pPr>
            <w:r>
              <w:t>Cultural competence</w:t>
            </w:r>
          </w:p>
          <w:p w:rsidR="00343117" w:rsidRDefault="00343117" w:rsidP="00343117">
            <w:pPr>
              <w:pStyle w:val="Bullets"/>
              <w:numPr>
                <w:ilvl w:val="0"/>
                <w:numId w:val="6"/>
              </w:numPr>
            </w:pPr>
            <w:r>
              <w:t>Continuity of learning and transitions</w:t>
            </w:r>
          </w:p>
          <w:p w:rsidR="00F23AFF" w:rsidRPr="000B1561" w:rsidRDefault="00343117" w:rsidP="00187CA5">
            <w:pPr>
              <w:pStyle w:val="Bullets"/>
              <w:numPr>
                <w:ilvl w:val="0"/>
                <w:numId w:val="6"/>
              </w:numPr>
            </w:pPr>
            <w:r>
              <w:t>Assessment for learning.</w:t>
            </w:r>
          </w:p>
          <w:p w:rsidR="002D7243" w:rsidRPr="004D48C9" w:rsidRDefault="002D7243" w:rsidP="00187CA5">
            <w:pPr>
              <w:pStyle w:val="AAAQuestions"/>
              <w:rPr>
                <w:bCs/>
                <w:i/>
              </w:rPr>
            </w:pPr>
            <w:r w:rsidRPr="004D48C9">
              <w:t>How does your service use the framework to support children’s learning?</w:t>
            </w:r>
          </w:p>
          <w:p w:rsidR="002D7243" w:rsidRDefault="002D7243" w:rsidP="00187CA5">
            <w:pPr>
              <w:pStyle w:val="Answers"/>
            </w:pPr>
          </w:p>
          <w:p w:rsidR="002D7243" w:rsidRDefault="002D7243" w:rsidP="00187CA5">
            <w:pPr>
              <w:pStyle w:val="Answers"/>
            </w:pPr>
          </w:p>
          <w:p w:rsidR="00F23AFF" w:rsidRDefault="00CD6C4E" w:rsidP="00187CA5">
            <w:pPr>
              <w:pStyle w:val="Answers"/>
            </w:pPr>
            <w:r>
              <w:t>Examples:</w:t>
            </w:r>
          </w:p>
          <w:p w:rsidR="00CD6C4E" w:rsidRDefault="00CD6C4E" w:rsidP="00187CA5">
            <w:pPr>
              <w:pStyle w:val="Answers"/>
            </w:pPr>
          </w:p>
          <w:p w:rsidR="00CD6C4E" w:rsidRDefault="00CD6C4E" w:rsidP="00CD6C4E">
            <w:pPr>
              <w:pStyle w:val="Answers"/>
              <w:numPr>
                <w:ilvl w:val="0"/>
                <w:numId w:val="35"/>
              </w:numPr>
            </w:pPr>
            <w:r>
              <w:t>Learning through play</w:t>
            </w:r>
          </w:p>
          <w:p w:rsidR="00CD6C4E" w:rsidRDefault="00CD6C4E" w:rsidP="00CD6C4E">
            <w:pPr>
              <w:pStyle w:val="Answers"/>
              <w:numPr>
                <w:ilvl w:val="0"/>
                <w:numId w:val="35"/>
              </w:numPr>
            </w:pPr>
            <w:r>
              <w:t>Intentional teaching</w:t>
            </w:r>
          </w:p>
          <w:p w:rsidR="00CD6C4E" w:rsidRDefault="00CD6C4E" w:rsidP="00CD6C4E">
            <w:pPr>
              <w:pStyle w:val="Answers"/>
              <w:numPr>
                <w:ilvl w:val="0"/>
                <w:numId w:val="35"/>
              </w:numPr>
            </w:pPr>
            <w:r>
              <w:t>Continuity of learning and transitions</w:t>
            </w:r>
          </w:p>
          <w:p w:rsidR="00CD6C4E" w:rsidRDefault="00CD6C4E" w:rsidP="00CD6C4E">
            <w:pPr>
              <w:pStyle w:val="Answers"/>
              <w:numPr>
                <w:ilvl w:val="0"/>
                <w:numId w:val="35"/>
              </w:numPr>
            </w:pPr>
            <w:r>
              <w:t xml:space="preserve">Assessment for learning </w:t>
            </w:r>
          </w:p>
          <w:p w:rsidR="002D7243" w:rsidRPr="00400565" w:rsidRDefault="002D7243" w:rsidP="00187CA5">
            <w:pPr>
              <w:pStyle w:val="Answers"/>
              <w:rPr>
                <w:rStyle w:val="Emphasis"/>
                <w:i/>
                <w:iCs w:val="0"/>
              </w:rPr>
            </w:pPr>
          </w:p>
        </w:tc>
      </w:tr>
    </w:tbl>
    <w:p w:rsidR="002D7243" w:rsidRPr="00B079C9" w:rsidRDefault="002D7243" w:rsidP="002D7243">
      <w:pPr>
        <w:pStyle w:val="Heading3"/>
      </w:pPr>
      <w:bookmarkStart w:id="12" w:name="_Toc399420261"/>
      <w:bookmarkStart w:id="13" w:name="_Toc399700266"/>
      <w:r w:rsidRPr="00B079C9">
        <w:lastRenderedPageBreak/>
        <w:t>Activity</w:t>
      </w:r>
      <w:r>
        <w:t xml:space="preserve"> 2.3.1 – 2.4.1</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work in collaboration with others to apply the principles and practices of the learning framework to all aspects of the educator role and work in collaboration with others to implement framework learning outcomes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Default="002D7243" w:rsidP="00187CA5">
            <w:pPr>
              <w:pStyle w:val="AAAQuestions"/>
            </w:pPr>
            <w:r w:rsidRPr="004D48C9">
              <w:t>Individually, in pairs or in groups, complete the following;</w:t>
            </w:r>
          </w:p>
          <w:p w:rsidR="002D7243" w:rsidRPr="004D48C9" w:rsidRDefault="002D7243" w:rsidP="00187CA5">
            <w:pPr>
              <w:pStyle w:val="AAAQuestions"/>
            </w:pPr>
          </w:p>
          <w:p w:rsidR="002D7243" w:rsidRDefault="002D7243" w:rsidP="00187CA5">
            <w:pPr>
              <w:pStyle w:val="AAAQuestions"/>
            </w:pPr>
            <w:r w:rsidRPr="004D48C9">
              <w:rPr>
                <w:rFonts w:asciiTheme="minorHAnsi" w:hAnsiTheme="minorHAnsi"/>
                <w:color w:val="000000" w:themeColor="text1"/>
              </w:rPr>
              <w:t xml:space="preserve">Outline three ways you can initiate collaboration with other educators or community members with the goal of </w:t>
            </w:r>
            <w:r w:rsidRPr="004D48C9">
              <w:t xml:space="preserve">applying and implementing the principles, practices and learning outcomes of the learning framework. </w:t>
            </w:r>
          </w:p>
          <w:p w:rsidR="002D7243" w:rsidRPr="004D48C9" w:rsidRDefault="002D7243" w:rsidP="00187CA5">
            <w:pPr>
              <w:pStyle w:val="AAAQuestions"/>
            </w:pPr>
          </w:p>
          <w:p w:rsidR="00343117" w:rsidRPr="004D48C9" w:rsidRDefault="00343117" w:rsidP="00343117">
            <w:pPr>
              <w:pStyle w:val="Answers"/>
              <w:numPr>
                <w:ilvl w:val="0"/>
                <w:numId w:val="15"/>
              </w:numPr>
              <w:rPr>
                <w:b/>
              </w:rPr>
            </w:pPr>
            <w:r w:rsidRPr="004D48C9">
              <w:t>Lead a staff meeting with the goal of determining specific principles, practices and learning outcomes that my service needs to focus on</w:t>
            </w:r>
          </w:p>
          <w:p w:rsidR="00343117" w:rsidRPr="004D48C9" w:rsidRDefault="00343117" w:rsidP="00343117">
            <w:pPr>
              <w:pStyle w:val="Answers"/>
              <w:numPr>
                <w:ilvl w:val="0"/>
                <w:numId w:val="15"/>
              </w:numPr>
              <w:rPr>
                <w:b/>
              </w:rPr>
            </w:pPr>
            <w:r w:rsidRPr="004D48C9">
              <w:t>Invite parents to a family night to present the learning framework. Organise a few games and activities to make</w:t>
            </w:r>
            <w:r>
              <w:t xml:space="preserve"> it</w:t>
            </w:r>
            <w:r w:rsidRPr="004D48C9">
              <w:t xml:space="preserve"> interesting and fun</w:t>
            </w:r>
            <w:r>
              <w:t xml:space="preserve"> and to help them understand t</w:t>
            </w:r>
            <w:r w:rsidRPr="004D48C9">
              <w:t>he framewo</w:t>
            </w:r>
            <w:r>
              <w:t>rk, and how it relates to them.</w:t>
            </w:r>
          </w:p>
          <w:p w:rsidR="00343117" w:rsidRPr="00090CC9" w:rsidRDefault="00343117" w:rsidP="00343117">
            <w:pPr>
              <w:pStyle w:val="Answers"/>
              <w:numPr>
                <w:ilvl w:val="0"/>
                <w:numId w:val="15"/>
              </w:numPr>
              <w:rPr>
                <w:b/>
              </w:rPr>
            </w:pPr>
            <w:r w:rsidRPr="004D48C9">
              <w:t>Organise an after school meeting</w:t>
            </w:r>
            <w:r>
              <w:t xml:space="preserve"> with network members or another service in the area</w:t>
            </w:r>
            <w:r w:rsidRPr="004D48C9">
              <w:t xml:space="preserve">. Chose one or two of the principles, practices and learning outcomes to focus on and </w:t>
            </w:r>
            <w:r>
              <w:t xml:space="preserve">share ideas and strategies about </w:t>
            </w:r>
            <w:r w:rsidRPr="004D48C9">
              <w:t>ways to support children’s learning.</w:t>
            </w:r>
            <w:r>
              <w:t xml:space="preserve"> </w:t>
            </w:r>
          </w:p>
          <w:p w:rsidR="00F23AFF" w:rsidRPr="00090CC9" w:rsidRDefault="00F23AFF" w:rsidP="00187CA5">
            <w:pPr>
              <w:pStyle w:val="Answers"/>
              <w:ind w:left="720"/>
              <w:rPr>
                <w:b/>
              </w:rPr>
            </w:pPr>
          </w:p>
          <w:p w:rsidR="002D7243" w:rsidRDefault="002D7243" w:rsidP="00187CA5">
            <w:pPr>
              <w:pStyle w:val="AAAQuestions"/>
            </w:pPr>
            <w:r w:rsidRPr="004D48C9">
              <w:t>Include a list of the key participants in the implementation of the learning framework.</w:t>
            </w:r>
          </w:p>
          <w:p w:rsidR="002D7243" w:rsidRPr="004D48C9" w:rsidRDefault="002D7243" w:rsidP="00187CA5">
            <w:pPr>
              <w:pStyle w:val="AAAQuestions"/>
              <w:rPr>
                <w:rFonts w:asciiTheme="minorHAnsi" w:hAnsiTheme="minorHAnsi"/>
                <w:color w:val="000000" w:themeColor="text1"/>
              </w:rPr>
            </w:pPr>
          </w:p>
          <w:p w:rsidR="00343117" w:rsidRPr="004D48C9" w:rsidRDefault="00343117" w:rsidP="00343117">
            <w:pPr>
              <w:pStyle w:val="Answers"/>
              <w:numPr>
                <w:ilvl w:val="0"/>
                <w:numId w:val="16"/>
              </w:numPr>
            </w:pPr>
            <w:r w:rsidRPr="004D48C9">
              <w:t>Educators</w:t>
            </w:r>
          </w:p>
          <w:p w:rsidR="00343117" w:rsidRPr="004D48C9" w:rsidRDefault="00343117" w:rsidP="00343117">
            <w:pPr>
              <w:pStyle w:val="Answers"/>
              <w:numPr>
                <w:ilvl w:val="0"/>
                <w:numId w:val="16"/>
              </w:numPr>
            </w:pPr>
            <w:r w:rsidRPr="004D48C9">
              <w:t>Families</w:t>
            </w:r>
          </w:p>
          <w:p w:rsidR="00343117" w:rsidRPr="004D48C9" w:rsidRDefault="00343117" w:rsidP="00343117">
            <w:pPr>
              <w:pStyle w:val="Answers"/>
              <w:numPr>
                <w:ilvl w:val="0"/>
                <w:numId w:val="16"/>
              </w:numPr>
            </w:pPr>
            <w:r w:rsidRPr="004D48C9">
              <w:t>Children</w:t>
            </w:r>
          </w:p>
          <w:p w:rsidR="00343117" w:rsidRPr="004D48C9" w:rsidRDefault="00343117" w:rsidP="00343117">
            <w:pPr>
              <w:pStyle w:val="Answers"/>
              <w:numPr>
                <w:ilvl w:val="0"/>
                <w:numId w:val="16"/>
              </w:numPr>
            </w:pPr>
            <w:r w:rsidRPr="004D48C9">
              <w:t>Community members</w:t>
            </w:r>
          </w:p>
          <w:p w:rsidR="00F23AFF" w:rsidRPr="00343117" w:rsidRDefault="00343117" w:rsidP="00F23AFF">
            <w:pPr>
              <w:pStyle w:val="Answers"/>
              <w:numPr>
                <w:ilvl w:val="0"/>
                <w:numId w:val="16"/>
              </w:numPr>
              <w:rPr>
                <w:rStyle w:val="Emphasis"/>
                <w:i/>
                <w:iCs w:val="0"/>
              </w:rPr>
            </w:pPr>
            <w:r w:rsidRPr="004D48C9">
              <w:t>Network members</w:t>
            </w:r>
          </w:p>
        </w:tc>
      </w:tr>
    </w:tbl>
    <w:p w:rsidR="002D7243" w:rsidRPr="00B079C9" w:rsidRDefault="002D7243" w:rsidP="002D7243">
      <w:pPr>
        <w:pStyle w:val="Heading3"/>
      </w:pPr>
      <w:bookmarkStart w:id="14" w:name="_Toc399420262"/>
      <w:bookmarkStart w:id="15" w:name="_Toc399700267"/>
      <w:r w:rsidRPr="00B079C9">
        <w:lastRenderedPageBreak/>
        <w:t>Activity</w:t>
      </w:r>
      <w:r>
        <w:t xml:space="preserve"> 2.5.1</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reflect on own practices in the workplace and discuss with supervisor.</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AAAQuestions"/>
            </w:pPr>
            <w:r w:rsidRPr="004D48C9">
              <w:t>Individually, in pairs or in groups, complete the following;</w:t>
            </w:r>
          </w:p>
          <w:p w:rsidR="002D7243" w:rsidRPr="004D48C9" w:rsidRDefault="002D7243" w:rsidP="00187CA5">
            <w:pPr>
              <w:pStyle w:val="AAAQuestions"/>
              <w:rPr>
                <w:rFonts w:eastAsiaTheme="minorEastAsia" w:cstheme="minorBidi"/>
                <w:szCs w:val="24"/>
              </w:rPr>
            </w:pPr>
          </w:p>
          <w:p w:rsidR="002D7243" w:rsidRPr="004D48C9" w:rsidRDefault="002D7243" w:rsidP="00187CA5">
            <w:pPr>
              <w:pStyle w:val="AAAQuestions"/>
              <w:rPr>
                <w:rFonts w:eastAsiaTheme="minorEastAsia" w:cstheme="minorBidi"/>
                <w:szCs w:val="24"/>
              </w:rPr>
            </w:pPr>
            <w:r w:rsidRPr="004D48C9">
              <w:rPr>
                <w:rFonts w:eastAsiaTheme="minorEastAsia" w:cstheme="minorBidi"/>
                <w:szCs w:val="24"/>
              </w:rPr>
              <w:t>Write a reflection on your own work practices.</w:t>
            </w:r>
          </w:p>
          <w:p w:rsidR="002D7243" w:rsidRDefault="002D7243" w:rsidP="00187CA5">
            <w:pPr>
              <w:pStyle w:val="AAAQuestions"/>
              <w:rPr>
                <w:rFonts w:eastAsiaTheme="minorEastAsia" w:cstheme="minorBidi"/>
                <w:szCs w:val="24"/>
              </w:rPr>
            </w:pPr>
          </w:p>
          <w:p w:rsidR="00343117" w:rsidRDefault="00343117" w:rsidP="00343117">
            <w:pPr>
              <w:pStyle w:val="Answers"/>
              <w:numPr>
                <w:ilvl w:val="0"/>
                <w:numId w:val="18"/>
              </w:numPr>
            </w:pPr>
            <w:r>
              <w:t>Journaling</w:t>
            </w:r>
          </w:p>
          <w:p w:rsidR="00343117" w:rsidRDefault="00343117" w:rsidP="00343117">
            <w:pPr>
              <w:pStyle w:val="Answers"/>
              <w:numPr>
                <w:ilvl w:val="0"/>
                <w:numId w:val="18"/>
              </w:numPr>
            </w:pPr>
            <w:r>
              <w:t>Reviewing observations and identifying reasons as to why things are working or not, and what else could be tried</w:t>
            </w:r>
          </w:p>
          <w:p w:rsidR="00343117" w:rsidRDefault="00343117" w:rsidP="00343117">
            <w:pPr>
              <w:pStyle w:val="Answers"/>
              <w:numPr>
                <w:ilvl w:val="0"/>
                <w:numId w:val="18"/>
              </w:numPr>
            </w:pPr>
            <w:r>
              <w:t>Thinking about issues and situations after they occur</w:t>
            </w:r>
          </w:p>
          <w:p w:rsidR="00343117" w:rsidRDefault="00343117" w:rsidP="00343117">
            <w:pPr>
              <w:pStyle w:val="Answers"/>
              <w:numPr>
                <w:ilvl w:val="0"/>
                <w:numId w:val="18"/>
              </w:numPr>
            </w:pPr>
            <w:r>
              <w:t>Talking about issues and situations with other educators</w:t>
            </w:r>
          </w:p>
          <w:p w:rsidR="00343117" w:rsidRDefault="00343117" w:rsidP="00343117">
            <w:pPr>
              <w:pStyle w:val="Answers"/>
              <w:numPr>
                <w:ilvl w:val="0"/>
                <w:numId w:val="18"/>
              </w:numPr>
            </w:pPr>
            <w:r>
              <w:t>Reading about current trends and issues</w:t>
            </w:r>
          </w:p>
          <w:p w:rsidR="00343117" w:rsidRPr="00A45851" w:rsidRDefault="00343117" w:rsidP="00343117">
            <w:pPr>
              <w:pStyle w:val="Answers"/>
              <w:numPr>
                <w:ilvl w:val="0"/>
                <w:numId w:val="18"/>
              </w:numPr>
            </w:pPr>
            <w:r>
              <w:t xml:space="preserve">Asking questions </w:t>
            </w:r>
          </w:p>
          <w:p w:rsidR="002D7243" w:rsidRPr="004D48C9" w:rsidRDefault="002D7243" w:rsidP="00187CA5">
            <w:pPr>
              <w:pStyle w:val="AAAQuestions"/>
              <w:rPr>
                <w:rFonts w:eastAsiaTheme="minorEastAsia" w:cstheme="minorBidi"/>
                <w:szCs w:val="24"/>
              </w:rPr>
            </w:pPr>
          </w:p>
          <w:p w:rsidR="002D7243" w:rsidRPr="00090CC9" w:rsidRDefault="002D7243" w:rsidP="00187CA5">
            <w:pPr>
              <w:pStyle w:val="AAAQuestions"/>
            </w:pPr>
            <w:r w:rsidRPr="00090CC9">
              <w:t xml:space="preserve">Next, set up a meeting with your supervisor and discuss your reflection, asking for feedback. </w:t>
            </w:r>
          </w:p>
          <w:p w:rsidR="002D7243" w:rsidRPr="00090CC9" w:rsidRDefault="002D7243" w:rsidP="00187CA5">
            <w:pPr>
              <w:pStyle w:val="AAAQuestions"/>
            </w:pPr>
          </w:p>
          <w:p w:rsidR="002D7243" w:rsidRDefault="002D7243" w:rsidP="00187CA5">
            <w:pPr>
              <w:pStyle w:val="AAAQuestions"/>
              <w:rPr>
                <w:rFonts w:eastAsiaTheme="minorEastAsia" w:cstheme="minorBidi"/>
                <w:szCs w:val="24"/>
              </w:rPr>
            </w:pPr>
          </w:p>
          <w:p w:rsidR="00343117" w:rsidRDefault="00343117" w:rsidP="00343117">
            <w:pPr>
              <w:pStyle w:val="Answers"/>
              <w:numPr>
                <w:ilvl w:val="0"/>
                <w:numId w:val="17"/>
              </w:numPr>
            </w:pPr>
            <w:r>
              <w:t>Inviting them to observe after a time of sharing with them</w:t>
            </w:r>
          </w:p>
          <w:p w:rsidR="00B61398" w:rsidRPr="004D48C9" w:rsidRDefault="00B61398" w:rsidP="00187CA5">
            <w:pPr>
              <w:pStyle w:val="AAAQuestions"/>
              <w:rPr>
                <w:rFonts w:eastAsiaTheme="minorEastAsia" w:cstheme="minorBidi"/>
                <w:szCs w:val="24"/>
              </w:rPr>
            </w:pPr>
          </w:p>
          <w:p w:rsidR="002D7243" w:rsidRPr="004D48C9" w:rsidRDefault="002D7243" w:rsidP="00187CA5">
            <w:pPr>
              <w:pStyle w:val="AAAQuestions"/>
              <w:rPr>
                <w:rFonts w:eastAsiaTheme="minorEastAsia" w:cstheme="minorBidi"/>
                <w:szCs w:val="24"/>
              </w:rPr>
            </w:pPr>
          </w:p>
          <w:p w:rsidR="002D7243" w:rsidRDefault="002D7243" w:rsidP="00187CA5">
            <w:pPr>
              <w:pStyle w:val="AAAQuestions"/>
              <w:rPr>
                <w:rFonts w:eastAsiaTheme="minorEastAsia" w:cstheme="minorBidi"/>
                <w:szCs w:val="24"/>
              </w:rPr>
            </w:pPr>
            <w:r w:rsidRPr="004D48C9">
              <w:rPr>
                <w:rFonts w:eastAsiaTheme="minorEastAsia" w:cstheme="minorBidi"/>
                <w:szCs w:val="24"/>
              </w:rPr>
              <w:t>Then, summarise the meeting.</w:t>
            </w:r>
          </w:p>
          <w:p w:rsidR="002D7243" w:rsidRPr="00090CC9" w:rsidRDefault="002D7243" w:rsidP="00187CA5">
            <w:pPr>
              <w:pStyle w:val="AAAQuestions"/>
              <w:rPr>
                <w:rFonts w:eastAsiaTheme="minorEastAsia" w:cstheme="minorBidi"/>
                <w:szCs w:val="24"/>
              </w:rPr>
            </w:pPr>
          </w:p>
          <w:p w:rsidR="00343117" w:rsidRDefault="00343117" w:rsidP="00343117">
            <w:pPr>
              <w:pStyle w:val="Answers"/>
              <w:numPr>
                <w:ilvl w:val="0"/>
                <w:numId w:val="19"/>
              </w:numPr>
            </w:pPr>
            <w:r>
              <w:t>Listen to what is being said and try to remain focused on the issue</w:t>
            </w:r>
          </w:p>
          <w:p w:rsidR="00343117" w:rsidRDefault="00343117" w:rsidP="00343117">
            <w:pPr>
              <w:pStyle w:val="Answers"/>
              <w:numPr>
                <w:ilvl w:val="0"/>
                <w:numId w:val="19"/>
              </w:numPr>
            </w:pPr>
            <w:r>
              <w:t>Not personalise the feedback</w:t>
            </w:r>
          </w:p>
          <w:p w:rsidR="00343117" w:rsidRDefault="00343117" w:rsidP="00343117">
            <w:pPr>
              <w:pStyle w:val="Answers"/>
              <w:numPr>
                <w:ilvl w:val="0"/>
                <w:numId w:val="19"/>
              </w:numPr>
            </w:pPr>
            <w:r>
              <w:t>Ask questions to clarify if you do not understand what is being said</w:t>
            </w:r>
          </w:p>
          <w:p w:rsidR="00343117" w:rsidRDefault="00343117" w:rsidP="00343117">
            <w:pPr>
              <w:pStyle w:val="Answers"/>
              <w:numPr>
                <w:ilvl w:val="0"/>
                <w:numId w:val="19"/>
              </w:numPr>
            </w:pPr>
            <w:r>
              <w:t>Try not to be defensive or to justify your behaviour</w:t>
            </w:r>
          </w:p>
          <w:p w:rsidR="00343117" w:rsidRDefault="00343117" w:rsidP="00343117">
            <w:pPr>
              <w:pStyle w:val="Answers"/>
              <w:numPr>
                <w:ilvl w:val="0"/>
                <w:numId w:val="19"/>
              </w:numPr>
            </w:pPr>
            <w:r>
              <w:t>Stay calm</w:t>
            </w:r>
          </w:p>
          <w:p w:rsidR="00343117" w:rsidRDefault="00343117" w:rsidP="00343117">
            <w:pPr>
              <w:pStyle w:val="Answers"/>
              <w:numPr>
                <w:ilvl w:val="0"/>
                <w:numId w:val="19"/>
              </w:numPr>
            </w:pPr>
            <w:r>
              <w:t>Consider what has been said and be honest with yourself and your own self-reflection of the situation and performance</w:t>
            </w:r>
          </w:p>
          <w:p w:rsidR="00343117" w:rsidRPr="00A45851" w:rsidRDefault="00343117" w:rsidP="00343117">
            <w:pPr>
              <w:pStyle w:val="Answers"/>
              <w:numPr>
                <w:ilvl w:val="0"/>
                <w:numId w:val="19"/>
              </w:numPr>
            </w:pPr>
            <w:r>
              <w:t>Make changes to your practice/behaviour if you see that as appropriate</w:t>
            </w:r>
          </w:p>
          <w:p w:rsidR="002D7243" w:rsidRDefault="002D7243"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Pr="004D48C9" w:rsidRDefault="00B61398" w:rsidP="00187CA5">
            <w:pPr>
              <w:pStyle w:val="Answers"/>
            </w:pPr>
          </w:p>
          <w:p w:rsidR="002D7243" w:rsidRPr="00400565" w:rsidRDefault="002D7243" w:rsidP="00187CA5">
            <w:pPr>
              <w:pStyle w:val="AAAQuestions"/>
              <w:rPr>
                <w:rStyle w:val="Emphasis"/>
                <w:i w:val="0"/>
                <w:iCs w:val="0"/>
              </w:rPr>
            </w:pPr>
          </w:p>
        </w:tc>
      </w:tr>
    </w:tbl>
    <w:p w:rsidR="00BB228A" w:rsidRPr="00B079C9" w:rsidRDefault="00194597" w:rsidP="00BB228A">
      <w:pPr>
        <w:pStyle w:val="Heading3"/>
      </w:pPr>
      <w:bookmarkStart w:id="16" w:name="_Toc399700268"/>
      <w:r>
        <w:lastRenderedPageBreak/>
        <w:t>Skills and Knowledge</w:t>
      </w:r>
      <w:r w:rsidR="00BB228A">
        <w:t xml:space="preserve"> Activity</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046"/>
        <w:gridCol w:w="8196"/>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2D7243" w:rsidP="00A83A7B">
            <w:pPr>
              <w:spacing w:after="0"/>
              <w:rPr>
                <w:rFonts w:eastAsia="Times New Roman"/>
                <w:b/>
                <w:bCs/>
                <w:color w:val="000000"/>
              </w:rPr>
            </w:pPr>
            <w:r>
              <w:rPr>
                <w:rFonts w:eastAsia="Times New Roman"/>
                <w:b/>
                <w:bCs/>
                <w:color w:val="000000"/>
              </w:rPr>
              <w:t>60</w:t>
            </w:r>
            <w:r w:rsidR="00DB333F">
              <w:rPr>
                <w:rFonts w:eastAsia="Times New Roman"/>
                <w:b/>
                <w:bCs/>
                <w:color w:val="000000"/>
              </w:rPr>
              <w:t xml:space="preserve">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D7243" w:rsidRPr="00FC15C6" w:rsidRDefault="002D7243" w:rsidP="002D7243">
            <w:pPr>
              <w:pStyle w:val="ListBullet"/>
              <w:numPr>
                <w:ilvl w:val="0"/>
                <w:numId w:val="24"/>
              </w:numPr>
              <w:spacing w:before="0" w:after="0"/>
              <w:rPr>
                <w:rFonts w:asciiTheme="minorHAnsi" w:hAnsiTheme="minorHAnsi"/>
                <w:sz w:val="22"/>
              </w:rPr>
            </w:pPr>
            <w:r>
              <w:rPr>
                <w:rFonts w:asciiTheme="minorHAnsi" w:hAnsiTheme="minorHAnsi"/>
                <w:sz w:val="22"/>
              </w:rPr>
              <w:t>Working</w:t>
            </w:r>
            <w:r w:rsidRPr="00FC15C6">
              <w:rPr>
                <w:rFonts w:asciiTheme="minorHAnsi" w:hAnsiTheme="minorHAnsi"/>
                <w:sz w:val="22"/>
              </w:rPr>
              <w:t xml:space="preserve"> collaboratively with at least one other educator to implement an approved learning framework within an approved education and care service, including:</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Investigating and documenting at least two examples of how the learning framework is demonstrated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Researching and documenting at least one example of how each principle of the learning framework is reflected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Working closely with others and under supervision to help implement the framework</w:t>
            </w:r>
          </w:p>
          <w:p w:rsidR="002D7243" w:rsidRPr="005336EB" w:rsidRDefault="002D7243" w:rsidP="002D7243">
            <w:pPr>
              <w:pStyle w:val="Default"/>
              <w:numPr>
                <w:ilvl w:val="0"/>
                <w:numId w:val="25"/>
              </w:numPr>
              <w:spacing w:before="120" w:after="120" w:line="276" w:lineRule="auto"/>
              <w:ind w:left="1080"/>
              <w:rPr>
                <w:rFonts w:asciiTheme="minorHAnsi" w:hAnsiTheme="minorHAnsi" w:cstheme="minorHAnsi"/>
                <w:sz w:val="22"/>
                <w:szCs w:val="22"/>
              </w:rPr>
            </w:pPr>
            <w:r w:rsidRPr="00FC15C6">
              <w:rPr>
                <w:rFonts w:asciiTheme="minorHAnsi" w:hAnsiTheme="minorHAnsi"/>
                <w:sz w:val="22"/>
                <w:szCs w:val="22"/>
              </w:rPr>
              <w:t>Reflecting on and discussing practice with supervisor and others</w:t>
            </w:r>
          </w:p>
          <w:p w:rsidR="002D7243" w:rsidRPr="006A2148" w:rsidRDefault="002D7243" w:rsidP="002D7243">
            <w:pPr>
              <w:pStyle w:val="AAAQuestions"/>
              <w:numPr>
                <w:ilvl w:val="0"/>
                <w:numId w:val="26"/>
              </w:numPr>
              <w:spacing w:line="276" w:lineRule="auto"/>
              <w:ind w:left="1080"/>
              <w:rPr>
                <w:rFonts w:asciiTheme="minorHAnsi" w:hAnsiTheme="minorHAnsi"/>
                <w:b w:val="0"/>
              </w:rPr>
            </w:pPr>
            <w:r w:rsidRPr="006A2148">
              <w:rPr>
                <w:rFonts w:asciiTheme="minorHAnsi" w:hAnsiTheme="minorHAnsi"/>
                <w:b w:val="0"/>
              </w:rPr>
              <w:t>Investigated and documented their own involvement in at least three examples of pedagogical practices in the service</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2D7243" w:rsidRPr="004D48C9" w:rsidRDefault="002D7243" w:rsidP="002D7243">
            <w:pPr>
              <w:pStyle w:val="AAAQuestions"/>
              <w:numPr>
                <w:ilvl w:val="0"/>
                <w:numId w:val="29"/>
              </w:numPr>
            </w:pPr>
            <w:r w:rsidRPr="004D48C9">
              <w:t>N</w:t>
            </w:r>
            <w:r>
              <w:t xml:space="preserve">ational Framework and Standards. </w:t>
            </w:r>
            <w:r w:rsidRPr="004D48C9">
              <w:t>Locate and use the following documents:</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Belonging, Being and Becoming: The Early Years Learning Framework for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My Time, Our Place: Framework for School Age Care in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 xml:space="preserve">Or the relevant approved learning framework used in the service if different from those above </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United Nations Convention on the Rights of the Child</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Your organisation’s standards, policies, procedures and guidelines</w:t>
            </w:r>
          </w:p>
          <w:p w:rsidR="00BF6AE3" w:rsidRDefault="002D7243" w:rsidP="002D7243">
            <w:pPr>
              <w:pStyle w:val="AAAQuestions"/>
            </w:pPr>
            <w:r w:rsidRPr="004D48C9">
              <w:t>Outline what each of these frameworks/documents specifically say about providing children with opportunities to maximise their potential and develop a foundation for future success.</w:t>
            </w:r>
          </w:p>
          <w:p w:rsidR="002D7243" w:rsidRDefault="002D7243" w:rsidP="002D7243">
            <w:pPr>
              <w:pStyle w:val="AAAQuestions"/>
            </w:pPr>
          </w:p>
          <w:p w:rsidR="008B6189" w:rsidRPr="0066044B" w:rsidRDefault="008B6189" w:rsidP="008B6189">
            <w:pPr>
              <w:pStyle w:val="Answers"/>
              <w:ind w:left="360"/>
            </w:pPr>
            <w:r w:rsidRPr="0066044B">
              <w:t>The documents can be accessed at:</w:t>
            </w:r>
          </w:p>
          <w:p w:rsidR="008B6189" w:rsidRPr="0066044B" w:rsidRDefault="008B6189" w:rsidP="008B6189">
            <w:pPr>
              <w:pStyle w:val="Answers"/>
              <w:numPr>
                <w:ilvl w:val="0"/>
                <w:numId w:val="36"/>
              </w:numPr>
            </w:pPr>
            <w:hyperlink r:id="rId9" w:history="1">
              <w:r w:rsidRPr="0066044B">
                <w:rPr>
                  <w:rStyle w:val="Hyperlink"/>
                </w:rPr>
                <w:t>http://www.education.nt.gov.au/__data/assets/pdf_file/0018/20538/BelongingBeing-Becoming.pdf</w:t>
              </w:r>
            </w:hyperlink>
            <w:r w:rsidRPr="0066044B">
              <w:t xml:space="preserve"> </w:t>
            </w:r>
          </w:p>
          <w:p w:rsidR="008B6189" w:rsidRPr="0066044B" w:rsidRDefault="008B6189" w:rsidP="008B6189">
            <w:pPr>
              <w:pStyle w:val="Answers"/>
              <w:numPr>
                <w:ilvl w:val="0"/>
                <w:numId w:val="36"/>
              </w:numPr>
            </w:pPr>
            <w:r w:rsidRPr="00252E3D">
              <w:fldChar w:fldCharType="begin"/>
            </w:r>
            <w:r w:rsidRPr="0066044B">
              <w:instrText xml:space="preserve"> HYPERLINK "http://www.mytimeourplace.com.au/" </w:instrText>
            </w:r>
            <w:r w:rsidRPr="00252E3D">
              <w:fldChar w:fldCharType="separate"/>
            </w:r>
            <w:r w:rsidRPr="0066044B">
              <w:rPr>
                <w:rStyle w:val="Hyperlink"/>
              </w:rPr>
              <w:t>h</w:t>
            </w:r>
            <w:hyperlink r:id="rId10" w:history="1">
              <w:r w:rsidRPr="0066044B">
                <w:rPr>
                  <w:rStyle w:val="Hyperlink"/>
                </w:rPr>
                <w:t>http://www.unicef.org/crc/</w:t>
              </w:r>
            </w:hyperlink>
            <w:r w:rsidRPr="0066044B">
              <w:t xml:space="preserve"> </w:t>
            </w:r>
          </w:p>
          <w:p w:rsidR="002D7243" w:rsidRDefault="008B6189" w:rsidP="008B6189">
            <w:pPr>
              <w:pStyle w:val="AAAQuestions"/>
            </w:pPr>
            <w:r w:rsidRPr="0066044B">
              <w:rPr>
                <w:rStyle w:val="Hyperlink"/>
              </w:rPr>
              <w:t>ttp://www.mytimeourplace.com.au/</w:t>
            </w:r>
            <w:r w:rsidRPr="0066044B">
              <w:rPr>
                <w:rStyle w:val="Hyperlink"/>
              </w:rPr>
              <w:fldChar w:fldCharType="end"/>
            </w:r>
          </w:p>
          <w:p w:rsidR="002D7243" w:rsidRDefault="002D7243" w:rsidP="002D7243">
            <w:pPr>
              <w:pStyle w:val="AAAQuestions"/>
            </w:pPr>
          </w:p>
          <w:p w:rsidR="002D7243" w:rsidRDefault="002D7243" w:rsidP="002D7243">
            <w:pPr>
              <w:pStyle w:val="AAAQuestions"/>
            </w:pPr>
          </w:p>
          <w:p w:rsidR="002D7243" w:rsidRPr="003D7CE2" w:rsidRDefault="002D7243" w:rsidP="002D7243">
            <w:pPr>
              <w:pStyle w:val="AAAQuestions"/>
              <w:numPr>
                <w:ilvl w:val="0"/>
                <w:numId w:val="29"/>
              </w:numPr>
            </w:pPr>
            <w:r w:rsidRPr="00782A7F">
              <w:lastRenderedPageBreak/>
              <w:t xml:space="preserve">Investigate three examples of pedagogical practices in the service and document your own involvement in each. </w:t>
            </w:r>
            <w:r w:rsidRPr="003D7CE2">
              <w:t>For example:</w:t>
            </w:r>
          </w:p>
          <w:p w:rsidR="002D7243" w:rsidRPr="004D48C9" w:rsidRDefault="002D7243" w:rsidP="002D7243">
            <w:pPr>
              <w:pStyle w:val="AAAQuestions"/>
              <w:numPr>
                <w:ilvl w:val="0"/>
                <w:numId w:val="30"/>
              </w:numPr>
              <w:spacing w:before="240"/>
              <w:rPr>
                <w:rFonts w:asciiTheme="minorHAnsi" w:hAnsiTheme="minorHAnsi"/>
                <w:b w:val="0"/>
                <w:lang w:val="en-AU"/>
              </w:rPr>
            </w:pPr>
            <w:r w:rsidRPr="004D48C9">
              <w:rPr>
                <w:rFonts w:asciiTheme="minorHAnsi" w:hAnsiTheme="minorHAnsi"/>
                <w:b w:val="0"/>
                <w:lang w:val="en-AU"/>
              </w:rPr>
              <w:t>Play-based learning</w:t>
            </w:r>
          </w:p>
          <w:p w:rsidR="002D7243" w:rsidRPr="004D48C9" w:rsidRDefault="002D7243" w:rsidP="002D7243">
            <w:pPr>
              <w:pStyle w:val="AAAQuestions"/>
              <w:numPr>
                <w:ilvl w:val="0"/>
                <w:numId w:val="30"/>
              </w:numPr>
              <w:rPr>
                <w:rFonts w:asciiTheme="minorHAnsi" w:hAnsiTheme="minorHAnsi"/>
                <w:b w:val="0"/>
                <w:lang w:val="en-AU"/>
              </w:rPr>
            </w:pPr>
            <w:r w:rsidRPr="004D48C9">
              <w:rPr>
                <w:rFonts w:asciiTheme="minorHAnsi" w:hAnsiTheme="minorHAnsi"/>
                <w:b w:val="0"/>
                <w:lang w:val="en-AU"/>
              </w:rPr>
              <w:t>Experiential learning</w:t>
            </w:r>
          </w:p>
          <w:p w:rsidR="002D7243" w:rsidRDefault="002D7243" w:rsidP="002D7243">
            <w:pPr>
              <w:pStyle w:val="AAAQuestions"/>
              <w:numPr>
                <w:ilvl w:val="0"/>
                <w:numId w:val="30"/>
              </w:numPr>
              <w:rPr>
                <w:rFonts w:asciiTheme="minorHAnsi" w:hAnsiTheme="minorHAnsi"/>
                <w:b w:val="0"/>
                <w:lang w:val="en-AU"/>
              </w:rPr>
            </w:pPr>
            <w:r w:rsidRPr="004D48C9">
              <w:rPr>
                <w:rFonts w:asciiTheme="minorHAnsi" w:hAnsiTheme="minorHAnsi"/>
                <w:b w:val="0"/>
                <w:lang w:val="en-AU"/>
              </w:rPr>
              <w:t>Intentional teaching</w:t>
            </w:r>
          </w:p>
          <w:p w:rsidR="008B6189" w:rsidRDefault="008B6189" w:rsidP="008B6189">
            <w:pPr>
              <w:pStyle w:val="AAAQuestions"/>
              <w:ind w:left="1080"/>
              <w:rPr>
                <w:rFonts w:asciiTheme="minorHAnsi" w:hAnsiTheme="minorHAnsi"/>
                <w:b w:val="0"/>
                <w:lang w:val="en-AU"/>
              </w:rPr>
            </w:pPr>
          </w:p>
          <w:p w:rsidR="008B6189" w:rsidRDefault="008B6189" w:rsidP="008B6189">
            <w:pPr>
              <w:pStyle w:val="Answers"/>
              <w:ind w:left="720"/>
            </w:pPr>
            <w:r w:rsidRPr="00E5016D">
              <w:t>Childhood pedagogy that focuses on play-based learning and emphasises the acquisition of language, literacy and numeracy, communication skills and social and emotional development.</w:t>
            </w:r>
          </w:p>
          <w:p w:rsidR="008B6189" w:rsidRDefault="008B6189" w:rsidP="008B6189">
            <w:pPr>
              <w:pStyle w:val="Answers"/>
            </w:pPr>
          </w:p>
          <w:p w:rsidR="008B6189" w:rsidRDefault="008B6189" w:rsidP="008B6189">
            <w:pPr>
              <w:pStyle w:val="AAAQuestions"/>
              <w:numPr>
                <w:ilvl w:val="0"/>
                <w:numId w:val="30"/>
              </w:numPr>
              <w:spacing w:before="240"/>
              <w:rPr>
                <w:rFonts w:asciiTheme="minorHAnsi" w:hAnsiTheme="minorHAnsi"/>
                <w:lang w:val="en-AU"/>
              </w:rPr>
            </w:pPr>
            <w:r w:rsidRPr="009B1E36">
              <w:rPr>
                <w:rFonts w:asciiTheme="minorHAnsi" w:hAnsiTheme="minorHAnsi"/>
                <w:lang w:val="en-AU"/>
              </w:rPr>
              <w:t>Play-based learning</w:t>
            </w:r>
          </w:p>
          <w:p w:rsidR="008B6189" w:rsidRPr="00CD417E" w:rsidRDefault="008B6189" w:rsidP="008B6189">
            <w:pPr>
              <w:pStyle w:val="AAAQuestions"/>
              <w:spacing w:before="240"/>
              <w:rPr>
                <w:rFonts w:asciiTheme="minorHAnsi" w:hAnsiTheme="minorHAnsi"/>
                <w:b w:val="0"/>
                <w:i/>
                <w:lang w:val="en-AU"/>
              </w:rPr>
            </w:pPr>
            <w:r w:rsidRPr="00CD417E">
              <w:rPr>
                <w:rFonts w:asciiTheme="minorHAnsi" w:hAnsiTheme="minorHAnsi"/>
                <w:i/>
                <w:lang w:val="en-AU"/>
              </w:rPr>
              <w:t>This is the opportunity to allow children to experiment and be creative in their own ways. At our centre we have boxes, paint, creative art equipment available for the children to play with</w:t>
            </w:r>
            <w:r>
              <w:rPr>
                <w:rFonts w:asciiTheme="minorHAnsi" w:hAnsiTheme="minorHAnsi"/>
                <w:b w:val="0"/>
                <w:i/>
                <w:lang w:val="en-AU"/>
              </w:rPr>
              <w:t xml:space="preserve">. </w:t>
            </w:r>
          </w:p>
          <w:p w:rsidR="008B6189" w:rsidRDefault="008B6189" w:rsidP="008B6189">
            <w:pPr>
              <w:pStyle w:val="Answers"/>
            </w:pPr>
          </w:p>
          <w:p w:rsidR="008B6189" w:rsidRDefault="008B6189" w:rsidP="008B6189">
            <w:pPr>
              <w:pStyle w:val="NormalWeb"/>
              <w:shd w:val="clear" w:color="auto" w:fill="FFFFFF"/>
              <w:spacing w:before="0" w:beforeAutospacing="0" w:after="0" w:afterAutospacing="0"/>
              <w:jc w:val="center"/>
              <w:rPr>
                <w:rFonts w:ascii="Tahoma" w:hAnsi="Tahoma" w:cs="Tahoma"/>
                <w:color w:val="000000"/>
                <w:sz w:val="20"/>
                <w:szCs w:val="20"/>
              </w:rPr>
            </w:pPr>
            <w:r>
              <w:rPr>
                <w:rFonts w:ascii="Tahoma" w:hAnsi="Tahoma" w:cs="Tahoma"/>
                <w:noProof/>
                <w:color w:val="0000FF"/>
                <w:sz w:val="20"/>
                <w:szCs w:val="20"/>
                <w:lang w:val="en-ZA" w:eastAsia="en-ZA"/>
              </w:rPr>
              <w:drawing>
                <wp:inline distT="0" distB="0" distL="0" distR="0">
                  <wp:extent cx="4572000" cy="3429000"/>
                  <wp:effectExtent l="0" t="0" r="0" b="0"/>
                  <wp:docPr id="1" name="Picture 1" descr="http://www.playbasedlearning.com.au/wp-content/uploads/2011/04/IMG_7943.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laybasedlearning.com.au/wp-content/uploads/2011/04/IMG_7943.jpg">
                            <a:hlinkClick r:id="rId11"/>
                          </pic:cNvPr>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0" cy="3429000"/>
                          </a:xfrm>
                          <a:prstGeom prst="rect">
                            <a:avLst/>
                          </a:prstGeom>
                          <a:noFill/>
                          <a:ln>
                            <a:noFill/>
                          </a:ln>
                        </pic:spPr>
                      </pic:pic>
                    </a:graphicData>
                  </a:graphic>
                </wp:inline>
              </w:drawing>
            </w:r>
          </w:p>
          <w:p w:rsidR="008B6189" w:rsidRDefault="008B6189" w:rsidP="008B6189">
            <w:pPr>
              <w:pStyle w:val="NormalWeb"/>
              <w:shd w:val="clear" w:color="auto" w:fill="FFFFFF"/>
              <w:spacing w:before="180" w:beforeAutospacing="0" w:after="180" w:afterAutospacing="0"/>
              <w:rPr>
                <w:rFonts w:ascii="Tahoma" w:hAnsi="Tahoma" w:cs="Tahoma"/>
                <w:color w:val="000000"/>
                <w:sz w:val="20"/>
                <w:szCs w:val="20"/>
              </w:rPr>
            </w:pPr>
            <w:r>
              <w:rPr>
                <w:rFonts w:ascii="Tahoma" w:hAnsi="Tahoma" w:cs="Tahoma"/>
                <w:color w:val="000000"/>
                <w:sz w:val="20"/>
                <w:szCs w:val="20"/>
              </w:rPr>
              <w:t>Play based learning is teaching the children as they like to learn – through play.</w:t>
            </w:r>
          </w:p>
          <w:p w:rsidR="008B6189" w:rsidRDefault="008B6189" w:rsidP="008B6189">
            <w:pPr>
              <w:pStyle w:val="NormalWeb"/>
              <w:shd w:val="clear" w:color="auto" w:fill="FFFFFF"/>
              <w:spacing w:before="0" w:beforeAutospacing="0" w:after="0" w:afterAutospacing="0"/>
              <w:jc w:val="center"/>
              <w:rPr>
                <w:rFonts w:ascii="Tahoma" w:hAnsi="Tahoma" w:cs="Tahoma"/>
                <w:color w:val="000000"/>
                <w:sz w:val="20"/>
                <w:szCs w:val="20"/>
              </w:rPr>
            </w:pPr>
            <w:r>
              <w:rPr>
                <w:rFonts w:ascii="Tahoma" w:hAnsi="Tahoma" w:cs="Tahoma"/>
                <w:noProof/>
                <w:color w:val="0000FF"/>
                <w:sz w:val="20"/>
                <w:szCs w:val="20"/>
                <w:lang w:val="en-ZA" w:eastAsia="en-ZA"/>
              </w:rPr>
              <w:lastRenderedPageBreak/>
              <w:drawing>
                <wp:inline distT="0" distB="0" distL="0" distR="0">
                  <wp:extent cx="4572000" cy="3429000"/>
                  <wp:effectExtent l="0" t="0" r="0" b="0"/>
                  <wp:docPr id="2" name="Picture 2" descr="http://www.playbasedlearning.com.au/wp-content/uploads/2011/04/IMG_8720.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laybasedlearning.com.au/wp-content/uploads/2011/04/IMG_8720.jpg">
                            <a:hlinkClick r:id="rId13"/>
                          </pic:cNvPr>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0" cy="3429000"/>
                          </a:xfrm>
                          <a:prstGeom prst="rect">
                            <a:avLst/>
                          </a:prstGeom>
                          <a:noFill/>
                          <a:ln>
                            <a:noFill/>
                          </a:ln>
                        </pic:spPr>
                      </pic:pic>
                    </a:graphicData>
                  </a:graphic>
                </wp:inline>
              </w:drawing>
            </w:r>
          </w:p>
          <w:p w:rsidR="008B6189" w:rsidRDefault="008B6189" w:rsidP="008B6189">
            <w:pPr>
              <w:pStyle w:val="NormalWeb"/>
              <w:shd w:val="clear" w:color="auto" w:fill="FFFFFF"/>
              <w:spacing w:before="180" w:beforeAutospacing="0" w:after="180" w:afterAutospacing="0"/>
              <w:rPr>
                <w:rFonts w:ascii="Tahoma" w:hAnsi="Tahoma" w:cs="Tahoma"/>
                <w:color w:val="000000"/>
                <w:sz w:val="20"/>
                <w:szCs w:val="20"/>
              </w:rPr>
            </w:pPr>
            <w:r>
              <w:rPr>
                <w:rFonts w:ascii="Tahoma" w:hAnsi="Tahoma" w:cs="Tahoma"/>
                <w:color w:val="000000"/>
                <w:sz w:val="20"/>
                <w:szCs w:val="20"/>
              </w:rPr>
              <w:t>Play based learning does not mean that the children just do what they like all day. We arrange for the children to come together as a group where they learn to listen to each other, share information, follow rules and partake in group activities. Play based activities don’t replace intentional teaching, rather complement and enhance it!</w:t>
            </w:r>
          </w:p>
          <w:p w:rsidR="008B6189" w:rsidRDefault="008B6189" w:rsidP="008B6189">
            <w:pPr>
              <w:pStyle w:val="NormalWeb"/>
              <w:shd w:val="clear" w:color="auto" w:fill="FFFFFF"/>
              <w:spacing w:before="0" w:beforeAutospacing="0" w:after="0" w:afterAutospacing="0"/>
              <w:jc w:val="center"/>
              <w:rPr>
                <w:rFonts w:ascii="Tahoma" w:hAnsi="Tahoma" w:cs="Tahoma"/>
                <w:color w:val="000000"/>
                <w:sz w:val="20"/>
                <w:szCs w:val="20"/>
              </w:rPr>
            </w:pPr>
            <w:r>
              <w:rPr>
                <w:rFonts w:ascii="Tahoma" w:hAnsi="Tahoma" w:cs="Tahoma"/>
                <w:noProof/>
                <w:color w:val="0000FF"/>
                <w:sz w:val="20"/>
                <w:szCs w:val="20"/>
                <w:lang w:val="en-ZA" w:eastAsia="en-ZA"/>
              </w:rPr>
              <w:drawing>
                <wp:inline distT="0" distB="0" distL="0" distR="0">
                  <wp:extent cx="4572000" cy="3429000"/>
                  <wp:effectExtent l="0" t="0" r="0" b="0"/>
                  <wp:docPr id="6" name="Picture 6" descr="http://www.playbasedlearning.com.au/wp-content/uploads/2011/04/IMG_7971.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laybasedlearning.com.au/wp-content/uploads/2011/04/IMG_7971.jpg">
                            <a:hlinkClick r:id="rId15"/>
                          </pic:cNvPr>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0" cy="3429000"/>
                          </a:xfrm>
                          <a:prstGeom prst="rect">
                            <a:avLst/>
                          </a:prstGeom>
                          <a:noFill/>
                          <a:ln>
                            <a:noFill/>
                          </a:ln>
                        </pic:spPr>
                      </pic:pic>
                    </a:graphicData>
                  </a:graphic>
                </wp:inline>
              </w:drawing>
            </w:r>
          </w:p>
          <w:p w:rsidR="008B6189" w:rsidRDefault="008B6189" w:rsidP="008B6189">
            <w:pPr>
              <w:pStyle w:val="NormalWeb"/>
              <w:shd w:val="clear" w:color="auto" w:fill="FFFFFF"/>
              <w:spacing w:before="180" w:beforeAutospacing="0" w:after="180" w:afterAutospacing="0"/>
              <w:rPr>
                <w:rFonts w:ascii="Tahoma" w:hAnsi="Tahoma" w:cs="Tahoma"/>
                <w:color w:val="000000"/>
                <w:sz w:val="20"/>
                <w:szCs w:val="20"/>
              </w:rPr>
            </w:pPr>
            <w:r>
              <w:rPr>
                <w:rFonts w:ascii="Tahoma" w:hAnsi="Tahoma" w:cs="Tahoma"/>
                <w:color w:val="000000"/>
                <w:sz w:val="20"/>
                <w:szCs w:val="20"/>
              </w:rPr>
              <w:t xml:space="preserve">At our centre we provide children with long periods of uninterrupted play time. They have the opportunity to follow their own interests. They are encouraged to initiate activities and be self-directed with the support of their teachers. They learn to take ownership of their work. They are gently </w:t>
            </w:r>
            <w:proofErr w:type="spellStart"/>
            <w:r>
              <w:rPr>
                <w:rFonts w:ascii="Tahoma" w:hAnsi="Tahoma" w:cs="Tahoma"/>
                <w:color w:val="000000"/>
                <w:sz w:val="20"/>
                <w:szCs w:val="20"/>
              </w:rPr>
              <w:t>moulded</w:t>
            </w:r>
            <w:proofErr w:type="spellEnd"/>
            <w:r>
              <w:rPr>
                <w:rFonts w:ascii="Tahoma" w:hAnsi="Tahoma" w:cs="Tahoma"/>
                <w:color w:val="000000"/>
                <w:sz w:val="20"/>
                <w:szCs w:val="20"/>
              </w:rPr>
              <w:t xml:space="preserve"> into independent children with initiative and the confidence to take risks, knowing that there is no right or wrong way.</w:t>
            </w:r>
          </w:p>
          <w:p w:rsidR="008B6189" w:rsidRDefault="008B6189" w:rsidP="008B6189">
            <w:pPr>
              <w:pStyle w:val="NormalWeb"/>
              <w:shd w:val="clear" w:color="auto" w:fill="FFFFFF"/>
              <w:spacing w:before="0" w:beforeAutospacing="0" w:after="0" w:afterAutospacing="0"/>
              <w:jc w:val="center"/>
              <w:rPr>
                <w:rFonts w:ascii="Tahoma" w:hAnsi="Tahoma" w:cs="Tahoma"/>
                <w:color w:val="000000"/>
                <w:sz w:val="20"/>
                <w:szCs w:val="20"/>
              </w:rPr>
            </w:pPr>
            <w:r>
              <w:rPr>
                <w:rFonts w:ascii="Tahoma" w:hAnsi="Tahoma" w:cs="Tahoma"/>
                <w:noProof/>
                <w:color w:val="0000FF"/>
                <w:sz w:val="20"/>
                <w:szCs w:val="20"/>
                <w:lang w:val="en-ZA" w:eastAsia="en-ZA"/>
              </w:rPr>
              <w:lastRenderedPageBreak/>
              <w:drawing>
                <wp:inline distT="0" distB="0" distL="0" distR="0">
                  <wp:extent cx="4572000" cy="3429000"/>
                  <wp:effectExtent l="0" t="0" r="0" b="0"/>
                  <wp:docPr id="4" name="Picture 4" descr="http://www.playbasedlearning.com.au/wp-content/uploads/2011/04/IMG_8986.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playbasedlearning.com.au/wp-content/uploads/2011/04/IMG_8986.jpg">
                            <a:hlinkClick r:id="rId17"/>
                          </pic:cNvPr>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0" cy="3429000"/>
                          </a:xfrm>
                          <a:prstGeom prst="rect">
                            <a:avLst/>
                          </a:prstGeom>
                          <a:noFill/>
                          <a:ln>
                            <a:noFill/>
                          </a:ln>
                        </pic:spPr>
                      </pic:pic>
                    </a:graphicData>
                  </a:graphic>
                </wp:inline>
              </w:drawing>
            </w:r>
          </w:p>
          <w:p w:rsidR="008B6189" w:rsidRDefault="008B6189" w:rsidP="008B6189">
            <w:pPr>
              <w:pStyle w:val="NormalWeb"/>
              <w:shd w:val="clear" w:color="auto" w:fill="FFFFFF"/>
              <w:spacing w:before="180" w:beforeAutospacing="0" w:after="180" w:afterAutospacing="0"/>
              <w:rPr>
                <w:rFonts w:ascii="Tahoma" w:hAnsi="Tahoma" w:cs="Tahoma"/>
                <w:color w:val="000000"/>
                <w:sz w:val="20"/>
                <w:szCs w:val="20"/>
              </w:rPr>
            </w:pPr>
            <w:r>
              <w:rPr>
                <w:rFonts w:ascii="Tahoma" w:hAnsi="Tahoma" w:cs="Tahoma"/>
                <w:color w:val="000000"/>
                <w:sz w:val="20"/>
                <w:szCs w:val="20"/>
              </w:rPr>
              <w:t>Open ended play based learning focuses on the process not the product. It is the learning that is taking place that is the important factor.</w:t>
            </w:r>
          </w:p>
          <w:p w:rsidR="008B6189" w:rsidRDefault="008B6189" w:rsidP="008B6189">
            <w:pPr>
              <w:pStyle w:val="NormalWeb"/>
              <w:shd w:val="clear" w:color="auto" w:fill="FFFFFF"/>
              <w:spacing w:before="0" w:beforeAutospacing="0" w:after="0" w:afterAutospacing="0"/>
              <w:jc w:val="center"/>
              <w:rPr>
                <w:rFonts w:ascii="Tahoma" w:hAnsi="Tahoma" w:cs="Tahoma"/>
                <w:color w:val="000000"/>
                <w:sz w:val="20"/>
                <w:szCs w:val="20"/>
              </w:rPr>
            </w:pPr>
            <w:r>
              <w:rPr>
                <w:rFonts w:ascii="Tahoma" w:hAnsi="Tahoma" w:cs="Tahoma"/>
                <w:noProof/>
                <w:color w:val="0000FF"/>
                <w:sz w:val="20"/>
                <w:szCs w:val="20"/>
                <w:lang w:val="en-ZA" w:eastAsia="en-ZA"/>
              </w:rPr>
              <w:drawing>
                <wp:inline distT="0" distB="0" distL="0" distR="0">
                  <wp:extent cx="4572000" cy="3429000"/>
                  <wp:effectExtent l="0" t="0" r="0" b="0"/>
                  <wp:docPr id="5" name="Picture 5" descr="http://www.playbasedlearning.com.au/wp-content/uploads/2011/04/IMG_6640.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laybasedlearning.com.au/wp-content/uploads/2011/04/IMG_6640.jpg">
                            <a:hlinkClick r:id="rId19"/>
                          </pic:cNvPr>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0" cy="3429000"/>
                          </a:xfrm>
                          <a:prstGeom prst="rect">
                            <a:avLst/>
                          </a:prstGeom>
                          <a:noFill/>
                          <a:ln>
                            <a:noFill/>
                          </a:ln>
                        </pic:spPr>
                      </pic:pic>
                    </a:graphicData>
                  </a:graphic>
                </wp:inline>
              </w:drawing>
            </w:r>
          </w:p>
          <w:p w:rsidR="008B6189" w:rsidRDefault="008B6189" w:rsidP="008B6189">
            <w:pPr>
              <w:pStyle w:val="NormalWeb"/>
              <w:shd w:val="clear" w:color="auto" w:fill="FFFFFF"/>
              <w:spacing w:before="180" w:beforeAutospacing="0" w:after="180" w:afterAutospacing="0"/>
              <w:rPr>
                <w:rFonts w:ascii="Tahoma" w:hAnsi="Tahoma" w:cs="Tahoma"/>
                <w:color w:val="000000"/>
                <w:sz w:val="20"/>
                <w:szCs w:val="20"/>
              </w:rPr>
            </w:pPr>
            <w:r>
              <w:rPr>
                <w:rFonts w:ascii="Tahoma" w:hAnsi="Tahoma" w:cs="Tahoma"/>
                <w:color w:val="000000"/>
                <w:sz w:val="20"/>
                <w:szCs w:val="20"/>
              </w:rPr>
              <w:t>At our centre we are now choosing to run indoor/outdoor programs and free snack times to enable and enhance the long stretches of uninterrupted play times..</w:t>
            </w:r>
          </w:p>
          <w:p w:rsidR="008B6189" w:rsidRDefault="008B6189" w:rsidP="008B6189">
            <w:pPr>
              <w:pStyle w:val="Answers"/>
            </w:pPr>
          </w:p>
          <w:p w:rsidR="008B6189" w:rsidRDefault="008B6189" w:rsidP="008B6189">
            <w:pPr>
              <w:pStyle w:val="Answers"/>
            </w:pPr>
          </w:p>
          <w:p w:rsidR="008B6189" w:rsidRDefault="008B6189" w:rsidP="008B6189">
            <w:pPr>
              <w:pStyle w:val="Answers"/>
            </w:pPr>
          </w:p>
          <w:p w:rsidR="008B6189" w:rsidRDefault="008B6189" w:rsidP="008B6189">
            <w:pPr>
              <w:pStyle w:val="Answers"/>
            </w:pPr>
          </w:p>
          <w:p w:rsidR="008B6189" w:rsidRDefault="008B6189" w:rsidP="008B6189">
            <w:pPr>
              <w:pStyle w:val="Answers"/>
            </w:pPr>
          </w:p>
          <w:p w:rsidR="008B6189" w:rsidRPr="00DC1F62" w:rsidRDefault="008B6189" w:rsidP="008B6189">
            <w:pPr>
              <w:pStyle w:val="text"/>
              <w:shd w:val="clear" w:color="auto" w:fill="FFFFFF"/>
              <w:rPr>
                <w:rFonts w:asciiTheme="minorHAnsi" w:hAnsiTheme="minorHAnsi" w:cstheme="minorHAnsi"/>
                <w:b/>
                <w:i/>
                <w:color w:val="000000"/>
                <w:sz w:val="22"/>
                <w:szCs w:val="22"/>
              </w:rPr>
            </w:pPr>
            <w:r w:rsidRPr="00DC1F62">
              <w:rPr>
                <w:rFonts w:asciiTheme="minorHAnsi" w:hAnsiTheme="minorHAnsi" w:cstheme="minorHAnsi"/>
                <w:b/>
                <w:i/>
                <w:sz w:val="22"/>
                <w:szCs w:val="22"/>
                <w:lang w:val="en-AU"/>
              </w:rPr>
              <w:lastRenderedPageBreak/>
              <w:t>Experiential learning</w:t>
            </w:r>
          </w:p>
          <w:p w:rsidR="008B6189" w:rsidRPr="00DC1F62" w:rsidRDefault="008B6189" w:rsidP="008B6189">
            <w:pPr>
              <w:pStyle w:val="text"/>
              <w:shd w:val="clear" w:color="auto" w:fill="FFFFFF"/>
              <w:rPr>
                <w:rFonts w:asciiTheme="minorHAnsi" w:hAnsiTheme="minorHAnsi" w:cstheme="minorHAnsi"/>
                <w:i/>
                <w:color w:val="000000"/>
                <w:sz w:val="22"/>
                <w:szCs w:val="22"/>
              </w:rPr>
            </w:pPr>
            <w:r w:rsidRPr="00DC1F62">
              <w:rPr>
                <w:rFonts w:asciiTheme="minorHAnsi" w:hAnsiTheme="minorHAnsi" w:cstheme="minorHAnsi"/>
                <w:i/>
                <w:color w:val="000000"/>
                <w:sz w:val="22"/>
                <w:szCs w:val="22"/>
              </w:rPr>
              <w:t>There are three basic steps involved:</w:t>
            </w:r>
          </w:p>
          <w:p w:rsidR="008B6189" w:rsidRPr="00DC1F62" w:rsidRDefault="008B6189" w:rsidP="008B6189">
            <w:pPr>
              <w:pStyle w:val="text"/>
              <w:numPr>
                <w:ilvl w:val="0"/>
                <w:numId w:val="38"/>
              </w:numPr>
              <w:shd w:val="clear" w:color="auto" w:fill="FFFFFF"/>
              <w:rPr>
                <w:rFonts w:asciiTheme="minorHAnsi" w:hAnsiTheme="minorHAnsi" w:cstheme="minorHAnsi"/>
                <w:i/>
                <w:color w:val="000000"/>
                <w:sz w:val="22"/>
                <w:szCs w:val="22"/>
              </w:rPr>
            </w:pPr>
            <w:r w:rsidRPr="00DC1F62">
              <w:rPr>
                <w:rFonts w:asciiTheme="minorHAnsi" w:hAnsiTheme="minorHAnsi" w:cstheme="minorHAnsi"/>
                <w:i/>
                <w:color w:val="000000"/>
                <w:sz w:val="22"/>
                <w:szCs w:val="22"/>
              </w:rPr>
              <w:t>Planning stage</w:t>
            </w:r>
          </w:p>
          <w:p w:rsidR="008B6189" w:rsidRPr="00DC1F62" w:rsidRDefault="008B6189" w:rsidP="008B6189">
            <w:pPr>
              <w:pStyle w:val="text"/>
              <w:numPr>
                <w:ilvl w:val="0"/>
                <w:numId w:val="38"/>
              </w:numPr>
              <w:shd w:val="clear" w:color="auto" w:fill="FFFFFF"/>
              <w:rPr>
                <w:rFonts w:asciiTheme="minorHAnsi" w:hAnsiTheme="minorHAnsi" w:cstheme="minorHAnsi"/>
                <w:i/>
                <w:color w:val="000000"/>
                <w:sz w:val="22"/>
                <w:szCs w:val="22"/>
              </w:rPr>
            </w:pPr>
            <w:r w:rsidRPr="00DC1F62">
              <w:rPr>
                <w:rFonts w:asciiTheme="minorHAnsi" w:hAnsiTheme="minorHAnsi" w:cstheme="minorHAnsi"/>
                <w:i/>
                <w:color w:val="000000"/>
                <w:sz w:val="22"/>
                <w:szCs w:val="22"/>
              </w:rPr>
              <w:t>Doing stage and</w:t>
            </w:r>
          </w:p>
          <w:p w:rsidR="008B6189" w:rsidRPr="00DC1F62" w:rsidRDefault="008B6189" w:rsidP="008B6189">
            <w:pPr>
              <w:pStyle w:val="text"/>
              <w:numPr>
                <w:ilvl w:val="0"/>
                <w:numId w:val="38"/>
              </w:numPr>
              <w:shd w:val="clear" w:color="auto" w:fill="FFFFFF"/>
              <w:rPr>
                <w:rFonts w:asciiTheme="minorHAnsi" w:hAnsiTheme="minorHAnsi" w:cstheme="minorHAnsi"/>
                <w:i/>
                <w:color w:val="000000"/>
                <w:sz w:val="22"/>
                <w:szCs w:val="22"/>
              </w:rPr>
            </w:pPr>
            <w:r w:rsidRPr="00DC1F62">
              <w:rPr>
                <w:rFonts w:asciiTheme="minorHAnsi" w:hAnsiTheme="minorHAnsi" w:cstheme="minorHAnsi"/>
                <w:i/>
                <w:color w:val="000000"/>
                <w:sz w:val="22"/>
                <w:szCs w:val="22"/>
              </w:rPr>
              <w:t>Reviewing stage</w:t>
            </w:r>
          </w:p>
          <w:p w:rsidR="008B6189" w:rsidRPr="00DC1F62" w:rsidRDefault="008B6189" w:rsidP="008B6189">
            <w:pPr>
              <w:pStyle w:val="text"/>
              <w:shd w:val="clear" w:color="auto" w:fill="FFFFFF"/>
              <w:rPr>
                <w:rFonts w:asciiTheme="minorHAnsi" w:hAnsiTheme="minorHAnsi" w:cstheme="minorHAnsi"/>
                <w:i/>
                <w:iCs/>
                <w:color w:val="000000"/>
                <w:sz w:val="22"/>
                <w:szCs w:val="22"/>
              </w:rPr>
            </w:pPr>
            <w:r w:rsidRPr="00DC1F62">
              <w:rPr>
                <w:rFonts w:asciiTheme="minorHAnsi" w:hAnsiTheme="minorHAnsi" w:cstheme="minorHAnsi"/>
                <w:i/>
                <w:color w:val="000000"/>
                <w:sz w:val="22"/>
                <w:szCs w:val="22"/>
              </w:rPr>
              <w:t xml:space="preserve">During the planning stage I </w:t>
            </w:r>
            <w:r w:rsidRPr="00DC1F62">
              <w:rPr>
                <w:rFonts w:asciiTheme="minorHAnsi" w:hAnsiTheme="minorHAnsi" w:cstheme="minorHAnsi"/>
                <w:i/>
                <w:iCs/>
                <w:color w:val="000000"/>
                <w:sz w:val="22"/>
                <w:szCs w:val="22"/>
              </w:rPr>
              <w:t>sat down with the children and we discussed a few ideas about what we would do. As we had been reading some books on gardening and growing vegetables we decided to go ahead and plant some seedlings.</w:t>
            </w:r>
          </w:p>
          <w:p w:rsidR="008B6189" w:rsidRPr="00DC1F62" w:rsidRDefault="008B6189" w:rsidP="008B6189">
            <w:pPr>
              <w:pStyle w:val="text"/>
              <w:shd w:val="clear" w:color="auto" w:fill="FFFFFF"/>
              <w:rPr>
                <w:rFonts w:asciiTheme="minorHAnsi" w:hAnsiTheme="minorHAnsi" w:cstheme="minorHAnsi"/>
                <w:i/>
                <w:color w:val="000000"/>
                <w:sz w:val="22"/>
                <w:szCs w:val="22"/>
              </w:rPr>
            </w:pPr>
            <w:r w:rsidRPr="00DC1F62">
              <w:rPr>
                <w:rFonts w:asciiTheme="minorHAnsi" w:hAnsiTheme="minorHAnsi" w:cstheme="minorHAnsi"/>
                <w:i/>
                <w:color w:val="000000"/>
                <w:sz w:val="22"/>
                <w:szCs w:val="22"/>
              </w:rPr>
              <w:t xml:space="preserve">We began to collect the required materials by asking the parents to become involved and getting them to donate seedlings, compost, fertilizer etc.  I then guided the children in planting the seedlings in the garden by using the materials and tools. I allowed the children to plant the seedlings with their own efforts and didn’t interfere with their work. </w:t>
            </w:r>
          </w:p>
          <w:p w:rsidR="008B6189" w:rsidRPr="00DC1F62" w:rsidRDefault="008B6189" w:rsidP="008B6189">
            <w:pPr>
              <w:pStyle w:val="text"/>
              <w:shd w:val="clear" w:color="auto" w:fill="FFFFFF"/>
              <w:rPr>
                <w:rFonts w:asciiTheme="minorHAnsi" w:hAnsiTheme="minorHAnsi" w:cstheme="minorHAnsi"/>
                <w:i/>
                <w:color w:val="000000"/>
                <w:sz w:val="22"/>
                <w:szCs w:val="22"/>
              </w:rPr>
            </w:pPr>
            <w:r w:rsidRPr="00DC1F62">
              <w:rPr>
                <w:rFonts w:asciiTheme="minorHAnsi" w:hAnsiTheme="minorHAnsi" w:cstheme="minorHAnsi"/>
                <w:i/>
                <w:color w:val="000000"/>
                <w:sz w:val="22"/>
                <w:szCs w:val="22"/>
              </w:rPr>
              <w:t>I gave them practical suggestions and input as well as guiding them through the process of planting.</w:t>
            </w:r>
          </w:p>
          <w:p w:rsidR="008B6189" w:rsidRPr="00DC1F62" w:rsidRDefault="008B6189" w:rsidP="008B6189">
            <w:pPr>
              <w:pStyle w:val="text"/>
              <w:shd w:val="clear" w:color="auto" w:fill="FFFFFF"/>
              <w:rPr>
                <w:rFonts w:asciiTheme="minorHAnsi" w:hAnsiTheme="minorHAnsi" w:cstheme="minorHAnsi"/>
                <w:i/>
                <w:color w:val="000000"/>
                <w:sz w:val="22"/>
                <w:szCs w:val="22"/>
              </w:rPr>
            </w:pPr>
            <w:r w:rsidRPr="00DC1F62">
              <w:rPr>
                <w:rFonts w:asciiTheme="minorHAnsi" w:hAnsiTheme="minorHAnsi" w:cstheme="minorHAnsi"/>
                <w:i/>
                <w:iCs/>
                <w:color w:val="000000"/>
                <w:sz w:val="22"/>
                <w:szCs w:val="22"/>
              </w:rPr>
              <w:t>By planting the seedlings, the children felt very proud and gained immense confidence and developed positive attitudes.</w:t>
            </w:r>
          </w:p>
          <w:p w:rsidR="008B6189" w:rsidRPr="00DC1F62" w:rsidRDefault="008B6189" w:rsidP="008B6189">
            <w:pPr>
              <w:pStyle w:val="text"/>
              <w:shd w:val="clear" w:color="auto" w:fill="FFFFFF"/>
              <w:rPr>
                <w:rFonts w:asciiTheme="minorHAnsi" w:hAnsiTheme="minorHAnsi" w:cstheme="minorHAnsi"/>
                <w:i/>
                <w:color w:val="000000"/>
                <w:sz w:val="22"/>
                <w:szCs w:val="22"/>
              </w:rPr>
            </w:pPr>
            <w:r w:rsidRPr="00DC1F62">
              <w:rPr>
                <w:rFonts w:asciiTheme="minorHAnsi" w:hAnsiTheme="minorHAnsi" w:cstheme="minorHAnsi"/>
                <w:i/>
                <w:color w:val="000000"/>
                <w:sz w:val="22"/>
                <w:szCs w:val="22"/>
              </w:rPr>
              <w:t xml:space="preserve">Once I had helped them plant and after they had finished, I sat down with them to review the entire process of planting right from the start to finish. </w:t>
            </w:r>
            <w:r w:rsidRPr="00DC1F62">
              <w:rPr>
                <w:rFonts w:asciiTheme="minorHAnsi" w:hAnsiTheme="minorHAnsi" w:cstheme="minorHAnsi"/>
                <w:i/>
                <w:iCs/>
                <w:color w:val="000000"/>
                <w:sz w:val="22"/>
                <w:szCs w:val="22"/>
              </w:rPr>
              <w:t xml:space="preserve">Reviewing allows the children to solidify their experiences and skills. </w:t>
            </w:r>
          </w:p>
          <w:p w:rsidR="008B6189" w:rsidRDefault="008B6189" w:rsidP="008B6189">
            <w:pPr>
              <w:pStyle w:val="Answers"/>
            </w:pPr>
          </w:p>
          <w:p w:rsidR="008B6189" w:rsidRPr="00CD417E" w:rsidRDefault="008B6189" w:rsidP="008B6189">
            <w:pPr>
              <w:pStyle w:val="Answers"/>
              <w:rPr>
                <w:b/>
              </w:rPr>
            </w:pPr>
            <w:r w:rsidRPr="00CD417E">
              <w:rPr>
                <w:b/>
              </w:rPr>
              <w:t xml:space="preserve">Intentional teaching </w:t>
            </w:r>
          </w:p>
          <w:p w:rsidR="008B6189" w:rsidRPr="00CD417E" w:rsidRDefault="008B6189" w:rsidP="008B6189">
            <w:pPr>
              <w:pStyle w:val="Answers"/>
              <w:rPr>
                <w:b/>
              </w:rPr>
            </w:pPr>
          </w:p>
          <w:p w:rsidR="008B6189" w:rsidRDefault="008B6189" w:rsidP="008B6189">
            <w:pPr>
              <w:pStyle w:val="Answers"/>
            </w:pPr>
            <w:r w:rsidRPr="00CD417E">
              <w:rPr>
                <w:b/>
              </w:rPr>
              <w:t xml:space="preserve"> ‘solving everyday dilemmas with intentions in mind’</w:t>
            </w:r>
            <w:r>
              <w:t xml:space="preserve"> </w:t>
            </w:r>
          </w:p>
          <w:p w:rsidR="008B6189" w:rsidRDefault="008B6189" w:rsidP="008B6189">
            <w:pPr>
              <w:pStyle w:val="Answers"/>
            </w:pPr>
          </w:p>
          <w:p w:rsidR="008B6189" w:rsidRDefault="008B6189" w:rsidP="008B6189">
            <w:pPr>
              <w:pStyle w:val="Answers"/>
            </w:pPr>
            <w:r>
              <w:t>We had a safety problem at our centre—children racing around the bike track with trucks. We could have solved this by just putting the trucks away or by talking about rules, or by staggering outside play times however we wanted the children to have the trucks but to use them in a more constructive way</w:t>
            </w:r>
          </w:p>
          <w:p w:rsidR="008B6189" w:rsidRDefault="008B6189" w:rsidP="008B6189">
            <w:pPr>
              <w:pStyle w:val="Answers"/>
            </w:pPr>
            <w:r>
              <w:t>Children remembered we had originally ‘set up’ the trucks in the ‘island’ area in the yard that already had undulations, bark and trees, so we talked about this with the children and decided together to create ‘a four-wheel drive park’ as many of the children related to this experience</w:t>
            </w:r>
          </w:p>
          <w:p w:rsidR="008B6189" w:rsidRDefault="008B6189" w:rsidP="008B6189">
            <w:pPr>
              <w:pStyle w:val="Answers"/>
            </w:pPr>
            <w:r>
              <w:t>We discussed what else we might need to create a park like the one they described—‘fallen logs, rocks and a tent’ —children offered many other ideas such as somewhere for the baby, the dog.</w:t>
            </w:r>
          </w:p>
          <w:p w:rsidR="008B6189" w:rsidRDefault="008B6189" w:rsidP="008B6189">
            <w:pPr>
              <w:pStyle w:val="Answers"/>
            </w:pPr>
            <w:r>
              <w:t xml:space="preserve">Stones were delivered and staff and children spent three days moving them into place.  Staff and children solved a problem together. </w:t>
            </w:r>
          </w:p>
          <w:p w:rsidR="008B6189" w:rsidRPr="008B6189" w:rsidRDefault="008B6189" w:rsidP="008B6189">
            <w:pPr>
              <w:pStyle w:val="AAAQuestions"/>
              <w:ind w:left="1080"/>
              <w:rPr>
                <w:rFonts w:asciiTheme="minorHAnsi" w:hAnsiTheme="minorHAnsi"/>
                <w:b w:val="0"/>
                <w:lang w:val="en-AU"/>
              </w:rPr>
            </w:pPr>
          </w:p>
          <w:p w:rsidR="002D7243" w:rsidRPr="00412A4D" w:rsidRDefault="002D7243" w:rsidP="002D7243">
            <w:pPr>
              <w:pStyle w:val="AAAQuestions"/>
            </w:pPr>
          </w:p>
        </w:tc>
      </w:tr>
    </w:tbl>
    <w:p w:rsidR="00194597" w:rsidRDefault="00194597" w:rsidP="00194597">
      <w:pPr>
        <w:pStyle w:val="Heading3"/>
      </w:pPr>
      <w:bookmarkStart w:id="17" w:name="_Toc360142408"/>
      <w:bookmarkStart w:id="18" w:name="_Toc399700269"/>
      <w:r>
        <w:lastRenderedPageBreak/>
        <w:t>Major Activity</w:t>
      </w:r>
      <w:bookmarkEnd w:id="17"/>
      <w:bookmarkEnd w:id="1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2D7243" w:rsidP="00BB7D69">
            <w:pPr>
              <w:spacing w:after="0"/>
              <w:rPr>
                <w:rFonts w:eastAsia="Times New Roman"/>
                <w:b/>
                <w:bCs/>
                <w:color w:val="000000"/>
              </w:rPr>
            </w:pPr>
            <w:r>
              <w:rPr>
                <w:rFonts w:eastAsia="Times New Roman"/>
                <w:b/>
                <w:bCs/>
                <w:color w:val="000000"/>
              </w:rPr>
              <w:t>60 Minutes</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BB7D69">
            <w:pPr>
              <w:pStyle w:val="NormalBold"/>
            </w:pPr>
            <w:r w:rsidRPr="00194597">
              <w:t>This is a major activity – your instructor will let you know whether you will complete it during class or in your own time.</w:t>
            </w:r>
          </w:p>
          <w:p w:rsidR="008C0415" w:rsidRPr="00194597"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2D7243" w:rsidRPr="00F17E35" w:rsidRDefault="002D7243" w:rsidP="002D7243">
            <w:pPr>
              <w:pStyle w:val="ListParagraph"/>
              <w:numPr>
                <w:ilvl w:val="0"/>
                <w:numId w:val="7"/>
              </w:numPr>
              <w:spacing w:after="120" w:line="240" w:lineRule="auto"/>
              <w:rPr>
                <w:rFonts w:asciiTheme="minorHAnsi" w:hAnsiTheme="minorHAnsi"/>
              </w:rPr>
            </w:pPr>
            <w:r w:rsidRPr="00F17E35">
              <w:rPr>
                <w:rFonts w:asciiTheme="minorHAnsi" w:hAnsiTheme="minorHAnsi"/>
              </w:rPr>
              <w:t>Identify learning frameworks</w:t>
            </w:r>
          </w:p>
          <w:p w:rsidR="002D7243" w:rsidRPr="00F17E35" w:rsidRDefault="002D7243" w:rsidP="002D7243">
            <w:pPr>
              <w:pStyle w:val="ListParagraph"/>
              <w:numPr>
                <w:ilvl w:val="0"/>
                <w:numId w:val="7"/>
              </w:numPr>
              <w:spacing w:after="120" w:line="240" w:lineRule="auto"/>
              <w:rPr>
                <w:spacing w:val="-2"/>
              </w:rPr>
            </w:pPr>
            <w:r w:rsidRPr="00F17E35">
              <w:rPr>
                <w:rFonts w:asciiTheme="minorHAnsi" w:hAnsiTheme="minorHAnsi"/>
              </w:rPr>
              <w:t>Apply the learning framework</w:t>
            </w:r>
          </w:p>
          <w:p w:rsidR="00B33E0E" w:rsidRDefault="00B33E0E" w:rsidP="002D7243">
            <w:pPr>
              <w:pStyle w:val="AAAQuestions"/>
              <w:ind w:left="720"/>
            </w:pPr>
          </w:p>
          <w:p w:rsidR="002D7243" w:rsidRDefault="002D7243" w:rsidP="002D7243">
            <w:pPr>
              <w:pStyle w:val="AAAQuestions"/>
              <w:numPr>
                <w:ilvl w:val="0"/>
                <w:numId w:val="31"/>
              </w:numPr>
            </w:pPr>
            <w:r w:rsidRPr="004D48C9">
              <w:t>Create an action plan, using the learning framework that outlines how your service will provide children with opportunities to maximise their potential and develop a foundation for future success.</w:t>
            </w:r>
            <w:r>
              <w:t xml:space="preserve"> Collaborate with your supervisor or lead educator. </w:t>
            </w:r>
            <w:r w:rsidRPr="004D48C9">
              <w:t>Use the principles, practices and outcomes</w:t>
            </w:r>
            <w:r>
              <w:t xml:space="preserve"> table</w:t>
            </w:r>
            <w:r w:rsidRPr="004D48C9">
              <w:t xml:space="preserve"> to guide your action plan:</w:t>
            </w:r>
          </w:p>
          <w:p w:rsidR="002D7243" w:rsidRDefault="002D7243" w:rsidP="002D7243">
            <w:pPr>
              <w:pStyle w:val="AAAQuestions"/>
            </w:pPr>
          </w:p>
          <w:p w:rsidR="002D7243" w:rsidRDefault="002D7243" w:rsidP="002D7243">
            <w:pPr>
              <w:pStyle w:val="AAAQuestions"/>
            </w:pPr>
            <w:r>
              <w:t>Principles</w:t>
            </w:r>
          </w:p>
          <w:p w:rsidR="002D7243" w:rsidRDefault="002D7243" w:rsidP="002D7243">
            <w:pPr>
              <w:pStyle w:val="AAAQuestions"/>
            </w:pPr>
          </w:p>
          <w:p w:rsidR="002D7243" w:rsidRPr="00F17E35" w:rsidRDefault="002D7243" w:rsidP="002D7243">
            <w:pPr>
              <w:pStyle w:val="AAAQuestions"/>
              <w:numPr>
                <w:ilvl w:val="0"/>
                <w:numId w:val="32"/>
              </w:numPr>
              <w:rPr>
                <w:b w:val="0"/>
              </w:rPr>
            </w:pPr>
            <w:r w:rsidRPr="00F17E35">
              <w:rPr>
                <w:b w:val="0"/>
                <w:lang w:val="en-US"/>
              </w:rPr>
              <w:t>Secure, respectful and reciprocal relationships</w:t>
            </w:r>
          </w:p>
          <w:p w:rsidR="002D7243" w:rsidRPr="00F17E35" w:rsidRDefault="002D7243" w:rsidP="002D7243">
            <w:pPr>
              <w:pStyle w:val="AAAQuestions"/>
              <w:numPr>
                <w:ilvl w:val="0"/>
                <w:numId w:val="32"/>
              </w:numPr>
              <w:rPr>
                <w:b w:val="0"/>
              </w:rPr>
            </w:pPr>
            <w:r w:rsidRPr="00F17E35">
              <w:rPr>
                <w:b w:val="0"/>
                <w:lang w:val="en-US"/>
              </w:rPr>
              <w:t>Partnerships</w:t>
            </w:r>
          </w:p>
          <w:p w:rsidR="002D7243" w:rsidRPr="00F17E35" w:rsidRDefault="002D7243" w:rsidP="002D7243">
            <w:pPr>
              <w:pStyle w:val="AAAQuestions"/>
              <w:numPr>
                <w:ilvl w:val="0"/>
                <w:numId w:val="32"/>
              </w:numPr>
              <w:rPr>
                <w:b w:val="0"/>
              </w:rPr>
            </w:pPr>
            <w:r w:rsidRPr="00F17E35">
              <w:rPr>
                <w:b w:val="0"/>
                <w:lang w:val="en-US"/>
              </w:rPr>
              <w:t>High expectations and equity</w:t>
            </w:r>
          </w:p>
          <w:p w:rsidR="002D7243" w:rsidRPr="00F17E35" w:rsidRDefault="002D7243" w:rsidP="002D7243">
            <w:pPr>
              <w:pStyle w:val="AAAQuestions"/>
              <w:numPr>
                <w:ilvl w:val="0"/>
                <w:numId w:val="32"/>
              </w:numPr>
              <w:rPr>
                <w:b w:val="0"/>
              </w:rPr>
            </w:pPr>
            <w:r w:rsidRPr="00F17E35">
              <w:rPr>
                <w:b w:val="0"/>
                <w:lang w:val="en-US"/>
              </w:rPr>
              <w:t>Respect for diversity</w:t>
            </w:r>
          </w:p>
          <w:p w:rsidR="002D7243" w:rsidRPr="00F17E35" w:rsidRDefault="002D7243" w:rsidP="002D7243">
            <w:pPr>
              <w:pStyle w:val="AAAQuestions"/>
              <w:numPr>
                <w:ilvl w:val="0"/>
                <w:numId w:val="32"/>
              </w:numPr>
              <w:rPr>
                <w:b w:val="0"/>
              </w:rPr>
            </w:pPr>
            <w:r w:rsidRPr="00F17E35">
              <w:rPr>
                <w:b w:val="0"/>
                <w:lang w:val="en-US"/>
              </w:rPr>
              <w:t>Ongoing learning and reflective practice</w:t>
            </w:r>
          </w:p>
          <w:p w:rsidR="002D7243" w:rsidRDefault="002D7243" w:rsidP="002D7243">
            <w:pPr>
              <w:pStyle w:val="AAAQuestions"/>
            </w:pPr>
          </w:p>
          <w:p w:rsidR="002D7243" w:rsidRDefault="002D7243" w:rsidP="002D7243">
            <w:pPr>
              <w:pStyle w:val="AAAQuestions"/>
              <w:rPr>
                <w:bCs/>
                <w:lang w:val="en-US"/>
              </w:rPr>
            </w:pPr>
            <w:r w:rsidRPr="00F17E35">
              <w:rPr>
                <w:bCs/>
                <w:lang w:val="en-US"/>
              </w:rPr>
              <w:t>Practices</w:t>
            </w:r>
          </w:p>
          <w:p w:rsidR="002D7243" w:rsidRPr="00F17E35" w:rsidRDefault="002D7243" w:rsidP="002D7243">
            <w:pPr>
              <w:pStyle w:val="AAAQuestions"/>
            </w:pPr>
          </w:p>
          <w:p w:rsidR="002D7243" w:rsidRPr="00F17E35" w:rsidRDefault="002D7243" w:rsidP="002D7243">
            <w:pPr>
              <w:pStyle w:val="AAAQuestions"/>
              <w:numPr>
                <w:ilvl w:val="0"/>
                <w:numId w:val="33"/>
              </w:numPr>
              <w:rPr>
                <w:b w:val="0"/>
              </w:rPr>
            </w:pPr>
            <w:r w:rsidRPr="00F17E35">
              <w:rPr>
                <w:b w:val="0"/>
                <w:lang w:val="en-US"/>
              </w:rPr>
              <w:t>Holistic approaches</w:t>
            </w:r>
          </w:p>
          <w:p w:rsidR="002D7243" w:rsidRPr="00F17E35" w:rsidRDefault="002D7243" w:rsidP="002D7243">
            <w:pPr>
              <w:pStyle w:val="AAAQuestions"/>
              <w:numPr>
                <w:ilvl w:val="0"/>
                <w:numId w:val="33"/>
              </w:numPr>
              <w:rPr>
                <w:b w:val="0"/>
              </w:rPr>
            </w:pPr>
            <w:r w:rsidRPr="00F17E35">
              <w:rPr>
                <w:b w:val="0"/>
                <w:lang w:val="en-US"/>
              </w:rPr>
              <w:t>Responsiveness to children</w:t>
            </w:r>
          </w:p>
          <w:p w:rsidR="002D7243" w:rsidRPr="00F17E35" w:rsidRDefault="002D7243" w:rsidP="002D7243">
            <w:pPr>
              <w:pStyle w:val="AAAQuestions"/>
              <w:numPr>
                <w:ilvl w:val="0"/>
                <w:numId w:val="33"/>
              </w:numPr>
              <w:rPr>
                <w:b w:val="0"/>
              </w:rPr>
            </w:pPr>
            <w:r w:rsidRPr="00F17E35">
              <w:rPr>
                <w:b w:val="0"/>
                <w:lang w:val="en-US"/>
              </w:rPr>
              <w:t>Learning through play</w:t>
            </w:r>
          </w:p>
          <w:p w:rsidR="002D7243" w:rsidRPr="00F17E35" w:rsidRDefault="002D7243" w:rsidP="002D7243">
            <w:pPr>
              <w:pStyle w:val="AAAQuestions"/>
              <w:numPr>
                <w:ilvl w:val="0"/>
                <w:numId w:val="33"/>
              </w:numPr>
              <w:rPr>
                <w:b w:val="0"/>
              </w:rPr>
            </w:pPr>
            <w:r w:rsidRPr="00F17E35">
              <w:rPr>
                <w:b w:val="0"/>
                <w:lang w:val="en-US"/>
              </w:rPr>
              <w:t>Intentional teaching</w:t>
            </w:r>
          </w:p>
          <w:p w:rsidR="002D7243" w:rsidRPr="00F17E35" w:rsidRDefault="002D7243" w:rsidP="002D7243">
            <w:pPr>
              <w:pStyle w:val="AAAQuestions"/>
              <w:numPr>
                <w:ilvl w:val="0"/>
                <w:numId w:val="33"/>
              </w:numPr>
              <w:rPr>
                <w:b w:val="0"/>
              </w:rPr>
            </w:pPr>
            <w:r w:rsidRPr="00F17E35">
              <w:rPr>
                <w:b w:val="0"/>
                <w:lang w:val="en-US"/>
              </w:rPr>
              <w:t>Learning environments</w:t>
            </w:r>
          </w:p>
          <w:p w:rsidR="002D7243" w:rsidRPr="00F17E35" w:rsidRDefault="002D7243" w:rsidP="002D7243">
            <w:pPr>
              <w:pStyle w:val="AAAQuestions"/>
              <w:numPr>
                <w:ilvl w:val="0"/>
                <w:numId w:val="33"/>
              </w:numPr>
              <w:rPr>
                <w:b w:val="0"/>
              </w:rPr>
            </w:pPr>
            <w:r w:rsidRPr="00F17E35">
              <w:rPr>
                <w:b w:val="0"/>
                <w:lang w:val="en-US"/>
              </w:rPr>
              <w:t>Cultural competence</w:t>
            </w:r>
          </w:p>
          <w:p w:rsidR="002D7243" w:rsidRPr="00F17E35" w:rsidRDefault="002D7243" w:rsidP="002D7243">
            <w:pPr>
              <w:pStyle w:val="AAAQuestions"/>
              <w:numPr>
                <w:ilvl w:val="0"/>
                <w:numId w:val="33"/>
              </w:numPr>
              <w:rPr>
                <w:b w:val="0"/>
              </w:rPr>
            </w:pPr>
            <w:r w:rsidRPr="00F17E35">
              <w:rPr>
                <w:b w:val="0"/>
                <w:lang w:val="en-US"/>
              </w:rPr>
              <w:t>Continuity of learning and transitions</w:t>
            </w:r>
          </w:p>
          <w:p w:rsidR="002D7243" w:rsidRPr="00F17E35" w:rsidRDefault="002D7243" w:rsidP="002D7243">
            <w:pPr>
              <w:pStyle w:val="AAAQuestions"/>
              <w:numPr>
                <w:ilvl w:val="0"/>
                <w:numId w:val="33"/>
              </w:numPr>
              <w:rPr>
                <w:b w:val="0"/>
              </w:rPr>
            </w:pPr>
            <w:r w:rsidRPr="00F17E35">
              <w:rPr>
                <w:b w:val="0"/>
                <w:lang w:val="en-US"/>
              </w:rPr>
              <w:t>Assessment for learning</w:t>
            </w:r>
          </w:p>
          <w:p w:rsidR="002D7243" w:rsidRDefault="002D7243" w:rsidP="002D7243">
            <w:pPr>
              <w:pStyle w:val="AAAQuestions"/>
            </w:pPr>
          </w:p>
          <w:p w:rsidR="002D7243" w:rsidRDefault="002D7243" w:rsidP="002D7243">
            <w:pPr>
              <w:pStyle w:val="AAAQuestions"/>
            </w:pPr>
            <w:r>
              <w:t>Outcomes</w:t>
            </w:r>
          </w:p>
          <w:p w:rsidR="002D7243" w:rsidRDefault="002D7243" w:rsidP="002D7243">
            <w:pPr>
              <w:pStyle w:val="AAAQuestions"/>
            </w:pPr>
          </w:p>
          <w:p w:rsidR="002D7243" w:rsidRPr="00F17E35" w:rsidRDefault="002D7243" w:rsidP="002D7243">
            <w:pPr>
              <w:pStyle w:val="AAAQuestions"/>
              <w:numPr>
                <w:ilvl w:val="0"/>
                <w:numId w:val="34"/>
              </w:numPr>
              <w:rPr>
                <w:b w:val="0"/>
              </w:rPr>
            </w:pPr>
            <w:r w:rsidRPr="00F17E35">
              <w:rPr>
                <w:b w:val="0"/>
                <w:lang w:val="en-US"/>
              </w:rPr>
              <w:t>Children have a strong sense of identity</w:t>
            </w:r>
          </w:p>
          <w:p w:rsidR="002D7243" w:rsidRPr="00F17E35" w:rsidRDefault="002D7243" w:rsidP="002D7243">
            <w:pPr>
              <w:pStyle w:val="AAAQuestions"/>
              <w:numPr>
                <w:ilvl w:val="0"/>
                <w:numId w:val="34"/>
              </w:numPr>
              <w:rPr>
                <w:b w:val="0"/>
              </w:rPr>
            </w:pPr>
            <w:r w:rsidRPr="00F17E35">
              <w:rPr>
                <w:b w:val="0"/>
                <w:lang w:val="en-US"/>
              </w:rPr>
              <w:t>Children are connected to and contribute to their world</w:t>
            </w:r>
          </w:p>
          <w:p w:rsidR="002D7243" w:rsidRPr="00F17E35" w:rsidRDefault="002D7243" w:rsidP="002D7243">
            <w:pPr>
              <w:pStyle w:val="AAAQuestions"/>
              <w:numPr>
                <w:ilvl w:val="0"/>
                <w:numId w:val="34"/>
              </w:numPr>
              <w:rPr>
                <w:b w:val="0"/>
              </w:rPr>
            </w:pPr>
            <w:r w:rsidRPr="00F17E35">
              <w:rPr>
                <w:b w:val="0"/>
                <w:lang w:val="en-US"/>
              </w:rPr>
              <w:t>Children have a strong sense of wellbeing</w:t>
            </w:r>
          </w:p>
          <w:p w:rsidR="002D7243" w:rsidRPr="00F17E35" w:rsidRDefault="002D7243" w:rsidP="002D7243">
            <w:pPr>
              <w:pStyle w:val="AAAQuestions"/>
              <w:numPr>
                <w:ilvl w:val="0"/>
                <w:numId w:val="34"/>
              </w:numPr>
              <w:rPr>
                <w:b w:val="0"/>
              </w:rPr>
            </w:pPr>
            <w:r w:rsidRPr="00F17E35">
              <w:rPr>
                <w:b w:val="0"/>
                <w:lang w:val="en-US"/>
              </w:rPr>
              <w:t>Children are confident and involved learners</w:t>
            </w:r>
          </w:p>
          <w:p w:rsidR="002D7243" w:rsidRPr="00F17E35" w:rsidRDefault="002D7243" w:rsidP="002D7243">
            <w:pPr>
              <w:pStyle w:val="AAAQuestions"/>
              <w:numPr>
                <w:ilvl w:val="0"/>
                <w:numId w:val="34"/>
              </w:numPr>
              <w:rPr>
                <w:b w:val="0"/>
              </w:rPr>
            </w:pPr>
            <w:r w:rsidRPr="00F17E35">
              <w:rPr>
                <w:b w:val="0"/>
                <w:lang w:val="en-US"/>
              </w:rPr>
              <w:t>Children are effective communicators</w:t>
            </w:r>
          </w:p>
          <w:p w:rsidR="002D7243" w:rsidRPr="00412A4D" w:rsidRDefault="002D7243" w:rsidP="002D7243">
            <w:pPr>
              <w:pStyle w:val="AAAQuestions"/>
              <w:ind w:left="720"/>
            </w:pPr>
          </w:p>
        </w:tc>
      </w:tr>
    </w:tbl>
    <w:p w:rsidR="00194597" w:rsidRDefault="00194597" w:rsidP="00BB228A">
      <w:pPr>
        <w:rPr>
          <w:lang w:val="en-GB" w:eastAsia="en-GB"/>
        </w:rPr>
      </w:pPr>
    </w:p>
    <w:sectPr w:rsidR="00194597" w:rsidSect="00B42ACE">
      <w:headerReference w:type="default" r:id="rId21"/>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0D57" w:rsidRDefault="007A0D57" w:rsidP="00665202">
      <w:pPr>
        <w:spacing w:after="0" w:line="240" w:lineRule="auto"/>
      </w:pPr>
      <w:r>
        <w:separator/>
      </w:r>
    </w:p>
  </w:endnote>
  <w:endnote w:type="continuationSeparator" w:id="0">
    <w:p w:rsidR="007A0D57" w:rsidRDefault="007A0D57"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0D57" w:rsidRDefault="007A0D57" w:rsidP="00665202">
      <w:pPr>
        <w:spacing w:after="0" w:line="240" w:lineRule="auto"/>
      </w:pPr>
      <w:r>
        <w:separator/>
      </w:r>
    </w:p>
  </w:footnote>
  <w:footnote w:type="continuationSeparator" w:id="0">
    <w:p w:rsidR="007A0D57" w:rsidRDefault="007A0D57"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4F8" w:rsidRDefault="00CB54F8">
    <w:pPr>
      <w:pStyle w:val="Header"/>
      <w:pBdr>
        <w:bottom w:val="single" w:sz="4" w:space="1" w:color="D9D9D9"/>
      </w:pBdr>
      <w:jc w:val="right"/>
      <w:rPr>
        <w:b/>
      </w:rPr>
    </w:pPr>
    <w:r>
      <w:rPr>
        <w:color w:val="7F7F7F"/>
        <w:spacing w:val="60"/>
      </w:rPr>
      <w:t>Page</w:t>
    </w:r>
    <w:r>
      <w:t xml:space="preserve"> | </w:t>
    </w:r>
    <w:r w:rsidR="00F03B82" w:rsidRPr="00F03B82">
      <w:fldChar w:fldCharType="begin"/>
    </w:r>
    <w:r w:rsidR="00BC6FDD">
      <w:instrText xml:space="preserve"> PAGE   \* MERGEFORMAT </w:instrText>
    </w:r>
    <w:r w:rsidR="00F03B82" w:rsidRPr="00F03B82">
      <w:fldChar w:fldCharType="separate"/>
    </w:r>
    <w:r w:rsidR="008B6189" w:rsidRPr="008B6189">
      <w:rPr>
        <w:b/>
        <w:noProof/>
      </w:rPr>
      <w:t>10</w:t>
    </w:r>
    <w:r w:rsidR="00F03B82">
      <w:rPr>
        <w:b/>
        <w:noProof/>
      </w:rPr>
      <w:fldChar w:fldCharType="end"/>
    </w:r>
  </w:p>
  <w:p w:rsidR="00CB54F8" w:rsidRDefault="00CB54F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563E1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3074918"/>
    <w:multiLevelType w:val="hybridMultilevel"/>
    <w:tmpl w:val="D3646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3421CDE"/>
    <w:multiLevelType w:val="hybridMultilevel"/>
    <w:tmpl w:val="44A834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5EA1106"/>
    <w:multiLevelType w:val="hybridMultilevel"/>
    <w:tmpl w:val="B08A1A00"/>
    <w:lvl w:ilvl="0" w:tplc="0809000B">
      <w:start w:val="1"/>
      <w:numFmt w:val="bullet"/>
      <w:lvlText w:val=""/>
      <w:lvlJc w:val="left"/>
      <w:pPr>
        <w:tabs>
          <w:tab w:val="num" w:pos="720"/>
        </w:tabs>
        <w:ind w:left="720" w:hanging="360"/>
      </w:pPr>
      <w:rPr>
        <w:rFonts w:ascii="Wingdings" w:hAnsi="Wingdings" w:hint="default"/>
      </w:rPr>
    </w:lvl>
    <w:lvl w:ilvl="1" w:tplc="D4229F3C" w:tentative="1">
      <w:start w:val="1"/>
      <w:numFmt w:val="bullet"/>
      <w:lvlText w:val="•"/>
      <w:lvlJc w:val="left"/>
      <w:pPr>
        <w:tabs>
          <w:tab w:val="num" w:pos="1440"/>
        </w:tabs>
        <w:ind w:left="1440" w:hanging="360"/>
      </w:pPr>
      <w:rPr>
        <w:rFonts w:ascii="Times New Roman" w:hAnsi="Times New Roman" w:hint="default"/>
      </w:rPr>
    </w:lvl>
    <w:lvl w:ilvl="2" w:tplc="33A0FD66" w:tentative="1">
      <w:start w:val="1"/>
      <w:numFmt w:val="bullet"/>
      <w:lvlText w:val="•"/>
      <w:lvlJc w:val="left"/>
      <w:pPr>
        <w:tabs>
          <w:tab w:val="num" w:pos="2160"/>
        </w:tabs>
        <w:ind w:left="2160" w:hanging="360"/>
      </w:pPr>
      <w:rPr>
        <w:rFonts w:ascii="Times New Roman" w:hAnsi="Times New Roman" w:hint="default"/>
      </w:rPr>
    </w:lvl>
    <w:lvl w:ilvl="3" w:tplc="C7DE17D2" w:tentative="1">
      <w:start w:val="1"/>
      <w:numFmt w:val="bullet"/>
      <w:lvlText w:val="•"/>
      <w:lvlJc w:val="left"/>
      <w:pPr>
        <w:tabs>
          <w:tab w:val="num" w:pos="2880"/>
        </w:tabs>
        <w:ind w:left="2880" w:hanging="360"/>
      </w:pPr>
      <w:rPr>
        <w:rFonts w:ascii="Times New Roman" w:hAnsi="Times New Roman" w:hint="default"/>
      </w:rPr>
    </w:lvl>
    <w:lvl w:ilvl="4" w:tplc="40E629C0" w:tentative="1">
      <w:start w:val="1"/>
      <w:numFmt w:val="bullet"/>
      <w:lvlText w:val="•"/>
      <w:lvlJc w:val="left"/>
      <w:pPr>
        <w:tabs>
          <w:tab w:val="num" w:pos="3600"/>
        </w:tabs>
        <w:ind w:left="3600" w:hanging="360"/>
      </w:pPr>
      <w:rPr>
        <w:rFonts w:ascii="Times New Roman" w:hAnsi="Times New Roman" w:hint="default"/>
      </w:rPr>
    </w:lvl>
    <w:lvl w:ilvl="5" w:tplc="15BAF560" w:tentative="1">
      <w:start w:val="1"/>
      <w:numFmt w:val="bullet"/>
      <w:lvlText w:val="•"/>
      <w:lvlJc w:val="left"/>
      <w:pPr>
        <w:tabs>
          <w:tab w:val="num" w:pos="4320"/>
        </w:tabs>
        <w:ind w:left="4320" w:hanging="360"/>
      </w:pPr>
      <w:rPr>
        <w:rFonts w:ascii="Times New Roman" w:hAnsi="Times New Roman" w:hint="default"/>
      </w:rPr>
    </w:lvl>
    <w:lvl w:ilvl="6" w:tplc="E9D41182" w:tentative="1">
      <w:start w:val="1"/>
      <w:numFmt w:val="bullet"/>
      <w:lvlText w:val="•"/>
      <w:lvlJc w:val="left"/>
      <w:pPr>
        <w:tabs>
          <w:tab w:val="num" w:pos="5040"/>
        </w:tabs>
        <w:ind w:left="5040" w:hanging="360"/>
      </w:pPr>
      <w:rPr>
        <w:rFonts w:ascii="Times New Roman" w:hAnsi="Times New Roman" w:hint="default"/>
      </w:rPr>
    </w:lvl>
    <w:lvl w:ilvl="7" w:tplc="1AE62B84" w:tentative="1">
      <w:start w:val="1"/>
      <w:numFmt w:val="bullet"/>
      <w:lvlText w:val="•"/>
      <w:lvlJc w:val="left"/>
      <w:pPr>
        <w:tabs>
          <w:tab w:val="num" w:pos="5760"/>
        </w:tabs>
        <w:ind w:left="5760" w:hanging="360"/>
      </w:pPr>
      <w:rPr>
        <w:rFonts w:ascii="Times New Roman" w:hAnsi="Times New Roman" w:hint="default"/>
      </w:rPr>
    </w:lvl>
    <w:lvl w:ilvl="8" w:tplc="ACBAF744" w:tentative="1">
      <w:start w:val="1"/>
      <w:numFmt w:val="bullet"/>
      <w:lvlText w:val="•"/>
      <w:lvlJc w:val="left"/>
      <w:pPr>
        <w:tabs>
          <w:tab w:val="num" w:pos="6480"/>
        </w:tabs>
        <w:ind w:left="6480" w:hanging="360"/>
      </w:pPr>
      <w:rPr>
        <w:rFonts w:ascii="Times New Roman" w:hAnsi="Times New Roman" w:hint="default"/>
      </w:rPr>
    </w:lvl>
  </w:abstractNum>
  <w:abstractNum w:abstractNumId="6">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B4457B"/>
    <w:multiLevelType w:val="hybridMultilevel"/>
    <w:tmpl w:val="924C08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00709B1"/>
    <w:multiLevelType w:val="hybridMultilevel"/>
    <w:tmpl w:val="E1CE56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48310C7"/>
    <w:multiLevelType w:val="hybridMultilevel"/>
    <w:tmpl w:val="B98CD80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1A0864AE"/>
    <w:multiLevelType w:val="hybridMultilevel"/>
    <w:tmpl w:val="63B0B4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A6D62DE"/>
    <w:multiLevelType w:val="hybridMultilevel"/>
    <w:tmpl w:val="66204706"/>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nsid w:val="2D1D76D5"/>
    <w:multiLevelType w:val="hybridMultilevel"/>
    <w:tmpl w:val="1F6610EC"/>
    <w:lvl w:ilvl="0" w:tplc="0809000B">
      <w:start w:val="1"/>
      <w:numFmt w:val="bullet"/>
      <w:lvlText w:val=""/>
      <w:lvlJc w:val="left"/>
      <w:pPr>
        <w:tabs>
          <w:tab w:val="num" w:pos="720"/>
        </w:tabs>
        <w:ind w:left="720" w:hanging="360"/>
      </w:pPr>
      <w:rPr>
        <w:rFonts w:ascii="Wingdings" w:hAnsi="Wingdings" w:hint="default"/>
      </w:rPr>
    </w:lvl>
    <w:lvl w:ilvl="1" w:tplc="6720BA74" w:tentative="1">
      <w:start w:val="1"/>
      <w:numFmt w:val="bullet"/>
      <w:lvlText w:val="•"/>
      <w:lvlJc w:val="left"/>
      <w:pPr>
        <w:tabs>
          <w:tab w:val="num" w:pos="1440"/>
        </w:tabs>
        <w:ind w:left="1440" w:hanging="360"/>
      </w:pPr>
      <w:rPr>
        <w:rFonts w:ascii="Times New Roman" w:hAnsi="Times New Roman" w:hint="default"/>
      </w:rPr>
    </w:lvl>
    <w:lvl w:ilvl="2" w:tplc="8054AC6C" w:tentative="1">
      <w:start w:val="1"/>
      <w:numFmt w:val="bullet"/>
      <w:lvlText w:val="•"/>
      <w:lvlJc w:val="left"/>
      <w:pPr>
        <w:tabs>
          <w:tab w:val="num" w:pos="2160"/>
        </w:tabs>
        <w:ind w:left="2160" w:hanging="360"/>
      </w:pPr>
      <w:rPr>
        <w:rFonts w:ascii="Times New Roman" w:hAnsi="Times New Roman" w:hint="default"/>
      </w:rPr>
    </w:lvl>
    <w:lvl w:ilvl="3" w:tplc="21CCEE08" w:tentative="1">
      <w:start w:val="1"/>
      <w:numFmt w:val="bullet"/>
      <w:lvlText w:val="•"/>
      <w:lvlJc w:val="left"/>
      <w:pPr>
        <w:tabs>
          <w:tab w:val="num" w:pos="2880"/>
        </w:tabs>
        <w:ind w:left="2880" w:hanging="360"/>
      </w:pPr>
      <w:rPr>
        <w:rFonts w:ascii="Times New Roman" w:hAnsi="Times New Roman" w:hint="default"/>
      </w:rPr>
    </w:lvl>
    <w:lvl w:ilvl="4" w:tplc="490A7FEE" w:tentative="1">
      <w:start w:val="1"/>
      <w:numFmt w:val="bullet"/>
      <w:lvlText w:val="•"/>
      <w:lvlJc w:val="left"/>
      <w:pPr>
        <w:tabs>
          <w:tab w:val="num" w:pos="3600"/>
        </w:tabs>
        <w:ind w:left="3600" w:hanging="360"/>
      </w:pPr>
      <w:rPr>
        <w:rFonts w:ascii="Times New Roman" w:hAnsi="Times New Roman" w:hint="default"/>
      </w:rPr>
    </w:lvl>
    <w:lvl w:ilvl="5" w:tplc="74964248" w:tentative="1">
      <w:start w:val="1"/>
      <w:numFmt w:val="bullet"/>
      <w:lvlText w:val="•"/>
      <w:lvlJc w:val="left"/>
      <w:pPr>
        <w:tabs>
          <w:tab w:val="num" w:pos="4320"/>
        </w:tabs>
        <w:ind w:left="4320" w:hanging="360"/>
      </w:pPr>
      <w:rPr>
        <w:rFonts w:ascii="Times New Roman" w:hAnsi="Times New Roman" w:hint="default"/>
      </w:rPr>
    </w:lvl>
    <w:lvl w:ilvl="6" w:tplc="10FA99E2" w:tentative="1">
      <w:start w:val="1"/>
      <w:numFmt w:val="bullet"/>
      <w:lvlText w:val="•"/>
      <w:lvlJc w:val="left"/>
      <w:pPr>
        <w:tabs>
          <w:tab w:val="num" w:pos="5040"/>
        </w:tabs>
        <w:ind w:left="5040" w:hanging="360"/>
      </w:pPr>
      <w:rPr>
        <w:rFonts w:ascii="Times New Roman" w:hAnsi="Times New Roman" w:hint="default"/>
      </w:rPr>
    </w:lvl>
    <w:lvl w:ilvl="7" w:tplc="DA72DCAC" w:tentative="1">
      <w:start w:val="1"/>
      <w:numFmt w:val="bullet"/>
      <w:lvlText w:val="•"/>
      <w:lvlJc w:val="left"/>
      <w:pPr>
        <w:tabs>
          <w:tab w:val="num" w:pos="5760"/>
        </w:tabs>
        <w:ind w:left="5760" w:hanging="360"/>
      </w:pPr>
      <w:rPr>
        <w:rFonts w:ascii="Times New Roman" w:hAnsi="Times New Roman" w:hint="default"/>
      </w:rPr>
    </w:lvl>
    <w:lvl w:ilvl="8" w:tplc="40B6F658"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F911A9D"/>
    <w:multiLevelType w:val="multilevel"/>
    <w:tmpl w:val="517A3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53D1C5F"/>
    <w:multiLevelType w:val="hybridMultilevel"/>
    <w:tmpl w:val="2E6A0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9652456"/>
    <w:multiLevelType w:val="hybridMultilevel"/>
    <w:tmpl w:val="5D46D0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0C50EAC"/>
    <w:multiLevelType w:val="hybridMultilevel"/>
    <w:tmpl w:val="3272CADA"/>
    <w:lvl w:ilvl="0" w:tplc="08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63D6595"/>
    <w:multiLevelType w:val="hybridMultilevel"/>
    <w:tmpl w:val="BAD40B44"/>
    <w:lvl w:ilvl="0" w:tplc="08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F9D133C"/>
    <w:multiLevelType w:val="hybridMultilevel"/>
    <w:tmpl w:val="4A68EE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D7101C"/>
    <w:multiLevelType w:val="hybridMultilevel"/>
    <w:tmpl w:val="4844B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569C6B53"/>
    <w:multiLevelType w:val="hybridMultilevel"/>
    <w:tmpl w:val="548C0E78"/>
    <w:lvl w:ilvl="0" w:tplc="0809000B">
      <w:start w:val="1"/>
      <w:numFmt w:val="bullet"/>
      <w:lvlText w:val=""/>
      <w:lvlJc w:val="left"/>
      <w:pPr>
        <w:tabs>
          <w:tab w:val="num" w:pos="720"/>
        </w:tabs>
        <w:ind w:left="720" w:hanging="360"/>
      </w:pPr>
      <w:rPr>
        <w:rFonts w:ascii="Wingdings" w:hAnsi="Wingdings" w:hint="default"/>
      </w:rPr>
    </w:lvl>
    <w:lvl w:ilvl="1" w:tplc="BFBE6ED8" w:tentative="1">
      <w:start w:val="1"/>
      <w:numFmt w:val="bullet"/>
      <w:lvlText w:val="•"/>
      <w:lvlJc w:val="left"/>
      <w:pPr>
        <w:tabs>
          <w:tab w:val="num" w:pos="1440"/>
        </w:tabs>
        <w:ind w:left="1440" w:hanging="360"/>
      </w:pPr>
      <w:rPr>
        <w:rFonts w:ascii="Times New Roman" w:hAnsi="Times New Roman" w:hint="default"/>
      </w:rPr>
    </w:lvl>
    <w:lvl w:ilvl="2" w:tplc="BD7CEF46" w:tentative="1">
      <w:start w:val="1"/>
      <w:numFmt w:val="bullet"/>
      <w:lvlText w:val="•"/>
      <w:lvlJc w:val="left"/>
      <w:pPr>
        <w:tabs>
          <w:tab w:val="num" w:pos="2160"/>
        </w:tabs>
        <w:ind w:left="2160" w:hanging="360"/>
      </w:pPr>
      <w:rPr>
        <w:rFonts w:ascii="Times New Roman" w:hAnsi="Times New Roman" w:hint="default"/>
      </w:rPr>
    </w:lvl>
    <w:lvl w:ilvl="3" w:tplc="F26E0F16" w:tentative="1">
      <w:start w:val="1"/>
      <w:numFmt w:val="bullet"/>
      <w:lvlText w:val="•"/>
      <w:lvlJc w:val="left"/>
      <w:pPr>
        <w:tabs>
          <w:tab w:val="num" w:pos="2880"/>
        </w:tabs>
        <w:ind w:left="2880" w:hanging="360"/>
      </w:pPr>
      <w:rPr>
        <w:rFonts w:ascii="Times New Roman" w:hAnsi="Times New Roman" w:hint="default"/>
      </w:rPr>
    </w:lvl>
    <w:lvl w:ilvl="4" w:tplc="3C68CC08" w:tentative="1">
      <w:start w:val="1"/>
      <w:numFmt w:val="bullet"/>
      <w:lvlText w:val="•"/>
      <w:lvlJc w:val="left"/>
      <w:pPr>
        <w:tabs>
          <w:tab w:val="num" w:pos="3600"/>
        </w:tabs>
        <w:ind w:left="3600" w:hanging="360"/>
      </w:pPr>
      <w:rPr>
        <w:rFonts w:ascii="Times New Roman" w:hAnsi="Times New Roman" w:hint="default"/>
      </w:rPr>
    </w:lvl>
    <w:lvl w:ilvl="5" w:tplc="FC40CF3C" w:tentative="1">
      <w:start w:val="1"/>
      <w:numFmt w:val="bullet"/>
      <w:lvlText w:val="•"/>
      <w:lvlJc w:val="left"/>
      <w:pPr>
        <w:tabs>
          <w:tab w:val="num" w:pos="4320"/>
        </w:tabs>
        <w:ind w:left="4320" w:hanging="360"/>
      </w:pPr>
      <w:rPr>
        <w:rFonts w:ascii="Times New Roman" w:hAnsi="Times New Roman" w:hint="default"/>
      </w:rPr>
    </w:lvl>
    <w:lvl w:ilvl="6" w:tplc="A7AE400C" w:tentative="1">
      <w:start w:val="1"/>
      <w:numFmt w:val="bullet"/>
      <w:lvlText w:val="•"/>
      <w:lvlJc w:val="left"/>
      <w:pPr>
        <w:tabs>
          <w:tab w:val="num" w:pos="5040"/>
        </w:tabs>
        <w:ind w:left="5040" w:hanging="360"/>
      </w:pPr>
      <w:rPr>
        <w:rFonts w:ascii="Times New Roman" w:hAnsi="Times New Roman" w:hint="default"/>
      </w:rPr>
    </w:lvl>
    <w:lvl w:ilvl="7" w:tplc="65700832" w:tentative="1">
      <w:start w:val="1"/>
      <w:numFmt w:val="bullet"/>
      <w:lvlText w:val="•"/>
      <w:lvlJc w:val="left"/>
      <w:pPr>
        <w:tabs>
          <w:tab w:val="num" w:pos="5760"/>
        </w:tabs>
        <w:ind w:left="5760" w:hanging="360"/>
      </w:pPr>
      <w:rPr>
        <w:rFonts w:ascii="Times New Roman" w:hAnsi="Times New Roman" w:hint="default"/>
      </w:rPr>
    </w:lvl>
    <w:lvl w:ilvl="8" w:tplc="C9C2A212" w:tentative="1">
      <w:start w:val="1"/>
      <w:numFmt w:val="bullet"/>
      <w:lvlText w:val="•"/>
      <w:lvlJc w:val="left"/>
      <w:pPr>
        <w:tabs>
          <w:tab w:val="num" w:pos="6480"/>
        </w:tabs>
        <w:ind w:left="6480" w:hanging="360"/>
      </w:pPr>
      <w:rPr>
        <w:rFonts w:ascii="Times New Roman" w:hAnsi="Times New Roman" w:hint="default"/>
      </w:rPr>
    </w:lvl>
  </w:abstractNum>
  <w:abstractNum w:abstractNumId="2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5C767710"/>
    <w:multiLevelType w:val="hybridMultilevel"/>
    <w:tmpl w:val="054238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0B37D48"/>
    <w:multiLevelType w:val="hybridMultilevel"/>
    <w:tmpl w:val="1E422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2981FF9"/>
    <w:multiLevelType w:val="hybridMultilevel"/>
    <w:tmpl w:val="8AF8B0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A591402"/>
    <w:multiLevelType w:val="hybridMultilevel"/>
    <w:tmpl w:val="AB08DC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F461C7A"/>
    <w:multiLevelType w:val="hybridMultilevel"/>
    <w:tmpl w:val="60F8A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6"/>
  </w:num>
  <w:num w:numId="5">
    <w:abstractNumId w:val="1"/>
  </w:num>
  <w:num w:numId="6">
    <w:abstractNumId w:val="34"/>
  </w:num>
  <w:num w:numId="7">
    <w:abstractNumId w:val="4"/>
  </w:num>
  <w:num w:numId="8">
    <w:abstractNumId w:val="19"/>
  </w:num>
  <w:num w:numId="9">
    <w:abstractNumId w:val="34"/>
  </w:num>
  <w:num w:numId="10">
    <w:abstractNumId w:val="13"/>
  </w:num>
  <w:num w:numId="11">
    <w:abstractNumId w:val="21"/>
  </w:num>
  <w:num w:numId="12">
    <w:abstractNumId w:val="36"/>
    <w:lvlOverride w:ilvl="0">
      <w:startOverride w:val="1"/>
    </w:lvlOverride>
  </w:num>
  <w:num w:numId="13">
    <w:abstractNumId w:val="23"/>
    <w:lvlOverride w:ilvl="0">
      <w:startOverride w:val="1"/>
    </w:lvlOverride>
  </w:num>
  <w:num w:numId="14">
    <w:abstractNumId w:val="22"/>
  </w:num>
  <w:num w:numId="15">
    <w:abstractNumId w:val="3"/>
  </w:num>
  <w:num w:numId="16">
    <w:abstractNumId w:val="8"/>
  </w:num>
  <w:num w:numId="17">
    <w:abstractNumId w:val="17"/>
  </w:num>
  <w:num w:numId="18">
    <w:abstractNumId w:val="30"/>
  </w:num>
  <w:num w:numId="19">
    <w:abstractNumId w:val="35"/>
  </w:num>
  <w:num w:numId="20">
    <w:abstractNumId w:val="10"/>
  </w:num>
  <w:num w:numId="21">
    <w:abstractNumId w:val="31"/>
  </w:num>
  <w:num w:numId="22">
    <w:abstractNumId w:val="7"/>
  </w:num>
  <w:num w:numId="23">
    <w:abstractNumId w:val="0"/>
  </w:num>
  <w:num w:numId="24">
    <w:abstractNumId w:val="24"/>
  </w:num>
  <w:num w:numId="25">
    <w:abstractNumId w:val="15"/>
  </w:num>
  <w:num w:numId="26">
    <w:abstractNumId w:val="29"/>
  </w:num>
  <w:num w:numId="27">
    <w:abstractNumId w:val="32"/>
  </w:num>
  <w:num w:numId="28">
    <w:abstractNumId w:val="6"/>
  </w:num>
  <w:num w:numId="29">
    <w:abstractNumId w:val="2"/>
  </w:num>
  <w:num w:numId="30">
    <w:abstractNumId w:val="20"/>
  </w:num>
  <w:num w:numId="31">
    <w:abstractNumId w:val="25"/>
  </w:num>
  <w:num w:numId="32">
    <w:abstractNumId w:val="5"/>
  </w:num>
  <w:num w:numId="33">
    <w:abstractNumId w:val="27"/>
  </w:num>
  <w:num w:numId="34">
    <w:abstractNumId w:val="12"/>
  </w:num>
  <w:num w:numId="35">
    <w:abstractNumId w:val="11"/>
  </w:num>
  <w:num w:numId="36">
    <w:abstractNumId w:val="9"/>
  </w:num>
  <w:num w:numId="37">
    <w:abstractNumId w:val="33"/>
  </w:num>
  <w:num w:numId="38">
    <w:abstractNumId w:val="14"/>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7243"/>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3117"/>
    <w:rsid w:val="00350092"/>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94E"/>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344"/>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0D57"/>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28E9"/>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189"/>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4F53"/>
    <w:rsid w:val="00AB56D0"/>
    <w:rsid w:val="00AC573D"/>
    <w:rsid w:val="00AD1302"/>
    <w:rsid w:val="00AD7988"/>
    <w:rsid w:val="00AD7F74"/>
    <w:rsid w:val="00AE0211"/>
    <w:rsid w:val="00AE55FC"/>
    <w:rsid w:val="00AE6715"/>
    <w:rsid w:val="00AF0177"/>
    <w:rsid w:val="00AF31F0"/>
    <w:rsid w:val="00AF3C2C"/>
    <w:rsid w:val="00AF632D"/>
    <w:rsid w:val="00B02EE4"/>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1398"/>
    <w:rsid w:val="00B63438"/>
    <w:rsid w:val="00B65EE3"/>
    <w:rsid w:val="00B70051"/>
    <w:rsid w:val="00B70DFC"/>
    <w:rsid w:val="00B71893"/>
    <w:rsid w:val="00B72F2F"/>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6FDD"/>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D6C4E"/>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26930"/>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6BB"/>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3B82"/>
    <w:rsid w:val="00F05131"/>
    <w:rsid w:val="00F061B5"/>
    <w:rsid w:val="00F06A24"/>
    <w:rsid w:val="00F22A48"/>
    <w:rsid w:val="00F238BF"/>
    <w:rsid w:val="00F23AF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A13E2"/>
    <w:rsid w:val="00FA1747"/>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rsid w:val="002D7243"/>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2D7243"/>
    <w:pPr>
      <w:numPr>
        <w:numId w:val="23"/>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2D7243"/>
    <w:pPr>
      <w:ind w:left="283" w:hanging="283"/>
      <w:contextualSpacing/>
    </w:pPr>
  </w:style>
  <w:style w:type="paragraph" w:styleId="NormalWeb">
    <w:name w:val="Normal (Web)"/>
    <w:basedOn w:val="Normal"/>
    <w:uiPriority w:val="99"/>
    <w:semiHidden/>
    <w:unhideWhenUsed/>
    <w:rsid w:val="008B6189"/>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text">
    <w:name w:val="text"/>
    <w:basedOn w:val="Normal"/>
    <w:rsid w:val="008B6189"/>
    <w:pPr>
      <w:spacing w:before="100" w:beforeAutospacing="1" w:after="100" w:afterAutospacing="1" w:line="240" w:lineRule="auto"/>
    </w:pPr>
    <w:rPr>
      <w:rFonts w:ascii="Times New Roman" w:eastAsia="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rsid w:val="002D7243"/>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2D7243"/>
    <w:pPr>
      <w:numPr>
        <w:numId w:val="23"/>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2D7243"/>
    <w:pPr>
      <w:ind w:left="283" w:hanging="283"/>
      <w:contextualSpacing/>
    </w:p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laybasedlearning.com.au/wp-content/uploads/2011/04/IMG_8720.jpg" TargetMode="Externa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www.playbasedlearning.com.au/wp-content/uploads/2011/04/IMG_8986.jpg"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ybasedlearning.com.au/wp-content/uploads/2011/04/IMG_7943.jpg" TargetMode="Externa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playbasedlearning.com.au/wp-content/uploads/2011/04/IMG_7971.jpg" TargetMode="External"/><Relationship Id="rId23" Type="http://schemas.openxmlformats.org/officeDocument/2006/relationships/theme" Target="theme/theme1.xml"/><Relationship Id="rId10" Type="http://schemas.openxmlformats.org/officeDocument/2006/relationships/hyperlink" Target="http://www.unicef.org/crc/" TargetMode="External"/><Relationship Id="rId19" Type="http://schemas.openxmlformats.org/officeDocument/2006/relationships/hyperlink" Target="http://www.playbasedlearning.com.au/wp-content/uploads/2011/04/IMG_6640.jpg" TargetMode="External"/><Relationship Id="rId4" Type="http://schemas.openxmlformats.org/officeDocument/2006/relationships/settings" Target="settings.xml"/><Relationship Id="rId9" Type="http://schemas.openxmlformats.org/officeDocument/2006/relationships/hyperlink" Target="http://www.education.nt.gov.au/__data/assets/pdf_file/0018/20538/BelongingBeing-Becoming.pdf" TargetMode="External"/><Relationship Id="rId14" Type="http://schemas.openxmlformats.org/officeDocument/2006/relationships/image" Target="media/image3.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66AFB3-3DD7-4C22-A8AF-8FA7AFF8C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17</Pages>
  <Words>3074</Words>
  <Characters>17525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Amy King</cp:lastModifiedBy>
  <cp:revision>7</cp:revision>
  <dcterms:created xsi:type="dcterms:W3CDTF">2014-09-28T19:42:00Z</dcterms:created>
  <dcterms:modified xsi:type="dcterms:W3CDTF">2017-04-25T10:24:00Z</dcterms:modified>
</cp:coreProperties>
</file>