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Default="0035414D" w:rsidP="0035414D"/>
    <w:p w:rsidR="0035414D" w:rsidRDefault="0035414D" w:rsidP="0035414D"/>
    <w:p w:rsidR="0035414D" w:rsidRDefault="0035414D" w:rsidP="0035414D"/>
    <w:p w:rsidR="0035414D" w:rsidRDefault="00CE6D5C" w:rsidP="0035414D">
      <w:r>
        <w:rPr>
          <w:noProof/>
          <w:lang w:val="en-GB" w:eastAsia="en-GB"/>
        </w:rPr>
        <mc:AlternateContent>
          <mc:Choice Requires="wps">
            <w:drawing>
              <wp:anchor distT="0" distB="0" distL="114300" distR="114300" simplePos="0" relativeHeight="251675648" behindDoc="0" locked="0" layoutInCell="1" allowOverlap="1">
                <wp:simplePos x="0" y="0"/>
                <wp:positionH relativeFrom="column">
                  <wp:posOffset>-171450</wp:posOffset>
                </wp:positionH>
                <wp:positionV relativeFrom="paragraph">
                  <wp:posOffset>154305</wp:posOffset>
                </wp:positionV>
                <wp:extent cx="6386195" cy="4164330"/>
                <wp:effectExtent l="0" t="0" r="0" b="7620"/>
                <wp:wrapNone/>
                <wp:docPr id="7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5E0" w:rsidRDefault="00D505E0" w:rsidP="00BA7E66">
                            <w:pPr>
                              <w:spacing w:after="0" w:line="240" w:lineRule="auto"/>
                              <w:jc w:val="right"/>
                              <w:rPr>
                                <w:b/>
                                <w:color w:val="C00000"/>
                                <w:sz w:val="48"/>
                              </w:rPr>
                            </w:pPr>
                          </w:p>
                          <w:p w:rsidR="00D505E0" w:rsidRDefault="00D505E0" w:rsidP="00BA7E66">
                            <w:pPr>
                              <w:spacing w:line="240" w:lineRule="auto"/>
                              <w:jc w:val="right"/>
                              <w:rPr>
                                <w:b/>
                                <w:color w:val="C00000"/>
                                <w:sz w:val="72"/>
                              </w:rPr>
                            </w:pPr>
                          </w:p>
                          <w:p w:rsidR="00D505E0" w:rsidRPr="005E4A95" w:rsidRDefault="00D505E0" w:rsidP="00BA7E66">
                            <w:pPr>
                              <w:spacing w:line="240" w:lineRule="auto"/>
                              <w:jc w:val="right"/>
                              <w:rPr>
                                <w:b/>
                                <w:color w:val="C00000"/>
                                <w:sz w:val="80"/>
                                <w:szCs w:val="80"/>
                              </w:rPr>
                            </w:pPr>
                            <w:r w:rsidRPr="005E4A95">
                              <w:rPr>
                                <w:b/>
                                <w:color w:val="C00000"/>
                                <w:sz w:val="80"/>
                                <w:szCs w:val="80"/>
                              </w:rPr>
                              <w:t xml:space="preserve">BSBITU302 </w:t>
                            </w:r>
                          </w:p>
                          <w:p w:rsidR="00D505E0" w:rsidRPr="00F26D02" w:rsidRDefault="00D505E0" w:rsidP="00BA7E66">
                            <w:pPr>
                              <w:spacing w:line="240" w:lineRule="auto"/>
                              <w:jc w:val="right"/>
                              <w:rPr>
                                <w:b/>
                                <w:color w:val="C00000"/>
                                <w:sz w:val="44"/>
                              </w:rPr>
                            </w:pPr>
                            <w:r w:rsidRPr="00F26D02">
                              <w:rPr>
                                <w:b/>
                                <w:color w:val="C00000"/>
                                <w:sz w:val="72"/>
                              </w:rPr>
                              <w:t>Create electronic presentations</w:t>
                            </w:r>
                          </w:p>
                          <w:p w:rsidR="00D505E0" w:rsidRPr="009120AB" w:rsidRDefault="00D505E0" w:rsidP="00BA7E66">
                            <w:pPr>
                              <w:spacing w:line="240" w:lineRule="auto"/>
                              <w:jc w:val="right"/>
                              <w:rPr>
                                <w:b/>
                                <w:color w:val="C61002"/>
                                <w:sz w:val="48"/>
                                <w:szCs w:val="86"/>
                              </w:rPr>
                            </w:pPr>
                            <w:r w:rsidRPr="009120AB">
                              <w:rPr>
                                <w:b/>
                                <w:color w:val="C00000"/>
                                <w:sz w:val="32"/>
                              </w:rPr>
                              <w:t>Learner Guide</w:t>
                            </w:r>
                          </w:p>
                          <w:p w:rsidR="00D505E0" w:rsidRPr="00D82F1A" w:rsidRDefault="00D505E0" w:rsidP="00BA7E66">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3.5pt;margin-top:12.15pt;width:502.85pt;height:32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1ruQ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" filled="f" stroked="f">
                <v:textbox>
                  <w:txbxContent>
                    <w:p w:rsidR="00D505E0" w:rsidRDefault="00D505E0" w:rsidP="00BA7E66">
                      <w:pPr>
                        <w:spacing w:after="0" w:line="240" w:lineRule="auto"/>
                        <w:jc w:val="right"/>
                        <w:rPr>
                          <w:b/>
                          <w:color w:val="C00000"/>
                          <w:sz w:val="48"/>
                        </w:rPr>
                      </w:pPr>
                    </w:p>
                    <w:p w:rsidR="00D505E0" w:rsidRDefault="00D505E0" w:rsidP="00BA7E66">
                      <w:pPr>
                        <w:spacing w:line="240" w:lineRule="auto"/>
                        <w:jc w:val="right"/>
                        <w:rPr>
                          <w:b/>
                          <w:color w:val="C00000"/>
                          <w:sz w:val="72"/>
                        </w:rPr>
                      </w:pPr>
                    </w:p>
                    <w:p w:rsidR="00D505E0" w:rsidRPr="005E4A95" w:rsidRDefault="00D505E0" w:rsidP="00BA7E66">
                      <w:pPr>
                        <w:spacing w:line="240" w:lineRule="auto"/>
                        <w:jc w:val="right"/>
                        <w:rPr>
                          <w:b/>
                          <w:color w:val="C00000"/>
                          <w:sz w:val="80"/>
                          <w:szCs w:val="80"/>
                        </w:rPr>
                      </w:pPr>
                      <w:r w:rsidRPr="005E4A95">
                        <w:rPr>
                          <w:b/>
                          <w:color w:val="C00000"/>
                          <w:sz w:val="80"/>
                          <w:szCs w:val="80"/>
                        </w:rPr>
                        <w:t xml:space="preserve">BSBITU302 </w:t>
                      </w:r>
                    </w:p>
                    <w:p w:rsidR="00D505E0" w:rsidRPr="00F26D02" w:rsidRDefault="00D505E0" w:rsidP="00BA7E66">
                      <w:pPr>
                        <w:spacing w:line="240" w:lineRule="auto"/>
                        <w:jc w:val="right"/>
                        <w:rPr>
                          <w:b/>
                          <w:color w:val="C00000"/>
                          <w:sz w:val="44"/>
                        </w:rPr>
                      </w:pPr>
                      <w:r w:rsidRPr="00F26D02">
                        <w:rPr>
                          <w:b/>
                          <w:color w:val="C00000"/>
                          <w:sz w:val="72"/>
                        </w:rPr>
                        <w:t>Create electronic presentations</w:t>
                      </w:r>
                    </w:p>
                    <w:p w:rsidR="00D505E0" w:rsidRPr="009120AB" w:rsidRDefault="00D505E0" w:rsidP="00BA7E66">
                      <w:pPr>
                        <w:spacing w:line="240" w:lineRule="auto"/>
                        <w:jc w:val="right"/>
                        <w:rPr>
                          <w:b/>
                          <w:color w:val="C61002"/>
                          <w:sz w:val="48"/>
                          <w:szCs w:val="86"/>
                        </w:rPr>
                      </w:pPr>
                      <w:r w:rsidRPr="009120AB">
                        <w:rPr>
                          <w:b/>
                          <w:color w:val="C00000"/>
                          <w:sz w:val="32"/>
                        </w:rPr>
                        <w:t>Learner Guide</w:t>
                      </w:r>
                    </w:p>
                    <w:p w:rsidR="00D505E0" w:rsidRPr="00D82F1A" w:rsidRDefault="00D505E0" w:rsidP="00BA7E66">
                      <w:pPr>
                        <w:jc w:val="right"/>
                        <w:rPr>
                          <w:b/>
                          <w:color w:val="C61002"/>
                          <w:sz w:val="32"/>
                          <w:szCs w:val="32"/>
                        </w:rPr>
                      </w:pPr>
                      <w:r w:rsidRPr="00D82F1A">
                        <w:rPr>
                          <w:b/>
                          <w:color w:val="C61002"/>
                          <w:sz w:val="32"/>
                          <w:szCs w:val="32"/>
                        </w:rPr>
                        <w:br/>
                      </w:r>
                    </w:p>
                  </w:txbxContent>
                </v:textbox>
              </v:shape>
            </w:pict>
          </mc:Fallback>
        </mc:AlternateContent>
      </w:r>
    </w:p>
    <w:p w:rsidR="00FB1966" w:rsidRDefault="00FB1966"/>
    <w:p w:rsidR="00924A46" w:rsidRDefault="00924A46">
      <w:pPr>
        <w:rPr>
          <w:color w:val="FF0000"/>
        </w:rPr>
      </w:pPr>
      <w:r>
        <w:rPr>
          <w:color w:val="FF0000"/>
        </w:rPr>
        <w:br w:type="page"/>
      </w:r>
      <w:r w:rsidR="00BA7E66" w:rsidRPr="00BA7E66">
        <w:rPr>
          <w:noProof/>
          <w:color w:val="FF0000"/>
          <w:lang w:val="en-GB" w:eastAsia="en-GB"/>
        </w:rPr>
        <w:drawing>
          <wp:anchor distT="0" distB="0" distL="114300" distR="114300" simplePos="0" relativeHeight="251677696" behindDoc="1" locked="0" layoutInCell="1" allowOverlap="1">
            <wp:simplePos x="0" y="0"/>
            <wp:positionH relativeFrom="column">
              <wp:posOffset>708660</wp:posOffset>
            </wp:positionH>
            <wp:positionV relativeFrom="paragraph">
              <wp:posOffset>3089910</wp:posOffset>
            </wp:positionV>
            <wp:extent cx="3190875" cy="3638550"/>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38"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BA7E66" w:rsidRDefault="00BA7E66" w:rsidP="00BA7E66">
      <w:pPr>
        <w:spacing w:after="0" w:line="240" w:lineRule="auto"/>
        <w:jc w:val="center"/>
        <w:rPr>
          <w:b/>
          <w:color w:val="C00000"/>
          <w:sz w:val="48"/>
        </w:rPr>
      </w:pPr>
    </w:p>
    <w:p w:rsidR="00BA7E66" w:rsidRDefault="00BA7E66" w:rsidP="00BA7E66">
      <w:pPr>
        <w:spacing w:after="0" w:line="240" w:lineRule="auto"/>
        <w:jc w:val="center"/>
        <w:rPr>
          <w:b/>
          <w:color w:val="C00000"/>
          <w:sz w:val="48"/>
        </w:rPr>
      </w:pPr>
    </w:p>
    <w:p w:rsidR="00BA7E66" w:rsidRDefault="00BA7E66" w:rsidP="00BA7E66">
      <w:pPr>
        <w:spacing w:after="0" w:line="240" w:lineRule="auto"/>
        <w:jc w:val="center"/>
        <w:rPr>
          <w:b/>
          <w:color w:val="C00000"/>
          <w:sz w:val="48"/>
        </w:rPr>
      </w:pPr>
    </w:p>
    <w:p w:rsidR="00BA7E66" w:rsidRDefault="00BA7E66" w:rsidP="00BA7E66">
      <w:pPr>
        <w:spacing w:after="0" w:line="240" w:lineRule="auto"/>
        <w:jc w:val="center"/>
        <w:rPr>
          <w:b/>
          <w:color w:val="C00000"/>
          <w:sz w:val="48"/>
        </w:rPr>
      </w:pPr>
    </w:p>
    <w:p w:rsidR="00BA7E66" w:rsidRDefault="00BA7E66" w:rsidP="00BA7E66">
      <w:pPr>
        <w:spacing w:after="0" w:line="240" w:lineRule="auto"/>
        <w:jc w:val="center"/>
        <w:rPr>
          <w:b/>
          <w:color w:val="C00000"/>
          <w:sz w:val="48"/>
        </w:rPr>
      </w:pPr>
    </w:p>
    <w:p w:rsidR="00A85817" w:rsidRDefault="00A85817" w:rsidP="00BA7E66">
      <w:pPr>
        <w:spacing w:after="0" w:line="240" w:lineRule="auto"/>
        <w:jc w:val="center"/>
        <w:rPr>
          <w:b/>
          <w:color w:val="C00000"/>
          <w:sz w:val="48"/>
        </w:rPr>
      </w:pPr>
    </w:p>
    <w:p w:rsidR="00A85817" w:rsidRDefault="00A85817" w:rsidP="00BA7E66">
      <w:pPr>
        <w:spacing w:after="0" w:line="240" w:lineRule="auto"/>
        <w:jc w:val="center"/>
        <w:rPr>
          <w:b/>
          <w:color w:val="C00000"/>
          <w:sz w:val="48"/>
        </w:rPr>
      </w:pPr>
    </w:p>
    <w:p w:rsidR="00A85817" w:rsidRDefault="00A85817" w:rsidP="00BA7E66">
      <w:pPr>
        <w:spacing w:after="0" w:line="240" w:lineRule="auto"/>
        <w:jc w:val="center"/>
        <w:rPr>
          <w:b/>
          <w:color w:val="C00000"/>
          <w:sz w:val="48"/>
        </w:rPr>
      </w:pPr>
    </w:p>
    <w:p w:rsidR="00A85817" w:rsidRDefault="00A85817" w:rsidP="00BA7E66">
      <w:pPr>
        <w:spacing w:after="0" w:line="240" w:lineRule="auto"/>
        <w:jc w:val="center"/>
        <w:rPr>
          <w:b/>
          <w:color w:val="C00000"/>
          <w:sz w:val="48"/>
        </w:rPr>
      </w:pPr>
    </w:p>
    <w:p w:rsidR="00A85817" w:rsidRDefault="00A85817" w:rsidP="00BA7E66">
      <w:pPr>
        <w:spacing w:after="0" w:line="240" w:lineRule="auto"/>
        <w:jc w:val="center"/>
        <w:rPr>
          <w:b/>
          <w:color w:val="C00000"/>
          <w:sz w:val="48"/>
        </w:rPr>
      </w:pPr>
    </w:p>
    <w:p w:rsidR="00BA7E66" w:rsidRDefault="00050FBB" w:rsidP="00BA7E66">
      <w:pPr>
        <w:spacing w:after="0" w:line="240" w:lineRule="auto"/>
        <w:jc w:val="center"/>
        <w:rPr>
          <w:b/>
          <w:color w:val="C00000"/>
          <w:sz w:val="36"/>
        </w:rPr>
      </w:pPr>
      <w:r>
        <w:rPr>
          <w:b/>
          <w:color w:val="C00000"/>
          <w:sz w:val="36"/>
        </w:rPr>
        <w:t>BSBITU302</w:t>
      </w:r>
      <w:r w:rsidR="00BA7E66" w:rsidRPr="00BA7E66">
        <w:rPr>
          <w:b/>
          <w:color w:val="C00000"/>
          <w:sz w:val="36"/>
        </w:rPr>
        <w:t xml:space="preserve"> </w:t>
      </w:r>
    </w:p>
    <w:p w:rsidR="00BA7E66" w:rsidRDefault="00BA7E66" w:rsidP="00BA7E66">
      <w:pPr>
        <w:spacing w:after="0" w:line="240" w:lineRule="auto"/>
        <w:jc w:val="center"/>
        <w:rPr>
          <w:rFonts w:eastAsia="Times New Roman"/>
          <w:b/>
          <w:bCs/>
          <w:color w:val="C00000"/>
          <w:sz w:val="36"/>
          <w:szCs w:val="28"/>
        </w:rPr>
      </w:pPr>
      <w:r w:rsidRPr="00BA7E66">
        <w:rPr>
          <w:b/>
          <w:color w:val="C00000"/>
          <w:sz w:val="36"/>
        </w:rPr>
        <w:t>Create electronic presentations</w:t>
      </w:r>
      <w:r>
        <w:br w:type="page"/>
      </w:r>
    </w:p>
    <w:p w:rsidR="00BA7E66" w:rsidRPr="004F5688" w:rsidRDefault="00BA7E66" w:rsidP="00BA7E66">
      <w:pPr>
        <w:pStyle w:val="Heading1"/>
        <w:jc w:val="center"/>
      </w:pPr>
      <w:bookmarkStart w:id="0" w:name="_Toc419789282"/>
      <w:r w:rsidRPr="004F5688">
        <w:lastRenderedPageBreak/>
        <w:t>Table of Contents</w:t>
      </w:r>
      <w:bookmarkEnd w:id="0"/>
    </w:p>
    <w:p w:rsidR="00212B67" w:rsidRDefault="00A95A30" w:rsidP="00BA7E66">
      <w:pPr>
        <w:pStyle w:val="TOC1"/>
        <w:tabs>
          <w:tab w:val="right" w:leader="dot" w:pos="9014"/>
        </w:tabs>
        <w:rPr>
          <w:noProof/>
        </w:rPr>
      </w:pPr>
      <w:r>
        <w:rPr>
          <w:b w:val="0"/>
        </w:rPr>
        <w:t xml:space="preserve"> </w:t>
      </w:r>
      <w:r w:rsidR="00E50201" w:rsidRPr="004F5688">
        <w:rPr>
          <w:b w:val="0"/>
        </w:rPr>
        <w:fldChar w:fldCharType="begin"/>
      </w:r>
      <w:r w:rsidR="00BA7E66" w:rsidRPr="004F5688">
        <w:rPr>
          <w:b w:val="0"/>
        </w:rPr>
        <w:instrText xml:space="preserve"> TOC \o "1-3" \h \z \u </w:instrText>
      </w:r>
      <w:r w:rsidR="00E50201" w:rsidRPr="004F5688">
        <w:rPr>
          <w:b w:val="0"/>
        </w:rPr>
        <w:fldChar w:fldCharType="separate"/>
      </w:r>
    </w:p>
    <w:bookmarkStart w:id="1" w:name="_GoBack"/>
    <w:bookmarkEnd w:id="1"/>
    <w:p w:rsidR="00212B67" w:rsidRDefault="00212B67">
      <w:pPr>
        <w:pStyle w:val="TOC1"/>
        <w:tabs>
          <w:tab w:val="right" w:leader="dot" w:pos="9016"/>
        </w:tabs>
        <w:rPr>
          <w:rFonts w:asciiTheme="minorHAnsi" w:eastAsiaTheme="minorEastAsia" w:hAnsiTheme="minorHAnsi" w:cstheme="minorBidi"/>
          <w:b w:val="0"/>
          <w:noProof/>
          <w:lang w:val="en-GB" w:eastAsia="en-GB"/>
        </w:rPr>
      </w:pPr>
      <w:r w:rsidRPr="00A321EA">
        <w:rPr>
          <w:rStyle w:val="Hyperlink"/>
          <w:noProof/>
        </w:rPr>
        <w:fldChar w:fldCharType="begin"/>
      </w:r>
      <w:r w:rsidRPr="00A321EA">
        <w:rPr>
          <w:rStyle w:val="Hyperlink"/>
          <w:noProof/>
        </w:rPr>
        <w:instrText xml:space="preserve"> </w:instrText>
      </w:r>
      <w:r>
        <w:rPr>
          <w:noProof/>
        </w:rPr>
        <w:instrText>HYPERLINK \l "_Toc419789282"</w:instrText>
      </w:r>
      <w:r w:rsidRPr="00A321EA">
        <w:rPr>
          <w:rStyle w:val="Hyperlink"/>
          <w:noProof/>
        </w:rPr>
        <w:instrText xml:space="preserve"> </w:instrText>
      </w:r>
      <w:r w:rsidRPr="00A321EA">
        <w:rPr>
          <w:rStyle w:val="Hyperlink"/>
          <w:noProof/>
        </w:rPr>
      </w:r>
      <w:r w:rsidRPr="00A321EA">
        <w:rPr>
          <w:rStyle w:val="Hyperlink"/>
          <w:noProof/>
        </w:rPr>
        <w:fldChar w:fldCharType="separate"/>
      </w:r>
      <w:r w:rsidRPr="00A321EA">
        <w:rPr>
          <w:rStyle w:val="Hyperlink"/>
          <w:noProof/>
        </w:rPr>
        <w:t>Table of Contents</w:t>
      </w:r>
      <w:r>
        <w:rPr>
          <w:noProof/>
          <w:webHidden/>
        </w:rPr>
        <w:tab/>
      </w:r>
      <w:r>
        <w:rPr>
          <w:noProof/>
          <w:webHidden/>
        </w:rPr>
        <w:fldChar w:fldCharType="begin"/>
      </w:r>
      <w:r>
        <w:rPr>
          <w:noProof/>
          <w:webHidden/>
        </w:rPr>
        <w:instrText xml:space="preserve"> PAGEREF _Toc419789282 \h </w:instrText>
      </w:r>
      <w:r>
        <w:rPr>
          <w:noProof/>
          <w:webHidden/>
        </w:rPr>
      </w:r>
      <w:r>
        <w:rPr>
          <w:noProof/>
          <w:webHidden/>
        </w:rPr>
        <w:fldChar w:fldCharType="separate"/>
      </w:r>
      <w:r>
        <w:rPr>
          <w:noProof/>
          <w:webHidden/>
        </w:rPr>
        <w:t>3</w:t>
      </w:r>
      <w:r>
        <w:rPr>
          <w:noProof/>
          <w:webHidden/>
        </w:rPr>
        <w:fldChar w:fldCharType="end"/>
      </w:r>
      <w:r w:rsidRPr="00A321EA">
        <w:rPr>
          <w:rStyle w:val="Hyperlink"/>
          <w:noProof/>
        </w:rPr>
        <w:fldChar w:fldCharType="end"/>
      </w:r>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83" w:history="1">
        <w:r w:rsidRPr="00A321EA">
          <w:rPr>
            <w:rStyle w:val="Hyperlink"/>
            <w:noProof/>
          </w:rPr>
          <w:t>Unit of Competency</w:t>
        </w:r>
        <w:r>
          <w:rPr>
            <w:noProof/>
            <w:webHidden/>
          </w:rPr>
          <w:tab/>
        </w:r>
        <w:r>
          <w:rPr>
            <w:noProof/>
            <w:webHidden/>
          </w:rPr>
          <w:fldChar w:fldCharType="begin"/>
        </w:r>
        <w:r>
          <w:rPr>
            <w:noProof/>
            <w:webHidden/>
          </w:rPr>
          <w:instrText xml:space="preserve"> PAGEREF _Toc419789283 \h </w:instrText>
        </w:r>
        <w:r>
          <w:rPr>
            <w:noProof/>
            <w:webHidden/>
          </w:rPr>
        </w:r>
        <w:r>
          <w:rPr>
            <w:noProof/>
            <w:webHidden/>
          </w:rPr>
          <w:fldChar w:fldCharType="separate"/>
        </w:r>
        <w:r>
          <w:rPr>
            <w:noProof/>
            <w:webHidden/>
          </w:rPr>
          <w:t>6</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84" w:history="1">
        <w:r w:rsidRPr="00A321EA">
          <w:rPr>
            <w:rStyle w:val="Hyperlink"/>
            <w:noProof/>
          </w:rPr>
          <w:t>Performance Criteria</w:t>
        </w:r>
        <w:r>
          <w:rPr>
            <w:noProof/>
            <w:webHidden/>
          </w:rPr>
          <w:tab/>
        </w:r>
        <w:r>
          <w:rPr>
            <w:noProof/>
            <w:webHidden/>
          </w:rPr>
          <w:fldChar w:fldCharType="begin"/>
        </w:r>
        <w:r>
          <w:rPr>
            <w:noProof/>
            <w:webHidden/>
          </w:rPr>
          <w:instrText xml:space="preserve"> PAGEREF _Toc419789284 \h </w:instrText>
        </w:r>
        <w:r>
          <w:rPr>
            <w:noProof/>
            <w:webHidden/>
          </w:rPr>
        </w:r>
        <w:r>
          <w:rPr>
            <w:noProof/>
            <w:webHidden/>
          </w:rPr>
          <w:fldChar w:fldCharType="separate"/>
        </w:r>
        <w:r>
          <w:rPr>
            <w:noProof/>
            <w:webHidden/>
          </w:rPr>
          <w:t>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85" w:history="1">
        <w:r w:rsidRPr="00A321EA">
          <w:rPr>
            <w:rStyle w:val="Hyperlink"/>
            <w:noProof/>
          </w:rPr>
          <w:t>Foundation Skills</w:t>
        </w:r>
        <w:r>
          <w:rPr>
            <w:noProof/>
            <w:webHidden/>
          </w:rPr>
          <w:tab/>
        </w:r>
        <w:r>
          <w:rPr>
            <w:noProof/>
            <w:webHidden/>
          </w:rPr>
          <w:fldChar w:fldCharType="begin"/>
        </w:r>
        <w:r>
          <w:rPr>
            <w:noProof/>
            <w:webHidden/>
          </w:rPr>
          <w:instrText xml:space="preserve"> PAGEREF _Toc419789285 \h </w:instrText>
        </w:r>
        <w:r>
          <w:rPr>
            <w:noProof/>
            <w:webHidden/>
          </w:rPr>
        </w:r>
        <w:r>
          <w:rPr>
            <w:noProof/>
            <w:webHidden/>
          </w:rPr>
          <w:fldChar w:fldCharType="separate"/>
        </w:r>
        <w:r>
          <w:rPr>
            <w:noProof/>
            <w:webHidden/>
          </w:rPr>
          <w:t>8</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86" w:history="1">
        <w:r w:rsidRPr="00A321EA">
          <w:rPr>
            <w:rStyle w:val="Hyperlink"/>
            <w:noProof/>
          </w:rPr>
          <w:t>Assessment Requirements</w:t>
        </w:r>
        <w:r>
          <w:rPr>
            <w:noProof/>
            <w:webHidden/>
          </w:rPr>
          <w:tab/>
        </w:r>
        <w:r>
          <w:rPr>
            <w:noProof/>
            <w:webHidden/>
          </w:rPr>
          <w:fldChar w:fldCharType="begin"/>
        </w:r>
        <w:r>
          <w:rPr>
            <w:noProof/>
            <w:webHidden/>
          </w:rPr>
          <w:instrText xml:space="preserve"> PAGEREF _Toc419789286 \h </w:instrText>
        </w:r>
        <w:r>
          <w:rPr>
            <w:noProof/>
            <w:webHidden/>
          </w:rPr>
        </w:r>
        <w:r>
          <w:rPr>
            <w:noProof/>
            <w:webHidden/>
          </w:rPr>
          <w:fldChar w:fldCharType="separate"/>
        </w:r>
        <w:r>
          <w:rPr>
            <w:noProof/>
            <w:webHidden/>
          </w:rPr>
          <w:t>9</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287" w:history="1">
        <w:r w:rsidRPr="00A321EA">
          <w:rPr>
            <w:rStyle w:val="Hyperlink"/>
            <w:noProof/>
          </w:rPr>
          <w:t>Housekeeping Items</w:t>
        </w:r>
        <w:r>
          <w:rPr>
            <w:noProof/>
            <w:webHidden/>
          </w:rPr>
          <w:tab/>
        </w:r>
        <w:r>
          <w:rPr>
            <w:noProof/>
            <w:webHidden/>
          </w:rPr>
          <w:fldChar w:fldCharType="begin"/>
        </w:r>
        <w:r>
          <w:rPr>
            <w:noProof/>
            <w:webHidden/>
          </w:rPr>
          <w:instrText xml:space="preserve"> PAGEREF _Toc419789287 \h </w:instrText>
        </w:r>
        <w:r>
          <w:rPr>
            <w:noProof/>
            <w:webHidden/>
          </w:rPr>
        </w:r>
        <w:r>
          <w:rPr>
            <w:noProof/>
            <w:webHidden/>
          </w:rPr>
          <w:fldChar w:fldCharType="separate"/>
        </w:r>
        <w:r>
          <w:rPr>
            <w:noProof/>
            <w:webHidden/>
          </w:rPr>
          <w:t>10</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288" w:history="1">
        <w:r w:rsidRPr="00A321EA">
          <w:rPr>
            <w:rStyle w:val="Hyperlink"/>
            <w:noProof/>
          </w:rPr>
          <w:t>Objectives</w:t>
        </w:r>
        <w:r>
          <w:rPr>
            <w:noProof/>
            <w:webHidden/>
          </w:rPr>
          <w:tab/>
        </w:r>
        <w:r>
          <w:rPr>
            <w:noProof/>
            <w:webHidden/>
          </w:rPr>
          <w:fldChar w:fldCharType="begin"/>
        </w:r>
        <w:r>
          <w:rPr>
            <w:noProof/>
            <w:webHidden/>
          </w:rPr>
          <w:instrText xml:space="preserve"> PAGEREF _Toc419789288 \h </w:instrText>
        </w:r>
        <w:r>
          <w:rPr>
            <w:noProof/>
            <w:webHidden/>
          </w:rPr>
        </w:r>
        <w:r>
          <w:rPr>
            <w:noProof/>
            <w:webHidden/>
          </w:rPr>
          <w:fldChar w:fldCharType="separate"/>
        </w:r>
        <w:r>
          <w:rPr>
            <w:noProof/>
            <w:webHidden/>
          </w:rPr>
          <w:t>10</w:t>
        </w:r>
        <w:r>
          <w:rPr>
            <w:noProof/>
            <w:webHidden/>
          </w:rPr>
          <w:fldChar w:fldCharType="end"/>
        </w:r>
      </w:hyperlink>
    </w:p>
    <w:p w:rsidR="00212B67" w:rsidRDefault="00212B67">
      <w:pPr>
        <w:pStyle w:val="TOC1"/>
        <w:tabs>
          <w:tab w:val="right" w:leader="dot" w:pos="9016"/>
        </w:tabs>
        <w:rPr>
          <w:rFonts w:asciiTheme="minorHAnsi" w:eastAsiaTheme="minorEastAsia" w:hAnsiTheme="minorHAnsi" w:cstheme="minorBidi"/>
          <w:b w:val="0"/>
          <w:noProof/>
          <w:lang w:val="en-GB" w:eastAsia="en-GB"/>
        </w:rPr>
      </w:pPr>
      <w:hyperlink w:anchor="_Toc419789289" w:history="1">
        <w:r w:rsidRPr="00A321EA">
          <w:rPr>
            <w:rStyle w:val="Hyperlink"/>
            <w:noProof/>
          </w:rPr>
          <w:t>1. Prepare to create presentation</w:t>
        </w:r>
        <w:r>
          <w:rPr>
            <w:noProof/>
            <w:webHidden/>
          </w:rPr>
          <w:tab/>
        </w:r>
        <w:r>
          <w:rPr>
            <w:noProof/>
            <w:webHidden/>
          </w:rPr>
          <w:fldChar w:fldCharType="begin"/>
        </w:r>
        <w:r>
          <w:rPr>
            <w:noProof/>
            <w:webHidden/>
          </w:rPr>
          <w:instrText xml:space="preserve"> PAGEREF _Toc419789289 \h </w:instrText>
        </w:r>
        <w:r>
          <w:rPr>
            <w:noProof/>
            <w:webHidden/>
          </w:rPr>
        </w:r>
        <w:r>
          <w:rPr>
            <w:noProof/>
            <w:webHidden/>
          </w:rPr>
          <w:fldChar w:fldCharType="separate"/>
        </w:r>
        <w:r>
          <w:rPr>
            <w:noProof/>
            <w:webHidden/>
          </w:rPr>
          <w:t>11</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290" w:history="1">
        <w:r w:rsidRPr="00A321EA">
          <w:rPr>
            <w:rStyle w:val="Hyperlink"/>
            <w:noProof/>
          </w:rPr>
          <w:t>1.1 – Organise personal work environment in accordance with ergonomic requirements</w:t>
        </w:r>
        <w:r>
          <w:rPr>
            <w:noProof/>
            <w:webHidden/>
          </w:rPr>
          <w:tab/>
        </w:r>
        <w:r>
          <w:rPr>
            <w:noProof/>
            <w:webHidden/>
          </w:rPr>
          <w:fldChar w:fldCharType="begin"/>
        </w:r>
        <w:r>
          <w:rPr>
            <w:noProof/>
            <w:webHidden/>
          </w:rPr>
          <w:instrText xml:space="preserve"> PAGEREF _Toc419789290 \h </w:instrText>
        </w:r>
        <w:r>
          <w:rPr>
            <w:noProof/>
            <w:webHidden/>
          </w:rPr>
        </w:r>
        <w:r>
          <w:rPr>
            <w:noProof/>
            <w:webHidden/>
          </w:rPr>
          <w:fldChar w:fldCharType="separate"/>
        </w:r>
        <w:r>
          <w:rPr>
            <w:noProof/>
            <w:webHidden/>
          </w:rPr>
          <w:t>12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1" w:history="1">
        <w:r w:rsidRPr="00A321EA">
          <w:rPr>
            <w:rStyle w:val="Hyperlink"/>
            <w:noProof/>
          </w:rPr>
          <w:t>Examples of workplace policy requirements</w:t>
        </w:r>
        <w:r>
          <w:rPr>
            <w:noProof/>
            <w:webHidden/>
          </w:rPr>
          <w:tab/>
        </w:r>
        <w:r>
          <w:rPr>
            <w:noProof/>
            <w:webHidden/>
          </w:rPr>
          <w:fldChar w:fldCharType="begin"/>
        </w:r>
        <w:r>
          <w:rPr>
            <w:noProof/>
            <w:webHidden/>
          </w:rPr>
          <w:instrText xml:space="preserve"> PAGEREF _Toc419789291 \h </w:instrText>
        </w:r>
        <w:r>
          <w:rPr>
            <w:noProof/>
            <w:webHidden/>
          </w:rPr>
        </w:r>
        <w:r>
          <w:rPr>
            <w:noProof/>
            <w:webHidden/>
          </w:rPr>
          <w:fldChar w:fldCharType="separate"/>
        </w:r>
        <w:r>
          <w:rPr>
            <w:noProof/>
            <w:webHidden/>
          </w:rPr>
          <w:t>14</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2" w:history="1">
        <w:r w:rsidRPr="00A321EA">
          <w:rPr>
            <w:rStyle w:val="Hyperlink"/>
            <w:noProof/>
          </w:rPr>
          <w:t>Activity 1A</w:t>
        </w:r>
        <w:r>
          <w:rPr>
            <w:noProof/>
            <w:webHidden/>
          </w:rPr>
          <w:tab/>
        </w:r>
        <w:r>
          <w:rPr>
            <w:noProof/>
            <w:webHidden/>
          </w:rPr>
          <w:fldChar w:fldCharType="begin"/>
        </w:r>
        <w:r>
          <w:rPr>
            <w:noProof/>
            <w:webHidden/>
          </w:rPr>
          <w:instrText xml:space="preserve"> PAGEREF _Toc419789292 \h </w:instrText>
        </w:r>
        <w:r>
          <w:rPr>
            <w:noProof/>
            <w:webHidden/>
          </w:rPr>
        </w:r>
        <w:r>
          <w:rPr>
            <w:noProof/>
            <w:webHidden/>
          </w:rPr>
          <w:fldChar w:fldCharType="separate"/>
        </w:r>
        <w:r>
          <w:rPr>
            <w:noProof/>
            <w:webHidden/>
          </w:rPr>
          <w:t>15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3" w:history="1">
        <w:r w:rsidRPr="00A321EA">
          <w:rPr>
            <w:rStyle w:val="Hyperlink"/>
            <w:noProof/>
          </w:rPr>
          <w:t>Using a mouse</w:t>
        </w:r>
        <w:r>
          <w:rPr>
            <w:noProof/>
            <w:webHidden/>
          </w:rPr>
          <w:tab/>
        </w:r>
        <w:r>
          <w:rPr>
            <w:noProof/>
            <w:webHidden/>
          </w:rPr>
          <w:fldChar w:fldCharType="begin"/>
        </w:r>
        <w:r>
          <w:rPr>
            <w:noProof/>
            <w:webHidden/>
          </w:rPr>
          <w:instrText xml:space="preserve"> PAGEREF _Toc419789293 \h </w:instrText>
        </w:r>
        <w:r>
          <w:rPr>
            <w:noProof/>
            <w:webHidden/>
          </w:rPr>
        </w:r>
        <w:r>
          <w:rPr>
            <w:noProof/>
            <w:webHidden/>
          </w:rPr>
          <w:fldChar w:fldCharType="separate"/>
        </w:r>
        <w:r>
          <w:rPr>
            <w:noProof/>
            <w:webHidden/>
          </w:rPr>
          <w:t>19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4" w:history="1">
        <w:r w:rsidRPr="00A321EA">
          <w:rPr>
            <w:rStyle w:val="Hyperlink"/>
            <w:noProof/>
          </w:rPr>
          <w:t>Keyboard equipment and radiation</w:t>
        </w:r>
        <w:r>
          <w:rPr>
            <w:noProof/>
            <w:webHidden/>
          </w:rPr>
          <w:tab/>
        </w:r>
        <w:r>
          <w:rPr>
            <w:noProof/>
            <w:webHidden/>
          </w:rPr>
          <w:fldChar w:fldCharType="begin"/>
        </w:r>
        <w:r>
          <w:rPr>
            <w:noProof/>
            <w:webHidden/>
          </w:rPr>
          <w:instrText xml:space="preserve"> PAGEREF _Toc419789294 \h </w:instrText>
        </w:r>
        <w:r>
          <w:rPr>
            <w:noProof/>
            <w:webHidden/>
          </w:rPr>
        </w:r>
        <w:r>
          <w:rPr>
            <w:noProof/>
            <w:webHidden/>
          </w:rPr>
          <w:fldChar w:fldCharType="separate"/>
        </w:r>
        <w:r>
          <w:rPr>
            <w:noProof/>
            <w:webHidden/>
          </w:rPr>
          <w:t>19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5" w:history="1">
        <w:r w:rsidRPr="00A321EA">
          <w:rPr>
            <w:rStyle w:val="Hyperlink"/>
            <w:noProof/>
          </w:rPr>
          <w:t>Keyboard and telephone operations</w:t>
        </w:r>
        <w:r>
          <w:rPr>
            <w:noProof/>
            <w:webHidden/>
          </w:rPr>
          <w:tab/>
        </w:r>
        <w:r>
          <w:rPr>
            <w:noProof/>
            <w:webHidden/>
          </w:rPr>
          <w:fldChar w:fldCharType="begin"/>
        </w:r>
        <w:r>
          <w:rPr>
            <w:noProof/>
            <w:webHidden/>
          </w:rPr>
          <w:instrText xml:space="preserve"> PAGEREF _Toc419789295 \h </w:instrText>
        </w:r>
        <w:r>
          <w:rPr>
            <w:noProof/>
            <w:webHidden/>
          </w:rPr>
        </w:r>
        <w:r>
          <w:rPr>
            <w:noProof/>
            <w:webHidden/>
          </w:rPr>
          <w:fldChar w:fldCharType="separate"/>
        </w:r>
        <w:r>
          <w:rPr>
            <w:noProof/>
            <w:webHidden/>
          </w:rPr>
          <w:t>19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6" w:history="1">
        <w:r w:rsidRPr="00A321EA">
          <w:rPr>
            <w:rStyle w:val="Hyperlink"/>
            <w:noProof/>
          </w:rPr>
          <w:t>Posture during typing</w:t>
        </w:r>
        <w:r>
          <w:rPr>
            <w:noProof/>
            <w:webHidden/>
          </w:rPr>
          <w:tab/>
        </w:r>
        <w:r>
          <w:rPr>
            <w:noProof/>
            <w:webHidden/>
          </w:rPr>
          <w:fldChar w:fldCharType="begin"/>
        </w:r>
        <w:r>
          <w:rPr>
            <w:noProof/>
            <w:webHidden/>
          </w:rPr>
          <w:instrText xml:space="preserve"> PAGEREF _Toc419789296 \h </w:instrText>
        </w:r>
        <w:r>
          <w:rPr>
            <w:noProof/>
            <w:webHidden/>
          </w:rPr>
        </w:r>
        <w:r>
          <w:rPr>
            <w:noProof/>
            <w:webHidden/>
          </w:rPr>
          <w:fldChar w:fldCharType="separate"/>
        </w:r>
        <w:r>
          <w:rPr>
            <w:noProof/>
            <w:webHidden/>
          </w:rPr>
          <w:t>19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7" w:history="1">
        <w:r w:rsidRPr="00A321EA">
          <w:rPr>
            <w:rStyle w:val="Hyperlink"/>
            <w:noProof/>
          </w:rPr>
          <w:t>Typing technique</w:t>
        </w:r>
        <w:r>
          <w:rPr>
            <w:noProof/>
            <w:webHidden/>
          </w:rPr>
          <w:tab/>
        </w:r>
        <w:r>
          <w:rPr>
            <w:noProof/>
            <w:webHidden/>
          </w:rPr>
          <w:fldChar w:fldCharType="begin"/>
        </w:r>
        <w:r>
          <w:rPr>
            <w:noProof/>
            <w:webHidden/>
          </w:rPr>
          <w:instrText xml:space="preserve"> PAGEREF _Toc419789297 \h </w:instrText>
        </w:r>
        <w:r>
          <w:rPr>
            <w:noProof/>
            <w:webHidden/>
          </w:rPr>
        </w:r>
        <w:r>
          <w:rPr>
            <w:noProof/>
            <w:webHidden/>
          </w:rPr>
          <w:fldChar w:fldCharType="separate"/>
        </w:r>
        <w:r>
          <w:rPr>
            <w:noProof/>
            <w:webHidden/>
          </w:rPr>
          <w:t>19</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298" w:history="1">
        <w:r w:rsidRPr="00A321EA">
          <w:rPr>
            <w:rStyle w:val="Hyperlink"/>
            <w:noProof/>
          </w:rPr>
          <w:t>1.2 – Determine purpose, audience and mode of presentation in consultation with content author or presenter</w:t>
        </w:r>
        <w:r>
          <w:rPr>
            <w:noProof/>
            <w:webHidden/>
          </w:rPr>
          <w:tab/>
        </w:r>
        <w:r>
          <w:rPr>
            <w:noProof/>
            <w:webHidden/>
          </w:rPr>
          <w:fldChar w:fldCharType="begin"/>
        </w:r>
        <w:r>
          <w:rPr>
            <w:noProof/>
            <w:webHidden/>
          </w:rPr>
          <w:instrText xml:space="preserve"> PAGEREF _Toc419789298 \h </w:instrText>
        </w:r>
        <w:r>
          <w:rPr>
            <w:noProof/>
            <w:webHidden/>
          </w:rPr>
        </w:r>
        <w:r>
          <w:rPr>
            <w:noProof/>
            <w:webHidden/>
          </w:rPr>
          <w:fldChar w:fldCharType="separate"/>
        </w:r>
        <w:r>
          <w:rPr>
            <w:noProof/>
            <w:webHidden/>
          </w:rPr>
          <w:t>22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299" w:history="1">
        <w:r w:rsidRPr="00A321EA">
          <w:rPr>
            <w:rStyle w:val="Hyperlink"/>
            <w:noProof/>
          </w:rPr>
          <w:t>What is a content author?</w:t>
        </w:r>
        <w:r>
          <w:rPr>
            <w:noProof/>
            <w:webHidden/>
          </w:rPr>
          <w:tab/>
        </w:r>
        <w:r>
          <w:rPr>
            <w:noProof/>
            <w:webHidden/>
          </w:rPr>
          <w:fldChar w:fldCharType="begin"/>
        </w:r>
        <w:r>
          <w:rPr>
            <w:noProof/>
            <w:webHidden/>
          </w:rPr>
          <w:instrText xml:space="preserve"> PAGEREF _Toc419789299 \h </w:instrText>
        </w:r>
        <w:r>
          <w:rPr>
            <w:noProof/>
            <w:webHidden/>
          </w:rPr>
        </w:r>
        <w:r>
          <w:rPr>
            <w:noProof/>
            <w:webHidden/>
          </w:rPr>
          <w:fldChar w:fldCharType="separate"/>
        </w:r>
        <w:r>
          <w:rPr>
            <w:noProof/>
            <w:webHidden/>
          </w:rPr>
          <w:t>22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0" w:history="1">
        <w:r w:rsidRPr="00A321EA">
          <w:rPr>
            <w:rStyle w:val="Hyperlink"/>
            <w:noProof/>
          </w:rPr>
          <w:t>Determine purpose, audience and mode of presentation</w:t>
        </w:r>
        <w:r>
          <w:rPr>
            <w:noProof/>
            <w:webHidden/>
          </w:rPr>
          <w:tab/>
        </w:r>
        <w:r>
          <w:rPr>
            <w:noProof/>
            <w:webHidden/>
          </w:rPr>
          <w:fldChar w:fldCharType="begin"/>
        </w:r>
        <w:r>
          <w:rPr>
            <w:noProof/>
            <w:webHidden/>
          </w:rPr>
          <w:instrText xml:space="preserve"> PAGEREF _Toc419789300 \h </w:instrText>
        </w:r>
        <w:r>
          <w:rPr>
            <w:noProof/>
            <w:webHidden/>
          </w:rPr>
        </w:r>
        <w:r>
          <w:rPr>
            <w:noProof/>
            <w:webHidden/>
          </w:rPr>
          <w:fldChar w:fldCharType="separate"/>
        </w:r>
        <w:r>
          <w:rPr>
            <w:noProof/>
            <w:webHidden/>
          </w:rPr>
          <w:t>22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1" w:history="1">
        <w:r w:rsidRPr="00A321EA">
          <w:rPr>
            <w:rStyle w:val="Hyperlink"/>
            <w:noProof/>
          </w:rPr>
          <w:t>Determine the purpose</w:t>
        </w:r>
        <w:r>
          <w:rPr>
            <w:noProof/>
            <w:webHidden/>
          </w:rPr>
          <w:tab/>
        </w:r>
        <w:r>
          <w:rPr>
            <w:noProof/>
            <w:webHidden/>
          </w:rPr>
          <w:fldChar w:fldCharType="begin"/>
        </w:r>
        <w:r>
          <w:rPr>
            <w:noProof/>
            <w:webHidden/>
          </w:rPr>
          <w:instrText xml:space="preserve"> PAGEREF _Toc419789301 \h </w:instrText>
        </w:r>
        <w:r>
          <w:rPr>
            <w:noProof/>
            <w:webHidden/>
          </w:rPr>
        </w:r>
        <w:r>
          <w:rPr>
            <w:noProof/>
            <w:webHidden/>
          </w:rPr>
          <w:fldChar w:fldCharType="separate"/>
        </w:r>
        <w:r>
          <w:rPr>
            <w:noProof/>
            <w:webHidden/>
          </w:rPr>
          <w:t>22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2" w:history="1">
        <w:r w:rsidRPr="00A321EA">
          <w:rPr>
            <w:rStyle w:val="Hyperlink"/>
            <w:noProof/>
          </w:rPr>
          <w:t>Check list</w:t>
        </w:r>
        <w:r>
          <w:rPr>
            <w:noProof/>
            <w:webHidden/>
          </w:rPr>
          <w:tab/>
        </w:r>
        <w:r>
          <w:rPr>
            <w:noProof/>
            <w:webHidden/>
          </w:rPr>
          <w:fldChar w:fldCharType="begin"/>
        </w:r>
        <w:r>
          <w:rPr>
            <w:noProof/>
            <w:webHidden/>
          </w:rPr>
          <w:instrText xml:space="preserve"> PAGEREF _Toc419789302 \h </w:instrText>
        </w:r>
        <w:r>
          <w:rPr>
            <w:noProof/>
            <w:webHidden/>
          </w:rPr>
        </w:r>
        <w:r>
          <w:rPr>
            <w:noProof/>
            <w:webHidden/>
          </w:rPr>
          <w:fldChar w:fldCharType="separate"/>
        </w:r>
        <w:r>
          <w:rPr>
            <w:noProof/>
            <w:webHidden/>
          </w:rPr>
          <w:t>23</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3" w:history="1">
        <w:r w:rsidRPr="00A321EA">
          <w:rPr>
            <w:rStyle w:val="Hyperlink"/>
            <w:noProof/>
          </w:rPr>
          <w:t>Audience Characteristics</w:t>
        </w:r>
        <w:r>
          <w:rPr>
            <w:noProof/>
            <w:webHidden/>
          </w:rPr>
          <w:tab/>
        </w:r>
        <w:r>
          <w:rPr>
            <w:noProof/>
            <w:webHidden/>
          </w:rPr>
          <w:fldChar w:fldCharType="begin"/>
        </w:r>
        <w:r>
          <w:rPr>
            <w:noProof/>
            <w:webHidden/>
          </w:rPr>
          <w:instrText xml:space="preserve"> PAGEREF _Toc419789303 \h </w:instrText>
        </w:r>
        <w:r>
          <w:rPr>
            <w:noProof/>
            <w:webHidden/>
          </w:rPr>
        </w:r>
        <w:r>
          <w:rPr>
            <w:noProof/>
            <w:webHidden/>
          </w:rPr>
          <w:fldChar w:fldCharType="separate"/>
        </w:r>
        <w:r>
          <w:rPr>
            <w:noProof/>
            <w:webHidden/>
          </w:rPr>
          <w:t>24</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4" w:history="1">
        <w:r w:rsidRPr="00A321EA">
          <w:rPr>
            <w:rStyle w:val="Hyperlink"/>
            <w:noProof/>
          </w:rPr>
          <w:t>Presentation format and delivery methods may include:</w:t>
        </w:r>
        <w:r>
          <w:rPr>
            <w:noProof/>
            <w:webHidden/>
          </w:rPr>
          <w:tab/>
        </w:r>
        <w:r>
          <w:rPr>
            <w:noProof/>
            <w:webHidden/>
          </w:rPr>
          <w:fldChar w:fldCharType="begin"/>
        </w:r>
        <w:r>
          <w:rPr>
            <w:noProof/>
            <w:webHidden/>
          </w:rPr>
          <w:instrText xml:space="preserve"> PAGEREF _Toc419789304 \h </w:instrText>
        </w:r>
        <w:r>
          <w:rPr>
            <w:noProof/>
            <w:webHidden/>
          </w:rPr>
        </w:r>
        <w:r>
          <w:rPr>
            <w:noProof/>
            <w:webHidden/>
          </w:rPr>
          <w:fldChar w:fldCharType="separate"/>
        </w:r>
        <w:r>
          <w:rPr>
            <w:noProof/>
            <w:webHidden/>
          </w:rPr>
          <w:t>26</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5" w:history="1">
        <w:r w:rsidRPr="00A321EA">
          <w:rPr>
            <w:rStyle w:val="Hyperlink"/>
            <w:noProof/>
          </w:rPr>
          <w:t>Mode</w:t>
        </w:r>
        <w:r>
          <w:rPr>
            <w:noProof/>
            <w:webHidden/>
          </w:rPr>
          <w:tab/>
        </w:r>
        <w:r>
          <w:rPr>
            <w:noProof/>
            <w:webHidden/>
          </w:rPr>
          <w:fldChar w:fldCharType="begin"/>
        </w:r>
        <w:r>
          <w:rPr>
            <w:noProof/>
            <w:webHidden/>
          </w:rPr>
          <w:instrText xml:space="preserve"> PAGEREF _Toc419789305 \h </w:instrText>
        </w:r>
        <w:r>
          <w:rPr>
            <w:noProof/>
            <w:webHidden/>
          </w:rPr>
        </w:r>
        <w:r>
          <w:rPr>
            <w:noProof/>
            <w:webHidden/>
          </w:rPr>
          <w:fldChar w:fldCharType="separate"/>
        </w:r>
        <w:r>
          <w:rPr>
            <w:noProof/>
            <w:webHidden/>
          </w:rPr>
          <w:t>27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6" w:history="1">
        <w:r w:rsidRPr="00A321EA">
          <w:rPr>
            <w:rStyle w:val="Hyperlink"/>
            <w:noProof/>
          </w:rPr>
          <w:t>Style</w:t>
        </w:r>
        <w:r>
          <w:rPr>
            <w:noProof/>
            <w:webHidden/>
          </w:rPr>
          <w:tab/>
        </w:r>
        <w:r>
          <w:rPr>
            <w:noProof/>
            <w:webHidden/>
          </w:rPr>
          <w:fldChar w:fldCharType="begin"/>
        </w:r>
        <w:r>
          <w:rPr>
            <w:noProof/>
            <w:webHidden/>
          </w:rPr>
          <w:instrText xml:space="preserve"> PAGEREF _Toc419789306 \h </w:instrText>
        </w:r>
        <w:r>
          <w:rPr>
            <w:noProof/>
            <w:webHidden/>
          </w:rPr>
        </w:r>
        <w:r>
          <w:rPr>
            <w:noProof/>
            <w:webHidden/>
          </w:rPr>
          <w:fldChar w:fldCharType="separate"/>
        </w:r>
        <w:r>
          <w:rPr>
            <w:noProof/>
            <w:webHidden/>
          </w:rPr>
          <w:t>27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7" w:history="1">
        <w:r w:rsidRPr="00A321EA">
          <w:rPr>
            <w:rStyle w:val="Hyperlink"/>
            <w:noProof/>
          </w:rPr>
          <w:t>Special Considerations</w:t>
        </w:r>
        <w:r>
          <w:rPr>
            <w:noProof/>
            <w:webHidden/>
          </w:rPr>
          <w:tab/>
        </w:r>
        <w:r>
          <w:rPr>
            <w:noProof/>
            <w:webHidden/>
          </w:rPr>
          <w:fldChar w:fldCharType="begin"/>
        </w:r>
        <w:r>
          <w:rPr>
            <w:noProof/>
            <w:webHidden/>
          </w:rPr>
          <w:instrText xml:space="preserve"> PAGEREF _Toc419789307 \h </w:instrText>
        </w:r>
        <w:r>
          <w:rPr>
            <w:noProof/>
            <w:webHidden/>
          </w:rPr>
        </w:r>
        <w:r>
          <w:rPr>
            <w:noProof/>
            <w:webHidden/>
          </w:rPr>
          <w:fldChar w:fldCharType="separate"/>
        </w:r>
        <w:r>
          <w:rPr>
            <w:noProof/>
            <w:webHidden/>
          </w:rPr>
          <w:t>27</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08" w:history="1">
        <w:r w:rsidRPr="00A321EA">
          <w:rPr>
            <w:rStyle w:val="Hyperlink"/>
            <w:noProof/>
          </w:rPr>
          <w:t>1.3 – Identify presentation requirements in terms of supporting documents and equipment</w:t>
        </w:r>
        <w:r>
          <w:rPr>
            <w:noProof/>
            <w:webHidden/>
          </w:rPr>
          <w:tab/>
        </w:r>
        <w:r>
          <w:rPr>
            <w:noProof/>
            <w:webHidden/>
          </w:rPr>
          <w:fldChar w:fldCharType="begin"/>
        </w:r>
        <w:r>
          <w:rPr>
            <w:noProof/>
            <w:webHidden/>
          </w:rPr>
          <w:instrText xml:space="preserve"> PAGEREF _Toc419789308 \h </w:instrText>
        </w:r>
        <w:r>
          <w:rPr>
            <w:noProof/>
            <w:webHidden/>
          </w:rPr>
        </w:r>
        <w:r>
          <w:rPr>
            <w:noProof/>
            <w:webHidden/>
          </w:rPr>
          <w:fldChar w:fldCharType="separate"/>
        </w:r>
        <w:r>
          <w:rPr>
            <w:noProof/>
            <w:webHidden/>
          </w:rPr>
          <w:t>28</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09" w:history="1">
        <w:r w:rsidRPr="00A321EA">
          <w:rPr>
            <w:rStyle w:val="Hyperlink"/>
            <w:noProof/>
          </w:rPr>
          <w:t>Enhancing the audience understanding of key concepts and central ideas</w:t>
        </w:r>
        <w:r>
          <w:rPr>
            <w:noProof/>
            <w:webHidden/>
          </w:rPr>
          <w:tab/>
        </w:r>
        <w:r>
          <w:rPr>
            <w:noProof/>
            <w:webHidden/>
          </w:rPr>
          <w:fldChar w:fldCharType="begin"/>
        </w:r>
        <w:r>
          <w:rPr>
            <w:noProof/>
            <w:webHidden/>
          </w:rPr>
          <w:instrText xml:space="preserve"> PAGEREF _Toc419789309 \h </w:instrText>
        </w:r>
        <w:r>
          <w:rPr>
            <w:noProof/>
            <w:webHidden/>
          </w:rPr>
        </w:r>
        <w:r>
          <w:rPr>
            <w:noProof/>
            <w:webHidden/>
          </w:rPr>
          <w:fldChar w:fldCharType="separate"/>
        </w:r>
        <w:r>
          <w:rPr>
            <w:noProof/>
            <w:webHidden/>
          </w:rPr>
          <w:t>29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10" w:history="1">
        <w:r w:rsidRPr="00A321EA">
          <w:rPr>
            <w:rStyle w:val="Hyperlink"/>
            <w:noProof/>
          </w:rPr>
          <w:t>Resources – choosing your method</w:t>
        </w:r>
        <w:r>
          <w:rPr>
            <w:noProof/>
            <w:webHidden/>
          </w:rPr>
          <w:tab/>
        </w:r>
        <w:r>
          <w:rPr>
            <w:noProof/>
            <w:webHidden/>
          </w:rPr>
          <w:fldChar w:fldCharType="begin"/>
        </w:r>
        <w:r>
          <w:rPr>
            <w:noProof/>
            <w:webHidden/>
          </w:rPr>
          <w:instrText xml:space="preserve"> PAGEREF _Toc419789310 \h </w:instrText>
        </w:r>
        <w:r>
          <w:rPr>
            <w:noProof/>
            <w:webHidden/>
          </w:rPr>
        </w:r>
        <w:r>
          <w:rPr>
            <w:noProof/>
            <w:webHidden/>
          </w:rPr>
          <w:fldChar w:fldCharType="separate"/>
        </w:r>
        <w:r>
          <w:rPr>
            <w:noProof/>
            <w:webHidden/>
          </w:rPr>
          <w:t>29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11" w:history="1">
        <w:r w:rsidRPr="00A321EA">
          <w:rPr>
            <w:rStyle w:val="Hyperlink"/>
            <w:noProof/>
          </w:rPr>
          <w:t>Use of audio visual presentation aids</w:t>
        </w:r>
        <w:r>
          <w:rPr>
            <w:noProof/>
            <w:webHidden/>
          </w:rPr>
          <w:tab/>
        </w:r>
        <w:r>
          <w:rPr>
            <w:noProof/>
            <w:webHidden/>
          </w:rPr>
          <w:fldChar w:fldCharType="begin"/>
        </w:r>
        <w:r>
          <w:rPr>
            <w:noProof/>
            <w:webHidden/>
          </w:rPr>
          <w:instrText xml:space="preserve"> PAGEREF _Toc419789311 \h </w:instrText>
        </w:r>
        <w:r>
          <w:rPr>
            <w:noProof/>
            <w:webHidden/>
          </w:rPr>
        </w:r>
        <w:r>
          <w:rPr>
            <w:noProof/>
            <w:webHidden/>
          </w:rPr>
          <w:fldChar w:fldCharType="separate"/>
        </w:r>
        <w:r>
          <w:rPr>
            <w:noProof/>
            <w:webHidden/>
          </w:rPr>
          <w:t>29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12" w:history="1">
        <w:r w:rsidRPr="00A321EA">
          <w:rPr>
            <w:rStyle w:val="Hyperlink"/>
            <w:noProof/>
          </w:rPr>
          <w:t>Presentation aids quick evaluation:</w:t>
        </w:r>
        <w:r>
          <w:rPr>
            <w:noProof/>
            <w:webHidden/>
          </w:rPr>
          <w:tab/>
        </w:r>
        <w:r>
          <w:rPr>
            <w:noProof/>
            <w:webHidden/>
          </w:rPr>
          <w:fldChar w:fldCharType="begin"/>
        </w:r>
        <w:r>
          <w:rPr>
            <w:noProof/>
            <w:webHidden/>
          </w:rPr>
          <w:instrText xml:space="preserve"> PAGEREF _Toc419789312 \h </w:instrText>
        </w:r>
        <w:r>
          <w:rPr>
            <w:noProof/>
            <w:webHidden/>
          </w:rPr>
        </w:r>
        <w:r>
          <w:rPr>
            <w:noProof/>
            <w:webHidden/>
          </w:rPr>
          <w:fldChar w:fldCharType="separate"/>
        </w:r>
        <w:r>
          <w:rPr>
            <w:noProof/>
            <w:webHidden/>
          </w:rPr>
          <w:t>31</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13" w:history="1">
        <w:r w:rsidRPr="00A321EA">
          <w:rPr>
            <w:rStyle w:val="Hyperlink"/>
            <w:noProof/>
          </w:rPr>
          <w:t>Resources and methods quick evaluation:</w:t>
        </w:r>
        <w:r>
          <w:rPr>
            <w:noProof/>
            <w:webHidden/>
          </w:rPr>
          <w:tab/>
        </w:r>
        <w:r>
          <w:rPr>
            <w:noProof/>
            <w:webHidden/>
          </w:rPr>
          <w:fldChar w:fldCharType="begin"/>
        </w:r>
        <w:r>
          <w:rPr>
            <w:noProof/>
            <w:webHidden/>
          </w:rPr>
          <w:instrText xml:space="preserve"> PAGEREF _Toc419789313 \h </w:instrText>
        </w:r>
        <w:r>
          <w:rPr>
            <w:noProof/>
            <w:webHidden/>
          </w:rPr>
        </w:r>
        <w:r>
          <w:rPr>
            <w:noProof/>
            <w:webHidden/>
          </w:rPr>
          <w:fldChar w:fldCharType="separate"/>
        </w:r>
        <w:r>
          <w:rPr>
            <w:noProof/>
            <w:webHidden/>
          </w:rPr>
          <w:t>31</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14" w:history="1">
        <w:r w:rsidRPr="00A321EA">
          <w:rPr>
            <w:rStyle w:val="Hyperlink"/>
            <w:noProof/>
          </w:rPr>
          <w:t>1.4 – Apply work organisation strategies and energy and resource conservation techniques to plan work activities</w:t>
        </w:r>
        <w:r>
          <w:rPr>
            <w:noProof/>
            <w:webHidden/>
          </w:rPr>
          <w:tab/>
        </w:r>
        <w:r>
          <w:rPr>
            <w:noProof/>
            <w:webHidden/>
          </w:rPr>
          <w:fldChar w:fldCharType="begin"/>
        </w:r>
        <w:r>
          <w:rPr>
            <w:noProof/>
            <w:webHidden/>
          </w:rPr>
          <w:instrText xml:space="preserve"> PAGEREF _Toc419789314 \h </w:instrText>
        </w:r>
        <w:r>
          <w:rPr>
            <w:noProof/>
            <w:webHidden/>
          </w:rPr>
        </w:r>
        <w:r>
          <w:rPr>
            <w:noProof/>
            <w:webHidden/>
          </w:rPr>
          <w:fldChar w:fldCharType="separate"/>
        </w:r>
        <w:r>
          <w:rPr>
            <w:noProof/>
            <w:webHidden/>
          </w:rPr>
          <w:t>32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15" w:history="1">
        <w:r w:rsidRPr="00A321EA">
          <w:rPr>
            <w:rStyle w:val="Hyperlink"/>
            <w:noProof/>
          </w:rPr>
          <w:t>Apply work organisation strategies to plan work activities</w:t>
        </w:r>
        <w:r>
          <w:rPr>
            <w:noProof/>
            <w:webHidden/>
          </w:rPr>
          <w:tab/>
        </w:r>
        <w:r>
          <w:rPr>
            <w:noProof/>
            <w:webHidden/>
          </w:rPr>
          <w:fldChar w:fldCharType="begin"/>
        </w:r>
        <w:r>
          <w:rPr>
            <w:noProof/>
            <w:webHidden/>
          </w:rPr>
          <w:instrText xml:space="preserve"> PAGEREF _Toc419789315 \h </w:instrText>
        </w:r>
        <w:r>
          <w:rPr>
            <w:noProof/>
            <w:webHidden/>
          </w:rPr>
        </w:r>
        <w:r>
          <w:rPr>
            <w:noProof/>
            <w:webHidden/>
          </w:rPr>
          <w:fldChar w:fldCharType="separate"/>
        </w:r>
        <w:r>
          <w:rPr>
            <w:noProof/>
            <w:webHidden/>
          </w:rPr>
          <w:t>32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16" w:history="1">
        <w:r w:rsidRPr="00A321EA">
          <w:rPr>
            <w:rStyle w:val="Hyperlink"/>
            <w:noProof/>
          </w:rPr>
          <w:t>Activity 1B</w:t>
        </w:r>
        <w:r>
          <w:rPr>
            <w:noProof/>
            <w:webHidden/>
          </w:rPr>
          <w:tab/>
        </w:r>
        <w:r>
          <w:rPr>
            <w:noProof/>
            <w:webHidden/>
          </w:rPr>
          <w:fldChar w:fldCharType="begin"/>
        </w:r>
        <w:r>
          <w:rPr>
            <w:noProof/>
            <w:webHidden/>
          </w:rPr>
          <w:instrText xml:space="preserve"> PAGEREF _Toc419789316 \h </w:instrText>
        </w:r>
        <w:r>
          <w:rPr>
            <w:noProof/>
            <w:webHidden/>
          </w:rPr>
        </w:r>
        <w:r>
          <w:rPr>
            <w:noProof/>
            <w:webHidden/>
          </w:rPr>
          <w:fldChar w:fldCharType="separate"/>
        </w:r>
        <w:r>
          <w:rPr>
            <w:noProof/>
            <w:webHidden/>
          </w:rPr>
          <w:t>35</w:t>
        </w:r>
        <w:r>
          <w:rPr>
            <w:noProof/>
            <w:webHidden/>
          </w:rPr>
          <w:fldChar w:fldCharType="end"/>
        </w:r>
      </w:hyperlink>
    </w:p>
    <w:p w:rsidR="00212B67" w:rsidRDefault="00212B67">
      <w:pPr>
        <w:pStyle w:val="TOC1"/>
        <w:tabs>
          <w:tab w:val="right" w:leader="dot" w:pos="9016"/>
        </w:tabs>
        <w:rPr>
          <w:rFonts w:asciiTheme="minorHAnsi" w:eastAsiaTheme="minorEastAsia" w:hAnsiTheme="minorHAnsi" w:cstheme="minorBidi"/>
          <w:b w:val="0"/>
          <w:noProof/>
          <w:lang w:val="en-GB" w:eastAsia="en-GB"/>
        </w:rPr>
      </w:pPr>
      <w:hyperlink w:anchor="_Toc419789317" w:history="1">
        <w:r w:rsidRPr="00A321EA">
          <w:rPr>
            <w:rStyle w:val="Hyperlink"/>
            <w:noProof/>
          </w:rPr>
          <w:t>2. Create presentation</w:t>
        </w:r>
        <w:r>
          <w:rPr>
            <w:noProof/>
            <w:webHidden/>
          </w:rPr>
          <w:tab/>
        </w:r>
        <w:r>
          <w:rPr>
            <w:noProof/>
            <w:webHidden/>
          </w:rPr>
          <w:fldChar w:fldCharType="begin"/>
        </w:r>
        <w:r>
          <w:rPr>
            <w:noProof/>
            <w:webHidden/>
          </w:rPr>
          <w:instrText xml:space="preserve"> PAGEREF _Toc419789317 \h </w:instrText>
        </w:r>
        <w:r>
          <w:rPr>
            <w:noProof/>
            <w:webHidden/>
          </w:rPr>
        </w:r>
        <w:r>
          <w:rPr>
            <w:noProof/>
            <w:webHidden/>
          </w:rPr>
          <w:fldChar w:fldCharType="separate"/>
        </w:r>
        <w:r>
          <w:rPr>
            <w:noProof/>
            <w:webHidden/>
          </w:rPr>
          <w:t>36</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18" w:history="1">
        <w:r w:rsidRPr="00A321EA">
          <w:rPr>
            <w:rStyle w:val="Hyperlink"/>
            <w:noProof/>
          </w:rPr>
          <w:t>2.1 – Design slides, notes and handout masters to incorporate organisational and task requirements in relation to image and preferred style, avoiding distractions</w:t>
        </w:r>
        <w:r>
          <w:rPr>
            <w:noProof/>
            <w:webHidden/>
          </w:rPr>
          <w:tab/>
        </w:r>
        <w:r>
          <w:rPr>
            <w:noProof/>
            <w:webHidden/>
          </w:rPr>
          <w:fldChar w:fldCharType="begin"/>
        </w:r>
        <w:r>
          <w:rPr>
            <w:noProof/>
            <w:webHidden/>
          </w:rPr>
          <w:instrText xml:space="preserve"> PAGEREF _Toc419789318 \h </w:instrText>
        </w:r>
        <w:r>
          <w:rPr>
            <w:noProof/>
            <w:webHidden/>
          </w:rPr>
        </w:r>
        <w:r>
          <w:rPr>
            <w:noProof/>
            <w:webHidden/>
          </w:rPr>
          <w:fldChar w:fldCharType="separate"/>
        </w:r>
        <w:r>
          <w:rPr>
            <w:noProof/>
            <w:webHidden/>
          </w:rPr>
          <w:t>37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19" w:history="1">
        <w:r w:rsidRPr="00A321EA">
          <w:rPr>
            <w:rStyle w:val="Hyperlink"/>
            <w:noProof/>
          </w:rPr>
          <w:t>Design slides, notes and hand-out masters</w:t>
        </w:r>
        <w:r>
          <w:rPr>
            <w:noProof/>
            <w:webHidden/>
          </w:rPr>
          <w:tab/>
        </w:r>
        <w:r>
          <w:rPr>
            <w:noProof/>
            <w:webHidden/>
          </w:rPr>
          <w:fldChar w:fldCharType="begin"/>
        </w:r>
        <w:r>
          <w:rPr>
            <w:noProof/>
            <w:webHidden/>
          </w:rPr>
          <w:instrText xml:space="preserve"> PAGEREF _Toc419789319 \h </w:instrText>
        </w:r>
        <w:r>
          <w:rPr>
            <w:noProof/>
            <w:webHidden/>
          </w:rPr>
        </w:r>
        <w:r>
          <w:rPr>
            <w:noProof/>
            <w:webHidden/>
          </w:rPr>
          <w:fldChar w:fldCharType="separate"/>
        </w:r>
        <w:r>
          <w:rPr>
            <w:noProof/>
            <w:webHidden/>
          </w:rPr>
          <w:t>38</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0" w:history="1">
        <w:r w:rsidRPr="00A321EA">
          <w:rPr>
            <w:rStyle w:val="Hyperlink"/>
            <w:noProof/>
          </w:rPr>
          <w:t>Design the master slide</w:t>
        </w:r>
        <w:r>
          <w:rPr>
            <w:noProof/>
            <w:webHidden/>
          </w:rPr>
          <w:tab/>
        </w:r>
        <w:r>
          <w:rPr>
            <w:noProof/>
            <w:webHidden/>
          </w:rPr>
          <w:fldChar w:fldCharType="begin"/>
        </w:r>
        <w:r>
          <w:rPr>
            <w:noProof/>
            <w:webHidden/>
          </w:rPr>
          <w:instrText xml:space="preserve"> PAGEREF _Toc419789320 \h </w:instrText>
        </w:r>
        <w:r>
          <w:rPr>
            <w:noProof/>
            <w:webHidden/>
          </w:rPr>
        </w:r>
        <w:r>
          <w:rPr>
            <w:noProof/>
            <w:webHidden/>
          </w:rPr>
          <w:fldChar w:fldCharType="separate"/>
        </w:r>
        <w:r>
          <w:rPr>
            <w:noProof/>
            <w:webHidden/>
          </w:rPr>
          <w:t>38</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1" w:history="1">
        <w:r w:rsidRPr="00A321EA">
          <w:rPr>
            <w:rStyle w:val="Hyperlink"/>
            <w:noProof/>
          </w:rPr>
          <w:t>What about corporate template images?</w:t>
        </w:r>
        <w:r>
          <w:rPr>
            <w:noProof/>
            <w:webHidden/>
          </w:rPr>
          <w:tab/>
        </w:r>
        <w:r>
          <w:rPr>
            <w:noProof/>
            <w:webHidden/>
          </w:rPr>
          <w:fldChar w:fldCharType="begin"/>
        </w:r>
        <w:r>
          <w:rPr>
            <w:noProof/>
            <w:webHidden/>
          </w:rPr>
          <w:instrText xml:space="preserve"> PAGEREF _Toc419789321 \h </w:instrText>
        </w:r>
        <w:r>
          <w:rPr>
            <w:noProof/>
            <w:webHidden/>
          </w:rPr>
        </w:r>
        <w:r>
          <w:rPr>
            <w:noProof/>
            <w:webHidden/>
          </w:rPr>
          <w:fldChar w:fldCharType="separate"/>
        </w:r>
        <w:r>
          <w:rPr>
            <w:noProof/>
            <w:webHidden/>
          </w:rPr>
          <w:t>39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2" w:history="1">
        <w:r w:rsidRPr="00A321EA">
          <w:rPr>
            <w:rStyle w:val="Hyperlink"/>
            <w:noProof/>
          </w:rPr>
          <w:t>Notes and hand-outs</w:t>
        </w:r>
        <w:r>
          <w:rPr>
            <w:noProof/>
            <w:webHidden/>
          </w:rPr>
          <w:tab/>
        </w:r>
        <w:r>
          <w:rPr>
            <w:noProof/>
            <w:webHidden/>
          </w:rPr>
          <w:fldChar w:fldCharType="begin"/>
        </w:r>
        <w:r>
          <w:rPr>
            <w:noProof/>
            <w:webHidden/>
          </w:rPr>
          <w:instrText xml:space="preserve"> PAGEREF _Toc419789322 \h </w:instrText>
        </w:r>
        <w:r>
          <w:rPr>
            <w:noProof/>
            <w:webHidden/>
          </w:rPr>
        </w:r>
        <w:r>
          <w:rPr>
            <w:noProof/>
            <w:webHidden/>
          </w:rPr>
          <w:fldChar w:fldCharType="separate"/>
        </w:r>
        <w:r>
          <w:rPr>
            <w:noProof/>
            <w:webHidden/>
          </w:rPr>
          <w:t>40</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3" w:history="1">
        <w:r w:rsidRPr="00A321EA">
          <w:rPr>
            <w:rStyle w:val="Hyperlink"/>
            <w:noProof/>
          </w:rPr>
          <w:t>Create notes pages</w:t>
        </w:r>
        <w:r>
          <w:rPr>
            <w:noProof/>
            <w:webHidden/>
          </w:rPr>
          <w:tab/>
        </w:r>
        <w:r>
          <w:rPr>
            <w:noProof/>
            <w:webHidden/>
          </w:rPr>
          <w:fldChar w:fldCharType="begin"/>
        </w:r>
        <w:r>
          <w:rPr>
            <w:noProof/>
            <w:webHidden/>
          </w:rPr>
          <w:instrText xml:space="preserve"> PAGEREF _Toc419789323 \h </w:instrText>
        </w:r>
        <w:r>
          <w:rPr>
            <w:noProof/>
            <w:webHidden/>
          </w:rPr>
        </w:r>
        <w:r>
          <w:rPr>
            <w:noProof/>
            <w:webHidden/>
          </w:rPr>
          <w:fldChar w:fldCharType="separate"/>
        </w:r>
        <w:r>
          <w:rPr>
            <w:noProof/>
            <w:webHidden/>
          </w:rPr>
          <w:t>40</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4" w:history="1">
        <w:r w:rsidRPr="00A321EA">
          <w:rPr>
            <w:rStyle w:val="Hyperlink"/>
            <w:noProof/>
          </w:rPr>
          <w:t>Previewing your hand-out</w:t>
        </w:r>
        <w:r>
          <w:rPr>
            <w:noProof/>
            <w:webHidden/>
          </w:rPr>
          <w:tab/>
        </w:r>
        <w:r>
          <w:rPr>
            <w:noProof/>
            <w:webHidden/>
          </w:rPr>
          <w:fldChar w:fldCharType="begin"/>
        </w:r>
        <w:r>
          <w:rPr>
            <w:noProof/>
            <w:webHidden/>
          </w:rPr>
          <w:instrText xml:space="preserve"> PAGEREF _Toc419789324 \h </w:instrText>
        </w:r>
        <w:r>
          <w:rPr>
            <w:noProof/>
            <w:webHidden/>
          </w:rPr>
        </w:r>
        <w:r>
          <w:rPr>
            <w:noProof/>
            <w:webHidden/>
          </w:rPr>
          <w:fldChar w:fldCharType="separate"/>
        </w:r>
        <w:r>
          <w:rPr>
            <w:noProof/>
            <w:webHidden/>
          </w:rPr>
          <w:t>41</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5" w:history="1">
        <w:r w:rsidRPr="00A321EA">
          <w:rPr>
            <w:rStyle w:val="Hyperlink"/>
            <w:noProof/>
          </w:rPr>
          <w:t>Hand-out master</w:t>
        </w:r>
        <w:r>
          <w:rPr>
            <w:noProof/>
            <w:webHidden/>
          </w:rPr>
          <w:tab/>
        </w:r>
        <w:r>
          <w:rPr>
            <w:noProof/>
            <w:webHidden/>
          </w:rPr>
          <w:fldChar w:fldCharType="begin"/>
        </w:r>
        <w:r>
          <w:rPr>
            <w:noProof/>
            <w:webHidden/>
          </w:rPr>
          <w:instrText xml:space="preserve"> PAGEREF _Toc419789325 \h </w:instrText>
        </w:r>
        <w:r>
          <w:rPr>
            <w:noProof/>
            <w:webHidden/>
          </w:rPr>
        </w:r>
        <w:r>
          <w:rPr>
            <w:noProof/>
            <w:webHidden/>
          </w:rPr>
          <w:fldChar w:fldCharType="separate"/>
        </w:r>
        <w:r>
          <w:rPr>
            <w:noProof/>
            <w:webHidden/>
          </w:rPr>
          <w:t>42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6" w:history="1">
        <w:r w:rsidRPr="00A321EA">
          <w:rPr>
            <w:rStyle w:val="Hyperlink"/>
            <w:noProof/>
          </w:rPr>
          <w:t>Avoiding distractions</w:t>
        </w:r>
        <w:r>
          <w:rPr>
            <w:noProof/>
            <w:webHidden/>
          </w:rPr>
          <w:tab/>
        </w:r>
        <w:r>
          <w:rPr>
            <w:noProof/>
            <w:webHidden/>
          </w:rPr>
          <w:fldChar w:fldCharType="begin"/>
        </w:r>
        <w:r>
          <w:rPr>
            <w:noProof/>
            <w:webHidden/>
          </w:rPr>
          <w:instrText xml:space="preserve"> PAGEREF _Toc419789326 \h </w:instrText>
        </w:r>
        <w:r>
          <w:rPr>
            <w:noProof/>
            <w:webHidden/>
          </w:rPr>
        </w:r>
        <w:r>
          <w:rPr>
            <w:noProof/>
            <w:webHidden/>
          </w:rPr>
          <w:fldChar w:fldCharType="separate"/>
        </w:r>
        <w:r>
          <w:rPr>
            <w:noProof/>
            <w:webHidden/>
          </w:rPr>
          <w:t>42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7" w:history="1">
        <w:r w:rsidRPr="00A321EA">
          <w:rPr>
            <w:rStyle w:val="Hyperlink"/>
            <w:noProof/>
          </w:rPr>
          <w:t>Using storyboards may help you plan your presentation</w:t>
        </w:r>
        <w:r>
          <w:rPr>
            <w:noProof/>
            <w:webHidden/>
          </w:rPr>
          <w:tab/>
        </w:r>
        <w:r>
          <w:rPr>
            <w:noProof/>
            <w:webHidden/>
          </w:rPr>
          <w:fldChar w:fldCharType="begin"/>
        </w:r>
        <w:r>
          <w:rPr>
            <w:noProof/>
            <w:webHidden/>
          </w:rPr>
          <w:instrText xml:space="preserve"> PAGEREF _Toc419789327 \h </w:instrText>
        </w:r>
        <w:r>
          <w:rPr>
            <w:noProof/>
            <w:webHidden/>
          </w:rPr>
        </w:r>
        <w:r>
          <w:rPr>
            <w:noProof/>
            <w:webHidden/>
          </w:rPr>
          <w:fldChar w:fldCharType="separate"/>
        </w:r>
        <w:r>
          <w:rPr>
            <w:noProof/>
            <w:webHidden/>
          </w:rPr>
          <w:t>42</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28" w:history="1">
        <w:r w:rsidRPr="00A321EA">
          <w:rPr>
            <w:rStyle w:val="Hyperlink"/>
            <w:noProof/>
          </w:rPr>
          <w:t>Types of Storyboard</w:t>
        </w:r>
        <w:r>
          <w:rPr>
            <w:noProof/>
            <w:webHidden/>
          </w:rPr>
          <w:tab/>
        </w:r>
        <w:r>
          <w:rPr>
            <w:noProof/>
            <w:webHidden/>
          </w:rPr>
          <w:fldChar w:fldCharType="begin"/>
        </w:r>
        <w:r>
          <w:rPr>
            <w:noProof/>
            <w:webHidden/>
          </w:rPr>
          <w:instrText xml:space="preserve"> PAGEREF _Toc419789328 \h </w:instrText>
        </w:r>
        <w:r>
          <w:rPr>
            <w:noProof/>
            <w:webHidden/>
          </w:rPr>
        </w:r>
        <w:r>
          <w:rPr>
            <w:noProof/>
            <w:webHidden/>
          </w:rPr>
          <w:fldChar w:fldCharType="separate"/>
        </w:r>
        <w:r>
          <w:rPr>
            <w:noProof/>
            <w:webHidden/>
          </w:rPr>
          <w:t>43</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29" w:history="1">
        <w:r w:rsidRPr="00A321EA">
          <w:rPr>
            <w:rStyle w:val="Hyperlink"/>
            <w:noProof/>
          </w:rPr>
          <w:t>2.2 – Use software functions for consistency of design and layout, to meet identified presentation requirements</w:t>
        </w:r>
        <w:r>
          <w:rPr>
            <w:noProof/>
            <w:webHidden/>
          </w:rPr>
          <w:tab/>
        </w:r>
        <w:r>
          <w:rPr>
            <w:noProof/>
            <w:webHidden/>
          </w:rPr>
          <w:fldChar w:fldCharType="begin"/>
        </w:r>
        <w:r>
          <w:rPr>
            <w:noProof/>
            <w:webHidden/>
          </w:rPr>
          <w:instrText xml:space="preserve"> PAGEREF _Toc419789329 \h </w:instrText>
        </w:r>
        <w:r>
          <w:rPr>
            <w:noProof/>
            <w:webHidden/>
          </w:rPr>
        </w:r>
        <w:r>
          <w:rPr>
            <w:noProof/>
            <w:webHidden/>
          </w:rPr>
          <w:fldChar w:fldCharType="separate"/>
        </w:r>
        <w:r>
          <w:rPr>
            <w:noProof/>
            <w:webHidden/>
          </w:rPr>
          <w:t>44</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30" w:history="1">
        <w:r w:rsidRPr="00A321EA">
          <w:rPr>
            <w:rStyle w:val="Hyperlink"/>
            <w:noProof/>
          </w:rPr>
          <w:t>2.3 – Balance presentation features for visual impact and emphasis</w:t>
        </w:r>
        <w:r>
          <w:rPr>
            <w:noProof/>
            <w:webHidden/>
          </w:rPr>
          <w:tab/>
        </w:r>
        <w:r>
          <w:rPr>
            <w:noProof/>
            <w:webHidden/>
          </w:rPr>
          <w:fldChar w:fldCharType="begin"/>
        </w:r>
        <w:r>
          <w:rPr>
            <w:noProof/>
            <w:webHidden/>
          </w:rPr>
          <w:instrText xml:space="preserve"> PAGEREF _Toc419789330 \h </w:instrText>
        </w:r>
        <w:r>
          <w:rPr>
            <w:noProof/>
            <w:webHidden/>
          </w:rPr>
        </w:r>
        <w:r>
          <w:rPr>
            <w:noProof/>
            <w:webHidden/>
          </w:rPr>
          <w:fldChar w:fldCharType="separate"/>
        </w:r>
        <w:r>
          <w:rPr>
            <w:noProof/>
            <w:webHidden/>
          </w:rPr>
          <w:t>45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1" w:history="1">
        <w:r w:rsidRPr="00A321EA">
          <w:rPr>
            <w:rStyle w:val="Hyperlink"/>
            <w:noProof/>
          </w:rPr>
          <w:t>Visual impact and emphasis</w:t>
        </w:r>
        <w:r>
          <w:rPr>
            <w:noProof/>
            <w:webHidden/>
          </w:rPr>
          <w:tab/>
        </w:r>
        <w:r>
          <w:rPr>
            <w:noProof/>
            <w:webHidden/>
          </w:rPr>
          <w:fldChar w:fldCharType="begin"/>
        </w:r>
        <w:r>
          <w:rPr>
            <w:noProof/>
            <w:webHidden/>
          </w:rPr>
          <w:instrText xml:space="preserve"> PAGEREF _Toc419789331 \h </w:instrText>
        </w:r>
        <w:r>
          <w:rPr>
            <w:noProof/>
            <w:webHidden/>
          </w:rPr>
        </w:r>
        <w:r>
          <w:rPr>
            <w:noProof/>
            <w:webHidden/>
          </w:rPr>
          <w:fldChar w:fldCharType="separate"/>
        </w:r>
        <w:r>
          <w:rPr>
            <w:noProof/>
            <w:webHidden/>
          </w:rPr>
          <w:t>45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2" w:history="1">
        <w:r w:rsidRPr="00A321EA">
          <w:rPr>
            <w:rStyle w:val="Hyperlink"/>
            <w:strike/>
            <w:noProof/>
          </w:rPr>
          <w:t>Speelling</w:t>
        </w:r>
        <w:r w:rsidRPr="00A321EA">
          <w:rPr>
            <w:rStyle w:val="Hyperlink"/>
            <w:noProof/>
          </w:rPr>
          <w:t xml:space="preserve"> Spelling!!</w:t>
        </w:r>
        <w:r>
          <w:rPr>
            <w:noProof/>
            <w:webHidden/>
          </w:rPr>
          <w:tab/>
        </w:r>
        <w:r>
          <w:rPr>
            <w:noProof/>
            <w:webHidden/>
          </w:rPr>
          <w:fldChar w:fldCharType="begin"/>
        </w:r>
        <w:r>
          <w:rPr>
            <w:noProof/>
            <w:webHidden/>
          </w:rPr>
          <w:instrText xml:space="preserve"> PAGEREF _Toc419789332 \h </w:instrText>
        </w:r>
        <w:r>
          <w:rPr>
            <w:noProof/>
            <w:webHidden/>
          </w:rPr>
        </w:r>
        <w:r>
          <w:rPr>
            <w:noProof/>
            <w:webHidden/>
          </w:rPr>
          <w:fldChar w:fldCharType="separate"/>
        </w:r>
        <w:r>
          <w:rPr>
            <w:noProof/>
            <w:webHidden/>
          </w:rPr>
          <w:t>45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3" w:history="1">
        <w:r w:rsidRPr="00A321EA">
          <w:rPr>
            <w:rStyle w:val="Hyperlink"/>
            <w:noProof/>
          </w:rPr>
          <w:t>Don’t hide behind your visual impact and emphasis</w:t>
        </w:r>
        <w:r>
          <w:rPr>
            <w:noProof/>
            <w:webHidden/>
          </w:rPr>
          <w:tab/>
        </w:r>
        <w:r>
          <w:rPr>
            <w:noProof/>
            <w:webHidden/>
          </w:rPr>
          <w:fldChar w:fldCharType="begin"/>
        </w:r>
        <w:r>
          <w:rPr>
            <w:noProof/>
            <w:webHidden/>
          </w:rPr>
          <w:instrText xml:space="preserve"> PAGEREF _Toc419789333 \h </w:instrText>
        </w:r>
        <w:r>
          <w:rPr>
            <w:noProof/>
            <w:webHidden/>
          </w:rPr>
        </w:r>
        <w:r>
          <w:rPr>
            <w:noProof/>
            <w:webHidden/>
          </w:rPr>
          <w:fldChar w:fldCharType="separate"/>
        </w:r>
        <w:r>
          <w:rPr>
            <w:noProof/>
            <w:webHidden/>
          </w:rPr>
          <w:t>46</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34" w:history="1">
        <w:r w:rsidRPr="00A321EA">
          <w:rPr>
            <w:rStyle w:val="Hyperlink"/>
            <w:noProof/>
          </w:rPr>
          <w:t>2.4 – Use advanced software features to streamline and customise presentation for different audiences</w:t>
        </w:r>
        <w:r>
          <w:rPr>
            <w:noProof/>
            <w:webHidden/>
          </w:rPr>
          <w:tab/>
        </w:r>
        <w:r>
          <w:rPr>
            <w:noProof/>
            <w:webHidden/>
          </w:rPr>
          <w:fldChar w:fldCharType="begin"/>
        </w:r>
        <w:r>
          <w:rPr>
            <w:noProof/>
            <w:webHidden/>
          </w:rPr>
          <w:instrText xml:space="preserve"> PAGEREF _Toc419789334 \h </w:instrText>
        </w:r>
        <w:r>
          <w:rPr>
            <w:noProof/>
            <w:webHidden/>
          </w:rPr>
        </w:r>
        <w:r>
          <w:rPr>
            <w:noProof/>
            <w:webHidden/>
          </w:rPr>
          <w:fldChar w:fldCharType="separate"/>
        </w:r>
        <w:r>
          <w:rPr>
            <w:noProof/>
            <w:webHidden/>
          </w:rPr>
          <w:t>47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5" w:history="1">
        <w:r w:rsidRPr="00A321EA">
          <w:rPr>
            <w:rStyle w:val="Hyperlink"/>
            <w:noProof/>
          </w:rPr>
          <w:t>What are Advanced Features?</w:t>
        </w:r>
        <w:r>
          <w:rPr>
            <w:noProof/>
            <w:webHidden/>
          </w:rPr>
          <w:tab/>
        </w:r>
        <w:r>
          <w:rPr>
            <w:noProof/>
            <w:webHidden/>
          </w:rPr>
          <w:fldChar w:fldCharType="begin"/>
        </w:r>
        <w:r>
          <w:rPr>
            <w:noProof/>
            <w:webHidden/>
          </w:rPr>
          <w:instrText xml:space="preserve"> PAGEREF _Toc419789335 \h </w:instrText>
        </w:r>
        <w:r>
          <w:rPr>
            <w:noProof/>
            <w:webHidden/>
          </w:rPr>
        </w:r>
        <w:r>
          <w:rPr>
            <w:noProof/>
            <w:webHidden/>
          </w:rPr>
          <w:fldChar w:fldCharType="separate"/>
        </w:r>
        <w:r>
          <w:rPr>
            <w:noProof/>
            <w:webHidden/>
          </w:rPr>
          <w:t>47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6" w:history="1">
        <w:r w:rsidRPr="00A321EA">
          <w:rPr>
            <w:rStyle w:val="Hyperlink"/>
            <w:noProof/>
          </w:rPr>
          <w:t>Presentation for different audiences</w:t>
        </w:r>
        <w:r>
          <w:rPr>
            <w:noProof/>
            <w:webHidden/>
          </w:rPr>
          <w:tab/>
        </w:r>
        <w:r>
          <w:rPr>
            <w:noProof/>
            <w:webHidden/>
          </w:rPr>
          <w:fldChar w:fldCharType="begin"/>
        </w:r>
        <w:r>
          <w:rPr>
            <w:noProof/>
            <w:webHidden/>
          </w:rPr>
          <w:instrText xml:space="preserve"> PAGEREF _Toc419789336 \h </w:instrText>
        </w:r>
        <w:r>
          <w:rPr>
            <w:noProof/>
            <w:webHidden/>
          </w:rPr>
        </w:r>
        <w:r>
          <w:rPr>
            <w:noProof/>
            <w:webHidden/>
          </w:rPr>
          <w:fldChar w:fldCharType="separate"/>
        </w:r>
        <w:r>
          <w:rPr>
            <w:noProof/>
            <w:webHidden/>
          </w:rPr>
          <w:t>47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7" w:history="1">
        <w:r w:rsidRPr="00A321EA">
          <w:rPr>
            <w:rStyle w:val="Hyperlink"/>
            <w:noProof/>
          </w:rPr>
          <w:t>Create a custom slide show</w:t>
        </w:r>
        <w:r>
          <w:rPr>
            <w:noProof/>
            <w:webHidden/>
          </w:rPr>
          <w:tab/>
        </w:r>
        <w:r>
          <w:rPr>
            <w:noProof/>
            <w:webHidden/>
          </w:rPr>
          <w:fldChar w:fldCharType="begin"/>
        </w:r>
        <w:r>
          <w:rPr>
            <w:noProof/>
            <w:webHidden/>
          </w:rPr>
          <w:instrText xml:space="preserve"> PAGEREF _Toc419789337 \h </w:instrText>
        </w:r>
        <w:r>
          <w:rPr>
            <w:noProof/>
            <w:webHidden/>
          </w:rPr>
        </w:r>
        <w:r>
          <w:rPr>
            <w:noProof/>
            <w:webHidden/>
          </w:rPr>
          <w:fldChar w:fldCharType="separate"/>
        </w:r>
        <w:r>
          <w:rPr>
            <w:noProof/>
            <w:webHidden/>
          </w:rPr>
          <w:t>47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8" w:history="1">
        <w:r w:rsidRPr="00A321EA">
          <w:rPr>
            <w:rStyle w:val="Hyperlink"/>
            <w:noProof/>
          </w:rPr>
          <w:t>On-the-spot customisation</w:t>
        </w:r>
        <w:r>
          <w:rPr>
            <w:noProof/>
            <w:webHidden/>
          </w:rPr>
          <w:tab/>
        </w:r>
        <w:r>
          <w:rPr>
            <w:noProof/>
            <w:webHidden/>
          </w:rPr>
          <w:fldChar w:fldCharType="begin"/>
        </w:r>
        <w:r>
          <w:rPr>
            <w:noProof/>
            <w:webHidden/>
          </w:rPr>
          <w:instrText xml:space="preserve"> PAGEREF _Toc419789338 \h </w:instrText>
        </w:r>
        <w:r>
          <w:rPr>
            <w:noProof/>
            <w:webHidden/>
          </w:rPr>
        </w:r>
        <w:r>
          <w:rPr>
            <w:noProof/>
            <w:webHidden/>
          </w:rPr>
          <w:fldChar w:fldCharType="separate"/>
        </w:r>
        <w:r>
          <w:rPr>
            <w:noProof/>
            <w:webHidden/>
          </w:rPr>
          <w:t>47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39" w:history="1">
        <w:r w:rsidRPr="00A321EA">
          <w:rPr>
            <w:rStyle w:val="Hyperlink"/>
            <w:noProof/>
          </w:rPr>
          <w:t>Using advanced software may require advanced skills?</w:t>
        </w:r>
        <w:r>
          <w:rPr>
            <w:noProof/>
            <w:webHidden/>
          </w:rPr>
          <w:tab/>
        </w:r>
        <w:r>
          <w:rPr>
            <w:noProof/>
            <w:webHidden/>
          </w:rPr>
          <w:fldChar w:fldCharType="begin"/>
        </w:r>
        <w:r>
          <w:rPr>
            <w:noProof/>
            <w:webHidden/>
          </w:rPr>
          <w:instrText xml:space="preserve"> PAGEREF _Toc419789339 \h </w:instrText>
        </w:r>
        <w:r>
          <w:rPr>
            <w:noProof/>
            <w:webHidden/>
          </w:rPr>
        </w:r>
        <w:r>
          <w:rPr>
            <w:noProof/>
            <w:webHidden/>
          </w:rPr>
          <w:fldChar w:fldCharType="separate"/>
        </w:r>
        <w:r>
          <w:rPr>
            <w:noProof/>
            <w:webHidden/>
          </w:rPr>
          <w:t>48</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40" w:history="1">
        <w:r w:rsidRPr="00A321EA">
          <w:rPr>
            <w:rStyle w:val="Hyperlink"/>
            <w:noProof/>
          </w:rPr>
          <w:t>2.5 – Prepare presentation within designated timeline</w:t>
        </w:r>
        <w:r>
          <w:rPr>
            <w:noProof/>
            <w:webHidden/>
          </w:rPr>
          <w:tab/>
        </w:r>
        <w:r>
          <w:rPr>
            <w:noProof/>
            <w:webHidden/>
          </w:rPr>
          <w:fldChar w:fldCharType="begin"/>
        </w:r>
        <w:r>
          <w:rPr>
            <w:noProof/>
            <w:webHidden/>
          </w:rPr>
          <w:instrText xml:space="preserve"> PAGEREF _Toc419789340 \h </w:instrText>
        </w:r>
        <w:r>
          <w:rPr>
            <w:noProof/>
            <w:webHidden/>
          </w:rPr>
        </w:r>
        <w:r>
          <w:rPr>
            <w:noProof/>
            <w:webHidden/>
          </w:rPr>
          <w:fldChar w:fldCharType="separate"/>
        </w:r>
        <w:r>
          <w:rPr>
            <w:noProof/>
            <w:webHidden/>
          </w:rPr>
          <w:t>50</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41" w:history="1">
        <w:r w:rsidRPr="00A321EA">
          <w:rPr>
            <w:rStyle w:val="Hyperlink"/>
            <w:noProof/>
          </w:rPr>
          <w:t>Activity 2A</w:t>
        </w:r>
        <w:r>
          <w:rPr>
            <w:noProof/>
            <w:webHidden/>
          </w:rPr>
          <w:tab/>
        </w:r>
        <w:r>
          <w:rPr>
            <w:noProof/>
            <w:webHidden/>
          </w:rPr>
          <w:fldChar w:fldCharType="begin"/>
        </w:r>
        <w:r>
          <w:rPr>
            <w:noProof/>
            <w:webHidden/>
          </w:rPr>
          <w:instrText xml:space="preserve"> PAGEREF _Toc419789341 \h </w:instrText>
        </w:r>
        <w:r>
          <w:rPr>
            <w:noProof/>
            <w:webHidden/>
          </w:rPr>
        </w:r>
        <w:r>
          <w:rPr>
            <w:noProof/>
            <w:webHidden/>
          </w:rPr>
          <w:fldChar w:fldCharType="separate"/>
        </w:r>
        <w:r>
          <w:rPr>
            <w:noProof/>
            <w:webHidden/>
          </w:rPr>
          <w:t>51</w:t>
        </w:r>
        <w:r>
          <w:rPr>
            <w:noProof/>
            <w:webHidden/>
          </w:rPr>
          <w:fldChar w:fldCharType="end"/>
        </w:r>
      </w:hyperlink>
    </w:p>
    <w:p w:rsidR="00212B67" w:rsidRDefault="00212B67">
      <w:pPr>
        <w:pStyle w:val="TOC1"/>
        <w:tabs>
          <w:tab w:val="right" w:leader="dot" w:pos="9016"/>
        </w:tabs>
        <w:rPr>
          <w:rFonts w:asciiTheme="minorHAnsi" w:eastAsiaTheme="minorEastAsia" w:hAnsiTheme="minorHAnsi" w:cstheme="minorBidi"/>
          <w:b w:val="0"/>
          <w:noProof/>
          <w:lang w:val="en-GB" w:eastAsia="en-GB"/>
        </w:rPr>
      </w:pPr>
      <w:hyperlink w:anchor="_Toc419789342" w:history="1">
        <w:r w:rsidRPr="00A321EA">
          <w:rPr>
            <w:rStyle w:val="Hyperlink"/>
            <w:noProof/>
          </w:rPr>
          <w:t>3. Finalise presentation</w:t>
        </w:r>
        <w:r>
          <w:rPr>
            <w:noProof/>
            <w:webHidden/>
          </w:rPr>
          <w:tab/>
        </w:r>
        <w:r>
          <w:rPr>
            <w:noProof/>
            <w:webHidden/>
          </w:rPr>
          <w:fldChar w:fldCharType="begin"/>
        </w:r>
        <w:r>
          <w:rPr>
            <w:noProof/>
            <w:webHidden/>
          </w:rPr>
          <w:instrText xml:space="preserve"> PAGEREF _Toc419789342 \h </w:instrText>
        </w:r>
        <w:r>
          <w:rPr>
            <w:noProof/>
            <w:webHidden/>
          </w:rPr>
        </w:r>
        <w:r>
          <w:rPr>
            <w:noProof/>
            <w:webHidden/>
          </w:rPr>
          <w:fldChar w:fldCharType="separate"/>
        </w:r>
        <w:r>
          <w:rPr>
            <w:noProof/>
            <w:webHidden/>
          </w:rPr>
          <w:t>52</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43" w:history="1">
        <w:r w:rsidRPr="00A321EA">
          <w:rPr>
            <w:rStyle w:val="Hyperlink"/>
            <w:noProof/>
          </w:rPr>
          <w:t>3.1 – Use manuals, user documentation and online help to overcome problems with design and production</w:t>
        </w:r>
        <w:r>
          <w:rPr>
            <w:noProof/>
            <w:webHidden/>
          </w:rPr>
          <w:tab/>
        </w:r>
        <w:r>
          <w:rPr>
            <w:noProof/>
            <w:webHidden/>
          </w:rPr>
          <w:fldChar w:fldCharType="begin"/>
        </w:r>
        <w:r>
          <w:rPr>
            <w:noProof/>
            <w:webHidden/>
          </w:rPr>
          <w:instrText xml:space="preserve"> PAGEREF _Toc419789343 \h </w:instrText>
        </w:r>
        <w:r>
          <w:rPr>
            <w:noProof/>
            <w:webHidden/>
          </w:rPr>
        </w:r>
        <w:r>
          <w:rPr>
            <w:noProof/>
            <w:webHidden/>
          </w:rPr>
          <w:fldChar w:fldCharType="separate"/>
        </w:r>
        <w:r>
          <w:rPr>
            <w:noProof/>
            <w:webHidden/>
          </w:rPr>
          <w:t>53</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44" w:history="1">
        <w:r w:rsidRPr="00A321EA">
          <w:rPr>
            <w:rStyle w:val="Hyperlink"/>
            <w:noProof/>
          </w:rPr>
          <w:t>Read the manual</w:t>
        </w:r>
        <w:r>
          <w:rPr>
            <w:noProof/>
            <w:webHidden/>
          </w:rPr>
          <w:tab/>
        </w:r>
        <w:r>
          <w:rPr>
            <w:noProof/>
            <w:webHidden/>
          </w:rPr>
          <w:fldChar w:fldCharType="begin"/>
        </w:r>
        <w:r>
          <w:rPr>
            <w:noProof/>
            <w:webHidden/>
          </w:rPr>
          <w:instrText xml:space="preserve"> PAGEREF _Toc419789344 \h </w:instrText>
        </w:r>
        <w:r>
          <w:rPr>
            <w:noProof/>
            <w:webHidden/>
          </w:rPr>
        </w:r>
        <w:r>
          <w:rPr>
            <w:noProof/>
            <w:webHidden/>
          </w:rPr>
          <w:fldChar w:fldCharType="separate"/>
        </w:r>
        <w:r>
          <w:rPr>
            <w:noProof/>
            <w:webHidden/>
          </w:rPr>
          <w:t>53</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45" w:history="1">
        <w:r w:rsidRPr="00A321EA">
          <w:rPr>
            <w:rStyle w:val="Hyperlink"/>
            <w:noProof/>
          </w:rPr>
          <w:t>User documentation quality checklist</w:t>
        </w:r>
        <w:r>
          <w:rPr>
            <w:noProof/>
            <w:webHidden/>
          </w:rPr>
          <w:tab/>
        </w:r>
        <w:r>
          <w:rPr>
            <w:noProof/>
            <w:webHidden/>
          </w:rPr>
          <w:fldChar w:fldCharType="begin"/>
        </w:r>
        <w:r>
          <w:rPr>
            <w:noProof/>
            <w:webHidden/>
          </w:rPr>
          <w:instrText xml:space="preserve"> PAGEREF _Toc419789345 \h </w:instrText>
        </w:r>
        <w:r>
          <w:rPr>
            <w:noProof/>
            <w:webHidden/>
          </w:rPr>
        </w:r>
        <w:r>
          <w:rPr>
            <w:noProof/>
            <w:webHidden/>
          </w:rPr>
          <w:fldChar w:fldCharType="separate"/>
        </w:r>
        <w:r>
          <w:rPr>
            <w:noProof/>
            <w:webHidden/>
          </w:rPr>
          <w:t>54</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46" w:history="1">
        <w:r w:rsidRPr="00A321EA">
          <w:rPr>
            <w:rStyle w:val="Hyperlink"/>
            <w:noProof/>
          </w:rPr>
          <w:t>Overcome some problems with design and production help</w:t>
        </w:r>
        <w:r>
          <w:rPr>
            <w:noProof/>
            <w:webHidden/>
          </w:rPr>
          <w:tab/>
        </w:r>
        <w:r>
          <w:rPr>
            <w:noProof/>
            <w:webHidden/>
          </w:rPr>
          <w:fldChar w:fldCharType="begin"/>
        </w:r>
        <w:r>
          <w:rPr>
            <w:noProof/>
            <w:webHidden/>
          </w:rPr>
          <w:instrText xml:space="preserve"> PAGEREF _Toc419789346 \h </w:instrText>
        </w:r>
        <w:r>
          <w:rPr>
            <w:noProof/>
            <w:webHidden/>
          </w:rPr>
        </w:r>
        <w:r>
          <w:rPr>
            <w:noProof/>
            <w:webHidden/>
          </w:rPr>
          <w:fldChar w:fldCharType="separate"/>
        </w:r>
        <w:r>
          <w:rPr>
            <w:noProof/>
            <w:webHidden/>
          </w:rPr>
          <w:t>55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47" w:history="1">
        <w:r w:rsidRPr="00A321EA">
          <w:rPr>
            <w:rStyle w:val="Hyperlink"/>
            <w:noProof/>
          </w:rPr>
          <w:t>Online help</w:t>
        </w:r>
        <w:r>
          <w:rPr>
            <w:noProof/>
            <w:webHidden/>
          </w:rPr>
          <w:tab/>
        </w:r>
        <w:r>
          <w:rPr>
            <w:noProof/>
            <w:webHidden/>
          </w:rPr>
          <w:fldChar w:fldCharType="begin"/>
        </w:r>
        <w:r>
          <w:rPr>
            <w:noProof/>
            <w:webHidden/>
          </w:rPr>
          <w:instrText xml:space="preserve"> PAGEREF _Toc419789347 \h </w:instrText>
        </w:r>
        <w:r>
          <w:rPr>
            <w:noProof/>
            <w:webHidden/>
          </w:rPr>
        </w:r>
        <w:r>
          <w:rPr>
            <w:noProof/>
            <w:webHidden/>
          </w:rPr>
          <w:fldChar w:fldCharType="separate"/>
        </w:r>
        <w:r>
          <w:rPr>
            <w:noProof/>
            <w:webHidden/>
          </w:rPr>
          <w:t>56</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48" w:history="1">
        <w:r w:rsidRPr="00A321EA">
          <w:rPr>
            <w:rStyle w:val="Hyperlink"/>
            <w:noProof/>
          </w:rPr>
          <w:t>Outsourcing technical documentation and help</w:t>
        </w:r>
        <w:r>
          <w:rPr>
            <w:noProof/>
            <w:webHidden/>
          </w:rPr>
          <w:tab/>
        </w:r>
        <w:r>
          <w:rPr>
            <w:noProof/>
            <w:webHidden/>
          </w:rPr>
          <w:fldChar w:fldCharType="begin"/>
        </w:r>
        <w:r>
          <w:rPr>
            <w:noProof/>
            <w:webHidden/>
          </w:rPr>
          <w:instrText xml:space="preserve"> PAGEREF _Toc419789348 \h </w:instrText>
        </w:r>
        <w:r>
          <w:rPr>
            <w:noProof/>
            <w:webHidden/>
          </w:rPr>
        </w:r>
        <w:r>
          <w:rPr>
            <w:noProof/>
            <w:webHidden/>
          </w:rPr>
          <w:fldChar w:fldCharType="separate"/>
        </w:r>
        <w:r>
          <w:rPr>
            <w:noProof/>
            <w:webHidden/>
          </w:rPr>
          <w:t>56</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49" w:history="1">
        <w:r w:rsidRPr="00A321EA">
          <w:rPr>
            <w:rStyle w:val="Hyperlink"/>
            <w:noProof/>
          </w:rPr>
          <w:t>Help Desks</w:t>
        </w:r>
        <w:r>
          <w:rPr>
            <w:noProof/>
            <w:webHidden/>
          </w:rPr>
          <w:tab/>
        </w:r>
        <w:r>
          <w:rPr>
            <w:noProof/>
            <w:webHidden/>
          </w:rPr>
          <w:fldChar w:fldCharType="begin"/>
        </w:r>
        <w:r>
          <w:rPr>
            <w:noProof/>
            <w:webHidden/>
          </w:rPr>
          <w:instrText xml:space="preserve"> PAGEREF _Toc419789349 \h </w:instrText>
        </w:r>
        <w:r>
          <w:rPr>
            <w:noProof/>
            <w:webHidden/>
          </w:rPr>
        </w:r>
        <w:r>
          <w:rPr>
            <w:noProof/>
            <w:webHidden/>
          </w:rPr>
          <w:fldChar w:fldCharType="separate"/>
        </w:r>
        <w:r>
          <w:rPr>
            <w:noProof/>
            <w:webHidden/>
          </w:rPr>
          <w:t>56</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0" w:history="1">
        <w:r w:rsidRPr="00A321EA">
          <w:rPr>
            <w:rStyle w:val="Hyperlink"/>
            <w:noProof/>
          </w:rPr>
          <w:t>Try a tutorial:</w:t>
        </w:r>
        <w:r>
          <w:rPr>
            <w:noProof/>
            <w:webHidden/>
          </w:rPr>
          <w:tab/>
        </w:r>
        <w:r>
          <w:rPr>
            <w:noProof/>
            <w:webHidden/>
          </w:rPr>
          <w:fldChar w:fldCharType="begin"/>
        </w:r>
        <w:r>
          <w:rPr>
            <w:noProof/>
            <w:webHidden/>
          </w:rPr>
          <w:instrText xml:space="preserve"> PAGEREF _Toc419789350 \h </w:instrText>
        </w:r>
        <w:r>
          <w:rPr>
            <w:noProof/>
            <w:webHidden/>
          </w:rPr>
        </w:r>
        <w:r>
          <w:rPr>
            <w:noProof/>
            <w:webHidden/>
          </w:rPr>
          <w:fldChar w:fldCharType="separate"/>
        </w:r>
        <w:r>
          <w:rPr>
            <w:noProof/>
            <w:webHidden/>
          </w:rPr>
          <w:t>57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1" w:history="1">
        <w:r w:rsidRPr="00A321EA">
          <w:rPr>
            <w:rStyle w:val="Hyperlink"/>
            <w:noProof/>
          </w:rPr>
          <w:t>Activity 3A</w:t>
        </w:r>
        <w:r>
          <w:rPr>
            <w:noProof/>
            <w:webHidden/>
          </w:rPr>
          <w:tab/>
        </w:r>
        <w:r>
          <w:rPr>
            <w:noProof/>
            <w:webHidden/>
          </w:rPr>
          <w:fldChar w:fldCharType="begin"/>
        </w:r>
        <w:r>
          <w:rPr>
            <w:noProof/>
            <w:webHidden/>
          </w:rPr>
          <w:instrText xml:space="preserve"> PAGEREF _Toc419789351 \h </w:instrText>
        </w:r>
        <w:r>
          <w:rPr>
            <w:noProof/>
            <w:webHidden/>
          </w:rPr>
        </w:r>
        <w:r>
          <w:rPr>
            <w:noProof/>
            <w:webHidden/>
          </w:rPr>
          <w:fldChar w:fldCharType="separate"/>
        </w:r>
        <w:r>
          <w:rPr>
            <w:noProof/>
            <w:webHidden/>
          </w:rPr>
          <w:t>58</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52" w:history="1">
        <w:r w:rsidRPr="00A321EA">
          <w:rPr>
            <w:rStyle w:val="Hyperlink"/>
            <w:noProof/>
          </w:rPr>
          <w:t>3.2 – Check presentation for spelling and consistency in presentation features and style, in accordance with task requirements</w:t>
        </w:r>
        <w:r>
          <w:rPr>
            <w:noProof/>
            <w:webHidden/>
          </w:rPr>
          <w:tab/>
        </w:r>
        <w:r>
          <w:rPr>
            <w:noProof/>
            <w:webHidden/>
          </w:rPr>
          <w:fldChar w:fldCharType="begin"/>
        </w:r>
        <w:r>
          <w:rPr>
            <w:noProof/>
            <w:webHidden/>
          </w:rPr>
          <w:instrText xml:space="preserve"> PAGEREF _Toc419789352 \h </w:instrText>
        </w:r>
        <w:r>
          <w:rPr>
            <w:noProof/>
            <w:webHidden/>
          </w:rPr>
        </w:r>
        <w:r>
          <w:rPr>
            <w:noProof/>
            <w:webHidden/>
          </w:rPr>
          <w:fldChar w:fldCharType="separate"/>
        </w:r>
        <w:r>
          <w:rPr>
            <w:noProof/>
            <w:webHidden/>
          </w:rPr>
          <w:t>59</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53" w:history="1">
        <w:r w:rsidRPr="00A321EA">
          <w:rPr>
            <w:rStyle w:val="Hyperlink"/>
            <w:noProof/>
          </w:rPr>
          <w:t>3.3 – Print presentation materials in accordance with presenter or audience requirements</w:t>
        </w:r>
        <w:r>
          <w:rPr>
            <w:noProof/>
            <w:webHidden/>
          </w:rPr>
          <w:tab/>
        </w:r>
        <w:r>
          <w:rPr>
            <w:noProof/>
            <w:webHidden/>
          </w:rPr>
          <w:fldChar w:fldCharType="begin"/>
        </w:r>
        <w:r>
          <w:rPr>
            <w:noProof/>
            <w:webHidden/>
          </w:rPr>
          <w:instrText xml:space="preserve"> PAGEREF _Toc419789353 \h </w:instrText>
        </w:r>
        <w:r>
          <w:rPr>
            <w:noProof/>
            <w:webHidden/>
          </w:rPr>
        </w:r>
        <w:r>
          <w:rPr>
            <w:noProof/>
            <w:webHidden/>
          </w:rPr>
          <w:fldChar w:fldCharType="separate"/>
        </w:r>
        <w:r>
          <w:rPr>
            <w:noProof/>
            <w:webHidden/>
          </w:rPr>
          <w:t>59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4" w:history="1">
        <w:r w:rsidRPr="00A321EA">
          <w:rPr>
            <w:rStyle w:val="Hyperlink"/>
            <w:noProof/>
          </w:rPr>
          <w:t>Establish what you want to do</w:t>
        </w:r>
        <w:r>
          <w:rPr>
            <w:noProof/>
            <w:webHidden/>
          </w:rPr>
          <w:tab/>
        </w:r>
        <w:r>
          <w:rPr>
            <w:noProof/>
            <w:webHidden/>
          </w:rPr>
          <w:fldChar w:fldCharType="begin"/>
        </w:r>
        <w:r>
          <w:rPr>
            <w:noProof/>
            <w:webHidden/>
          </w:rPr>
          <w:instrText xml:space="preserve"> PAGEREF _Toc419789354 \h </w:instrText>
        </w:r>
        <w:r>
          <w:rPr>
            <w:noProof/>
            <w:webHidden/>
          </w:rPr>
        </w:r>
        <w:r>
          <w:rPr>
            <w:noProof/>
            <w:webHidden/>
          </w:rPr>
          <w:fldChar w:fldCharType="separate"/>
        </w:r>
        <w:r>
          <w:rPr>
            <w:noProof/>
            <w:webHidden/>
          </w:rPr>
          <w:t>59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5" w:history="1">
        <w:r w:rsidRPr="00A321EA">
          <w:rPr>
            <w:rStyle w:val="Hyperlink"/>
            <w:noProof/>
          </w:rPr>
          <w:t>PowerPoint 2010</w:t>
        </w:r>
        <w:r>
          <w:rPr>
            <w:noProof/>
            <w:webHidden/>
          </w:rPr>
          <w:tab/>
        </w:r>
        <w:r>
          <w:rPr>
            <w:noProof/>
            <w:webHidden/>
          </w:rPr>
          <w:fldChar w:fldCharType="begin"/>
        </w:r>
        <w:r>
          <w:rPr>
            <w:noProof/>
            <w:webHidden/>
          </w:rPr>
          <w:instrText xml:space="preserve"> PAGEREF _Toc419789355 \h </w:instrText>
        </w:r>
        <w:r>
          <w:rPr>
            <w:noProof/>
            <w:webHidden/>
          </w:rPr>
        </w:r>
        <w:r>
          <w:rPr>
            <w:noProof/>
            <w:webHidden/>
          </w:rPr>
          <w:fldChar w:fldCharType="separate"/>
        </w:r>
        <w:r>
          <w:rPr>
            <w:noProof/>
            <w:webHidden/>
          </w:rPr>
          <w:t>59</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6" w:history="1">
        <w:r w:rsidRPr="00A321EA">
          <w:rPr>
            <w:rStyle w:val="Hyperlink"/>
            <w:noProof/>
          </w:rPr>
          <w:t>Check spelling</w:t>
        </w:r>
        <w:r>
          <w:rPr>
            <w:noProof/>
            <w:webHidden/>
          </w:rPr>
          <w:tab/>
        </w:r>
        <w:r>
          <w:rPr>
            <w:noProof/>
            <w:webHidden/>
          </w:rPr>
          <w:fldChar w:fldCharType="begin"/>
        </w:r>
        <w:r>
          <w:rPr>
            <w:noProof/>
            <w:webHidden/>
          </w:rPr>
          <w:instrText xml:space="preserve"> PAGEREF _Toc419789356 \h </w:instrText>
        </w:r>
        <w:r>
          <w:rPr>
            <w:noProof/>
            <w:webHidden/>
          </w:rPr>
        </w:r>
        <w:r>
          <w:rPr>
            <w:noProof/>
            <w:webHidden/>
          </w:rPr>
          <w:fldChar w:fldCharType="separate"/>
        </w:r>
        <w:r>
          <w:rPr>
            <w:noProof/>
            <w:webHidden/>
          </w:rPr>
          <w:t>60</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7" w:history="1">
        <w:r>
          <w:rPr>
            <w:noProof/>
            <w:webHidden/>
          </w:rPr>
          <w:tab/>
        </w:r>
        <w:r>
          <w:rPr>
            <w:noProof/>
            <w:webHidden/>
          </w:rPr>
          <w:fldChar w:fldCharType="begin"/>
        </w:r>
        <w:r>
          <w:rPr>
            <w:noProof/>
            <w:webHidden/>
          </w:rPr>
          <w:instrText xml:space="preserve"> PAGEREF _Toc419789357 \h </w:instrText>
        </w:r>
        <w:r>
          <w:rPr>
            <w:noProof/>
            <w:webHidden/>
          </w:rPr>
        </w:r>
        <w:r>
          <w:rPr>
            <w:noProof/>
            <w:webHidden/>
          </w:rPr>
          <w:fldChar w:fldCharType="separate"/>
        </w:r>
        <w:r>
          <w:rPr>
            <w:noProof/>
            <w:webHidden/>
          </w:rPr>
          <w:t>60</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8" w:history="1">
        <w:r w:rsidRPr="00A321EA">
          <w:rPr>
            <w:rStyle w:val="Hyperlink"/>
            <w:noProof/>
          </w:rPr>
          <w:t>Consistency in presentation features</w:t>
        </w:r>
        <w:r>
          <w:rPr>
            <w:noProof/>
            <w:webHidden/>
          </w:rPr>
          <w:tab/>
        </w:r>
        <w:r>
          <w:rPr>
            <w:noProof/>
            <w:webHidden/>
          </w:rPr>
          <w:fldChar w:fldCharType="begin"/>
        </w:r>
        <w:r>
          <w:rPr>
            <w:noProof/>
            <w:webHidden/>
          </w:rPr>
          <w:instrText xml:space="preserve"> PAGEREF _Toc419789358 \h </w:instrText>
        </w:r>
        <w:r>
          <w:rPr>
            <w:noProof/>
            <w:webHidden/>
          </w:rPr>
        </w:r>
        <w:r>
          <w:rPr>
            <w:noProof/>
            <w:webHidden/>
          </w:rPr>
          <w:fldChar w:fldCharType="separate"/>
        </w:r>
        <w:r>
          <w:rPr>
            <w:noProof/>
            <w:webHidden/>
          </w:rPr>
          <w:t>60</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59" w:history="1">
        <w:r w:rsidRPr="00A321EA">
          <w:rPr>
            <w:rStyle w:val="Hyperlink"/>
            <w:noProof/>
          </w:rPr>
          <w:t>Activity 3B</w:t>
        </w:r>
        <w:r>
          <w:rPr>
            <w:noProof/>
            <w:webHidden/>
          </w:rPr>
          <w:tab/>
        </w:r>
        <w:r>
          <w:rPr>
            <w:noProof/>
            <w:webHidden/>
          </w:rPr>
          <w:fldChar w:fldCharType="begin"/>
        </w:r>
        <w:r>
          <w:rPr>
            <w:noProof/>
            <w:webHidden/>
          </w:rPr>
          <w:instrText xml:space="preserve"> PAGEREF _Toc419789359 \h </w:instrText>
        </w:r>
        <w:r>
          <w:rPr>
            <w:noProof/>
            <w:webHidden/>
          </w:rPr>
        </w:r>
        <w:r>
          <w:rPr>
            <w:noProof/>
            <w:webHidden/>
          </w:rPr>
          <w:fldChar w:fldCharType="separate"/>
        </w:r>
        <w:r>
          <w:rPr>
            <w:noProof/>
            <w:webHidden/>
          </w:rPr>
          <w:t>62</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60" w:history="1">
        <w:r w:rsidRPr="00A321EA">
          <w:rPr>
            <w:rStyle w:val="Hyperlink"/>
            <w:noProof/>
          </w:rPr>
          <w:t>3.4 – Store presentation, in accordance with organisational requirements and exit application without information loss or damage</w:t>
        </w:r>
        <w:r>
          <w:rPr>
            <w:noProof/>
            <w:webHidden/>
          </w:rPr>
          <w:tab/>
        </w:r>
        <w:r>
          <w:rPr>
            <w:noProof/>
            <w:webHidden/>
          </w:rPr>
          <w:fldChar w:fldCharType="begin"/>
        </w:r>
        <w:r>
          <w:rPr>
            <w:noProof/>
            <w:webHidden/>
          </w:rPr>
          <w:instrText xml:space="preserve"> PAGEREF _Toc419789360 \h </w:instrText>
        </w:r>
        <w:r>
          <w:rPr>
            <w:noProof/>
            <w:webHidden/>
          </w:rPr>
        </w:r>
        <w:r>
          <w:rPr>
            <w:noProof/>
            <w:webHidden/>
          </w:rPr>
          <w:fldChar w:fldCharType="separate"/>
        </w:r>
        <w:r>
          <w:rPr>
            <w:noProof/>
            <w:webHidden/>
          </w:rPr>
          <w:t>63</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1" w:history="1">
        <w:r w:rsidRPr="00A321EA">
          <w:rPr>
            <w:rStyle w:val="Hyperlink"/>
            <w:noProof/>
          </w:rPr>
          <w:t>Storage integrity</w:t>
        </w:r>
        <w:r>
          <w:rPr>
            <w:noProof/>
            <w:webHidden/>
          </w:rPr>
          <w:tab/>
        </w:r>
        <w:r>
          <w:rPr>
            <w:noProof/>
            <w:webHidden/>
          </w:rPr>
          <w:fldChar w:fldCharType="begin"/>
        </w:r>
        <w:r>
          <w:rPr>
            <w:noProof/>
            <w:webHidden/>
          </w:rPr>
          <w:instrText xml:space="preserve"> PAGEREF _Toc419789361 \h </w:instrText>
        </w:r>
        <w:r>
          <w:rPr>
            <w:noProof/>
            <w:webHidden/>
          </w:rPr>
        </w:r>
        <w:r>
          <w:rPr>
            <w:noProof/>
            <w:webHidden/>
          </w:rPr>
          <w:fldChar w:fldCharType="separate"/>
        </w:r>
        <w:r>
          <w:rPr>
            <w:noProof/>
            <w:webHidden/>
          </w:rPr>
          <w:t>63</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2" w:history="1">
        <w:r w:rsidRPr="00A321EA">
          <w:rPr>
            <w:rStyle w:val="Hyperlink"/>
            <w:noProof/>
          </w:rPr>
          <w:t>Costs of storage</w:t>
        </w:r>
        <w:r>
          <w:rPr>
            <w:noProof/>
            <w:webHidden/>
          </w:rPr>
          <w:tab/>
        </w:r>
        <w:r>
          <w:rPr>
            <w:noProof/>
            <w:webHidden/>
          </w:rPr>
          <w:fldChar w:fldCharType="begin"/>
        </w:r>
        <w:r>
          <w:rPr>
            <w:noProof/>
            <w:webHidden/>
          </w:rPr>
          <w:instrText xml:space="preserve"> PAGEREF _Toc419789362 \h </w:instrText>
        </w:r>
        <w:r>
          <w:rPr>
            <w:noProof/>
            <w:webHidden/>
          </w:rPr>
        </w:r>
        <w:r>
          <w:rPr>
            <w:noProof/>
            <w:webHidden/>
          </w:rPr>
          <w:fldChar w:fldCharType="separate"/>
        </w:r>
        <w:r>
          <w:rPr>
            <w:noProof/>
            <w:webHidden/>
          </w:rPr>
          <w:t>64</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3" w:history="1">
        <w:r w:rsidRPr="00A321EA">
          <w:rPr>
            <w:rStyle w:val="Hyperlink"/>
            <w:noProof/>
          </w:rPr>
          <w:t>Saving your presentation is quite easy</w:t>
        </w:r>
        <w:r>
          <w:rPr>
            <w:noProof/>
            <w:webHidden/>
          </w:rPr>
          <w:tab/>
        </w:r>
        <w:r>
          <w:rPr>
            <w:noProof/>
            <w:webHidden/>
          </w:rPr>
          <w:fldChar w:fldCharType="begin"/>
        </w:r>
        <w:r>
          <w:rPr>
            <w:noProof/>
            <w:webHidden/>
          </w:rPr>
          <w:instrText xml:space="preserve"> PAGEREF _Toc419789363 \h </w:instrText>
        </w:r>
        <w:r>
          <w:rPr>
            <w:noProof/>
            <w:webHidden/>
          </w:rPr>
        </w:r>
        <w:r>
          <w:rPr>
            <w:noProof/>
            <w:webHidden/>
          </w:rPr>
          <w:fldChar w:fldCharType="separate"/>
        </w:r>
        <w:r>
          <w:rPr>
            <w:noProof/>
            <w:webHidden/>
          </w:rPr>
          <w:t>64</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4" w:history="1">
        <w:r w:rsidRPr="00A321EA">
          <w:rPr>
            <w:rStyle w:val="Hyperlink"/>
            <w:noProof/>
          </w:rPr>
          <w:t>What are your organisations requirements?</w:t>
        </w:r>
        <w:r>
          <w:rPr>
            <w:noProof/>
            <w:webHidden/>
          </w:rPr>
          <w:tab/>
        </w:r>
        <w:r>
          <w:rPr>
            <w:noProof/>
            <w:webHidden/>
          </w:rPr>
          <w:fldChar w:fldCharType="begin"/>
        </w:r>
        <w:r>
          <w:rPr>
            <w:noProof/>
            <w:webHidden/>
          </w:rPr>
          <w:instrText xml:space="preserve"> PAGEREF _Toc419789364 \h </w:instrText>
        </w:r>
        <w:r>
          <w:rPr>
            <w:noProof/>
            <w:webHidden/>
          </w:rPr>
        </w:r>
        <w:r>
          <w:rPr>
            <w:noProof/>
            <w:webHidden/>
          </w:rPr>
          <w:fldChar w:fldCharType="separate"/>
        </w:r>
        <w:r>
          <w:rPr>
            <w:noProof/>
            <w:webHidden/>
          </w:rPr>
          <w:t>64</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5" w:history="1">
        <w:r w:rsidRPr="00A321EA">
          <w:rPr>
            <w:rStyle w:val="Hyperlink"/>
            <w:noProof/>
          </w:rPr>
          <w:t>Storage on hard/floppy disk drives, Thumb Drives, CD-ROM, tape back-up and other devices</w:t>
        </w:r>
        <w:r>
          <w:rPr>
            <w:noProof/>
            <w:webHidden/>
          </w:rPr>
          <w:tab/>
        </w:r>
        <w:r>
          <w:rPr>
            <w:noProof/>
            <w:webHidden/>
          </w:rPr>
          <w:fldChar w:fldCharType="begin"/>
        </w:r>
        <w:r>
          <w:rPr>
            <w:noProof/>
            <w:webHidden/>
          </w:rPr>
          <w:instrText xml:space="preserve"> PAGEREF _Toc419789365 \h </w:instrText>
        </w:r>
        <w:r>
          <w:rPr>
            <w:noProof/>
            <w:webHidden/>
          </w:rPr>
        </w:r>
        <w:r>
          <w:rPr>
            <w:noProof/>
            <w:webHidden/>
          </w:rPr>
          <w:fldChar w:fldCharType="separate"/>
        </w:r>
        <w:r>
          <w:rPr>
            <w:noProof/>
            <w:webHidden/>
          </w:rPr>
          <w:t>65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6" w:history="1">
        <w:r w:rsidRPr="00A321EA">
          <w:rPr>
            <w:rStyle w:val="Hyperlink"/>
            <w:noProof/>
          </w:rPr>
          <w:t>Exit the application without information loss or damage</w:t>
        </w:r>
        <w:r>
          <w:rPr>
            <w:noProof/>
            <w:webHidden/>
          </w:rPr>
          <w:tab/>
        </w:r>
        <w:r>
          <w:rPr>
            <w:noProof/>
            <w:webHidden/>
          </w:rPr>
          <w:fldChar w:fldCharType="begin"/>
        </w:r>
        <w:r>
          <w:rPr>
            <w:noProof/>
            <w:webHidden/>
          </w:rPr>
          <w:instrText xml:space="preserve"> PAGEREF _Toc419789366 \h </w:instrText>
        </w:r>
        <w:r>
          <w:rPr>
            <w:noProof/>
            <w:webHidden/>
          </w:rPr>
        </w:r>
        <w:r>
          <w:rPr>
            <w:noProof/>
            <w:webHidden/>
          </w:rPr>
          <w:fldChar w:fldCharType="separate"/>
        </w:r>
        <w:r>
          <w:rPr>
            <w:noProof/>
            <w:webHidden/>
          </w:rPr>
          <w:t>65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7" w:history="1">
        <w:r w:rsidRPr="00A321EA">
          <w:rPr>
            <w:rStyle w:val="Hyperlink"/>
            <w:noProof/>
          </w:rPr>
          <w:t>Loss or damage</w:t>
        </w:r>
        <w:r>
          <w:rPr>
            <w:noProof/>
            <w:webHidden/>
          </w:rPr>
          <w:tab/>
        </w:r>
        <w:r>
          <w:rPr>
            <w:noProof/>
            <w:webHidden/>
          </w:rPr>
          <w:fldChar w:fldCharType="begin"/>
        </w:r>
        <w:r>
          <w:rPr>
            <w:noProof/>
            <w:webHidden/>
          </w:rPr>
          <w:instrText xml:space="preserve"> PAGEREF _Toc419789367 \h </w:instrText>
        </w:r>
        <w:r>
          <w:rPr>
            <w:noProof/>
            <w:webHidden/>
          </w:rPr>
        </w:r>
        <w:r>
          <w:rPr>
            <w:noProof/>
            <w:webHidden/>
          </w:rPr>
          <w:fldChar w:fldCharType="separate"/>
        </w:r>
        <w:r>
          <w:rPr>
            <w:noProof/>
            <w:webHidden/>
          </w:rPr>
          <w:t>65</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8" w:history="1">
        <w:r w:rsidRPr="00A321EA">
          <w:rPr>
            <w:rStyle w:val="Hyperlink"/>
            <w:noProof/>
          </w:rPr>
          <w:t>Possible solutions – no guarantees!</w:t>
        </w:r>
        <w:r>
          <w:rPr>
            <w:noProof/>
            <w:webHidden/>
          </w:rPr>
          <w:tab/>
        </w:r>
        <w:r>
          <w:rPr>
            <w:noProof/>
            <w:webHidden/>
          </w:rPr>
          <w:fldChar w:fldCharType="begin"/>
        </w:r>
        <w:r>
          <w:rPr>
            <w:noProof/>
            <w:webHidden/>
          </w:rPr>
          <w:instrText xml:space="preserve"> PAGEREF _Toc419789368 \h </w:instrText>
        </w:r>
        <w:r>
          <w:rPr>
            <w:noProof/>
            <w:webHidden/>
          </w:rPr>
        </w:r>
        <w:r>
          <w:rPr>
            <w:noProof/>
            <w:webHidden/>
          </w:rPr>
          <w:fldChar w:fldCharType="separate"/>
        </w:r>
        <w:r>
          <w:rPr>
            <w:noProof/>
            <w:webHidden/>
          </w:rPr>
          <w:t>66</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69" w:history="1">
        <w:r w:rsidRPr="00A321EA">
          <w:rPr>
            <w:rStyle w:val="Hyperlink"/>
            <w:noProof/>
          </w:rPr>
          <w:t>Activity 3C</w:t>
        </w:r>
        <w:r>
          <w:rPr>
            <w:noProof/>
            <w:webHidden/>
          </w:rPr>
          <w:tab/>
        </w:r>
        <w:r>
          <w:rPr>
            <w:noProof/>
            <w:webHidden/>
          </w:rPr>
          <w:fldChar w:fldCharType="begin"/>
        </w:r>
        <w:r>
          <w:rPr>
            <w:noProof/>
            <w:webHidden/>
          </w:rPr>
          <w:instrText xml:space="preserve"> PAGEREF _Toc419789369 \h </w:instrText>
        </w:r>
        <w:r>
          <w:rPr>
            <w:noProof/>
            <w:webHidden/>
          </w:rPr>
        </w:r>
        <w:r>
          <w:rPr>
            <w:noProof/>
            <w:webHidden/>
          </w:rPr>
          <w:fldChar w:fldCharType="separate"/>
        </w:r>
        <w:r>
          <w:rPr>
            <w:noProof/>
            <w:webHidden/>
          </w:rPr>
          <w:t>67</w:t>
        </w:r>
        <w:r>
          <w:rPr>
            <w:noProof/>
            <w:webHidden/>
          </w:rPr>
          <w:fldChar w:fldCharType="end"/>
        </w:r>
      </w:hyperlink>
    </w:p>
    <w:p w:rsidR="00212B67" w:rsidRDefault="00212B67">
      <w:pPr>
        <w:pStyle w:val="TOC3"/>
        <w:tabs>
          <w:tab w:val="right" w:leader="dot" w:pos="9016"/>
        </w:tabs>
        <w:rPr>
          <w:rFonts w:asciiTheme="minorHAnsi" w:eastAsiaTheme="minorEastAsia" w:hAnsiTheme="minorHAnsi" w:cstheme="minorBidi"/>
          <w:noProof/>
          <w:lang w:val="en-GB" w:eastAsia="en-GB"/>
        </w:rPr>
      </w:pPr>
      <w:hyperlink w:anchor="_Toc419789370" w:history="1">
        <w:r w:rsidRPr="00A321EA">
          <w:rPr>
            <w:rStyle w:val="Hyperlink"/>
            <w:noProof/>
          </w:rPr>
          <w:t>Skills and Knowledge Activity</w:t>
        </w:r>
        <w:r>
          <w:rPr>
            <w:noProof/>
            <w:webHidden/>
          </w:rPr>
          <w:tab/>
        </w:r>
        <w:r>
          <w:rPr>
            <w:noProof/>
            <w:webHidden/>
          </w:rPr>
          <w:fldChar w:fldCharType="begin"/>
        </w:r>
        <w:r>
          <w:rPr>
            <w:noProof/>
            <w:webHidden/>
          </w:rPr>
          <w:instrText xml:space="preserve"> PAGEREF _Toc419789370 \h </w:instrText>
        </w:r>
        <w:r>
          <w:rPr>
            <w:noProof/>
            <w:webHidden/>
          </w:rPr>
        </w:r>
        <w:r>
          <w:rPr>
            <w:noProof/>
            <w:webHidden/>
          </w:rPr>
          <w:fldChar w:fldCharType="separate"/>
        </w:r>
        <w:r>
          <w:rPr>
            <w:noProof/>
            <w:webHidden/>
          </w:rPr>
          <w:t>68</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71" w:history="1">
        <w:r w:rsidRPr="00A321EA">
          <w:rPr>
            <w:rStyle w:val="Hyperlink"/>
            <w:noProof/>
          </w:rPr>
          <w:t>Major Activity – An opportunity to revise the unit</w:t>
        </w:r>
        <w:r>
          <w:rPr>
            <w:noProof/>
            <w:webHidden/>
          </w:rPr>
          <w:tab/>
        </w:r>
        <w:r>
          <w:rPr>
            <w:noProof/>
            <w:webHidden/>
          </w:rPr>
          <w:fldChar w:fldCharType="begin"/>
        </w:r>
        <w:r>
          <w:rPr>
            <w:noProof/>
            <w:webHidden/>
          </w:rPr>
          <w:instrText xml:space="preserve"> PAGEREF _Toc419789371 \h </w:instrText>
        </w:r>
        <w:r>
          <w:rPr>
            <w:noProof/>
            <w:webHidden/>
          </w:rPr>
        </w:r>
        <w:r>
          <w:rPr>
            <w:noProof/>
            <w:webHidden/>
          </w:rPr>
          <w:fldChar w:fldCharType="separate"/>
        </w:r>
        <w:r>
          <w:rPr>
            <w:noProof/>
            <w:webHidden/>
          </w:rPr>
          <w:t>69</w:t>
        </w:r>
        <w:r>
          <w:rPr>
            <w:noProof/>
            <w:webHidden/>
          </w:rPr>
          <w:fldChar w:fldCharType="end"/>
        </w:r>
      </w:hyperlink>
    </w:p>
    <w:p w:rsidR="00212B67" w:rsidRDefault="00212B67">
      <w:pPr>
        <w:pStyle w:val="TOC2"/>
        <w:tabs>
          <w:tab w:val="right" w:leader="dot" w:pos="9016"/>
        </w:tabs>
        <w:rPr>
          <w:rFonts w:asciiTheme="minorHAnsi" w:eastAsiaTheme="minorEastAsia" w:hAnsiTheme="minorHAnsi" w:cstheme="minorBidi"/>
          <w:noProof/>
          <w:lang w:val="en-GB" w:eastAsia="en-GB"/>
        </w:rPr>
      </w:pPr>
      <w:hyperlink w:anchor="_Toc419789372" w:history="1">
        <w:r w:rsidRPr="00A321EA">
          <w:rPr>
            <w:rStyle w:val="Hyperlink"/>
            <w:noProof/>
          </w:rPr>
          <w:t>References</w:t>
        </w:r>
        <w:r>
          <w:rPr>
            <w:noProof/>
            <w:webHidden/>
          </w:rPr>
          <w:tab/>
        </w:r>
        <w:r>
          <w:rPr>
            <w:noProof/>
            <w:webHidden/>
          </w:rPr>
          <w:fldChar w:fldCharType="begin"/>
        </w:r>
        <w:r>
          <w:rPr>
            <w:noProof/>
            <w:webHidden/>
          </w:rPr>
          <w:instrText xml:space="preserve"> PAGEREF _Toc419789372 \h </w:instrText>
        </w:r>
        <w:r>
          <w:rPr>
            <w:noProof/>
            <w:webHidden/>
          </w:rPr>
        </w:r>
        <w:r>
          <w:rPr>
            <w:noProof/>
            <w:webHidden/>
          </w:rPr>
          <w:fldChar w:fldCharType="separate"/>
        </w:r>
        <w:r>
          <w:rPr>
            <w:noProof/>
            <w:webHidden/>
          </w:rPr>
          <w:t>71</w:t>
        </w:r>
        <w:r>
          <w:rPr>
            <w:noProof/>
            <w:webHidden/>
          </w:rPr>
          <w:fldChar w:fldCharType="end"/>
        </w:r>
      </w:hyperlink>
    </w:p>
    <w:p w:rsidR="00674B16" w:rsidRPr="00B80BEA" w:rsidRDefault="00E50201" w:rsidP="00674B16">
      <w:pPr>
        <w:pStyle w:val="Heading3"/>
      </w:pPr>
      <w:r w:rsidRPr="004F5688">
        <w:rPr>
          <w:rFonts w:eastAsia="Times New Roman"/>
        </w:rPr>
        <w:lastRenderedPageBreak/>
        <w:fldChar w:fldCharType="end"/>
      </w:r>
      <w:bookmarkStart w:id="2" w:name="_Toc285113079"/>
      <w:bookmarkStart w:id="3" w:name="_Toc326743761"/>
      <w:bookmarkStart w:id="4" w:name="_Toc328654777"/>
      <w:bookmarkStart w:id="5" w:name="_Toc330386596"/>
      <w:bookmarkStart w:id="6" w:name="_Toc330454303"/>
      <w:bookmarkStart w:id="7" w:name="_Toc419789283"/>
      <w:r w:rsidR="00674B16">
        <w:rPr>
          <w:noProof/>
          <w:lang w:eastAsia="en-GB"/>
        </w:rPr>
        <mc:AlternateContent>
          <mc:Choice Requires="wps">
            <w:drawing>
              <wp:anchor distT="0" distB="0" distL="114300" distR="114300" simplePos="0" relativeHeight="251720704" behindDoc="1" locked="0" layoutInCell="1" allowOverlap="1" wp14:anchorId="69140302" wp14:editId="3FC44FEC">
                <wp:simplePos x="0" y="0"/>
                <wp:positionH relativeFrom="column">
                  <wp:posOffset>-772160</wp:posOffset>
                </wp:positionH>
                <wp:positionV relativeFrom="paragraph">
                  <wp:posOffset>-178435</wp:posOffset>
                </wp:positionV>
                <wp:extent cx="7303135" cy="3230245"/>
                <wp:effectExtent l="8890" t="12065" r="12700" b="34290"/>
                <wp:wrapNone/>
                <wp:docPr id="73" name="Rounded 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302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3" o:spid="_x0000_s1026" style="position:absolute;margin-left:-60.8pt;margin-top:-14.05pt;width:575.05pt;height:254.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" strokecolor="#d99594" strokeweight="1pt">
                <v:fill color2="#e5b8b7" focus="100%" type="gradient"/>
                <v:shadow on="t" color="#622423" opacity=".5" offset="1pt"/>
              </v:roundrect>
            </w:pict>
          </mc:Fallback>
        </mc:AlternateContent>
      </w:r>
      <w:bookmarkStart w:id="8" w:name="_Toc415143422"/>
      <w:bookmarkStart w:id="9" w:name="_Toc415154318"/>
      <w:r w:rsidR="00674B16">
        <w:t>Unit of Competency</w:t>
      </w:r>
      <w:bookmarkEnd w:id="7"/>
      <w:bookmarkEnd w:id="8"/>
      <w:bookmarkEnd w:id="9"/>
    </w:p>
    <w:p w:rsidR="00674B16" w:rsidRDefault="00674B16" w:rsidP="00674B16">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674B16" w:rsidRPr="000075DE" w:rsidRDefault="00674B16" w:rsidP="00674B16">
      <w:pPr>
        <w:pStyle w:val="BodyText"/>
        <w:jc w:val="left"/>
        <w:rPr>
          <w:rFonts w:asciiTheme="minorHAnsi" w:hAnsiTheme="minorHAnsi"/>
          <w:sz w:val="22"/>
          <w:szCs w:val="22"/>
        </w:rPr>
      </w:pPr>
      <w:r w:rsidRPr="000075DE">
        <w:rPr>
          <w:rFonts w:asciiTheme="minorHAnsi" w:hAnsiTheme="minorHAnsi"/>
          <w:sz w:val="22"/>
          <w:szCs w:val="22"/>
        </w:rPr>
        <w:t xml:space="preserve">This unit describes the skills and knowledge required to design and produce electronic presentations for speakers, for </w:t>
      </w:r>
      <w:proofErr w:type="spellStart"/>
      <w:r w:rsidRPr="000075DE">
        <w:rPr>
          <w:rFonts w:asciiTheme="minorHAnsi" w:hAnsiTheme="minorHAnsi"/>
          <w:sz w:val="22"/>
          <w:szCs w:val="22"/>
        </w:rPr>
        <w:t>self access</w:t>
      </w:r>
      <w:proofErr w:type="spellEnd"/>
      <w:r w:rsidRPr="000075DE">
        <w:rPr>
          <w:rFonts w:asciiTheme="minorHAnsi" w:hAnsiTheme="minorHAnsi"/>
          <w:sz w:val="22"/>
          <w:szCs w:val="22"/>
        </w:rPr>
        <w:t xml:space="preserve"> and online access.</w:t>
      </w:r>
    </w:p>
    <w:p w:rsidR="00674B16" w:rsidRPr="000075DE" w:rsidRDefault="00674B16" w:rsidP="00674B16">
      <w:pPr>
        <w:pStyle w:val="BodyText"/>
        <w:jc w:val="left"/>
        <w:rPr>
          <w:rFonts w:asciiTheme="minorHAnsi" w:hAnsiTheme="minorHAnsi"/>
          <w:sz w:val="22"/>
          <w:szCs w:val="22"/>
        </w:rPr>
      </w:pPr>
    </w:p>
    <w:p w:rsidR="00674B16" w:rsidRPr="000075DE" w:rsidRDefault="00674B16" w:rsidP="00674B16">
      <w:pPr>
        <w:pStyle w:val="BodyText"/>
        <w:jc w:val="left"/>
        <w:rPr>
          <w:rFonts w:asciiTheme="minorHAnsi" w:hAnsiTheme="minorHAnsi"/>
          <w:sz w:val="22"/>
          <w:szCs w:val="22"/>
        </w:rPr>
      </w:pPr>
      <w:r w:rsidRPr="000075DE">
        <w:rPr>
          <w:rFonts w:asciiTheme="minorHAnsi" w:hAnsiTheme="minorHAnsi"/>
          <w:sz w:val="22"/>
          <w:szCs w:val="22"/>
        </w:rPr>
        <w:t>It applies to individuals employed in a range of work environments who design electronic presentations. They may work as individuals providing administrative support within an enterprise, or may be responsible for production of their own electronic presentations.</w:t>
      </w:r>
    </w:p>
    <w:p w:rsidR="00674B16" w:rsidRPr="000075DE" w:rsidRDefault="00674B16" w:rsidP="00674B16">
      <w:pPr>
        <w:pStyle w:val="BodyText"/>
        <w:jc w:val="left"/>
        <w:rPr>
          <w:rFonts w:asciiTheme="minorHAnsi" w:hAnsiTheme="minorHAnsi"/>
          <w:sz w:val="22"/>
          <w:szCs w:val="22"/>
        </w:rPr>
      </w:pPr>
    </w:p>
    <w:p w:rsidR="00674B16" w:rsidRPr="00B80BEA" w:rsidRDefault="00674B16" w:rsidP="00674B16">
      <w:pPr>
        <w:spacing w:after="0" w:line="240" w:lineRule="auto"/>
        <w:outlineLvl w:val="3"/>
        <w:rPr>
          <w:rFonts w:asciiTheme="minorHAnsi" w:hAnsiTheme="minorHAnsi" w:cs="Calibri"/>
          <w:b/>
          <w:color w:val="000000"/>
        </w:rPr>
      </w:pPr>
      <w:r w:rsidRPr="000075DE">
        <w:rPr>
          <w:rFonts w:asciiTheme="minorHAnsi" w:hAnsiTheme="minorHAnsi"/>
        </w:rPr>
        <w:t>No licensing, legislative or certification requirements apply to this unit at the time of publication.</w:t>
      </w:r>
    </w:p>
    <w:p w:rsidR="00674B16" w:rsidRPr="00B80BEA" w:rsidRDefault="00674B16" w:rsidP="00674B16">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674B16" w:rsidRPr="000075DE" w:rsidRDefault="00674B16" w:rsidP="00674B16">
      <w:pPr>
        <w:pStyle w:val="BodyText"/>
        <w:jc w:val="left"/>
        <w:rPr>
          <w:rFonts w:asciiTheme="minorHAnsi" w:hAnsiTheme="minorHAnsi"/>
          <w:sz w:val="22"/>
          <w:szCs w:val="22"/>
        </w:rPr>
      </w:pPr>
      <w:r w:rsidRPr="000075DE">
        <w:rPr>
          <w:rFonts w:asciiTheme="minorHAnsi" w:hAnsiTheme="minorHAnsi"/>
          <w:sz w:val="22"/>
          <w:szCs w:val="22"/>
        </w:rPr>
        <w:t>Information and Communications Technology – IT Use</w:t>
      </w:r>
    </w:p>
    <w:p w:rsidR="00674B16" w:rsidRDefault="00674B16" w:rsidP="00674B16">
      <w:pPr>
        <w:spacing w:after="0" w:line="240" w:lineRule="auto"/>
        <w:contextualSpacing/>
        <w:rPr>
          <w:lang w:val="en-GB" w:eastAsia="en-GB"/>
        </w:rPr>
      </w:pPr>
    </w:p>
    <w:p w:rsidR="00674B16" w:rsidRPr="00B249C8" w:rsidRDefault="00674B16" w:rsidP="00674B16">
      <w:pPr>
        <w:spacing w:after="0" w:line="240" w:lineRule="auto"/>
        <w:contextualSpacing/>
        <w:rPr>
          <w:lang w:val="en-GB" w:eastAsia="en-GB"/>
        </w:rPr>
      </w:pPr>
    </w:p>
    <w:p w:rsidR="00674B16" w:rsidRDefault="00674B16" w:rsidP="00674B16">
      <w:pPr>
        <w:spacing w:after="0" w:line="240" w:lineRule="auto"/>
        <w:rPr>
          <w:rFonts w:cstheme="majorBidi"/>
          <w:b/>
          <w:bCs/>
          <w:sz w:val="26"/>
          <w:szCs w:val="26"/>
          <w:lang w:val="en-GB"/>
        </w:rPr>
      </w:pPr>
      <w:bookmarkStart w:id="10" w:name="_Toc329018037"/>
      <w:r>
        <w:br w:type="page"/>
      </w:r>
    </w:p>
    <w:bookmarkStart w:id="11" w:name="_Toc415154319"/>
    <w:bookmarkStart w:id="12" w:name="_Toc419789284"/>
    <w:p w:rsidR="00674B16" w:rsidRDefault="00674B16" w:rsidP="00674B16">
      <w:pPr>
        <w:pStyle w:val="Heading3"/>
      </w:pPr>
      <w:r>
        <w:rPr>
          <w:rFonts w:ascii="Arial" w:eastAsia="Times New Roman" w:hAnsi="Arial" w:cs="Times New Roman"/>
          <w:b w:val="0"/>
          <w:noProof/>
          <w:lang w:eastAsia="en-GB"/>
        </w:rPr>
        <w:lastRenderedPageBreak/>
        <mc:AlternateContent>
          <mc:Choice Requires="wps">
            <w:drawing>
              <wp:anchor distT="0" distB="0" distL="114300" distR="114300" simplePos="0" relativeHeight="251719680" behindDoc="1" locked="0" layoutInCell="1" allowOverlap="1" wp14:anchorId="693AF5A9" wp14:editId="15EF47F0">
                <wp:simplePos x="0" y="0"/>
                <wp:positionH relativeFrom="column">
                  <wp:posOffset>-768350</wp:posOffset>
                </wp:positionH>
                <wp:positionV relativeFrom="paragraph">
                  <wp:posOffset>-201930</wp:posOffset>
                </wp:positionV>
                <wp:extent cx="7213600" cy="6531610"/>
                <wp:effectExtent l="12700" t="7620" r="12700" b="33020"/>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5316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6" style="position:absolute;margin-left:-60.5pt;margin-top:-15.9pt;width:568pt;height:514.3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13" w:name="_Toc329018038"/>
      <w:bookmarkEnd w:id="10"/>
      <w:bookmarkEnd w:id="11"/>
      <w:bookmarkEnd w:id="12"/>
    </w:p>
    <w:tbl>
      <w:tblPr>
        <w:tblW w:w="0" w:type="auto"/>
        <w:tblLayout w:type="fixed"/>
        <w:tblCellMar>
          <w:left w:w="62" w:type="dxa"/>
          <w:right w:w="62" w:type="dxa"/>
        </w:tblCellMar>
        <w:tblLook w:val="0000" w:firstRow="0" w:lastRow="0" w:firstColumn="0" w:lastColumn="0" w:noHBand="0" w:noVBand="0"/>
      </w:tblPr>
      <w:tblGrid>
        <w:gridCol w:w="2580"/>
        <w:gridCol w:w="5942"/>
      </w:tblGrid>
      <w:tr w:rsidR="00674B16" w:rsidRPr="00305E76" w:rsidTr="00D505E0">
        <w:trPr>
          <w:cantSplit/>
          <w:tblHeader/>
        </w:trPr>
        <w:tc>
          <w:tcPr>
            <w:tcW w:w="2580" w:type="dxa"/>
            <w:tcMar>
              <w:top w:w="0" w:type="dxa"/>
              <w:left w:w="62" w:type="dxa"/>
              <w:bottom w:w="0" w:type="dxa"/>
              <w:right w:w="62" w:type="dxa"/>
            </w:tcMar>
          </w:tcPr>
          <w:p w:rsidR="00674B16" w:rsidRDefault="00674B16" w:rsidP="00D505E0">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674B16" w:rsidRPr="00305E76" w:rsidRDefault="00674B16" w:rsidP="00D505E0">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674B16" w:rsidRDefault="00674B16" w:rsidP="00D505E0">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674B16" w:rsidRDefault="00674B16" w:rsidP="00D505E0">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674B16" w:rsidRPr="00305E76" w:rsidRDefault="00674B16" w:rsidP="00D505E0">
            <w:pPr>
              <w:pStyle w:val="BodyText"/>
              <w:rPr>
                <w:rFonts w:asciiTheme="minorHAnsi" w:hAnsiTheme="minorHAnsi" w:cstheme="minorHAnsi"/>
                <w:lang w:val="en-NZ"/>
              </w:rPr>
            </w:pPr>
          </w:p>
        </w:tc>
      </w:tr>
      <w:tr w:rsidR="00674B16" w:rsidRPr="00305E76" w:rsidTr="00D505E0">
        <w:trPr>
          <w:cantSplit/>
        </w:trPr>
        <w:tc>
          <w:tcPr>
            <w:tcW w:w="2580" w:type="dxa"/>
            <w:tcMar>
              <w:top w:w="0" w:type="dxa"/>
              <w:left w:w="62" w:type="dxa"/>
              <w:bottom w:w="0" w:type="dxa"/>
              <w:right w:w="62" w:type="dxa"/>
            </w:tcMar>
          </w:tcPr>
          <w:p w:rsidR="00674B16" w:rsidRPr="00ED33D8" w:rsidRDefault="00674B16" w:rsidP="00674B16">
            <w:pPr>
              <w:pStyle w:val="List"/>
              <w:numPr>
                <w:ilvl w:val="0"/>
                <w:numId w:val="36"/>
              </w:numPr>
              <w:spacing w:after="0" w:line="240" w:lineRule="auto"/>
              <w:rPr>
                <w:rFonts w:asciiTheme="minorHAnsi" w:hAnsiTheme="minorHAnsi" w:cstheme="minorHAnsi"/>
                <w:lang w:val="en-NZ"/>
              </w:rPr>
            </w:pPr>
            <w:r w:rsidRPr="000075DE">
              <w:rPr>
                <w:rFonts w:asciiTheme="minorHAnsi" w:hAnsiTheme="minorHAnsi"/>
              </w:rPr>
              <w:t>Prepare to create presentation</w:t>
            </w:r>
          </w:p>
        </w:tc>
        <w:tc>
          <w:tcPr>
            <w:tcW w:w="5942" w:type="dxa"/>
            <w:tcMar>
              <w:top w:w="0" w:type="dxa"/>
              <w:left w:w="62" w:type="dxa"/>
              <w:bottom w:w="0" w:type="dxa"/>
              <w:right w:w="62" w:type="dxa"/>
            </w:tcMar>
          </w:tcPr>
          <w:p w:rsidR="00674B16" w:rsidRPr="000075DE" w:rsidRDefault="00674B16" w:rsidP="00674B16">
            <w:pPr>
              <w:pStyle w:val="BodyText"/>
              <w:numPr>
                <w:ilvl w:val="0"/>
                <w:numId w:val="39"/>
              </w:numPr>
              <w:ind w:left="357" w:hanging="357"/>
              <w:jc w:val="left"/>
              <w:rPr>
                <w:rFonts w:asciiTheme="minorHAnsi" w:hAnsiTheme="minorHAnsi"/>
                <w:sz w:val="22"/>
                <w:szCs w:val="22"/>
              </w:rPr>
            </w:pPr>
            <w:r w:rsidRPr="000075DE">
              <w:rPr>
                <w:rFonts w:asciiTheme="minorHAnsi" w:hAnsiTheme="minorHAnsi"/>
                <w:sz w:val="22"/>
                <w:szCs w:val="22"/>
              </w:rPr>
              <w:t xml:space="preserve">Organise personal work environment in accordance with ergonomic requirements </w:t>
            </w:r>
          </w:p>
          <w:p w:rsidR="00674B16" w:rsidRPr="000075DE" w:rsidRDefault="00674B16" w:rsidP="00674B16">
            <w:pPr>
              <w:pStyle w:val="BodyText"/>
              <w:numPr>
                <w:ilvl w:val="0"/>
                <w:numId w:val="39"/>
              </w:numPr>
              <w:ind w:left="357" w:hanging="357"/>
              <w:jc w:val="left"/>
              <w:rPr>
                <w:rFonts w:asciiTheme="minorHAnsi" w:hAnsiTheme="minorHAnsi"/>
                <w:sz w:val="22"/>
                <w:szCs w:val="22"/>
              </w:rPr>
            </w:pPr>
            <w:r w:rsidRPr="000075DE">
              <w:rPr>
                <w:rFonts w:asciiTheme="minorHAnsi" w:hAnsiTheme="minorHAnsi"/>
                <w:sz w:val="22"/>
                <w:szCs w:val="22"/>
              </w:rPr>
              <w:t>Determine purpose, audience and mode of presentation in consultation with content author or presenter</w:t>
            </w:r>
          </w:p>
          <w:p w:rsidR="00674B16" w:rsidRPr="000075DE" w:rsidRDefault="00674B16" w:rsidP="00674B16">
            <w:pPr>
              <w:pStyle w:val="BodyText"/>
              <w:numPr>
                <w:ilvl w:val="0"/>
                <w:numId w:val="39"/>
              </w:numPr>
              <w:ind w:left="357" w:hanging="357"/>
              <w:jc w:val="left"/>
              <w:rPr>
                <w:rFonts w:asciiTheme="minorHAnsi" w:hAnsiTheme="minorHAnsi"/>
                <w:sz w:val="22"/>
                <w:szCs w:val="22"/>
              </w:rPr>
            </w:pPr>
            <w:r w:rsidRPr="000075DE">
              <w:rPr>
                <w:rFonts w:asciiTheme="minorHAnsi" w:hAnsiTheme="minorHAnsi"/>
                <w:sz w:val="22"/>
                <w:szCs w:val="22"/>
              </w:rPr>
              <w:t>Identify presentation requirements in terms of supporting documents and equipment</w:t>
            </w:r>
          </w:p>
          <w:p w:rsidR="00674B16" w:rsidRDefault="00674B16" w:rsidP="00674B16">
            <w:pPr>
              <w:pStyle w:val="ListParagraph"/>
              <w:numPr>
                <w:ilvl w:val="0"/>
                <w:numId w:val="39"/>
              </w:numPr>
              <w:spacing w:after="0" w:line="240" w:lineRule="auto"/>
              <w:ind w:left="357" w:hanging="357"/>
            </w:pPr>
            <w:r w:rsidRPr="007218E3">
              <w:rPr>
                <w:rFonts w:asciiTheme="minorHAnsi" w:hAnsiTheme="minorHAnsi"/>
              </w:rPr>
              <w:t>Apply work organisation strategies and energy and resource conservation techniques to plan work activities</w:t>
            </w:r>
          </w:p>
          <w:p w:rsidR="00674B16" w:rsidRPr="00305E76" w:rsidRDefault="00674B16" w:rsidP="00D505E0">
            <w:pPr>
              <w:pStyle w:val="List2"/>
              <w:spacing w:after="0" w:line="240" w:lineRule="auto"/>
              <w:ind w:left="0" w:firstLine="0"/>
              <w:rPr>
                <w:rFonts w:asciiTheme="minorHAnsi" w:hAnsiTheme="minorHAnsi" w:cstheme="minorHAnsi"/>
                <w:lang w:val="en-NZ"/>
              </w:rPr>
            </w:pPr>
          </w:p>
        </w:tc>
      </w:tr>
      <w:tr w:rsidR="00674B16" w:rsidRPr="00305E76" w:rsidTr="00D505E0">
        <w:trPr>
          <w:cantSplit/>
        </w:trPr>
        <w:tc>
          <w:tcPr>
            <w:tcW w:w="2580" w:type="dxa"/>
            <w:tcMar>
              <w:top w:w="0" w:type="dxa"/>
              <w:left w:w="62" w:type="dxa"/>
              <w:bottom w:w="0" w:type="dxa"/>
              <w:right w:w="62" w:type="dxa"/>
            </w:tcMar>
          </w:tcPr>
          <w:p w:rsidR="00674B16" w:rsidRPr="00ED33D8" w:rsidRDefault="00674B16" w:rsidP="00674B16">
            <w:pPr>
              <w:pStyle w:val="List"/>
              <w:numPr>
                <w:ilvl w:val="0"/>
                <w:numId w:val="36"/>
              </w:numPr>
              <w:spacing w:after="0" w:line="240" w:lineRule="auto"/>
              <w:rPr>
                <w:rFonts w:asciiTheme="minorHAnsi" w:hAnsiTheme="minorHAnsi" w:cstheme="minorHAnsi"/>
                <w:lang w:val="en-NZ"/>
              </w:rPr>
            </w:pPr>
            <w:r w:rsidRPr="000075DE">
              <w:rPr>
                <w:rFonts w:asciiTheme="minorHAnsi" w:hAnsiTheme="minorHAnsi"/>
              </w:rPr>
              <w:t>Create presentation</w:t>
            </w:r>
          </w:p>
        </w:tc>
        <w:tc>
          <w:tcPr>
            <w:tcW w:w="5942" w:type="dxa"/>
            <w:tcMar>
              <w:top w:w="0" w:type="dxa"/>
              <w:left w:w="62" w:type="dxa"/>
              <w:bottom w:w="0" w:type="dxa"/>
              <w:right w:w="62" w:type="dxa"/>
            </w:tcMar>
          </w:tcPr>
          <w:p w:rsidR="00674B16" w:rsidRPr="000075DE" w:rsidRDefault="00674B16" w:rsidP="00674B16">
            <w:pPr>
              <w:pStyle w:val="BodyText"/>
              <w:numPr>
                <w:ilvl w:val="0"/>
                <w:numId w:val="38"/>
              </w:numPr>
              <w:ind w:left="357" w:hanging="357"/>
              <w:jc w:val="left"/>
              <w:rPr>
                <w:rFonts w:asciiTheme="minorHAnsi" w:hAnsiTheme="minorHAnsi"/>
                <w:sz w:val="22"/>
                <w:szCs w:val="22"/>
              </w:rPr>
            </w:pPr>
            <w:r w:rsidRPr="000075DE">
              <w:rPr>
                <w:rFonts w:asciiTheme="minorHAnsi" w:hAnsiTheme="minorHAnsi"/>
                <w:sz w:val="22"/>
                <w:szCs w:val="22"/>
              </w:rPr>
              <w:t>Design slides, notes and handout masters to incorporate organisational and task requirements in relation to image and preferred style, avoiding distractions</w:t>
            </w:r>
          </w:p>
          <w:p w:rsidR="00674B16" w:rsidRPr="000075DE" w:rsidRDefault="00674B16" w:rsidP="00674B16">
            <w:pPr>
              <w:pStyle w:val="BodyText"/>
              <w:numPr>
                <w:ilvl w:val="0"/>
                <w:numId w:val="38"/>
              </w:numPr>
              <w:ind w:left="357" w:hanging="357"/>
              <w:jc w:val="left"/>
              <w:rPr>
                <w:rFonts w:asciiTheme="minorHAnsi" w:hAnsiTheme="minorHAnsi"/>
                <w:sz w:val="22"/>
                <w:szCs w:val="22"/>
              </w:rPr>
            </w:pPr>
            <w:r w:rsidRPr="000075DE">
              <w:rPr>
                <w:rFonts w:asciiTheme="minorHAnsi" w:hAnsiTheme="minorHAnsi"/>
                <w:sz w:val="22"/>
                <w:szCs w:val="22"/>
              </w:rPr>
              <w:t>Use software functions for consistency of design and layout, to meet identified presentation requirements</w:t>
            </w:r>
          </w:p>
          <w:p w:rsidR="00674B16" w:rsidRPr="000075DE" w:rsidRDefault="00674B16" w:rsidP="00674B16">
            <w:pPr>
              <w:pStyle w:val="BodyText"/>
              <w:numPr>
                <w:ilvl w:val="0"/>
                <w:numId w:val="38"/>
              </w:numPr>
              <w:ind w:left="357" w:hanging="357"/>
              <w:jc w:val="left"/>
              <w:rPr>
                <w:rFonts w:asciiTheme="minorHAnsi" w:hAnsiTheme="minorHAnsi"/>
                <w:sz w:val="22"/>
                <w:szCs w:val="22"/>
              </w:rPr>
            </w:pPr>
            <w:r w:rsidRPr="000075DE">
              <w:rPr>
                <w:rFonts w:asciiTheme="minorHAnsi" w:hAnsiTheme="minorHAnsi"/>
                <w:sz w:val="22"/>
                <w:szCs w:val="22"/>
              </w:rPr>
              <w:t>Balance presentation features for visual impact and emphasis</w:t>
            </w:r>
          </w:p>
          <w:p w:rsidR="00674B16" w:rsidRPr="000075DE" w:rsidRDefault="00674B16" w:rsidP="00674B16">
            <w:pPr>
              <w:pStyle w:val="BodyText"/>
              <w:numPr>
                <w:ilvl w:val="0"/>
                <w:numId w:val="38"/>
              </w:numPr>
              <w:ind w:left="357" w:hanging="357"/>
              <w:jc w:val="left"/>
              <w:rPr>
                <w:rFonts w:asciiTheme="minorHAnsi" w:hAnsiTheme="minorHAnsi"/>
                <w:sz w:val="22"/>
                <w:szCs w:val="22"/>
              </w:rPr>
            </w:pPr>
            <w:r w:rsidRPr="000075DE">
              <w:rPr>
                <w:rFonts w:asciiTheme="minorHAnsi" w:hAnsiTheme="minorHAnsi"/>
                <w:sz w:val="22"/>
                <w:szCs w:val="22"/>
              </w:rPr>
              <w:t xml:space="preserve">Use advanced software features to streamline and </w:t>
            </w:r>
            <w:proofErr w:type="spellStart"/>
            <w:r w:rsidRPr="000075DE">
              <w:rPr>
                <w:rFonts w:asciiTheme="minorHAnsi" w:hAnsiTheme="minorHAnsi"/>
                <w:sz w:val="22"/>
                <w:szCs w:val="22"/>
              </w:rPr>
              <w:t>customise</w:t>
            </w:r>
            <w:proofErr w:type="spellEnd"/>
            <w:r w:rsidRPr="000075DE">
              <w:rPr>
                <w:rFonts w:asciiTheme="minorHAnsi" w:hAnsiTheme="minorHAnsi"/>
                <w:sz w:val="22"/>
                <w:szCs w:val="22"/>
              </w:rPr>
              <w:t xml:space="preserve"> presentation for different audiences</w:t>
            </w:r>
          </w:p>
          <w:p w:rsidR="00674B16" w:rsidRPr="007218E3" w:rsidRDefault="00674B16" w:rsidP="00674B16">
            <w:pPr>
              <w:pStyle w:val="ListParagraph"/>
              <w:numPr>
                <w:ilvl w:val="0"/>
                <w:numId w:val="38"/>
              </w:numPr>
              <w:spacing w:after="0" w:line="240" w:lineRule="auto"/>
              <w:ind w:left="357" w:hanging="357"/>
              <w:rPr>
                <w:rFonts w:asciiTheme="minorHAnsi" w:hAnsiTheme="minorHAnsi" w:cstheme="minorHAnsi"/>
                <w:lang w:val="en-NZ"/>
              </w:rPr>
            </w:pPr>
            <w:r w:rsidRPr="007218E3">
              <w:rPr>
                <w:rFonts w:asciiTheme="minorHAnsi" w:hAnsiTheme="minorHAnsi"/>
              </w:rPr>
              <w:t>Prepare presentation within designated timeline</w:t>
            </w:r>
          </w:p>
          <w:p w:rsidR="00674B16" w:rsidRPr="00305E76" w:rsidRDefault="00674B16" w:rsidP="00D505E0">
            <w:pPr>
              <w:spacing w:after="0" w:line="240" w:lineRule="auto"/>
              <w:rPr>
                <w:rFonts w:asciiTheme="minorHAnsi" w:hAnsiTheme="minorHAnsi" w:cstheme="minorHAnsi"/>
                <w:lang w:val="en-NZ"/>
              </w:rPr>
            </w:pPr>
          </w:p>
        </w:tc>
      </w:tr>
      <w:tr w:rsidR="00674B16" w:rsidRPr="00305E76" w:rsidTr="00D505E0">
        <w:trPr>
          <w:cantSplit/>
        </w:trPr>
        <w:tc>
          <w:tcPr>
            <w:tcW w:w="2580" w:type="dxa"/>
            <w:tcMar>
              <w:top w:w="0" w:type="dxa"/>
              <w:left w:w="62" w:type="dxa"/>
              <w:bottom w:w="0" w:type="dxa"/>
              <w:right w:w="62" w:type="dxa"/>
            </w:tcMar>
          </w:tcPr>
          <w:p w:rsidR="00674B16" w:rsidRPr="00ED33D8" w:rsidRDefault="00674B16" w:rsidP="00674B16">
            <w:pPr>
              <w:pStyle w:val="List"/>
              <w:numPr>
                <w:ilvl w:val="0"/>
                <w:numId w:val="36"/>
              </w:numPr>
              <w:spacing w:after="0" w:line="240" w:lineRule="auto"/>
              <w:rPr>
                <w:rFonts w:asciiTheme="minorHAnsi" w:hAnsiTheme="minorHAnsi" w:cstheme="minorHAnsi"/>
                <w:lang w:val="en-NZ"/>
              </w:rPr>
            </w:pPr>
            <w:r w:rsidRPr="000075DE">
              <w:rPr>
                <w:rFonts w:asciiTheme="minorHAnsi" w:hAnsiTheme="minorHAnsi"/>
              </w:rPr>
              <w:t>Finalise presentation</w:t>
            </w:r>
          </w:p>
        </w:tc>
        <w:tc>
          <w:tcPr>
            <w:tcW w:w="5942" w:type="dxa"/>
            <w:tcMar>
              <w:top w:w="0" w:type="dxa"/>
              <w:left w:w="62" w:type="dxa"/>
              <w:bottom w:w="0" w:type="dxa"/>
              <w:right w:w="62" w:type="dxa"/>
            </w:tcMar>
          </w:tcPr>
          <w:p w:rsidR="00674B16" w:rsidRPr="000075DE" w:rsidRDefault="00674B16" w:rsidP="00674B16">
            <w:pPr>
              <w:pStyle w:val="BodyText"/>
              <w:numPr>
                <w:ilvl w:val="0"/>
                <w:numId w:val="37"/>
              </w:numPr>
              <w:ind w:left="357" w:hanging="357"/>
              <w:jc w:val="left"/>
              <w:rPr>
                <w:rFonts w:asciiTheme="minorHAnsi" w:hAnsiTheme="minorHAnsi"/>
                <w:sz w:val="22"/>
                <w:szCs w:val="22"/>
              </w:rPr>
            </w:pPr>
            <w:r w:rsidRPr="000075DE">
              <w:rPr>
                <w:rFonts w:asciiTheme="minorHAnsi" w:hAnsiTheme="minorHAnsi"/>
                <w:sz w:val="22"/>
                <w:szCs w:val="22"/>
              </w:rPr>
              <w:t>Use manuals, user documentation and online help to overcome problems with design and production</w:t>
            </w:r>
          </w:p>
          <w:p w:rsidR="00674B16" w:rsidRPr="000075DE" w:rsidRDefault="00674B16" w:rsidP="00674B16">
            <w:pPr>
              <w:pStyle w:val="BodyText"/>
              <w:numPr>
                <w:ilvl w:val="0"/>
                <w:numId w:val="37"/>
              </w:numPr>
              <w:ind w:left="357" w:hanging="357"/>
              <w:jc w:val="left"/>
              <w:rPr>
                <w:rFonts w:asciiTheme="minorHAnsi" w:hAnsiTheme="minorHAnsi"/>
                <w:sz w:val="22"/>
                <w:szCs w:val="22"/>
              </w:rPr>
            </w:pPr>
            <w:r w:rsidRPr="000075DE">
              <w:rPr>
                <w:rFonts w:asciiTheme="minorHAnsi" w:hAnsiTheme="minorHAnsi"/>
                <w:sz w:val="22"/>
                <w:szCs w:val="22"/>
              </w:rPr>
              <w:t>Check presentation for spelling and consistency in presentation features and style, in accordance with task requirements</w:t>
            </w:r>
          </w:p>
          <w:p w:rsidR="00674B16" w:rsidRPr="000075DE" w:rsidRDefault="00674B16" w:rsidP="00674B16">
            <w:pPr>
              <w:pStyle w:val="BodyText"/>
              <w:numPr>
                <w:ilvl w:val="0"/>
                <w:numId w:val="37"/>
              </w:numPr>
              <w:ind w:left="357" w:hanging="357"/>
              <w:jc w:val="left"/>
              <w:rPr>
                <w:rFonts w:asciiTheme="minorHAnsi" w:hAnsiTheme="minorHAnsi"/>
                <w:sz w:val="22"/>
                <w:szCs w:val="22"/>
              </w:rPr>
            </w:pPr>
            <w:r w:rsidRPr="000075DE">
              <w:rPr>
                <w:rFonts w:asciiTheme="minorHAnsi" w:hAnsiTheme="minorHAnsi"/>
                <w:sz w:val="22"/>
                <w:szCs w:val="22"/>
              </w:rPr>
              <w:t>Print presentation materials in accordance with presenter or audience requirements</w:t>
            </w:r>
          </w:p>
          <w:p w:rsidR="00674B16" w:rsidRPr="007218E3" w:rsidRDefault="00674B16" w:rsidP="00674B16">
            <w:pPr>
              <w:pStyle w:val="ListParagraph"/>
              <w:numPr>
                <w:ilvl w:val="0"/>
                <w:numId w:val="37"/>
              </w:numPr>
              <w:spacing w:after="0" w:line="240" w:lineRule="auto"/>
              <w:ind w:left="357" w:hanging="357"/>
              <w:rPr>
                <w:rFonts w:asciiTheme="minorHAnsi" w:hAnsiTheme="minorHAnsi" w:cstheme="minorHAnsi"/>
              </w:rPr>
            </w:pPr>
            <w:r w:rsidRPr="007218E3">
              <w:rPr>
                <w:rFonts w:asciiTheme="minorHAnsi" w:hAnsiTheme="minorHAnsi"/>
              </w:rPr>
              <w:t>Store presentation, in accordance with organisational requirements and exit application without information loss or damage</w:t>
            </w:r>
          </w:p>
          <w:p w:rsidR="00674B16" w:rsidRPr="00305E76" w:rsidRDefault="00674B16" w:rsidP="00D505E0">
            <w:pPr>
              <w:spacing w:after="0" w:line="240" w:lineRule="auto"/>
              <w:rPr>
                <w:rFonts w:asciiTheme="minorHAnsi" w:hAnsiTheme="minorHAnsi" w:cstheme="minorHAnsi"/>
              </w:rPr>
            </w:pPr>
          </w:p>
        </w:tc>
      </w:tr>
    </w:tbl>
    <w:p w:rsidR="00674B16" w:rsidRDefault="00674B16" w:rsidP="00674B16">
      <w:pPr>
        <w:pStyle w:val="Heading3"/>
        <w:rPr>
          <w:b w:val="0"/>
          <w:bCs w:val="0"/>
        </w:rPr>
      </w:pPr>
      <w:r>
        <w:br w:type="page"/>
      </w:r>
    </w:p>
    <w:bookmarkStart w:id="14" w:name="_Toc329018039"/>
    <w:bookmarkStart w:id="15" w:name="_Toc419789285"/>
    <w:bookmarkEnd w:id="13"/>
    <w:p w:rsidR="00674B16" w:rsidRDefault="00674B16" w:rsidP="00674B16">
      <w:pPr>
        <w:pStyle w:val="Heading3"/>
      </w:pPr>
      <w:r>
        <w:rPr>
          <w:noProof/>
          <w:lang w:eastAsia="en-GB"/>
        </w:rPr>
        <w:lastRenderedPageBreak/>
        <mc:AlternateContent>
          <mc:Choice Requires="wps">
            <w:drawing>
              <wp:anchor distT="0" distB="0" distL="114300" distR="114300" simplePos="0" relativeHeight="251721728" behindDoc="1" locked="0" layoutInCell="1" allowOverlap="1" wp14:anchorId="17A7791D" wp14:editId="0EDE067C">
                <wp:simplePos x="0" y="0"/>
                <wp:positionH relativeFrom="column">
                  <wp:posOffset>-783590</wp:posOffset>
                </wp:positionH>
                <wp:positionV relativeFrom="paragraph">
                  <wp:posOffset>-201930</wp:posOffset>
                </wp:positionV>
                <wp:extent cx="7303135" cy="5462905"/>
                <wp:effectExtent l="6985" t="7620" r="14605" b="25400"/>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4629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26" style="position:absolute;margin-left:-61.7pt;margin-top:-15.9pt;width:575.05pt;height:430.1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" strokecolor="#d99594" strokeweight="1pt">
                <v:fill color2="#e5b8b7" focus="100%" type="gradient"/>
                <v:shadow on="t" color="#622423" opacity=".5" offset="1pt"/>
              </v:roundrect>
            </w:pict>
          </mc:Fallback>
        </mc:AlternateContent>
      </w:r>
      <w:bookmarkStart w:id="16" w:name="_Toc415143424"/>
      <w:bookmarkStart w:id="17" w:name="_Toc415154320"/>
      <w:r>
        <w:t>Foundation Skills</w:t>
      </w:r>
      <w:bookmarkEnd w:id="15"/>
      <w:bookmarkEnd w:id="16"/>
      <w:bookmarkEnd w:id="17"/>
    </w:p>
    <w:p w:rsidR="00674B16" w:rsidRPr="00944F03" w:rsidRDefault="00674B16" w:rsidP="00674B16">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674B16" w:rsidRPr="00944F03" w:rsidRDefault="00674B16" w:rsidP="00674B16">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7"/>
        <w:gridCol w:w="5798"/>
      </w:tblGrid>
      <w:tr w:rsidR="00674B16" w:rsidRPr="000075DE" w:rsidTr="00D505E0">
        <w:tc>
          <w:tcPr>
            <w:tcW w:w="1685" w:type="dxa"/>
            <w:tcMar>
              <w:top w:w="0" w:type="dxa"/>
              <w:left w:w="62" w:type="dxa"/>
              <w:bottom w:w="0" w:type="dxa"/>
              <w:right w:w="62" w:type="dxa"/>
            </w:tcMar>
          </w:tcPr>
          <w:p w:rsidR="00674B16" w:rsidRPr="000075DE" w:rsidRDefault="00674B16" w:rsidP="00D505E0">
            <w:pPr>
              <w:pStyle w:val="BodyText"/>
              <w:rPr>
                <w:rFonts w:asciiTheme="minorHAnsi" w:hAnsiTheme="minorHAnsi"/>
                <w:sz w:val="22"/>
                <w:szCs w:val="22"/>
              </w:rPr>
            </w:pPr>
            <w:bookmarkStart w:id="18" w:name="_Toc329018040"/>
            <w:bookmarkEnd w:id="14"/>
            <w:r w:rsidRPr="000075DE">
              <w:rPr>
                <w:rStyle w:val="SpecialBold"/>
                <w:rFonts w:asciiTheme="minorHAnsi" w:eastAsiaTheme="majorEastAsia" w:hAnsiTheme="minorHAnsi"/>
                <w:sz w:val="22"/>
                <w:szCs w:val="22"/>
              </w:rPr>
              <w:t>Skill</w:t>
            </w:r>
          </w:p>
        </w:tc>
        <w:tc>
          <w:tcPr>
            <w:tcW w:w="2157" w:type="dxa"/>
            <w:tcMar>
              <w:top w:w="0" w:type="dxa"/>
              <w:left w:w="62" w:type="dxa"/>
              <w:bottom w:w="0" w:type="dxa"/>
              <w:right w:w="62" w:type="dxa"/>
            </w:tcMar>
          </w:tcPr>
          <w:p w:rsidR="00674B16" w:rsidRPr="000075DE" w:rsidRDefault="00674B16" w:rsidP="00D505E0">
            <w:pPr>
              <w:pStyle w:val="BodyText"/>
              <w:rPr>
                <w:rFonts w:asciiTheme="minorHAnsi" w:hAnsiTheme="minorHAnsi"/>
                <w:sz w:val="22"/>
                <w:szCs w:val="22"/>
              </w:rPr>
            </w:pPr>
            <w:r w:rsidRPr="000075DE">
              <w:rPr>
                <w:rStyle w:val="SpecialBold"/>
                <w:rFonts w:asciiTheme="minorHAnsi" w:eastAsiaTheme="majorEastAsia" w:hAnsiTheme="minorHAnsi"/>
                <w:sz w:val="22"/>
                <w:szCs w:val="22"/>
              </w:rPr>
              <w:t>Performance</w:t>
            </w:r>
          </w:p>
          <w:p w:rsidR="00674B16" w:rsidRDefault="00674B16" w:rsidP="00D505E0">
            <w:pPr>
              <w:pStyle w:val="BodyText"/>
              <w:rPr>
                <w:rStyle w:val="SpecialBold"/>
                <w:rFonts w:asciiTheme="minorHAnsi" w:hAnsiTheme="minorHAnsi"/>
                <w:sz w:val="22"/>
                <w:szCs w:val="22"/>
              </w:rPr>
            </w:pPr>
            <w:r w:rsidRPr="000075DE">
              <w:rPr>
                <w:rStyle w:val="SpecialBold"/>
                <w:rFonts w:asciiTheme="minorHAnsi" w:eastAsiaTheme="majorEastAsia" w:hAnsiTheme="minorHAnsi"/>
                <w:sz w:val="22"/>
                <w:szCs w:val="22"/>
              </w:rPr>
              <w:t>Criteria</w:t>
            </w:r>
          </w:p>
          <w:p w:rsidR="00674B16" w:rsidRPr="000075DE" w:rsidRDefault="00674B16" w:rsidP="00D505E0">
            <w:pPr>
              <w:pStyle w:val="BodyText"/>
              <w:rPr>
                <w:rFonts w:asciiTheme="minorHAnsi" w:hAnsiTheme="minorHAnsi"/>
                <w:sz w:val="22"/>
                <w:szCs w:val="22"/>
              </w:rPr>
            </w:pPr>
          </w:p>
        </w:tc>
        <w:tc>
          <w:tcPr>
            <w:tcW w:w="5798" w:type="dxa"/>
            <w:tcMar>
              <w:top w:w="0" w:type="dxa"/>
              <w:left w:w="62" w:type="dxa"/>
              <w:bottom w:w="0" w:type="dxa"/>
              <w:right w:w="62" w:type="dxa"/>
            </w:tcMar>
          </w:tcPr>
          <w:p w:rsidR="00674B16" w:rsidRPr="000075DE" w:rsidRDefault="00674B16" w:rsidP="00D505E0">
            <w:pPr>
              <w:pStyle w:val="BodyText"/>
              <w:rPr>
                <w:rFonts w:asciiTheme="minorHAnsi" w:hAnsiTheme="minorHAnsi"/>
                <w:sz w:val="22"/>
                <w:szCs w:val="22"/>
                <w:lang w:val="en-NZ"/>
              </w:rPr>
            </w:pPr>
            <w:r w:rsidRPr="000075DE">
              <w:rPr>
                <w:rStyle w:val="SpecialBold"/>
                <w:rFonts w:asciiTheme="minorHAnsi" w:eastAsiaTheme="majorEastAsia" w:hAnsiTheme="minorHAnsi"/>
                <w:sz w:val="22"/>
                <w:szCs w:val="22"/>
              </w:rPr>
              <w:t>Description</w:t>
            </w:r>
          </w:p>
        </w:tc>
      </w:tr>
      <w:tr w:rsidR="00674B16" w:rsidRPr="000075DE" w:rsidTr="00D505E0">
        <w:tc>
          <w:tcPr>
            <w:tcW w:w="1685"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Reading</w:t>
            </w:r>
          </w:p>
        </w:tc>
        <w:tc>
          <w:tcPr>
            <w:tcW w:w="2157"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1.3, 3.1, 3.2, 3.4</w:t>
            </w:r>
          </w:p>
        </w:tc>
        <w:tc>
          <w:tcPr>
            <w:tcW w:w="5798" w:type="dxa"/>
            <w:tcMar>
              <w:top w:w="0" w:type="dxa"/>
              <w:left w:w="62" w:type="dxa"/>
              <w:bottom w:w="0" w:type="dxa"/>
              <w:right w:w="62" w:type="dxa"/>
            </w:tcMar>
          </w:tcPr>
          <w:p w:rsidR="00674B16" w:rsidRPr="007218E3" w:rsidRDefault="00674B16" w:rsidP="00674B16">
            <w:pPr>
              <w:pStyle w:val="ListBullet"/>
              <w:numPr>
                <w:ilvl w:val="0"/>
                <w:numId w:val="40"/>
              </w:numPr>
              <w:spacing w:after="0" w:line="240" w:lineRule="auto"/>
              <w:contextualSpacing w:val="0"/>
              <w:rPr>
                <w:rFonts w:asciiTheme="minorHAnsi" w:hAnsiTheme="minorHAnsi"/>
                <w:lang w:val="en-NZ"/>
              </w:rPr>
            </w:pPr>
            <w:r w:rsidRPr="000075DE">
              <w:rPr>
                <w:rFonts w:asciiTheme="minorHAnsi" w:hAnsiTheme="minorHAnsi"/>
              </w:rPr>
              <w:t xml:space="preserve">Evaluates and integrates information and ideas to construct meaning in an effort to design and create a presentation </w:t>
            </w:r>
          </w:p>
          <w:p w:rsidR="00674B16" w:rsidRPr="000075DE" w:rsidRDefault="00674B16" w:rsidP="00D505E0">
            <w:pPr>
              <w:pStyle w:val="ListBullet"/>
              <w:numPr>
                <w:ilvl w:val="0"/>
                <w:numId w:val="0"/>
              </w:numPr>
              <w:spacing w:after="0" w:line="240" w:lineRule="auto"/>
              <w:ind w:left="360"/>
              <w:contextualSpacing w:val="0"/>
              <w:rPr>
                <w:rFonts w:asciiTheme="minorHAnsi" w:hAnsiTheme="minorHAnsi"/>
                <w:lang w:val="en-NZ"/>
              </w:rPr>
            </w:pPr>
          </w:p>
        </w:tc>
      </w:tr>
      <w:tr w:rsidR="00674B16" w:rsidRPr="000075DE" w:rsidTr="00D505E0">
        <w:tc>
          <w:tcPr>
            <w:tcW w:w="1685"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Writing</w:t>
            </w:r>
          </w:p>
        </w:tc>
        <w:tc>
          <w:tcPr>
            <w:tcW w:w="2157"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2.1, 2.3-2.5</w:t>
            </w:r>
          </w:p>
        </w:tc>
        <w:tc>
          <w:tcPr>
            <w:tcW w:w="5798" w:type="dxa"/>
            <w:tcMar>
              <w:top w:w="0" w:type="dxa"/>
              <w:left w:w="62" w:type="dxa"/>
              <w:bottom w:w="0" w:type="dxa"/>
              <w:right w:w="62" w:type="dxa"/>
            </w:tcMar>
          </w:tcPr>
          <w:p w:rsidR="00674B16" w:rsidRPr="007218E3" w:rsidRDefault="00674B16" w:rsidP="00674B16">
            <w:pPr>
              <w:pStyle w:val="ListBullet"/>
              <w:numPr>
                <w:ilvl w:val="0"/>
                <w:numId w:val="40"/>
              </w:numPr>
              <w:spacing w:after="0" w:line="240" w:lineRule="auto"/>
              <w:contextualSpacing w:val="0"/>
              <w:rPr>
                <w:rFonts w:asciiTheme="minorHAnsi" w:hAnsiTheme="minorHAnsi"/>
                <w:lang w:val="en-NZ"/>
              </w:rPr>
            </w:pPr>
            <w:r w:rsidRPr="000075DE">
              <w:rPr>
                <w:rFonts w:asciiTheme="minorHAnsi" w:hAnsiTheme="minorHAnsi"/>
              </w:rPr>
              <w:t>Communicates relationships between ideas and information in a style appropriate to audience and purpose in accordance with organisational and task requirements</w:t>
            </w:r>
          </w:p>
          <w:p w:rsidR="00674B16" w:rsidRPr="000075DE" w:rsidRDefault="00674B16" w:rsidP="00D505E0">
            <w:pPr>
              <w:pStyle w:val="ListBullet"/>
              <w:numPr>
                <w:ilvl w:val="0"/>
                <w:numId w:val="0"/>
              </w:numPr>
              <w:spacing w:after="0" w:line="240" w:lineRule="auto"/>
              <w:ind w:left="360"/>
              <w:contextualSpacing w:val="0"/>
              <w:rPr>
                <w:rFonts w:asciiTheme="minorHAnsi" w:hAnsiTheme="minorHAnsi"/>
                <w:lang w:val="en-NZ"/>
              </w:rPr>
            </w:pPr>
          </w:p>
        </w:tc>
      </w:tr>
      <w:tr w:rsidR="00674B16" w:rsidRPr="000075DE" w:rsidTr="00D505E0">
        <w:tc>
          <w:tcPr>
            <w:tcW w:w="1685"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Oral Communication</w:t>
            </w:r>
          </w:p>
        </w:tc>
        <w:tc>
          <w:tcPr>
            <w:tcW w:w="2157"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 xml:space="preserve">1.2 </w:t>
            </w:r>
          </w:p>
        </w:tc>
        <w:tc>
          <w:tcPr>
            <w:tcW w:w="5798" w:type="dxa"/>
            <w:tcMar>
              <w:top w:w="0" w:type="dxa"/>
              <w:left w:w="62" w:type="dxa"/>
              <w:bottom w:w="0" w:type="dxa"/>
              <w:right w:w="62" w:type="dxa"/>
            </w:tcMar>
          </w:tcPr>
          <w:p w:rsidR="00674B16" w:rsidRPr="007218E3" w:rsidRDefault="00674B16" w:rsidP="00674B16">
            <w:pPr>
              <w:pStyle w:val="ListBullet"/>
              <w:numPr>
                <w:ilvl w:val="0"/>
                <w:numId w:val="40"/>
              </w:numPr>
              <w:spacing w:after="0" w:line="240" w:lineRule="auto"/>
              <w:contextualSpacing w:val="0"/>
              <w:rPr>
                <w:rFonts w:asciiTheme="minorHAnsi" w:hAnsiTheme="minorHAnsi"/>
                <w:lang w:val="en-NZ"/>
              </w:rPr>
            </w:pPr>
            <w:r w:rsidRPr="000075DE">
              <w:rPr>
                <w:rFonts w:asciiTheme="minorHAnsi" w:hAnsiTheme="minorHAnsi"/>
              </w:rPr>
              <w:t>Listens to discussions and participates in exchange of information to choose appropriate actions to create presentation</w:t>
            </w:r>
            <w:r w:rsidR="00A95A30">
              <w:rPr>
                <w:rFonts w:asciiTheme="minorHAnsi" w:hAnsiTheme="minorHAnsi"/>
              </w:rPr>
              <w:t xml:space="preserve"> </w:t>
            </w:r>
          </w:p>
          <w:p w:rsidR="00674B16" w:rsidRPr="000075DE" w:rsidRDefault="00674B16" w:rsidP="00D505E0">
            <w:pPr>
              <w:pStyle w:val="ListBullet"/>
              <w:numPr>
                <w:ilvl w:val="0"/>
                <w:numId w:val="0"/>
              </w:numPr>
              <w:spacing w:after="0" w:line="240" w:lineRule="auto"/>
              <w:ind w:left="360"/>
              <w:contextualSpacing w:val="0"/>
              <w:rPr>
                <w:rFonts w:asciiTheme="minorHAnsi" w:hAnsiTheme="minorHAnsi"/>
                <w:lang w:val="en-NZ"/>
              </w:rPr>
            </w:pPr>
          </w:p>
        </w:tc>
      </w:tr>
      <w:tr w:rsidR="00674B16" w:rsidRPr="000075DE" w:rsidTr="00D505E0">
        <w:tc>
          <w:tcPr>
            <w:tcW w:w="1685"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Navigate the world of work</w:t>
            </w:r>
          </w:p>
        </w:tc>
        <w:tc>
          <w:tcPr>
            <w:tcW w:w="2157"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1.1-1.4, 2.1, 2.2, 2.5, 3.2-3.4</w:t>
            </w:r>
          </w:p>
        </w:tc>
        <w:tc>
          <w:tcPr>
            <w:tcW w:w="5798" w:type="dxa"/>
            <w:tcMar>
              <w:top w:w="0" w:type="dxa"/>
              <w:left w:w="62" w:type="dxa"/>
              <w:bottom w:w="0" w:type="dxa"/>
              <w:right w:w="62" w:type="dxa"/>
            </w:tcMar>
          </w:tcPr>
          <w:p w:rsidR="00674B16" w:rsidRPr="007218E3" w:rsidRDefault="00674B16" w:rsidP="00674B16">
            <w:pPr>
              <w:pStyle w:val="ListBullet"/>
              <w:numPr>
                <w:ilvl w:val="0"/>
                <w:numId w:val="40"/>
              </w:numPr>
              <w:spacing w:after="0" w:line="240" w:lineRule="auto"/>
              <w:contextualSpacing w:val="0"/>
              <w:rPr>
                <w:rFonts w:asciiTheme="minorHAnsi" w:hAnsiTheme="minorHAnsi"/>
                <w:lang w:val="en-NZ"/>
              </w:rPr>
            </w:pPr>
            <w:r w:rsidRPr="000075DE">
              <w:rPr>
                <w:rFonts w:asciiTheme="minorHAnsi" w:hAnsiTheme="minorHAnsi"/>
              </w:rPr>
              <w:t>Recognises and follows explicit and implicit protocols and meets expectations associated with own role</w:t>
            </w:r>
          </w:p>
          <w:p w:rsidR="00674B16" w:rsidRPr="000075DE" w:rsidRDefault="00674B16" w:rsidP="00D505E0">
            <w:pPr>
              <w:pStyle w:val="ListBullet"/>
              <w:numPr>
                <w:ilvl w:val="0"/>
                <w:numId w:val="0"/>
              </w:numPr>
              <w:spacing w:after="0" w:line="240" w:lineRule="auto"/>
              <w:ind w:left="360"/>
              <w:contextualSpacing w:val="0"/>
              <w:rPr>
                <w:rFonts w:asciiTheme="minorHAnsi" w:hAnsiTheme="minorHAnsi"/>
                <w:lang w:val="en-NZ"/>
              </w:rPr>
            </w:pPr>
          </w:p>
        </w:tc>
      </w:tr>
      <w:tr w:rsidR="00674B16" w:rsidRPr="000075DE" w:rsidTr="00D505E0">
        <w:tc>
          <w:tcPr>
            <w:tcW w:w="1685" w:type="dxa"/>
            <w:tcMar>
              <w:top w:w="0" w:type="dxa"/>
              <w:left w:w="62" w:type="dxa"/>
              <w:bottom w:w="0" w:type="dxa"/>
              <w:right w:w="62" w:type="dxa"/>
            </w:tcMar>
          </w:tcPr>
          <w:p w:rsidR="00674B16" w:rsidRDefault="00674B16" w:rsidP="00D505E0">
            <w:pPr>
              <w:pStyle w:val="BodyText"/>
              <w:jc w:val="left"/>
              <w:rPr>
                <w:rFonts w:asciiTheme="minorHAnsi" w:hAnsiTheme="minorHAnsi"/>
                <w:sz w:val="22"/>
                <w:szCs w:val="22"/>
              </w:rPr>
            </w:pPr>
            <w:r w:rsidRPr="000075DE">
              <w:rPr>
                <w:rFonts w:asciiTheme="minorHAnsi" w:hAnsiTheme="minorHAnsi"/>
                <w:sz w:val="22"/>
                <w:szCs w:val="22"/>
              </w:rPr>
              <w:t>Interact with others</w:t>
            </w:r>
          </w:p>
          <w:p w:rsidR="00674B16" w:rsidRPr="000075DE" w:rsidRDefault="00674B16" w:rsidP="00D505E0">
            <w:pPr>
              <w:pStyle w:val="BodyText"/>
              <w:jc w:val="left"/>
              <w:rPr>
                <w:rFonts w:asciiTheme="minorHAnsi" w:hAnsiTheme="minorHAnsi"/>
                <w:sz w:val="22"/>
                <w:szCs w:val="22"/>
                <w:lang w:val="en-NZ"/>
              </w:rPr>
            </w:pPr>
          </w:p>
        </w:tc>
        <w:tc>
          <w:tcPr>
            <w:tcW w:w="2157"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1.2</w:t>
            </w:r>
          </w:p>
        </w:tc>
        <w:tc>
          <w:tcPr>
            <w:tcW w:w="5798" w:type="dxa"/>
            <w:tcMar>
              <w:top w:w="0" w:type="dxa"/>
              <w:left w:w="62" w:type="dxa"/>
              <w:bottom w:w="0" w:type="dxa"/>
              <w:right w:w="62" w:type="dxa"/>
            </w:tcMar>
          </w:tcPr>
          <w:p w:rsidR="00674B16" w:rsidRPr="000075DE" w:rsidRDefault="00674B16" w:rsidP="00674B16">
            <w:pPr>
              <w:pStyle w:val="ListBullet"/>
              <w:numPr>
                <w:ilvl w:val="0"/>
                <w:numId w:val="40"/>
              </w:numPr>
              <w:spacing w:after="0" w:line="240" w:lineRule="auto"/>
              <w:contextualSpacing w:val="0"/>
              <w:rPr>
                <w:rFonts w:asciiTheme="minorHAnsi" w:hAnsiTheme="minorHAnsi"/>
                <w:lang w:val="en-NZ"/>
              </w:rPr>
            </w:pPr>
            <w:r w:rsidRPr="000075DE">
              <w:rPr>
                <w:rFonts w:asciiTheme="minorHAnsi" w:hAnsiTheme="minorHAnsi"/>
              </w:rPr>
              <w:t>Collaborates with others to achieve joint outcomes</w:t>
            </w:r>
          </w:p>
        </w:tc>
      </w:tr>
      <w:tr w:rsidR="00674B16" w:rsidRPr="000075DE" w:rsidTr="00D505E0">
        <w:tc>
          <w:tcPr>
            <w:tcW w:w="1685"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Get the work done</w:t>
            </w:r>
          </w:p>
        </w:tc>
        <w:tc>
          <w:tcPr>
            <w:tcW w:w="2157" w:type="dxa"/>
            <w:tcMar>
              <w:top w:w="0" w:type="dxa"/>
              <w:left w:w="62" w:type="dxa"/>
              <w:bottom w:w="0" w:type="dxa"/>
              <w:right w:w="62" w:type="dxa"/>
            </w:tcMar>
          </w:tcPr>
          <w:p w:rsidR="00674B16" w:rsidRPr="000075DE" w:rsidRDefault="00674B16" w:rsidP="00D505E0">
            <w:pPr>
              <w:pStyle w:val="BodyText"/>
              <w:jc w:val="left"/>
              <w:rPr>
                <w:rFonts w:asciiTheme="minorHAnsi" w:hAnsiTheme="minorHAnsi"/>
                <w:sz w:val="22"/>
                <w:szCs w:val="22"/>
                <w:lang w:val="en-NZ"/>
              </w:rPr>
            </w:pPr>
            <w:r w:rsidRPr="000075DE">
              <w:rPr>
                <w:rFonts w:asciiTheme="minorHAnsi" w:hAnsiTheme="minorHAnsi"/>
                <w:sz w:val="22"/>
                <w:szCs w:val="22"/>
              </w:rPr>
              <w:t>1.4, 2.1-2.5, 3.1-3.4</w:t>
            </w:r>
          </w:p>
        </w:tc>
        <w:tc>
          <w:tcPr>
            <w:tcW w:w="5798" w:type="dxa"/>
            <w:tcMar>
              <w:top w:w="0" w:type="dxa"/>
              <w:left w:w="62" w:type="dxa"/>
              <w:bottom w:w="0" w:type="dxa"/>
              <w:right w:w="62" w:type="dxa"/>
            </w:tcMar>
          </w:tcPr>
          <w:p w:rsidR="00674B16" w:rsidRPr="000075DE" w:rsidRDefault="00674B16" w:rsidP="00674B16">
            <w:pPr>
              <w:pStyle w:val="ListBullet"/>
              <w:numPr>
                <w:ilvl w:val="0"/>
                <w:numId w:val="40"/>
              </w:numPr>
              <w:spacing w:after="0" w:line="240" w:lineRule="auto"/>
              <w:contextualSpacing w:val="0"/>
              <w:rPr>
                <w:rFonts w:asciiTheme="minorHAnsi" w:hAnsiTheme="minorHAnsi"/>
              </w:rPr>
            </w:pPr>
            <w:r w:rsidRPr="000075DE">
              <w:rPr>
                <w:rFonts w:asciiTheme="minorHAnsi" w:hAnsiTheme="minorHAnsi"/>
              </w:rPr>
              <w:t>Uses advanced features within applications to address routine and complex work tasks</w:t>
            </w:r>
          </w:p>
          <w:p w:rsidR="00674B16" w:rsidRPr="000075DE" w:rsidRDefault="00674B16" w:rsidP="00674B16">
            <w:pPr>
              <w:pStyle w:val="ListBullet"/>
              <w:numPr>
                <w:ilvl w:val="0"/>
                <w:numId w:val="40"/>
              </w:numPr>
              <w:spacing w:after="0" w:line="240" w:lineRule="auto"/>
              <w:contextualSpacing w:val="0"/>
              <w:rPr>
                <w:rFonts w:asciiTheme="minorHAnsi" w:hAnsiTheme="minorHAnsi"/>
              </w:rPr>
            </w:pPr>
            <w:r w:rsidRPr="000075DE">
              <w:rPr>
                <w:rFonts w:asciiTheme="minorHAnsi" w:hAnsiTheme="minorHAnsi"/>
              </w:rPr>
              <w:t>Plans and implements routine tasks and workload making limited decisions on sequencing and timing</w:t>
            </w:r>
          </w:p>
        </w:tc>
      </w:tr>
    </w:tbl>
    <w:p w:rsidR="00674B16" w:rsidRPr="00304343" w:rsidRDefault="00674B16" w:rsidP="00674B16">
      <w:pPr>
        <w:spacing w:after="0" w:line="240" w:lineRule="auto"/>
        <w:rPr>
          <w:lang w:eastAsia="en-GB"/>
        </w:rPr>
      </w:pPr>
    </w:p>
    <w:p w:rsidR="00674B16" w:rsidRDefault="00674B16" w:rsidP="00674B16">
      <w:pPr>
        <w:rPr>
          <w:rFonts w:cstheme="majorBidi"/>
          <w:sz w:val="26"/>
          <w:szCs w:val="26"/>
          <w:lang w:val="en-GB" w:eastAsia="en-GB"/>
        </w:rPr>
      </w:pPr>
      <w:r>
        <w:rPr>
          <w:lang w:eastAsia="en-GB"/>
        </w:rPr>
        <w:br w:type="page"/>
      </w:r>
    </w:p>
    <w:bookmarkStart w:id="19" w:name="_Toc419789286"/>
    <w:bookmarkEnd w:id="18"/>
    <w:p w:rsidR="00674B16" w:rsidRDefault="00674B16" w:rsidP="00674B16">
      <w:pPr>
        <w:pStyle w:val="Heading3"/>
      </w:pPr>
      <w:r>
        <w:rPr>
          <w:noProof/>
          <w:lang w:eastAsia="en-GB"/>
        </w:rPr>
        <w:lastRenderedPageBreak/>
        <mc:AlternateContent>
          <mc:Choice Requires="wps">
            <w:drawing>
              <wp:anchor distT="0" distB="0" distL="114300" distR="114300" simplePos="0" relativeHeight="251722752" behindDoc="1" locked="0" layoutInCell="1" allowOverlap="1" wp14:anchorId="76AB7851" wp14:editId="2B33C140">
                <wp:simplePos x="0" y="0"/>
                <wp:positionH relativeFrom="column">
                  <wp:posOffset>-712519</wp:posOffset>
                </wp:positionH>
                <wp:positionV relativeFrom="paragraph">
                  <wp:posOffset>-213756</wp:posOffset>
                </wp:positionV>
                <wp:extent cx="7132320" cy="8122722"/>
                <wp:effectExtent l="0" t="0" r="30480" b="5016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12272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6" style="position:absolute;margin-left:-56.1pt;margin-top:-16.85pt;width:561.6pt;height:639.6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" strokecolor="#d99594" strokeweight="1pt">
                <v:fill color2="#e5b8b7" focus="100%" type="gradient"/>
                <v:shadow on="t" color="#622423" opacity=".5" offset="1pt"/>
              </v:roundrect>
            </w:pict>
          </mc:Fallback>
        </mc:AlternateContent>
      </w:r>
      <w:bookmarkStart w:id="20" w:name="_Toc415143425"/>
      <w:bookmarkStart w:id="21" w:name="_Toc415154321"/>
      <w:r>
        <w:t>Assessment Requirements</w:t>
      </w:r>
      <w:bookmarkEnd w:id="19"/>
      <w:bookmarkEnd w:id="20"/>
      <w:bookmarkEnd w:id="21"/>
    </w:p>
    <w:p w:rsidR="00674B16" w:rsidRDefault="00674B16" w:rsidP="00674B16">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674B16" w:rsidRPr="00B1137B" w:rsidRDefault="00674B16" w:rsidP="00674B16">
      <w:pPr>
        <w:spacing w:after="0" w:line="240" w:lineRule="auto"/>
        <w:rPr>
          <w:rFonts w:asciiTheme="minorHAnsi" w:hAnsiTheme="minorHAnsi" w:cs="Calibri"/>
          <w:b/>
          <w:color w:val="000000"/>
        </w:rPr>
      </w:pPr>
    </w:p>
    <w:p w:rsidR="00674B16" w:rsidRDefault="00674B16" w:rsidP="00674B16">
      <w:pPr>
        <w:pStyle w:val="BoldBulTight0"/>
        <w:spacing w:after="0"/>
        <w:rPr>
          <w:rFonts w:asciiTheme="minorHAnsi" w:hAnsiTheme="minorHAnsi" w:cs="Calibri"/>
          <w:b w:val="0"/>
          <w:color w:val="000000"/>
        </w:rPr>
      </w:pPr>
      <w:r w:rsidRPr="00032C3B">
        <w:rPr>
          <w:rFonts w:asciiTheme="minorHAnsi" w:hAnsiTheme="minorHAnsi" w:cs="Calibri"/>
          <w:b w:val="0"/>
          <w:color w:val="000000"/>
        </w:rPr>
        <w:t>Evidence of the ability to:</w:t>
      </w:r>
    </w:p>
    <w:p w:rsidR="00674B16" w:rsidRPr="00032C3B" w:rsidRDefault="00674B16" w:rsidP="00674B16">
      <w:pPr>
        <w:pStyle w:val="BoldBulTight0"/>
        <w:spacing w:after="0"/>
        <w:rPr>
          <w:b w:val="0"/>
        </w:rPr>
      </w:pPr>
    </w:p>
    <w:p w:rsidR="00674B16" w:rsidRPr="00032C3B" w:rsidRDefault="00674B16" w:rsidP="00A85817">
      <w:pPr>
        <w:pStyle w:val="Bullets"/>
        <w:spacing w:after="0" w:line="240" w:lineRule="auto"/>
        <w:ind w:left="357" w:hanging="357"/>
      </w:pPr>
      <w:r>
        <w:t>A</w:t>
      </w:r>
      <w:r w:rsidRPr="00032C3B">
        <w:t>dhere to organisational requirements and strategies when creating electronic presentations including:</w:t>
      </w:r>
    </w:p>
    <w:p w:rsidR="00674B16" w:rsidRPr="00032C3B" w:rsidRDefault="00674B16" w:rsidP="00A85817">
      <w:pPr>
        <w:pStyle w:val="Bullets2"/>
        <w:numPr>
          <w:ilvl w:val="1"/>
          <w:numId w:val="13"/>
        </w:numPr>
        <w:spacing w:after="0"/>
        <w:ind w:left="714" w:hanging="357"/>
      </w:pPr>
      <w:r w:rsidRPr="00032C3B">
        <w:t>ergonomic requirements</w:t>
      </w:r>
    </w:p>
    <w:p w:rsidR="00674B16" w:rsidRPr="00032C3B" w:rsidRDefault="00674B16" w:rsidP="00A85817">
      <w:pPr>
        <w:pStyle w:val="Bullets2"/>
        <w:numPr>
          <w:ilvl w:val="1"/>
          <w:numId w:val="13"/>
        </w:numPr>
        <w:spacing w:after="0"/>
        <w:ind w:left="714" w:hanging="357"/>
      </w:pPr>
      <w:r w:rsidRPr="00032C3B">
        <w:t>energy and resource requirements</w:t>
      </w:r>
    </w:p>
    <w:p w:rsidR="00674B16" w:rsidRPr="00032C3B" w:rsidRDefault="00674B16" w:rsidP="00A85817">
      <w:pPr>
        <w:pStyle w:val="Bullets"/>
        <w:spacing w:after="0" w:line="240" w:lineRule="auto"/>
        <w:ind w:left="357" w:hanging="357"/>
      </w:pPr>
      <w:r>
        <w:t>A</w:t>
      </w:r>
      <w:r w:rsidRPr="00032C3B">
        <w:t>dhere closely to task requirements</w:t>
      </w:r>
      <w:r>
        <w:t>:</w:t>
      </w:r>
      <w:r w:rsidRPr="00032C3B">
        <w:t xml:space="preserve"> </w:t>
      </w:r>
    </w:p>
    <w:p w:rsidR="00674B16" w:rsidRPr="00032C3B" w:rsidRDefault="00674B16" w:rsidP="00A85817">
      <w:pPr>
        <w:pStyle w:val="Bullets2"/>
        <w:numPr>
          <w:ilvl w:val="1"/>
          <w:numId w:val="13"/>
        </w:numPr>
        <w:spacing w:after="0"/>
        <w:ind w:left="714" w:hanging="357"/>
      </w:pPr>
      <w:r w:rsidRPr="00032C3B">
        <w:t>following designated timelines</w:t>
      </w:r>
    </w:p>
    <w:p w:rsidR="00674B16" w:rsidRPr="00032C3B" w:rsidRDefault="00674B16" w:rsidP="00A85817">
      <w:pPr>
        <w:pStyle w:val="Bullets2"/>
        <w:numPr>
          <w:ilvl w:val="1"/>
          <w:numId w:val="13"/>
        </w:numPr>
        <w:spacing w:after="0"/>
        <w:ind w:left="714" w:hanging="357"/>
      </w:pPr>
      <w:r w:rsidRPr="00032C3B">
        <w:t xml:space="preserve">achieving consistency of design and layout </w:t>
      </w:r>
    </w:p>
    <w:p w:rsidR="00674B16" w:rsidRPr="00032C3B" w:rsidRDefault="00674B16" w:rsidP="00A85817">
      <w:pPr>
        <w:pStyle w:val="Bullets2"/>
        <w:numPr>
          <w:ilvl w:val="1"/>
          <w:numId w:val="13"/>
        </w:numPr>
        <w:spacing w:after="0"/>
        <w:ind w:left="714" w:hanging="357"/>
      </w:pPr>
      <w:r w:rsidRPr="00032C3B">
        <w:t>ensuring correct editing and style requirements</w:t>
      </w:r>
    </w:p>
    <w:p w:rsidR="00674B16" w:rsidRPr="00032C3B" w:rsidRDefault="00674B16" w:rsidP="00A85817">
      <w:pPr>
        <w:pStyle w:val="Bullets"/>
        <w:spacing w:after="0" w:line="240" w:lineRule="auto"/>
        <w:ind w:left="357" w:hanging="357"/>
      </w:pPr>
      <w:r w:rsidRPr="00032C3B">
        <w:t>Use advanced software features</w:t>
      </w:r>
    </w:p>
    <w:p w:rsidR="00674B16" w:rsidRPr="00032C3B" w:rsidRDefault="00674B16" w:rsidP="00A85817">
      <w:pPr>
        <w:pStyle w:val="Bullets"/>
        <w:spacing w:after="0" w:line="240" w:lineRule="auto"/>
        <w:ind w:left="357" w:hanging="357"/>
      </w:pPr>
      <w:r w:rsidRPr="00032C3B">
        <w:t>Communicate effectively with personnel</w:t>
      </w:r>
    </w:p>
    <w:p w:rsidR="00674B16" w:rsidRPr="00032C3B" w:rsidRDefault="00674B16" w:rsidP="00A85817">
      <w:pPr>
        <w:pStyle w:val="Bullets"/>
        <w:spacing w:after="0" w:line="240" w:lineRule="auto"/>
        <w:ind w:left="357" w:hanging="357"/>
      </w:pPr>
      <w:r w:rsidRPr="00032C3B">
        <w:t xml:space="preserve">Print and store presentation </w:t>
      </w:r>
    </w:p>
    <w:p w:rsidR="00674B16" w:rsidRDefault="00674B16" w:rsidP="00674B16">
      <w:pPr>
        <w:spacing w:after="0" w:line="240" w:lineRule="auto"/>
        <w:rPr>
          <w:rFonts w:asciiTheme="minorHAnsi" w:hAnsiTheme="minorHAnsi"/>
          <w:color w:val="0D0D0D" w:themeColor="text1" w:themeTint="F2"/>
        </w:rPr>
      </w:pPr>
    </w:p>
    <w:p w:rsidR="00674B16" w:rsidRPr="007218E3" w:rsidRDefault="00674B16" w:rsidP="00674B16">
      <w:pPr>
        <w:spacing w:after="0" w:line="240" w:lineRule="auto"/>
        <w:rPr>
          <w:rFonts w:asciiTheme="minorHAnsi" w:hAnsiTheme="minorHAnsi" w:cs="Calibri"/>
          <w:color w:val="0D0D0D" w:themeColor="text1" w:themeTint="F2"/>
        </w:rPr>
      </w:pPr>
      <w:r w:rsidRPr="007218E3">
        <w:rPr>
          <w:rFonts w:asciiTheme="minorHAnsi" w:hAnsiTheme="minorHAnsi"/>
          <w:color w:val="0D0D0D" w:themeColor="text1" w:themeTint="F2"/>
        </w:rPr>
        <w:t>Note: If a specific volume or frequency is not stated, then evidence must be provided at least once.</w:t>
      </w:r>
    </w:p>
    <w:p w:rsidR="00674B16" w:rsidRPr="007218E3" w:rsidRDefault="00674B16" w:rsidP="00674B16">
      <w:pPr>
        <w:spacing w:after="0" w:line="240" w:lineRule="auto"/>
        <w:rPr>
          <w:rFonts w:asciiTheme="minorHAnsi" w:hAnsiTheme="minorHAnsi" w:cs="Calibri"/>
          <w:b/>
          <w:color w:val="0D0D0D" w:themeColor="text1" w:themeTint="F2"/>
        </w:rPr>
      </w:pPr>
    </w:p>
    <w:p w:rsidR="00674B16" w:rsidRDefault="00674B16" w:rsidP="00674B16">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674B16" w:rsidRPr="00B1137B" w:rsidRDefault="00674B16" w:rsidP="00674B16">
      <w:pPr>
        <w:spacing w:after="0" w:line="240" w:lineRule="auto"/>
        <w:rPr>
          <w:rFonts w:asciiTheme="minorHAnsi" w:hAnsiTheme="minorHAnsi" w:cs="Calibri"/>
          <w:b/>
          <w:color w:val="000000"/>
        </w:rPr>
      </w:pPr>
    </w:p>
    <w:p w:rsidR="00674B16" w:rsidRDefault="00674B16" w:rsidP="00674B16">
      <w:pPr>
        <w:pStyle w:val="NormalBold"/>
        <w:spacing w:after="0"/>
        <w:rPr>
          <w:b w:val="0"/>
        </w:rPr>
      </w:pPr>
      <w:r w:rsidRPr="00032C3B">
        <w:rPr>
          <w:b w:val="0"/>
        </w:rPr>
        <w:t>To complete the unit requirements safely and effectively, the individual must:</w:t>
      </w:r>
    </w:p>
    <w:p w:rsidR="00674B16" w:rsidRPr="00032C3B" w:rsidRDefault="00674B16" w:rsidP="00674B16">
      <w:pPr>
        <w:pStyle w:val="NormalBold"/>
        <w:spacing w:after="0"/>
        <w:rPr>
          <w:b w:val="0"/>
        </w:rPr>
      </w:pPr>
    </w:p>
    <w:p w:rsidR="00674B16" w:rsidRPr="00D92ED5" w:rsidRDefault="00674B16" w:rsidP="00A85817">
      <w:pPr>
        <w:pStyle w:val="Bullets"/>
        <w:spacing w:after="0" w:line="240" w:lineRule="auto"/>
        <w:ind w:left="357" w:hanging="357"/>
      </w:pPr>
      <w:r w:rsidRPr="00D92ED5">
        <w:t>Outline key provisions of relevant legislation, standards and codes that affect aspects of business operations</w:t>
      </w:r>
    </w:p>
    <w:p w:rsidR="00674B16" w:rsidRPr="007218E3" w:rsidRDefault="00674B16" w:rsidP="00A85817">
      <w:pPr>
        <w:pStyle w:val="Bullets"/>
        <w:spacing w:after="0" w:line="240" w:lineRule="auto"/>
        <w:ind w:left="357" w:hanging="357"/>
      </w:pPr>
      <w:r w:rsidRPr="00D92ED5">
        <w:t>Explain how design features affect the readability and appearance of electronic presentations</w:t>
      </w:r>
    </w:p>
    <w:p w:rsidR="00674B16" w:rsidRPr="00B1137B" w:rsidRDefault="00674B16" w:rsidP="00674B16">
      <w:pPr>
        <w:spacing w:after="0" w:line="240" w:lineRule="auto"/>
        <w:rPr>
          <w:rFonts w:asciiTheme="minorHAnsi" w:hAnsiTheme="minorHAnsi" w:cs="Calibri"/>
          <w:b/>
          <w:color w:val="000000"/>
        </w:rPr>
      </w:pPr>
    </w:p>
    <w:p w:rsidR="00674B16" w:rsidRDefault="00674B16" w:rsidP="00674B16">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674B16" w:rsidRPr="00B1137B" w:rsidRDefault="00674B16" w:rsidP="00674B16">
      <w:pPr>
        <w:spacing w:after="0" w:line="240" w:lineRule="auto"/>
        <w:rPr>
          <w:rFonts w:asciiTheme="minorHAnsi" w:hAnsiTheme="minorHAnsi" w:cs="Calibri"/>
          <w:b/>
          <w:color w:val="000000"/>
        </w:rPr>
      </w:pPr>
    </w:p>
    <w:p w:rsidR="00674B16" w:rsidRDefault="00674B16" w:rsidP="00674B16">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674B16" w:rsidRDefault="00674B16" w:rsidP="00674B16">
      <w:pPr>
        <w:spacing w:after="0" w:line="240" w:lineRule="auto"/>
      </w:pPr>
    </w:p>
    <w:p w:rsidR="00674B16" w:rsidRPr="00007C45" w:rsidRDefault="00674B16" w:rsidP="00A85817">
      <w:pPr>
        <w:pStyle w:val="Bullets"/>
        <w:spacing w:after="0" w:line="240" w:lineRule="auto"/>
        <w:ind w:left="357" w:hanging="357"/>
      </w:pPr>
      <w:r w:rsidRPr="00007C45">
        <w:t xml:space="preserve">Office equipment and materials </w:t>
      </w:r>
    </w:p>
    <w:p w:rsidR="00674B16" w:rsidRPr="00007C45" w:rsidRDefault="00674B16" w:rsidP="00A85817">
      <w:pPr>
        <w:pStyle w:val="Bullets"/>
        <w:spacing w:after="0" w:line="240" w:lineRule="auto"/>
        <w:ind w:left="357" w:hanging="357"/>
      </w:pPr>
      <w:r w:rsidRPr="00007C45">
        <w:t>Relevant software applications</w:t>
      </w:r>
    </w:p>
    <w:p w:rsidR="00674B16" w:rsidRPr="00007C45" w:rsidRDefault="00674B16" w:rsidP="00A85817">
      <w:pPr>
        <w:pStyle w:val="Bullets"/>
        <w:spacing w:after="0" w:line="240" w:lineRule="auto"/>
        <w:ind w:left="357" w:hanging="357"/>
      </w:pPr>
      <w:r w:rsidRPr="00007C45">
        <w:t>Examples of electronic presentations</w:t>
      </w:r>
    </w:p>
    <w:p w:rsidR="00674B16" w:rsidRPr="00007C45" w:rsidRDefault="00674B16" w:rsidP="00A85817">
      <w:pPr>
        <w:pStyle w:val="Bullets"/>
        <w:spacing w:after="0" w:line="240" w:lineRule="auto"/>
        <w:ind w:left="357" w:hanging="357"/>
      </w:pPr>
      <w:r w:rsidRPr="00007C45">
        <w:t>Style guides</w:t>
      </w:r>
    </w:p>
    <w:p w:rsidR="00674B16" w:rsidRDefault="00674B16" w:rsidP="00674B16">
      <w:pPr>
        <w:spacing w:after="0" w:line="240" w:lineRule="auto"/>
      </w:pPr>
    </w:p>
    <w:p w:rsidR="00674B16" w:rsidRPr="007218E3" w:rsidRDefault="00674B16" w:rsidP="00674B16">
      <w:pPr>
        <w:spacing w:after="0" w:line="240" w:lineRule="auto"/>
      </w:pPr>
      <w:r>
        <w:t>Assessors must satisfy NVR/AQTF assessor requirements.</w:t>
      </w:r>
    </w:p>
    <w:p w:rsidR="00674B16" w:rsidRPr="00B1137B" w:rsidRDefault="00674B16" w:rsidP="00674B16">
      <w:pPr>
        <w:spacing w:after="0" w:line="240" w:lineRule="auto"/>
        <w:rPr>
          <w:rFonts w:asciiTheme="minorHAnsi" w:hAnsiTheme="minorHAnsi" w:cs="Calibri"/>
          <w:b/>
          <w:color w:val="000000"/>
        </w:rPr>
      </w:pPr>
    </w:p>
    <w:p w:rsidR="00674B16" w:rsidRDefault="00674B16" w:rsidP="00674B16">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674B16" w:rsidRPr="00B1137B" w:rsidRDefault="00674B16" w:rsidP="00674B16">
      <w:pPr>
        <w:spacing w:after="0" w:line="240" w:lineRule="auto"/>
        <w:rPr>
          <w:rFonts w:asciiTheme="minorHAnsi" w:hAnsiTheme="minorHAnsi" w:cs="Calibri"/>
          <w:b/>
          <w:color w:val="000000"/>
        </w:rPr>
      </w:pPr>
    </w:p>
    <w:p w:rsidR="00674B16" w:rsidRDefault="00674B16" w:rsidP="00674B16">
      <w:pPr>
        <w:spacing w:after="0" w:line="240" w:lineRule="auto"/>
        <w:rPr>
          <w:rFonts w:cs="Calibri"/>
          <w:color w:val="C00000"/>
          <w:sz w:val="28"/>
          <w:szCs w:val="28"/>
        </w:rPr>
      </w:pPr>
      <w:r w:rsidRPr="000075DE">
        <w:rPr>
          <w:rFonts w:asciiTheme="minorHAnsi" w:hAnsiTheme="minorHAnsi"/>
        </w:rPr>
        <w:t xml:space="preserve">Companion volumes available from the IBSA website: http://www.ibsa.org.au/companion_volumes </w:t>
      </w:r>
      <w:r>
        <w:br w:type="page"/>
      </w:r>
    </w:p>
    <w:p w:rsidR="00043ECD" w:rsidRPr="00556116" w:rsidRDefault="00043ECD" w:rsidP="00050FBB">
      <w:pPr>
        <w:pStyle w:val="Heading2"/>
      </w:pPr>
      <w:bookmarkStart w:id="22" w:name="_Toc419789287"/>
      <w:r w:rsidRPr="00563D55">
        <w:lastRenderedPageBreak/>
        <w:t>Housekeeping Items</w:t>
      </w:r>
      <w:bookmarkEnd w:id="2"/>
      <w:bookmarkEnd w:id="3"/>
      <w:bookmarkEnd w:id="4"/>
      <w:bookmarkEnd w:id="5"/>
      <w:bookmarkEnd w:id="6"/>
      <w:bookmarkEnd w:id="22"/>
    </w:p>
    <w:p w:rsidR="00043ECD" w:rsidRPr="00144716" w:rsidRDefault="00043ECD" w:rsidP="00043ECD">
      <w:r>
        <w:t>Your trainer will inform you of the following;</w:t>
      </w:r>
    </w:p>
    <w:p w:rsidR="00043ECD" w:rsidRPr="00144716" w:rsidRDefault="00043ECD" w:rsidP="00043ECD">
      <w:pPr>
        <w:pStyle w:val="BulletedPoints"/>
        <w:numPr>
          <w:ilvl w:val="0"/>
          <w:numId w:val="26"/>
        </w:numPr>
      </w:pPr>
      <w:r w:rsidRPr="00144716">
        <w:t xml:space="preserve">Where the toilets and fire exits are located, </w:t>
      </w:r>
      <w:r>
        <w:t xml:space="preserve">what the emergency procedures are and </w:t>
      </w:r>
      <w:r w:rsidRPr="00144716">
        <w:t>where the breakout and refreshment areas are.</w:t>
      </w:r>
    </w:p>
    <w:p w:rsidR="00043ECD" w:rsidRDefault="00043ECD" w:rsidP="00043ECD">
      <w:pPr>
        <w:pStyle w:val="BulletedPoints"/>
        <w:numPr>
          <w:ilvl w:val="0"/>
          <w:numId w:val="26"/>
        </w:numPr>
      </w:pPr>
      <w:r>
        <w:t>A</w:t>
      </w:r>
      <w:r w:rsidRPr="00144716">
        <w:t>ny rules, for example asking that all mobile phones are set to silent</w:t>
      </w:r>
      <w:r>
        <w:t xml:space="preserve"> and of any security issues they need to be aware of</w:t>
      </w:r>
      <w:r w:rsidRPr="00144716">
        <w:t xml:space="preserve">. </w:t>
      </w:r>
    </w:p>
    <w:p w:rsidR="00043ECD" w:rsidRPr="00144716" w:rsidRDefault="00043ECD" w:rsidP="00043ECD">
      <w:pPr>
        <w:pStyle w:val="BulletedPoints"/>
        <w:numPr>
          <w:ilvl w:val="0"/>
          <w:numId w:val="26"/>
        </w:numPr>
      </w:pPr>
      <w:r>
        <w:t>What times the breaks will be held and what the smoking policy is.</w:t>
      </w:r>
    </w:p>
    <w:p w:rsidR="00043ECD" w:rsidRPr="00144716" w:rsidRDefault="00043ECD" w:rsidP="00043ECD">
      <w:pPr>
        <w:pStyle w:val="BulletedPoints"/>
        <w:numPr>
          <w:ilvl w:val="0"/>
          <w:numId w:val="26"/>
        </w:numPr>
      </w:pPr>
      <w:r>
        <w:t>That this is an interactive course and you should ask questions.</w:t>
      </w:r>
    </w:p>
    <w:p w:rsidR="00043ECD" w:rsidRDefault="00043ECD" w:rsidP="00043ECD">
      <w:pPr>
        <w:pStyle w:val="BulletedPoints"/>
        <w:numPr>
          <w:ilvl w:val="0"/>
          <w:numId w:val="26"/>
        </w:numPr>
      </w:pPr>
      <w:r>
        <w:t xml:space="preserve">That </w:t>
      </w:r>
      <w:r w:rsidRPr="00144716">
        <w:t>to get the most out of this workshop, we must all work together, listen to each other, explore new ideas, and make mistakes.</w:t>
      </w:r>
      <w:r>
        <w:t xml:space="preserve"> After all, that’s how we learn.</w:t>
      </w:r>
    </w:p>
    <w:p w:rsidR="00043ECD" w:rsidRDefault="00043ECD" w:rsidP="00043ECD">
      <w:pPr>
        <w:pStyle w:val="BulletedPoints"/>
        <w:numPr>
          <w:ilvl w:val="0"/>
          <w:numId w:val="26"/>
        </w:numPr>
      </w:pPr>
      <w:r>
        <w:t>Ground rules for participation;</w:t>
      </w:r>
    </w:p>
    <w:p w:rsidR="00043ECD" w:rsidRDefault="00043ECD" w:rsidP="00043ECD">
      <w:pPr>
        <w:pStyle w:val="BulletedPoints"/>
        <w:numPr>
          <w:ilvl w:val="1"/>
          <w:numId w:val="26"/>
        </w:numPr>
      </w:pPr>
      <w:r>
        <w:t>Smile</w:t>
      </w:r>
    </w:p>
    <w:p w:rsidR="00043ECD" w:rsidRDefault="00043ECD" w:rsidP="00043ECD">
      <w:pPr>
        <w:pStyle w:val="BulletedPoints"/>
        <w:numPr>
          <w:ilvl w:val="1"/>
          <w:numId w:val="26"/>
        </w:numPr>
      </w:pPr>
      <w:r>
        <w:t>Support and encourage other participants</w:t>
      </w:r>
    </w:p>
    <w:p w:rsidR="00043ECD" w:rsidRDefault="00043ECD" w:rsidP="00043ECD">
      <w:pPr>
        <w:pStyle w:val="BulletedPoints"/>
        <w:numPr>
          <w:ilvl w:val="1"/>
          <w:numId w:val="26"/>
        </w:numPr>
      </w:pPr>
      <w:r>
        <w:t>When someone is contributing everyone else is quiet</w:t>
      </w:r>
    </w:p>
    <w:p w:rsidR="00043ECD" w:rsidRDefault="00043ECD" w:rsidP="00043ECD">
      <w:pPr>
        <w:pStyle w:val="BulletedPoints"/>
        <w:numPr>
          <w:ilvl w:val="1"/>
          <w:numId w:val="26"/>
        </w:numPr>
      </w:pPr>
      <w:r>
        <w:t>Be patient with others who may not be grasping the ideas</w:t>
      </w:r>
    </w:p>
    <w:p w:rsidR="00043ECD" w:rsidRDefault="00043ECD" w:rsidP="00043ECD">
      <w:pPr>
        <w:pStyle w:val="BulletedPoints"/>
        <w:numPr>
          <w:ilvl w:val="1"/>
          <w:numId w:val="26"/>
        </w:numPr>
      </w:pPr>
      <w:r>
        <w:t>Be on time</w:t>
      </w:r>
    </w:p>
    <w:p w:rsidR="00043ECD" w:rsidRDefault="00043ECD" w:rsidP="00043ECD">
      <w:pPr>
        <w:pStyle w:val="BulletedPoints"/>
        <w:numPr>
          <w:ilvl w:val="1"/>
          <w:numId w:val="26"/>
        </w:numPr>
      </w:pPr>
      <w:r>
        <w:t>Focus discussion on the topic</w:t>
      </w:r>
    </w:p>
    <w:p w:rsidR="00043ECD" w:rsidRPr="005E4A95" w:rsidRDefault="00043ECD" w:rsidP="00043ECD">
      <w:pPr>
        <w:pStyle w:val="BulletedPoints"/>
        <w:numPr>
          <w:ilvl w:val="1"/>
          <w:numId w:val="26"/>
        </w:numPr>
      </w:pPr>
      <w:r>
        <w:t>Speak to the trainer if you have any concerns</w:t>
      </w:r>
    </w:p>
    <w:p w:rsidR="00043ECD" w:rsidRDefault="00043ECD" w:rsidP="00050FBB">
      <w:pPr>
        <w:pStyle w:val="Heading2"/>
        <w:spacing w:after="240"/>
      </w:pPr>
      <w:bookmarkStart w:id="23" w:name="_Toc326743762"/>
      <w:bookmarkStart w:id="24" w:name="_Toc328654778"/>
      <w:bookmarkStart w:id="25" w:name="_Toc330386597"/>
      <w:bookmarkStart w:id="26" w:name="_Toc330454304"/>
      <w:bookmarkStart w:id="27" w:name="_Toc419789288"/>
      <w:r w:rsidRPr="00C660D3">
        <w:t>Objectives</w:t>
      </w:r>
      <w:bookmarkEnd w:id="23"/>
      <w:bookmarkEnd w:id="24"/>
      <w:bookmarkEnd w:id="25"/>
      <w:bookmarkEnd w:id="26"/>
      <w:bookmarkEnd w:id="27"/>
    </w:p>
    <w:p w:rsidR="000E46E8" w:rsidRPr="00043ECD" w:rsidRDefault="00D80DCA" w:rsidP="00043ECD">
      <w:pPr>
        <w:pStyle w:val="Bullets"/>
        <w:rPr>
          <w:lang w:val="en-GB"/>
        </w:rPr>
      </w:pPr>
      <w:r w:rsidRPr="00043ECD">
        <w:rPr>
          <w:b/>
          <w:bCs/>
          <w:i/>
          <w:iCs/>
        </w:rPr>
        <w:t>Discover</w:t>
      </w:r>
      <w:r w:rsidRPr="00043ECD">
        <w:t xml:space="preserve"> how to prepare to create presentation</w:t>
      </w:r>
      <w:r w:rsidRPr="00043ECD">
        <w:rPr>
          <w:lang w:val="en-GB"/>
        </w:rPr>
        <w:t xml:space="preserve"> </w:t>
      </w:r>
    </w:p>
    <w:p w:rsidR="000E46E8" w:rsidRPr="00043ECD" w:rsidRDefault="00D80DCA" w:rsidP="00043ECD">
      <w:pPr>
        <w:pStyle w:val="Bullets"/>
        <w:rPr>
          <w:lang w:val="en-GB"/>
        </w:rPr>
      </w:pPr>
      <w:r w:rsidRPr="00043ECD">
        <w:rPr>
          <w:b/>
          <w:bCs/>
          <w:i/>
          <w:iCs/>
        </w:rPr>
        <w:t>Learn</w:t>
      </w:r>
      <w:r w:rsidRPr="00043ECD">
        <w:t xml:space="preserve"> how to create a presentation</w:t>
      </w:r>
      <w:r w:rsidRPr="00043ECD">
        <w:rPr>
          <w:lang w:val="en-GB"/>
        </w:rPr>
        <w:t xml:space="preserve"> </w:t>
      </w:r>
    </w:p>
    <w:p w:rsidR="000E46E8" w:rsidRPr="00043ECD" w:rsidRDefault="00D80DCA" w:rsidP="00043ECD">
      <w:pPr>
        <w:pStyle w:val="Bullets"/>
        <w:rPr>
          <w:lang w:val="en-GB"/>
        </w:rPr>
      </w:pPr>
      <w:r w:rsidRPr="00043ECD">
        <w:rPr>
          <w:b/>
          <w:bCs/>
          <w:i/>
          <w:iCs/>
        </w:rPr>
        <w:t xml:space="preserve">Know </w:t>
      </w:r>
      <w:r w:rsidRPr="00043ECD">
        <w:t>how to finalise a presentation</w:t>
      </w:r>
    </w:p>
    <w:p w:rsidR="000E46E8" w:rsidRPr="00043ECD" w:rsidRDefault="00D80DCA" w:rsidP="00043ECD">
      <w:pPr>
        <w:pStyle w:val="Bullets"/>
        <w:rPr>
          <w:lang w:val="en-GB"/>
        </w:rPr>
      </w:pPr>
      <w:r w:rsidRPr="00043ECD">
        <w:rPr>
          <w:b/>
          <w:bCs/>
          <w:i/>
          <w:iCs/>
        </w:rPr>
        <w:t xml:space="preserve">Gain </w:t>
      </w:r>
      <w:r w:rsidRPr="00043ECD">
        <w:t>skills and knowledge required for this unit</w:t>
      </w:r>
      <w:r w:rsidRPr="00043ECD">
        <w:rPr>
          <w:lang w:val="en-GB"/>
        </w:rPr>
        <w:t xml:space="preserve"> </w:t>
      </w:r>
    </w:p>
    <w:p w:rsidR="00043ECD" w:rsidRDefault="00043ECD">
      <w:pPr>
        <w:spacing w:after="0" w:line="240" w:lineRule="auto"/>
        <w:rPr>
          <w:rFonts w:cstheme="majorBidi"/>
          <w:b/>
          <w:bCs/>
          <w:color w:val="C00000"/>
          <w:sz w:val="36"/>
          <w:szCs w:val="28"/>
          <w:lang w:val="en-GB" w:eastAsia="en-GB"/>
        </w:rPr>
      </w:pPr>
      <w:r>
        <w:br w:type="page"/>
      </w:r>
    </w:p>
    <w:p w:rsidR="00924A46" w:rsidRPr="00924A46" w:rsidRDefault="00924A46" w:rsidP="005E4A95">
      <w:pPr>
        <w:pStyle w:val="Heading1"/>
        <w:spacing w:after="240"/>
      </w:pPr>
      <w:bookmarkStart w:id="28" w:name="_Toc419789289"/>
      <w:r w:rsidRPr="00924A46">
        <w:lastRenderedPageBreak/>
        <w:t>1. Prepare to create presentation</w:t>
      </w:r>
      <w:bookmarkEnd w:id="28"/>
    </w:p>
    <w:p w:rsidR="00846C63" w:rsidRPr="00846C63" w:rsidRDefault="00846C63" w:rsidP="00924A46">
      <w:r w:rsidRPr="00924A46">
        <w:rPr>
          <w:b/>
          <w:sz w:val="28"/>
        </w:rPr>
        <w:t>1.1</w:t>
      </w:r>
      <w:r w:rsidRPr="00924A46">
        <w:rPr>
          <w:sz w:val="28"/>
        </w:rPr>
        <w:t xml:space="preserve"> </w:t>
      </w:r>
      <w:r w:rsidR="00924A46">
        <w:tab/>
      </w:r>
      <w:r w:rsidRPr="00846C63">
        <w:t>Organise personal work environment in accordance with ergonomic requirements</w:t>
      </w:r>
    </w:p>
    <w:p w:rsidR="00846C63" w:rsidRPr="00846C63" w:rsidRDefault="00846C63" w:rsidP="00924A46">
      <w:r w:rsidRPr="00924A46">
        <w:rPr>
          <w:b/>
          <w:sz w:val="28"/>
        </w:rPr>
        <w:t>1.2</w:t>
      </w:r>
      <w:r w:rsidRPr="00924A46">
        <w:rPr>
          <w:sz w:val="28"/>
        </w:rPr>
        <w:t xml:space="preserve"> </w:t>
      </w:r>
      <w:r w:rsidR="00924A46">
        <w:tab/>
      </w:r>
      <w:r w:rsidRPr="00846C63">
        <w:t xml:space="preserve">Determine purpose, audience and mode of presentation in consultation with content author </w:t>
      </w:r>
      <w:r w:rsidR="00BA7E66">
        <w:tab/>
      </w:r>
      <w:r w:rsidRPr="00846C63">
        <w:t>or presenter</w:t>
      </w:r>
    </w:p>
    <w:p w:rsidR="00846C63" w:rsidRPr="00846C63" w:rsidRDefault="00846C63" w:rsidP="00924A46">
      <w:r w:rsidRPr="00924A46">
        <w:rPr>
          <w:b/>
          <w:sz w:val="28"/>
        </w:rPr>
        <w:t>1.3</w:t>
      </w:r>
      <w:r w:rsidRPr="00924A46">
        <w:rPr>
          <w:sz w:val="28"/>
        </w:rPr>
        <w:t xml:space="preserve"> </w:t>
      </w:r>
      <w:r w:rsidR="00924A46">
        <w:tab/>
      </w:r>
      <w:r w:rsidRPr="00846C63">
        <w:t>Identify presentation requirements in</w:t>
      </w:r>
      <w:r w:rsidR="00846F1F">
        <w:t xml:space="preserve"> terms of supporting documents </w:t>
      </w:r>
      <w:r w:rsidRPr="00846C63">
        <w:t>and</w:t>
      </w:r>
      <w:r w:rsidR="00846F1F">
        <w:t xml:space="preserve"> </w:t>
      </w:r>
      <w:r w:rsidRPr="00846C63">
        <w:t>equipment</w:t>
      </w:r>
    </w:p>
    <w:p w:rsidR="0035414D" w:rsidRPr="00846C63" w:rsidRDefault="00846C63" w:rsidP="00924A46">
      <w:r w:rsidRPr="00924A46">
        <w:rPr>
          <w:b/>
          <w:sz w:val="28"/>
        </w:rPr>
        <w:t>1.4</w:t>
      </w:r>
      <w:r w:rsidRPr="00924A46">
        <w:rPr>
          <w:sz w:val="28"/>
        </w:rPr>
        <w:t xml:space="preserve"> </w:t>
      </w:r>
      <w:r w:rsidR="00924A46">
        <w:tab/>
      </w:r>
      <w:r w:rsidRPr="00846C63">
        <w:t xml:space="preserve">Apply work organisation strategies and energy and resource conservation techniques to plan </w:t>
      </w:r>
      <w:r w:rsidR="00924A46">
        <w:tab/>
      </w:r>
      <w:r w:rsidRPr="00846C63">
        <w:t>work activities</w:t>
      </w:r>
    </w:p>
    <w:p w:rsidR="0035414D" w:rsidRDefault="005E4A95">
      <w:r>
        <w:rPr>
          <w:noProof/>
          <w:lang w:val="en-GB" w:eastAsia="en-GB"/>
        </w:rPr>
        <w:drawing>
          <wp:anchor distT="0" distB="0" distL="114300" distR="114300" simplePos="0" relativeHeight="251610112" behindDoc="1" locked="0" layoutInCell="1" allowOverlap="1" wp14:anchorId="7B897775" wp14:editId="63B8C115">
            <wp:simplePos x="0" y="0"/>
            <wp:positionH relativeFrom="column">
              <wp:posOffset>447675</wp:posOffset>
            </wp:positionH>
            <wp:positionV relativeFrom="paragraph">
              <wp:posOffset>313055</wp:posOffset>
            </wp:positionV>
            <wp:extent cx="4076700" cy="4075430"/>
            <wp:effectExtent l="19050" t="0" r="0" b="0"/>
            <wp:wrapTight wrapText="bothSides">
              <wp:wrapPolygon edited="0">
                <wp:start x="-101" y="0"/>
                <wp:lineTo x="-101" y="21506"/>
                <wp:lineTo x="21600" y="21506"/>
                <wp:lineTo x="21600" y="0"/>
                <wp:lineTo x="-101" y="0"/>
              </wp:wrapPolygon>
            </wp:wrapTight>
            <wp:docPr id="11" name="Picture 1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76700" cy="4075430"/>
                    </a:xfrm>
                    <a:prstGeom prst="rect">
                      <a:avLst/>
                    </a:prstGeom>
                  </pic:spPr>
                </pic:pic>
              </a:graphicData>
            </a:graphic>
          </wp:anchor>
        </w:drawing>
      </w:r>
    </w:p>
    <w:p w:rsidR="0035414D" w:rsidRDefault="0035414D"/>
    <w:p w:rsidR="00924A46" w:rsidRDefault="00924A46">
      <w:pPr>
        <w:spacing w:after="0" w:line="240" w:lineRule="auto"/>
        <w:rPr>
          <w:b/>
          <w:color w:val="FF0000"/>
        </w:rPr>
      </w:pPr>
      <w:r>
        <w:rPr>
          <w:b/>
          <w:color w:val="FF0000"/>
        </w:rPr>
        <w:br w:type="page"/>
      </w:r>
    </w:p>
    <w:p w:rsidR="00924A46" w:rsidRPr="005E4A95" w:rsidRDefault="00846C63" w:rsidP="005E4A95">
      <w:pPr>
        <w:pStyle w:val="Heading2"/>
      </w:pPr>
      <w:bookmarkStart w:id="29" w:name="_Toc419789290"/>
      <w:r w:rsidRPr="00846C63">
        <w:lastRenderedPageBreak/>
        <w:t>1.1</w:t>
      </w:r>
      <w:r w:rsidR="00491009">
        <w:t xml:space="preserve"> – </w:t>
      </w:r>
      <w:r w:rsidRPr="00846C63">
        <w:t>Organise personal work environment in accordance with ergonomic requirements</w:t>
      </w:r>
      <w:bookmarkEnd w:id="29"/>
      <w:r w:rsidR="00491009">
        <w:t xml:space="preserve"> </w:t>
      </w:r>
    </w:p>
    <w:p w:rsidR="005E19FE" w:rsidRPr="005E19FE" w:rsidRDefault="005E19FE" w:rsidP="005E4A95">
      <w:pPr>
        <w:pStyle w:val="NUmber10"/>
        <w:spacing w:before="240"/>
      </w:pPr>
      <w:r w:rsidRPr="005E19FE">
        <w:t>Ergonomic requirements may include:</w:t>
      </w:r>
    </w:p>
    <w:p w:rsidR="005E19FE" w:rsidRDefault="00924A46" w:rsidP="005E4A95">
      <w:pPr>
        <w:pStyle w:val="Bullets"/>
        <w:spacing w:before="240"/>
      </w:pPr>
      <w:r>
        <w:t>Avoiding radiation from computer screens</w:t>
      </w:r>
    </w:p>
    <w:p w:rsidR="005E19FE" w:rsidRDefault="00924A46" w:rsidP="00924A46">
      <w:pPr>
        <w:pStyle w:val="Bullets"/>
      </w:pPr>
      <w:r>
        <w:t>Chair height, seat and back adjustment</w:t>
      </w:r>
    </w:p>
    <w:p w:rsidR="005E19FE" w:rsidRDefault="00924A46" w:rsidP="00924A46">
      <w:pPr>
        <w:pStyle w:val="Bullets"/>
      </w:pPr>
      <w:r>
        <w:t>Document holder</w:t>
      </w:r>
    </w:p>
    <w:p w:rsidR="005E19FE" w:rsidRDefault="00F60426" w:rsidP="00924A46">
      <w:pPr>
        <w:pStyle w:val="Bullets"/>
      </w:pPr>
      <w:r>
        <w:rPr>
          <w:noProof/>
          <w:lang w:val="en-GB" w:eastAsia="en-GB"/>
        </w:rPr>
        <w:drawing>
          <wp:anchor distT="0" distB="0" distL="114300" distR="114300" simplePos="0" relativeHeight="251602944" behindDoc="1" locked="0" layoutInCell="1" allowOverlap="1" wp14:anchorId="41D42CF4" wp14:editId="03CD5CD1">
            <wp:simplePos x="0" y="0"/>
            <wp:positionH relativeFrom="column">
              <wp:posOffset>4238625</wp:posOffset>
            </wp:positionH>
            <wp:positionV relativeFrom="paragraph">
              <wp:posOffset>16510</wp:posOffset>
            </wp:positionV>
            <wp:extent cx="2228326" cy="2381250"/>
            <wp:effectExtent l="0" t="0" r="635" b="0"/>
            <wp:wrapNone/>
            <wp:docPr id="42" name="Picture 41" descr="relaxing_in_beach_chair_800_wht_86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ing_in_beach_chair_800_wht_8678.png"/>
                    <pic:cNvPicPr/>
                  </pic:nvPicPr>
                  <pic:blipFill>
                    <a:blip r:embed="rId10" cstate="print"/>
                    <a:stretch>
                      <a:fillRect/>
                    </a:stretch>
                  </pic:blipFill>
                  <pic:spPr>
                    <a:xfrm>
                      <a:off x="0" y="0"/>
                      <a:ext cx="2228326" cy="2381250"/>
                    </a:xfrm>
                    <a:prstGeom prst="rect">
                      <a:avLst/>
                    </a:prstGeom>
                  </pic:spPr>
                </pic:pic>
              </a:graphicData>
            </a:graphic>
          </wp:anchor>
        </w:drawing>
      </w:r>
      <w:r w:rsidR="00924A46">
        <w:t>Footrest</w:t>
      </w:r>
    </w:p>
    <w:p w:rsidR="005E19FE" w:rsidRDefault="00924A46" w:rsidP="00924A46">
      <w:pPr>
        <w:pStyle w:val="Bullets"/>
      </w:pPr>
      <w:r>
        <w:t xml:space="preserve">Keyboard </w:t>
      </w:r>
      <w:r w:rsidR="005E19FE">
        <w:t>and mouse position</w:t>
      </w:r>
    </w:p>
    <w:p w:rsidR="005E19FE" w:rsidRDefault="00924A46" w:rsidP="00924A46">
      <w:pPr>
        <w:pStyle w:val="Bullets"/>
      </w:pPr>
      <w:r>
        <w:t>Lighting</w:t>
      </w:r>
    </w:p>
    <w:p w:rsidR="005E19FE" w:rsidRDefault="00924A46" w:rsidP="00924A46">
      <w:pPr>
        <w:pStyle w:val="Bullets"/>
      </w:pPr>
      <w:r>
        <w:t>Noise minimisation</w:t>
      </w:r>
    </w:p>
    <w:p w:rsidR="005E19FE" w:rsidRDefault="00924A46" w:rsidP="00924A46">
      <w:pPr>
        <w:pStyle w:val="Bullets"/>
      </w:pPr>
      <w:r>
        <w:t>Posture</w:t>
      </w:r>
    </w:p>
    <w:p w:rsidR="005E19FE" w:rsidRDefault="00924A46" w:rsidP="00924A46">
      <w:pPr>
        <w:pStyle w:val="Bullets"/>
      </w:pPr>
      <w:r>
        <w:t>Screen position</w:t>
      </w:r>
    </w:p>
    <w:p w:rsidR="0035414D" w:rsidRPr="005E19FE" w:rsidRDefault="00924A46" w:rsidP="00924A46">
      <w:pPr>
        <w:pStyle w:val="Bullets"/>
      </w:pPr>
      <w:r>
        <w:t>Workstation height and layout</w:t>
      </w:r>
      <w:r w:rsidR="00846F1F">
        <w:t>.</w:t>
      </w:r>
    </w:p>
    <w:p w:rsidR="00F049BC" w:rsidRDefault="00F049BC" w:rsidP="00924A46">
      <w:r>
        <w:t>Any assessment of ergonomic conditions that exists in the workplace would no</w:t>
      </w:r>
      <w:r w:rsidR="00F60426">
        <w:t>rmally be handled through the Human Resource (HR)</w:t>
      </w:r>
      <w:r>
        <w:t xml:space="preserve"> department under a Risk Assessment as part of </w:t>
      </w:r>
      <w:r w:rsidR="00A95A30">
        <w:t>Workplace</w:t>
      </w:r>
      <w:r w:rsidR="00F60426">
        <w:t xml:space="preserve"> Health and Safety </w:t>
      </w:r>
      <w:r>
        <w:t>(</w:t>
      </w:r>
      <w:r w:rsidR="00A95A30">
        <w:t>W</w:t>
      </w:r>
      <w:r w:rsidR="00F60426">
        <w:t>HS</w:t>
      </w:r>
      <w:r>
        <w:t>) or by a system that evaluates risk potential to employees.</w:t>
      </w:r>
    </w:p>
    <w:p w:rsidR="00F049BC" w:rsidRDefault="00F049BC" w:rsidP="00924A46">
      <w:r>
        <w:t>Some of the areas suggested in the Range Statement would be more suitably handled by employees as part of a daily or periodic self-check of equipment, the workstation and work area before work commences and during work.</w:t>
      </w:r>
    </w:p>
    <w:p w:rsidR="00F049BC" w:rsidRDefault="00F049BC" w:rsidP="00F049BC">
      <w:r>
        <w:rPr>
          <w:noProof/>
          <w:lang w:val="en-GB" w:eastAsia="en-GB"/>
        </w:rPr>
        <w:drawing>
          <wp:inline distT="0" distB="0" distL="0" distR="0" wp14:anchorId="786E7F09" wp14:editId="420C768D">
            <wp:extent cx="5257800" cy="1924050"/>
            <wp:effectExtent l="171450" t="133350" r="361950" b="3048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257800" cy="1924050"/>
                    </a:xfrm>
                    <a:prstGeom prst="rect">
                      <a:avLst/>
                    </a:prstGeom>
                    <a:ln>
                      <a:noFill/>
                    </a:ln>
                    <a:effectLst>
                      <a:outerShdw blurRad="292100" dist="139700" dir="2700000" algn="tl" rotWithShape="0">
                        <a:srgbClr val="333333">
                          <a:alpha val="65000"/>
                        </a:srgbClr>
                      </a:outerShdw>
                    </a:effectLst>
                  </pic:spPr>
                </pic:pic>
              </a:graphicData>
            </a:graphic>
          </wp:inline>
        </w:drawing>
      </w:r>
    </w:p>
    <w:p w:rsidR="00F049BC" w:rsidRDefault="00F049BC" w:rsidP="00F049BC">
      <w:r>
        <w:t>For areas that may be covered under WPH&amp;S and awards or Human Resource policies,</w:t>
      </w:r>
      <w:r w:rsidR="00A95A30">
        <w:t xml:space="preserve"> </w:t>
      </w:r>
      <w:r>
        <w:t>responsibility of the employer to provide a safe workspace would be documented and form part of regular risk management checks.</w:t>
      </w:r>
    </w:p>
    <w:p w:rsidR="00F049BC" w:rsidRDefault="00F049BC" w:rsidP="00011C0C">
      <w:pPr>
        <w:pStyle w:val="Bullets"/>
        <w:spacing w:line="240" w:lineRule="auto"/>
      </w:pPr>
      <w:r>
        <w:lastRenderedPageBreak/>
        <w:t>Supervisors, managers, team leaders etc</w:t>
      </w:r>
      <w:r w:rsidR="00F60426">
        <w:t xml:space="preserve">. are generally designated </w:t>
      </w:r>
      <w:r w:rsidR="00A95A30">
        <w:t>W</w:t>
      </w:r>
      <w:r w:rsidR="00F60426">
        <w:t>H</w:t>
      </w:r>
      <w:r>
        <w:t>S officers so that there is a standard and policy driven culture present to the checks.</w:t>
      </w:r>
    </w:p>
    <w:p w:rsidR="00F049BC" w:rsidRDefault="00F049BC" w:rsidP="00011C0C">
      <w:pPr>
        <w:pStyle w:val="Bullets"/>
        <w:spacing w:line="240" w:lineRule="auto"/>
      </w:pPr>
      <w:r>
        <w:t>Responsibilities include hazard reporting procedures, job procedures and safe work instructions, emergency procedures, accident and near miss reporting and recording</w:t>
      </w:r>
      <w:r w:rsidR="00F60426">
        <w:t xml:space="preserve"> procedures, consultation on </w:t>
      </w:r>
      <w:r w:rsidR="00A95A30">
        <w:t>W</w:t>
      </w:r>
      <w:r w:rsidR="00F60426">
        <w:t>H</w:t>
      </w:r>
      <w:r>
        <w:t>S issues, correct selection, use &amp; storage and maintenance procedures for use of personal protective equipment, control of risks under direct supervision.</w:t>
      </w:r>
    </w:p>
    <w:p w:rsidR="00F049BC" w:rsidRDefault="00F049BC" w:rsidP="00011C0C">
      <w:pPr>
        <w:pStyle w:val="Bullets"/>
        <w:spacing w:line="240" w:lineRule="auto"/>
      </w:pPr>
      <w:r>
        <w:t>Awareness of relevant legislation from all levels of government (State or Federal) which affect business operat</w:t>
      </w:r>
      <w:r w:rsidR="00F60426">
        <w:t xml:space="preserve">ion, especially in regard to </w:t>
      </w:r>
      <w:r w:rsidR="00A95A30">
        <w:t>W</w:t>
      </w:r>
      <w:r w:rsidR="00F60426">
        <w:t>H</w:t>
      </w:r>
      <w:r>
        <w:t>S and environmental issues, equal opportunity, industrial relations, anti-discrimination and diversity.</w:t>
      </w:r>
    </w:p>
    <w:p w:rsidR="00F049BC" w:rsidRDefault="00F049BC" w:rsidP="00011C0C">
      <w:pPr>
        <w:pStyle w:val="Bullets"/>
        <w:spacing w:line="240" w:lineRule="auto"/>
      </w:pPr>
      <w:r>
        <w:t>Compliance to behaviour that contributes to a safe working environment, identifying and reporting risks or hazards, using business equipment according to guidelines, listening to the ideas and opinions of others in the team, sharing opinions, views, knowledge and skills.</w:t>
      </w:r>
    </w:p>
    <w:p w:rsidR="00F049BC" w:rsidRDefault="00F049BC" w:rsidP="00011C0C">
      <w:pPr>
        <w:pStyle w:val="Bullets"/>
        <w:spacing w:line="240" w:lineRule="auto"/>
      </w:pPr>
      <w:r>
        <w:t>Formal and informal health and safety meetings, meetings called by health and safety representatives, suggestions, requests, reports and concerns put forward to management.</w:t>
      </w:r>
    </w:p>
    <w:p w:rsidR="00F049BC" w:rsidRDefault="00F049BC" w:rsidP="00011C0C">
      <w:pPr>
        <w:pStyle w:val="Bullets"/>
        <w:spacing w:line="240" w:lineRule="auto"/>
      </w:pPr>
      <w:r>
        <w:t>Workstation height and layout, chair height, seat and back adjustment, footrest, screen position, keyboard and mouse position, document holder, posture, avoiding radiation from computer screens, noise minimisation.</w:t>
      </w:r>
    </w:p>
    <w:p w:rsidR="00F049BC" w:rsidRDefault="00F049BC" w:rsidP="00011C0C">
      <w:pPr>
        <w:pStyle w:val="Bullets"/>
        <w:spacing w:line="240" w:lineRule="auto"/>
      </w:pPr>
      <w:r>
        <w:t>Mix of repetitive and other activities, rest periods, exercise breaks, VDU eye testing.</w:t>
      </w:r>
    </w:p>
    <w:p w:rsidR="00F049BC" w:rsidRDefault="00F049BC" w:rsidP="00011C0C">
      <w:pPr>
        <w:pStyle w:val="Bullets"/>
        <w:spacing w:line="240" w:lineRule="auto"/>
      </w:pPr>
      <w:r>
        <w:t>A range of environmental conditions including: noise, light, gas, smoke, odour, vapour, liquids/solids, particles and fumes.</w:t>
      </w:r>
    </w:p>
    <w:p w:rsidR="00CC578F" w:rsidRDefault="00CC578F" w:rsidP="00CC578F">
      <w:pPr>
        <w:pStyle w:val="BoldBulTight0"/>
      </w:pPr>
      <w:r>
        <w:t>If a particular office layout design is needed this would be a matter of personal and working circumstances.</w:t>
      </w:r>
    </w:p>
    <w:p w:rsidR="00CC578F" w:rsidRPr="00BA4965" w:rsidRDefault="00CC578F" w:rsidP="00CC578F">
      <w:pPr>
        <w:pStyle w:val="BoldBulTight0"/>
      </w:pPr>
      <w:r w:rsidRPr="00BA4965">
        <w:t>For example:</w:t>
      </w:r>
    </w:p>
    <w:p w:rsidR="00CC578F" w:rsidRDefault="00CC578F" w:rsidP="00011C0C">
      <w:pPr>
        <w:pStyle w:val="Bullets"/>
        <w:spacing w:line="240" w:lineRule="auto"/>
      </w:pPr>
      <w:r>
        <w:t>Does the workspace provide acoustical privacy (for example, can people talk in privacy, according to the level of confidentiality required; do noises and conversations interfere with their concentration; do noises or conversations make it difficult to hear or understand speech if much of their work involves using the telephone?)</w:t>
      </w:r>
    </w:p>
    <w:p w:rsidR="00CC578F" w:rsidRDefault="00F60426" w:rsidP="00011C0C">
      <w:pPr>
        <w:pStyle w:val="Bullets"/>
        <w:spacing w:line="240" w:lineRule="auto"/>
      </w:pPr>
      <w:r>
        <w:rPr>
          <w:noProof/>
          <w:lang w:val="en-GB" w:eastAsia="en-GB"/>
        </w:rPr>
        <w:drawing>
          <wp:anchor distT="0" distB="0" distL="114300" distR="114300" simplePos="0" relativeHeight="251604992" behindDoc="1" locked="0" layoutInCell="1" allowOverlap="1" wp14:anchorId="732CE9D8" wp14:editId="1D13EF85">
            <wp:simplePos x="0" y="0"/>
            <wp:positionH relativeFrom="column">
              <wp:posOffset>4105275</wp:posOffset>
            </wp:positionH>
            <wp:positionV relativeFrom="paragraph">
              <wp:posOffset>15240</wp:posOffset>
            </wp:positionV>
            <wp:extent cx="2209800" cy="1645920"/>
            <wp:effectExtent l="0" t="0" r="0" b="0"/>
            <wp:wrapTight wrapText="bothSides">
              <wp:wrapPolygon edited="0">
                <wp:start x="4283" y="0"/>
                <wp:lineTo x="3538" y="750"/>
                <wp:lineTo x="1862" y="8250"/>
                <wp:lineTo x="1117" y="8750"/>
                <wp:lineTo x="1117" y="9750"/>
                <wp:lineTo x="2421" y="12250"/>
                <wp:lineTo x="1117" y="14500"/>
                <wp:lineTo x="1117" y="15750"/>
                <wp:lineTo x="2048" y="16250"/>
                <wp:lineTo x="1862" y="21250"/>
                <wp:lineTo x="18993" y="21250"/>
                <wp:lineTo x="18993" y="20250"/>
                <wp:lineTo x="20855" y="16250"/>
                <wp:lineTo x="18807" y="12250"/>
                <wp:lineTo x="20483" y="10750"/>
                <wp:lineTo x="20855" y="9750"/>
                <wp:lineTo x="19738" y="8250"/>
                <wp:lineTo x="18807" y="2000"/>
                <wp:lineTo x="16945" y="1500"/>
                <wp:lineTo x="5772" y="0"/>
                <wp:lineTo x="4283" y="0"/>
              </wp:wrapPolygon>
            </wp:wrapTight>
            <wp:docPr id="67" name="Picture 66" descr="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lk_show_interview.png"/>
                    <pic:cNvPicPr/>
                  </pic:nvPicPr>
                  <pic:blipFill>
                    <a:blip r:embed="rId12" cstate="print"/>
                    <a:stretch>
                      <a:fillRect/>
                    </a:stretch>
                  </pic:blipFill>
                  <pic:spPr>
                    <a:xfrm>
                      <a:off x="0" y="0"/>
                      <a:ext cx="2209800" cy="1645920"/>
                    </a:xfrm>
                    <a:prstGeom prst="rect">
                      <a:avLst/>
                    </a:prstGeom>
                  </pic:spPr>
                </pic:pic>
              </a:graphicData>
            </a:graphic>
          </wp:anchor>
        </w:drawing>
      </w:r>
      <w:r w:rsidR="00CC578F">
        <w:t>Are the walls permanent (i.e., fixed) or is the workspace in an open office environment?</w:t>
      </w:r>
    </w:p>
    <w:p w:rsidR="00CC578F" w:rsidRDefault="00CC578F" w:rsidP="00011C0C">
      <w:pPr>
        <w:pStyle w:val="Bullets"/>
        <w:spacing w:line="240" w:lineRule="auto"/>
      </w:pPr>
      <w:r>
        <w:t>Does the workspace provide visual privacy?</w:t>
      </w:r>
    </w:p>
    <w:p w:rsidR="00CC578F" w:rsidRDefault="00CC578F" w:rsidP="00011C0C">
      <w:pPr>
        <w:pStyle w:val="Bullets"/>
        <w:spacing w:line="240" w:lineRule="auto"/>
      </w:pPr>
      <w:r>
        <w:t>Can an employee personalise his or her individual work space?</w:t>
      </w:r>
    </w:p>
    <w:p w:rsidR="00CC578F" w:rsidRDefault="00CC578F" w:rsidP="00011C0C">
      <w:pPr>
        <w:pStyle w:val="Bullets"/>
        <w:spacing w:line="240" w:lineRule="auto"/>
      </w:pPr>
      <w:r>
        <w:t>Is there access to natural light or only artificial lighting?</w:t>
      </w:r>
    </w:p>
    <w:p w:rsidR="00CC578F" w:rsidRDefault="00CC578F" w:rsidP="00011C0C">
      <w:pPr>
        <w:pStyle w:val="Bullets"/>
        <w:spacing w:line="240" w:lineRule="auto"/>
      </w:pPr>
      <w:r>
        <w:t>Is the workplace layout designed to facilitate interpersonal contact?</w:t>
      </w:r>
    </w:p>
    <w:p w:rsidR="00CC578F" w:rsidRPr="00790E94" w:rsidRDefault="00CC578F" w:rsidP="00CC578F">
      <w:pPr>
        <w:pStyle w:val="Heading3"/>
      </w:pPr>
      <w:bookmarkStart w:id="30" w:name="_Toc419789291"/>
      <w:r w:rsidRPr="00790E94">
        <w:lastRenderedPageBreak/>
        <w:t>Examples of workplace policy requirements</w:t>
      </w:r>
      <w:bookmarkEnd w:id="30"/>
    </w:p>
    <w:p w:rsidR="00CC578F" w:rsidRDefault="00CF30B0" w:rsidP="00CC578F">
      <w:pPr>
        <w:pStyle w:val="Bullets"/>
      </w:pPr>
      <w:r>
        <w:rPr>
          <w:noProof/>
          <w:lang w:val="en-GB" w:eastAsia="en-GB"/>
        </w:rPr>
        <w:drawing>
          <wp:anchor distT="0" distB="0" distL="114300" distR="114300" simplePos="0" relativeHeight="251612160" behindDoc="1" locked="0" layoutInCell="1" allowOverlap="1" wp14:anchorId="20D871F2" wp14:editId="2A982655">
            <wp:simplePos x="0" y="0"/>
            <wp:positionH relativeFrom="column">
              <wp:posOffset>3973195</wp:posOffset>
            </wp:positionH>
            <wp:positionV relativeFrom="paragraph">
              <wp:posOffset>10795</wp:posOffset>
            </wp:positionV>
            <wp:extent cx="2376805" cy="1781175"/>
            <wp:effectExtent l="0" t="0" r="4445" b="9525"/>
            <wp:wrapTight wrapText="bothSides">
              <wp:wrapPolygon edited="0">
                <wp:start x="0" y="0"/>
                <wp:lineTo x="0" y="21484"/>
                <wp:lineTo x="21467" y="21484"/>
                <wp:lineTo x="21467" y="0"/>
                <wp:lineTo x="0" y="0"/>
              </wp:wrapPolygon>
            </wp:wrapTight>
            <wp:docPr id="13" name="Picture 12" descr="Fotolia_215824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1582416_S.jpg"/>
                    <pic:cNvPicPr/>
                  </pic:nvPicPr>
                  <pic:blipFill>
                    <a:blip r:embed="rId13" cstate="print"/>
                    <a:stretch>
                      <a:fillRect/>
                    </a:stretch>
                  </pic:blipFill>
                  <pic:spPr>
                    <a:xfrm flipH="1">
                      <a:off x="0" y="0"/>
                      <a:ext cx="2376805" cy="1781175"/>
                    </a:xfrm>
                    <a:prstGeom prst="rect">
                      <a:avLst/>
                    </a:prstGeom>
                  </pic:spPr>
                </pic:pic>
              </a:graphicData>
            </a:graphic>
          </wp:anchor>
        </w:drawing>
      </w:r>
      <w:r w:rsidR="00CC578F">
        <w:t>Maintain work areas in a safe, uncluttered and organised manner according to policy and procedures.</w:t>
      </w:r>
    </w:p>
    <w:p w:rsidR="00CC578F" w:rsidRDefault="00CC578F" w:rsidP="00CC578F">
      <w:pPr>
        <w:pStyle w:val="Bullets"/>
      </w:pPr>
      <w:r>
        <w:t>Carry out all procedures safely, effectively and efficiently with minimum inconvenience to staff according to policy.</w:t>
      </w:r>
    </w:p>
    <w:p w:rsidR="00CC578F" w:rsidRDefault="00CC578F" w:rsidP="00CC578F">
      <w:pPr>
        <w:pStyle w:val="Bullets"/>
      </w:pPr>
      <w:r>
        <w:t>Apply policy and procedures for tidying work areas and placing items in designated areas.</w:t>
      </w:r>
    </w:p>
    <w:p w:rsidR="00CC578F" w:rsidRPr="00790E94" w:rsidRDefault="00CC578F" w:rsidP="00CC578F">
      <w:pPr>
        <w:pStyle w:val="BoldBulTight0"/>
      </w:pPr>
      <w:r w:rsidRPr="00790E94">
        <w:t>Clean work area.</w:t>
      </w:r>
    </w:p>
    <w:p w:rsidR="00CC578F" w:rsidRDefault="00CC578F" w:rsidP="00CC578F">
      <w:pPr>
        <w:pStyle w:val="Bullets"/>
      </w:pPr>
      <w:r>
        <w:t>Apply policy and procedures for personal hygiene.</w:t>
      </w:r>
    </w:p>
    <w:p w:rsidR="00CC578F" w:rsidRDefault="00CC578F" w:rsidP="00CC578F">
      <w:pPr>
        <w:pStyle w:val="Bullets"/>
      </w:pPr>
      <w:r>
        <w:t>Apply policy and procedures for cleaning of work area.</w:t>
      </w:r>
    </w:p>
    <w:p w:rsidR="00CC578F" w:rsidRDefault="00CC578F" w:rsidP="00CC578F">
      <w:pPr>
        <w:pStyle w:val="Bullets"/>
      </w:pPr>
      <w:r>
        <w:t>Sort, recycle, remove and dispose of waste promptly according to policy requirements.</w:t>
      </w:r>
    </w:p>
    <w:p w:rsidR="00CC578F" w:rsidRDefault="00CC578F" w:rsidP="00CC578F">
      <w:pPr>
        <w:pStyle w:val="Bullets"/>
      </w:pPr>
      <w:r>
        <w:t>Safely remove and clean spills of food, waste or other potentia</w:t>
      </w:r>
      <w:r w:rsidR="00932280">
        <w:t xml:space="preserve">l hazards in compliance with </w:t>
      </w:r>
      <w:r w:rsidR="00A95A30">
        <w:t>W</w:t>
      </w:r>
      <w:r w:rsidR="00932280">
        <w:t>H</w:t>
      </w:r>
      <w:r>
        <w:t>S requirements and policy.</w:t>
      </w:r>
    </w:p>
    <w:p w:rsidR="00CC578F" w:rsidRDefault="00CC578F" w:rsidP="00CC578F">
      <w:pPr>
        <w:pStyle w:val="Bullets"/>
      </w:pPr>
      <w:r>
        <w:t>Maintain equipment and consumable materials and store correctly after use.</w:t>
      </w:r>
    </w:p>
    <w:p w:rsidR="00CC578F" w:rsidRDefault="00CC578F" w:rsidP="00CC578F">
      <w:pPr>
        <w:pStyle w:val="Bullets"/>
      </w:pPr>
      <w:r>
        <w:t>Use and clean equipment according to manufacturer instructions and policy requirements.</w:t>
      </w:r>
    </w:p>
    <w:p w:rsidR="00D0600B" w:rsidRDefault="00D0600B">
      <w:pPr>
        <w:spacing w:after="0" w:line="240" w:lineRule="auto"/>
        <w:rPr>
          <w:b/>
          <w:color w:val="FF0000"/>
        </w:rPr>
      </w:pPr>
      <w:r>
        <w:rPr>
          <w:b/>
          <w:color w:val="FF0000"/>
        </w:rPr>
        <w:br w:type="page"/>
      </w:r>
    </w:p>
    <w:p w:rsidR="00D0600B" w:rsidRDefault="005E4A95" w:rsidP="0011679E">
      <w:pPr>
        <w:pStyle w:val="Heading3"/>
      </w:pPr>
      <w:bookmarkStart w:id="31" w:name="_Toc419789292"/>
      <w:r>
        <w:rPr>
          <w:noProof/>
          <w:lang w:eastAsia="en-GB"/>
        </w:rPr>
        <w:lastRenderedPageBreak/>
        <w:drawing>
          <wp:anchor distT="0" distB="0" distL="114300" distR="114300" simplePos="0" relativeHeight="251683840" behindDoc="1" locked="0" layoutInCell="1" allowOverlap="1" wp14:anchorId="2A03676B" wp14:editId="5FA333DC">
            <wp:simplePos x="0" y="0"/>
            <wp:positionH relativeFrom="column">
              <wp:posOffset>19050</wp:posOffset>
            </wp:positionH>
            <wp:positionV relativeFrom="paragraph">
              <wp:posOffset>228600</wp:posOffset>
            </wp:positionV>
            <wp:extent cx="5028565" cy="3848100"/>
            <wp:effectExtent l="19050" t="0" r="635" b="0"/>
            <wp:wrapTight wrapText="bothSides">
              <wp:wrapPolygon edited="0">
                <wp:start x="-82" y="0"/>
                <wp:lineTo x="-82" y="21493"/>
                <wp:lineTo x="21603" y="21493"/>
                <wp:lineTo x="21603" y="0"/>
                <wp:lineTo x="-82" y="0"/>
              </wp:wrapPolygon>
            </wp:wrapTight>
            <wp:docPr id="7" name="Picture 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8565" cy="3848100"/>
                    </a:xfrm>
                    <a:prstGeom prst="rect">
                      <a:avLst/>
                    </a:prstGeom>
                  </pic:spPr>
                </pic:pic>
              </a:graphicData>
            </a:graphic>
          </wp:anchor>
        </w:drawing>
      </w:r>
      <w:r w:rsidR="00D0600B" w:rsidRPr="001105A0">
        <w:t>Activity 1</w:t>
      </w:r>
      <w:r w:rsidR="00846F1F">
        <w:t>A</w:t>
      </w:r>
      <w:bookmarkEnd w:id="31"/>
    </w:p>
    <w:p w:rsidR="00043ECD" w:rsidRPr="001550B6" w:rsidRDefault="00043ECD" w:rsidP="00043ECD">
      <w:pPr>
        <w:rPr>
          <w:lang w:val="en-GB"/>
        </w:rPr>
      </w:pPr>
    </w:p>
    <w:p w:rsidR="00043ECD" w:rsidRPr="00043ECD" w:rsidRDefault="00043ECD" w:rsidP="00043ECD">
      <w:pPr>
        <w:rPr>
          <w:lang w:val="en-GB"/>
        </w:rPr>
      </w:pPr>
    </w:p>
    <w:p w:rsidR="0011679E" w:rsidRPr="0011679E" w:rsidRDefault="0011679E" w:rsidP="0011679E">
      <w:pPr>
        <w:rPr>
          <w:lang w:val="en-GB"/>
        </w:rPr>
      </w:pPr>
    </w:p>
    <w:p w:rsidR="00D0600B" w:rsidRDefault="00D0600B">
      <w:pPr>
        <w:spacing w:after="0" w:line="240" w:lineRule="auto"/>
        <w:rPr>
          <w:b/>
          <w:color w:val="FF0000"/>
        </w:rPr>
      </w:pPr>
      <w:r>
        <w:rPr>
          <w:b/>
          <w:color w:val="FF0000"/>
        </w:rPr>
        <w:br w:type="page"/>
      </w:r>
    </w:p>
    <w:p w:rsidR="00F049BC" w:rsidRDefault="00F049BC" w:rsidP="00F049BC">
      <w:r>
        <w:rPr>
          <w:noProof/>
          <w:lang w:val="en-GB" w:eastAsia="en-GB"/>
        </w:rPr>
        <w:lastRenderedPageBreak/>
        <w:drawing>
          <wp:inline distT="0" distB="0" distL="0" distR="0" wp14:anchorId="13095D69" wp14:editId="69513A7E">
            <wp:extent cx="5712123" cy="3781425"/>
            <wp:effectExtent l="171450" t="133350" r="364827" b="3143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duotone>
                        <a:schemeClr val="accent2">
                          <a:shade val="45000"/>
                          <a:satMod val="135000"/>
                        </a:schemeClr>
                        <a:prstClr val="white"/>
                      </a:duotone>
                    </a:blip>
                    <a:srcRect/>
                    <a:stretch>
                      <a:fillRect/>
                    </a:stretch>
                  </pic:blipFill>
                  <pic:spPr bwMode="auto">
                    <a:xfrm>
                      <a:off x="0" y="0"/>
                      <a:ext cx="5712123" cy="3781425"/>
                    </a:xfrm>
                    <a:prstGeom prst="rect">
                      <a:avLst/>
                    </a:prstGeom>
                    <a:ln>
                      <a:noFill/>
                    </a:ln>
                    <a:effectLst>
                      <a:outerShdw blurRad="292100" dist="139700" dir="2700000" algn="tl" rotWithShape="0">
                        <a:srgbClr val="333333">
                          <a:alpha val="65000"/>
                        </a:srgbClr>
                      </a:outerShdw>
                    </a:effectLst>
                  </pic:spPr>
                </pic:pic>
              </a:graphicData>
            </a:graphic>
          </wp:inline>
        </w:drawing>
      </w:r>
    </w:p>
    <w:p w:rsidR="00507B05" w:rsidRDefault="00507B05" w:rsidP="00507B05">
      <w:pPr>
        <w:pStyle w:val="BoldBulTight0"/>
      </w:pPr>
      <w:r>
        <w:t>Consideration should be given to:</w:t>
      </w:r>
    </w:p>
    <w:p w:rsidR="00507B05" w:rsidRDefault="00507B05" w:rsidP="00507B05">
      <w:pPr>
        <w:pStyle w:val="Bullets"/>
      </w:pPr>
      <w:r>
        <w:t>The accessories required to operate properly</w:t>
      </w:r>
    </w:p>
    <w:p w:rsidR="00507B05" w:rsidRDefault="00507B05" w:rsidP="00507B05">
      <w:pPr>
        <w:pStyle w:val="Bullets"/>
      </w:pPr>
      <w:r>
        <w:t>The layout of equipment on the desk</w:t>
      </w:r>
    </w:p>
    <w:p w:rsidR="00507B05" w:rsidRPr="001105A0" w:rsidRDefault="00507B05" w:rsidP="00507B05">
      <w:pPr>
        <w:pStyle w:val="Bullets"/>
      </w:pPr>
      <w:r>
        <w:t>The location of furniture in the room</w:t>
      </w:r>
    </w:p>
    <w:p w:rsidR="00507B05" w:rsidRPr="001105A0" w:rsidRDefault="00507B05" w:rsidP="00507B05">
      <w:pPr>
        <w:pStyle w:val="BoldBulTight0"/>
      </w:pPr>
      <w:r w:rsidRPr="001105A0">
        <w:t>Work surface height</w:t>
      </w:r>
    </w:p>
    <w:p w:rsidR="00507B05" w:rsidRDefault="00507B05" w:rsidP="00507B05">
      <w:pPr>
        <w:pStyle w:val="Bullets"/>
      </w:pPr>
      <w:r>
        <w:t xml:space="preserve">Adjust the height of the work surface and/or the height of the chair so that the work surface allows your elbows to be bent at 90 degrees, forearms parallel with the floor, wrist straight, shoulders relaxed. </w:t>
      </w:r>
    </w:p>
    <w:p w:rsidR="00507B05" w:rsidRPr="001105A0" w:rsidRDefault="00507B05" w:rsidP="00507B05">
      <w:pPr>
        <w:pStyle w:val="BoldBulTight0"/>
      </w:pPr>
      <w:r w:rsidRPr="001105A0">
        <w:t>Chair</w:t>
      </w:r>
    </w:p>
    <w:p w:rsidR="00507B05" w:rsidRDefault="00507B05" w:rsidP="00507B05">
      <w:pPr>
        <w:pStyle w:val="Bullets"/>
      </w:pPr>
      <w:r>
        <w:t>Adjust the seat tilt so that you are comfortable when you are working on the keyboard. Usually, this will be close to horizontal but some people prefer the seat tilted slightly forwards. Your knees should be bent at a comfortable angle and greater than 90 degrees flexion. If this places an uncomfortable strain on the leg muscles or if the feet do not reach the floor then a footrest should be used. The footrest height must allow your knees to be bent at 90 degrees. Therefore the height of the footrest may need to be adjustable. Adjust the backrest so that it supports the lower back when you are sitting upright.</w:t>
      </w:r>
    </w:p>
    <w:p w:rsidR="00507B05" w:rsidRDefault="00507B05" w:rsidP="00507B05">
      <w:pPr>
        <w:spacing w:after="0" w:line="240" w:lineRule="auto"/>
        <w:rPr>
          <w:b/>
        </w:rPr>
      </w:pPr>
      <w:r>
        <w:br w:type="page"/>
      </w:r>
    </w:p>
    <w:p w:rsidR="00507B05" w:rsidRPr="001105A0" w:rsidRDefault="005E4A95" w:rsidP="00507B05">
      <w:pPr>
        <w:pStyle w:val="BoldBulTight0"/>
      </w:pPr>
      <w:r>
        <w:rPr>
          <w:noProof/>
          <w:lang w:val="en-GB" w:eastAsia="en-GB"/>
        </w:rPr>
        <w:lastRenderedPageBreak/>
        <w:drawing>
          <wp:anchor distT="0" distB="0" distL="114300" distR="114300" simplePos="0" relativeHeight="251606016" behindDoc="1" locked="0" layoutInCell="1" allowOverlap="1" wp14:anchorId="6C3DDA33" wp14:editId="1BE8BBFC">
            <wp:simplePos x="0" y="0"/>
            <wp:positionH relativeFrom="column">
              <wp:posOffset>4133850</wp:posOffset>
            </wp:positionH>
            <wp:positionV relativeFrom="paragraph">
              <wp:posOffset>109855</wp:posOffset>
            </wp:positionV>
            <wp:extent cx="1927860" cy="1445260"/>
            <wp:effectExtent l="0" t="0" r="0" b="2540"/>
            <wp:wrapTight wrapText="bothSides">
              <wp:wrapPolygon edited="0">
                <wp:start x="854" y="0"/>
                <wp:lineTo x="0" y="569"/>
                <wp:lineTo x="0" y="21069"/>
                <wp:lineTo x="854" y="21353"/>
                <wp:lineTo x="20490" y="21353"/>
                <wp:lineTo x="21344" y="21069"/>
                <wp:lineTo x="21344" y="569"/>
                <wp:lineTo x="20490" y="0"/>
                <wp:lineTo x="854" y="0"/>
              </wp:wrapPolygon>
            </wp:wrapTight>
            <wp:docPr id="68" name="Picture 67" descr="M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lp.jpg"/>
                    <pic:cNvPicPr/>
                  </pic:nvPicPr>
                  <pic:blipFill>
                    <a:blip r:embed="rId16" cstate="print"/>
                    <a:stretch>
                      <a:fillRect/>
                    </a:stretch>
                  </pic:blipFill>
                  <pic:spPr>
                    <a:xfrm>
                      <a:off x="0" y="0"/>
                      <a:ext cx="1927860" cy="1445260"/>
                    </a:xfrm>
                    <a:prstGeom prst="rect">
                      <a:avLst/>
                    </a:prstGeom>
                    <a:ln>
                      <a:noFill/>
                    </a:ln>
                    <a:effectLst>
                      <a:softEdge rad="112500"/>
                    </a:effectLst>
                  </pic:spPr>
                </pic:pic>
              </a:graphicData>
            </a:graphic>
          </wp:anchor>
        </w:drawing>
      </w:r>
      <w:r w:rsidR="00507B05" w:rsidRPr="001105A0">
        <w:t>Keyboard placement</w:t>
      </w:r>
    </w:p>
    <w:p w:rsidR="00507B05" w:rsidRDefault="00507B05" w:rsidP="00507B05">
      <w:pPr>
        <w:pStyle w:val="Bullets"/>
      </w:pPr>
      <w:r>
        <w:t>Place the keyboard in a position that allows the forearms to be close to the horizontal and the wrists to be straight. That is, with the hand in line with the forearm. If this causes the elbows to be held far out from the side of the body then re-check the work surface height. Some people prefer to have their wrists supported on a wrist desk or the desk. Be careful not to have the wrist extended or bent in an up position.</w:t>
      </w:r>
    </w:p>
    <w:p w:rsidR="00507B05" w:rsidRPr="001105A0" w:rsidRDefault="00507B05" w:rsidP="00507B05">
      <w:pPr>
        <w:pStyle w:val="BoldBulTight0"/>
      </w:pPr>
      <w:r w:rsidRPr="001105A0">
        <w:t>Screen placement</w:t>
      </w:r>
    </w:p>
    <w:p w:rsidR="00507B05" w:rsidRDefault="00507B05" w:rsidP="00507B05">
      <w:pPr>
        <w:pStyle w:val="Bullets"/>
      </w:pPr>
      <w:r>
        <w:t>Set the eye to screen distance at the distance that permits you to most easily focus on the screen. Usually this will be within an arm's length. Set the height of the monitor so that the top of the screen is below eye level and the bottom of the screen can be read without a marked inclination of the head. Usually this means that the centre of the screen will need to be near shoulder height. Eyes level with the tool bar. People who wear bifocal or multi focal lenses will need to get a balance between where they see out of their lenses and avoid too much neck flexion.</w:t>
      </w:r>
    </w:p>
    <w:p w:rsidR="00507B05" w:rsidRPr="001105A0" w:rsidRDefault="00507B05" w:rsidP="00507B05">
      <w:pPr>
        <w:pStyle w:val="BoldBulTight0"/>
      </w:pPr>
      <w:r w:rsidRPr="001105A0">
        <w:t>Desk-top layout</w:t>
      </w:r>
    </w:p>
    <w:p w:rsidR="00507B05" w:rsidRDefault="00507B05" w:rsidP="00507B05">
      <w:pPr>
        <w:pStyle w:val="Bullets"/>
      </w:pPr>
      <w:r>
        <w:t>Place all controls and task materials within a comfortable reach of both hands so that there is no unnecessary twisting of any part of the body. Most people prefer the document holder to be between the keyboard and the monitor. There are many different types of document holders available.</w:t>
      </w:r>
    </w:p>
    <w:p w:rsidR="00507B05" w:rsidRPr="001105A0" w:rsidRDefault="00507B05" w:rsidP="00507B05">
      <w:pPr>
        <w:pStyle w:val="BoldBulTight0"/>
      </w:pPr>
      <w:r w:rsidRPr="001105A0">
        <w:t>Document holder</w:t>
      </w:r>
    </w:p>
    <w:p w:rsidR="00507B05" w:rsidRDefault="00507B05" w:rsidP="00507B05">
      <w:pPr>
        <w:pStyle w:val="Bullets"/>
      </w:pPr>
      <w:r>
        <w:t>Place this close to the monitor screen in the position that causes the least twisting or inclination of the head.</w:t>
      </w:r>
    </w:p>
    <w:p w:rsidR="00507B05" w:rsidRPr="001105A0" w:rsidRDefault="00507B05" w:rsidP="00507B05">
      <w:pPr>
        <w:pStyle w:val="BoldBulTight0"/>
      </w:pPr>
      <w:r w:rsidRPr="001105A0">
        <w:t>Posture and environment</w:t>
      </w:r>
    </w:p>
    <w:p w:rsidR="00507B05" w:rsidRDefault="00507B05" w:rsidP="00507B05">
      <w:pPr>
        <w:pStyle w:val="Bullets"/>
      </w:pPr>
      <w:r>
        <w:t>Change posture at frequent intervals to minimise fatigue. Avoid awkward postures at the extremes of the joint range, especially the wrists. Take frequent short rest breaks rather than infrequent longer ones. Avoid sharp increases in work rate. Changes should be gradual enough to ensure that the workload does not result in excessive fatigue. After prolonged absences from work the overall duration of periods of keyboard work should be increased gradually if conditions permit.</w:t>
      </w:r>
    </w:p>
    <w:p w:rsidR="00507B05" w:rsidRDefault="00507B05" w:rsidP="00507B05">
      <w:pPr>
        <w:spacing w:after="0" w:line="240" w:lineRule="auto"/>
        <w:rPr>
          <w:b/>
        </w:rPr>
      </w:pPr>
      <w:r>
        <w:br w:type="page"/>
      </w:r>
    </w:p>
    <w:p w:rsidR="00507B05" w:rsidRPr="001105A0" w:rsidRDefault="00507B05" w:rsidP="00507B05">
      <w:pPr>
        <w:pStyle w:val="BoldBulTight0"/>
      </w:pPr>
      <w:r w:rsidRPr="001105A0">
        <w:lastRenderedPageBreak/>
        <w:t>Lighting</w:t>
      </w:r>
    </w:p>
    <w:p w:rsidR="00507B05" w:rsidRDefault="00507B05" w:rsidP="00507B05">
      <w:pPr>
        <w:pStyle w:val="Bullets"/>
      </w:pPr>
      <w:r>
        <w:rPr>
          <w:noProof/>
          <w:lang w:val="en-GB" w:eastAsia="en-GB"/>
        </w:rPr>
        <w:drawing>
          <wp:anchor distT="0" distB="0" distL="114300" distR="114300" simplePos="0" relativeHeight="251607040" behindDoc="1" locked="0" layoutInCell="1" allowOverlap="1" wp14:anchorId="4A8063C6" wp14:editId="3A8089BB">
            <wp:simplePos x="0" y="0"/>
            <wp:positionH relativeFrom="column">
              <wp:posOffset>3962400</wp:posOffset>
            </wp:positionH>
            <wp:positionV relativeFrom="paragraph">
              <wp:posOffset>527685</wp:posOffset>
            </wp:positionV>
            <wp:extent cx="2199640" cy="1991995"/>
            <wp:effectExtent l="0" t="0" r="0" b="8255"/>
            <wp:wrapTight wrapText="bothSides">
              <wp:wrapPolygon edited="0">
                <wp:start x="0" y="0"/>
                <wp:lineTo x="0" y="21483"/>
                <wp:lineTo x="21326" y="21483"/>
                <wp:lineTo x="21326" y="0"/>
                <wp:lineTo x="0" y="0"/>
              </wp:wrapPolygon>
            </wp:wrapTight>
            <wp:docPr id="69" name="Picture 68" descr="energy_light_bulb_wind_turb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ergy_light_bulb_wind_turbine_800_wht.png"/>
                    <pic:cNvPicPr/>
                  </pic:nvPicPr>
                  <pic:blipFill>
                    <a:blip r:embed="rId17" cstate="print"/>
                    <a:stretch>
                      <a:fillRect/>
                    </a:stretch>
                  </pic:blipFill>
                  <pic:spPr>
                    <a:xfrm>
                      <a:off x="0" y="0"/>
                      <a:ext cx="2199640" cy="1991995"/>
                    </a:xfrm>
                    <a:prstGeom prst="rect">
                      <a:avLst/>
                    </a:prstGeom>
                  </pic:spPr>
                </pic:pic>
              </a:graphicData>
            </a:graphic>
          </wp:anchor>
        </w:drawing>
      </w:r>
      <w:r>
        <w:t>Place the monitor to the side of the light source/s, not directly underneath. Try to site desks between rows of lights. If the lighting is fluorescent strip lighting, the sides of the desks should be parallel with the lights. Try not to put the screen near a window. If it is unavoidable ensure that neither the screen nor the operator faces the window.</w:t>
      </w:r>
    </w:p>
    <w:p w:rsidR="00507B05" w:rsidRDefault="00507B05" w:rsidP="00507B05">
      <w:pPr>
        <w:pStyle w:val="Bullets"/>
      </w:pPr>
      <w:r>
        <w:t>If the monitor is well away from windows, there are no other sources of bright light and prolonged desk-work is the norm, use a low level of service light of 300 lux. If there are strongly contrasting light levels, then a moderate level of lighting of 400</w:t>
      </w:r>
      <w:r w:rsidR="00491009">
        <w:t xml:space="preserve"> – </w:t>
      </w:r>
      <w:r>
        <w:t>500 lux may be desirable.</w:t>
      </w:r>
    </w:p>
    <w:p w:rsidR="00507B05" w:rsidRPr="001105A0" w:rsidRDefault="00507B05" w:rsidP="00507B05">
      <w:pPr>
        <w:pStyle w:val="BoldBulTight0"/>
      </w:pPr>
      <w:r w:rsidRPr="001105A0">
        <w:t>Glare and reflection</w:t>
      </w:r>
    </w:p>
    <w:p w:rsidR="00507B05" w:rsidRDefault="00507B05" w:rsidP="00507B05">
      <w:pPr>
        <w:pStyle w:val="Bullets"/>
      </w:pPr>
      <w:r>
        <w:t>It is important to detect the presence of glare and reflection. To determine whether there is glare from overhead lights whilst seated worker should hold an object such as a book above the eyes at eyebrow level and establish whether the screen image becomes clearer in the absence of overhead glare. To detect whether there are ref</w:t>
      </w:r>
      <w:r w:rsidR="00932280">
        <w:t>lections from the desk surface,</w:t>
      </w:r>
      <w:r>
        <w:t xml:space="preserve"> the worker should hold the book above the surface and assess the change in reflected glare from the screen.</w:t>
      </w:r>
    </w:p>
    <w:p w:rsidR="00507B05" w:rsidRDefault="00507B05" w:rsidP="00507B05">
      <w:pPr>
        <w:pStyle w:val="BoldBulTight0"/>
      </w:pPr>
      <w:r>
        <w:t>A number of ways are available to eliminate or reduce the influence of these reflections:</w:t>
      </w:r>
    </w:p>
    <w:p w:rsidR="00507B05" w:rsidRDefault="00507B05" w:rsidP="00507B05">
      <w:pPr>
        <w:pStyle w:val="Bullets"/>
      </w:pPr>
      <w:r>
        <w:t>Tilt the screen (top part forwards) so that the reflections are directed below eye level.</w:t>
      </w:r>
    </w:p>
    <w:p w:rsidR="00507B05" w:rsidRDefault="00507B05" w:rsidP="00507B05">
      <w:pPr>
        <w:pStyle w:val="Bullets"/>
      </w:pPr>
      <w:r>
        <w:t>Purchase an LCD screen.</w:t>
      </w:r>
    </w:p>
    <w:p w:rsidR="00507B05" w:rsidRDefault="00507B05" w:rsidP="00507B05">
      <w:pPr>
        <w:pStyle w:val="Bullets"/>
      </w:pPr>
      <w:r>
        <w:t>Cover the screen with a light diffusing surface or anti-glare screen.</w:t>
      </w:r>
    </w:p>
    <w:p w:rsidR="00507B05" w:rsidRDefault="00507B05" w:rsidP="00507B05">
      <w:pPr>
        <w:pStyle w:val="Bullets"/>
      </w:pPr>
      <w:r>
        <w:t>Negative contrast screen (dark characters on light background) will reduce the influence of these reflections.</w:t>
      </w:r>
    </w:p>
    <w:p w:rsidR="00507B05" w:rsidRDefault="00507B05" w:rsidP="00507B05">
      <w:pPr>
        <w:pStyle w:val="BoldBulTight0"/>
      </w:pPr>
      <w:r>
        <w:t>If you experience eye discomfort when using a bright screen you should make the following adjustments:</w:t>
      </w:r>
    </w:p>
    <w:p w:rsidR="00507B05" w:rsidRDefault="00507B05" w:rsidP="00507B05">
      <w:pPr>
        <w:pStyle w:val="Bullets"/>
      </w:pPr>
      <w:r>
        <w:t>Turn the screen brightness down to a comfortable level.</w:t>
      </w:r>
    </w:p>
    <w:p w:rsidR="00507B05" w:rsidRDefault="00507B05" w:rsidP="00507B05">
      <w:pPr>
        <w:pStyle w:val="Bullets"/>
      </w:pPr>
      <w:r>
        <w:t>Look away into the distance in order to rest the eyes for a short while every ten minutes or so.</w:t>
      </w:r>
    </w:p>
    <w:p w:rsidR="00507B05" w:rsidRDefault="00507B05" w:rsidP="00507B05">
      <w:pPr>
        <w:pStyle w:val="Bullets"/>
      </w:pPr>
      <w:r>
        <w:t>Change the text and background colours. Recommended are black characters on white or yellow background, or yellow on black, white on black, white on blue and green on white. Avoid red and green and yellow on white.</w:t>
      </w:r>
    </w:p>
    <w:p w:rsidR="005E4A95" w:rsidRDefault="005E4A95">
      <w:pPr>
        <w:spacing w:after="0" w:line="240" w:lineRule="auto"/>
        <w:rPr>
          <w:rFonts w:cstheme="majorBidi"/>
          <w:b/>
          <w:bCs/>
          <w:sz w:val="26"/>
          <w:szCs w:val="26"/>
          <w:lang w:val="en-GB"/>
        </w:rPr>
      </w:pPr>
      <w:r>
        <w:br w:type="page"/>
      </w:r>
    </w:p>
    <w:p w:rsidR="00507B05" w:rsidRPr="001105A0" w:rsidRDefault="00507B05" w:rsidP="00507B05">
      <w:pPr>
        <w:pStyle w:val="Heading3"/>
      </w:pPr>
      <w:bookmarkStart w:id="32" w:name="_Toc419789293"/>
      <w:r w:rsidRPr="001105A0">
        <w:lastRenderedPageBreak/>
        <w:t>Using a mouse</w:t>
      </w:r>
      <w:bookmarkEnd w:id="32"/>
    </w:p>
    <w:p w:rsidR="00507B05" w:rsidRPr="005E4A95" w:rsidRDefault="00507B05" w:rsidP="005E4A95">
      <w:pPr>
        <w:pStyle w:val="Bullets"/>
      </w:pPr>
      <w:r w:rsidRPr="005E4A95">
        <w:rPr>
          <w:noProof/>
          <w:lang w:val="en-GB" w:eastAsia="en-GB"/>
        </w:rPr>
        <w:drawing>
          <wp:anchor distT="0" distB="0" distL="114300" distR="114300" simplePos="0" relativeHeight="251608064" behindDoc="1" locked="0" layoutInCell="1" allowOverlap="1" wp14:anchorId="7D8AEDA4" wp14:editId="55CB9D92">
            <wp:simplePos x="0" y="0"/>
            <wp:positionH relativeFrom="column">
              <wp:posOffset>4285615</wp:posOffset>
            </wp:positionH>
            <wp:positionV relativeFrom="paragraph">
              <wp:posOffset>365125</wp:posOffset>
            </wp:positionV>
            <wp:extent cx="1781175" cy="1781175"/>
            <wp:effectExtent l="0" t="0" r="9525" b="9525"/>
            <wp:wrapTight wrapText="bothSides">
              <wp:wrapPolygon edited="0">
                <wp:start x="924" y="0"/>
                <wp:lineTo x="0" y="462"/>
                <wp:lineTo x="0" y="21253"/>
                <wp:lineTo x="924" y="21484"/>
                <wp:lineTo x="20560" y="21484"/>
                <wp:lineTo x="21484" y="21253"/>
                <wp:lineTo x="21484" y="462"/>
                <wp:lineTo x="20560" y="0"/>
                <wp:lineTo x="924" y="0"/>
              </wp:wrapPolygon>
            </wp:wrapTight>
            <wp:docPr id="70" name="Picture 69" descr="Fotolia_1599856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98569_XS.jpg"/>
                    <pic:cNvPicPr/>
                  </pic:nvPicPr>
                  <pic:blipFill>
                    <a:blip r:embed="rId18" cstate="print"/>
                    <a:stretch>
                      <a:fillRect/>
                    </a:stretch>
                  </pic:blipFill>
                  <pic:spPr>
                    <a:xfrm>
                      <a:off x="0" y="0"/>
                      <a:ext cx="1781175" cy="1781175"/>
                    </a:xfrm>
                    <a:prstGeom prst="rect">
                      <a:avLst/>
                    </a:prstGeom>
                    <a:ln>
                      <a:noFill/>
                    </a:ln>
                    <a:effectLst>
                      <a:softEdge rad="112500"/>
                    </a:effectLst>
                  </pic:spPr>
                </pic:pic>
              </a:graphicData>
            </a:graphic>
          </wp:anchor>
        </w:drawing>
      </w:r>
      <w:r w:rsidRPr="005E4A95">
        <w:t xml:space="preserve">A well designed mouse should not cause undue pressure on the wrist and forearm muscles. A large bulky mouse may keep the wrist continuously bent at an uncomfortable angle. Pressure can be reduced by releasing the mouse at frequent intervals, by selecting a slim-line, low-profile mouse. Keep the mouse as close as possible to the keyboard, elbow bent and close to the body. </w:t>
      </w:r>
    </w:p>
    <w:p w:rsidR="00507B05" w:rsidRPr="001105A0" w:rsidRDefault="00507B05" w:rsidP="00507B05">
      <w:pPr>
        <w:pStyle w:val="Heading3"/>
      </w:pPr>
      <w:bookmarkStart w:id="33" w:name="_Toc419789294"/>
      <w:r w:rsidRPr="001105A0">
        <w:t>Keyboard equipment and radiation</w:t>
      </w:r>
      <w:bookmarkEnd w:id="33"/>
    </w:p>
    <w:p w:rsidR="00507B05" w:rsidRPr="005E4A95" w:rsidRDefault="00507B05" w:rsidP="005E4A95">
      <w:pPr>
        <w:pStyle w:val="Bullets"/>
      </w:pPr>
      <w:r w:rsidRPr="005E4A95">
        <w:t>Computer screens emit visible light which allows the characters on the screen to be seen. Weak electromagnetic fields and very low levels of other radiation, not visible to the human eye, can be detected by sensitive instruments. Similar emissions are produced by television receivers.</w:t>
      </w:r>
    </w:p>
    <w:p w:rsidR="00507B05" w:rsidRPr="005E4A95" w:rsidRDefault="00507B05" w:rsidP="005E4A95">
      <w:pPr>
        <w:pStyle w:val="Bullets"/>
      </w:pPr>
      <w:r w:rsidRPr="005E4A95">
        <w:t>The levels of most radiations and electromagnetic fields emitted from computers are much less than those from natural sources, such as the sun or even the human body and are well below levels considered to be harmful by responsible expert bodies such as the International Radiation Protection Association (IRPA).</w:t>
      </w:r>
    </w:p>
    <w:p w:rsidR="00507B05" w:rsidRPr="001105A0" w:rsidRDefault="00507B05" w:rsidP="00507B05">
      <w:pPr>
        <w:pStyle w:val="Heading3"/>
      </w:pPr>
      <w:bookmarkStart w:id="34" w:name="_Toc419789295"/>
      <w:r w:rsidRPr="001105A0">
        <w:t>Keyboard and telephone operations</w:t>
      </w:r>
      <w:bookmarkEnd w:id="34"/>
      <w:r w:rsidRPr="001105A0">
        <w:t xml:space="preserve"> </w:t>
      </w:r>
    </w:p>
    <w:p w:rsidR="00507B05" w:rsidRDefault="00507B05" w:rsidP="00507B05">
      <w:pPr>
        <w:pStyle w:val="Bullets"/>
        <w:spacing w:line="240" w:lineRule="auto"/>
      </w:pPr>
      <w:r>
        <w:t xml:space="preserve">Avoid cradling the phone between your head and shoulder when answering calls. If needing to access the computer at the same time a headset is recommended. Hands free/speaker phone is another option if the environment is suitable. </w:t>
      </w:r>
    </w:p>
    <w:p w:rsidR="00507B05" w:rsidRPr="001105A0" w:rsidRDefault="00DE1082" w:rsidP="00507B05">
      <w:pPr>
        <w:pStyle w:val="Heading3"/>
      </w:pPr>
      <w:bookmarkStart w:id="35" w:name="_Toc419789296"/>
      <w:r>
        <w:t>Posture during typing</w:t>
      </w:r>
      <w:bookmarkEnd w:id="35"/>
    </w:p>
    <w:p w:rsidR="00507B05" w:rsidRDefault="00507B05" w:rsidP="00507B05">
      <w:pPr>
        <w:pStyle w:val="Bullets"/>
        <w:spacing w:line="240" w:lineRule="auto"/>
      </w:pPr>
      <w:r>
        <w:t>Good posture is essential for all users of computers. It comprises of a natural and relaxed position, providing opportunity for movement, and from which the operator can assume a number of alternative positions. It is not a single, rigidly defined position.</w:t>
      </w:r>
    </w:p>
    <w:p w:rsidR="00507B05" w:rsidRPr="001105A0" w:rsidRDefault="00507B05" w:rsidP="00507B05">
      <w:pPr>
        <w:pStyle w:val="Heading3"/>
      </w:pPr>
      <w:bookmarkStart w:id="36" w:name="_Toc419789297"/>
      <w:r w:rsidRPr="001105A0">
        <w:t>Typing technique</w:t>
      </w:r>
      <w:bookmarkEnd w:id="36"/>
    </w:p>
    <w:p w:rsidR="00507B05" w:rsidRDefault="00507B05" w:rsidP="00507B05">
      <w:r>
        <w:t>Typing is a physical activity, and using a keyboard requires skill, hence the need to learn correct typing technique. Unskilled ('hunt and peck') typists are particularly at risk of Occupational Overuse Injury because they:</w:t>
      </w:r>
    </w:p>
    <w:p w:rsidR="00507B05" w:rsidRDefault="00DE1082" w:rsidP="00507B05">
      <w:pPr>
        <w:pStyle w:val="Bullets"/>
      </w:pPr>
      <w:r>
        <w:t>Often use only one or two fingers which may overload the finger tendons;</w:t>
      </w:r>
    </w:p>
    <w:p w:rsidR="00507B05" w:rsidRDefault="00DE1082" w:rsidP="00507B05">
      <w:pPr>
        <w:pStyle w:val="Bullets"/>
      </w:pPr>
      <w:r>
        <w:t>Are constantly looking from keyboard to sc</w:t>
      </w:r>
      <w:r w:rsidR="00507B05">
        <w:t>reen to keyboard, which may strain neck muscles;</w:t>
      </w:r>
    </w:p>
    <w:p w:rsidR="00507B05" w:rsidRDefault="00DE1082" w:rsidP="00507B05">
      <w:pPr>
        <w:pStyle w:val="Bullets"/>
      </w:pPr>
      <w:r>
        <w:t>Often adopt a tense posture (wrists bent back and fingers 'poised to strike').</w:t>
      </w:r>
    </w:p>
    <w:p w:rsidR="00507B05" w:rsidRDefault="00507B05" w:rsidP="00507B05">
      <w:pPr>
        <w:pStyle w:val="Bullets"/>
      </w:pPr>
      <w:r>
        <w:t>The University acknowledges the importance of learning correct typing technique. Departments should ensure that untrained staff receive appropriate training.</w:t>
      </w:r>
    </w:p>
    <w:p w:rsidR="00507B05" w:rsidRPr="001105A0" w:rsidRDefault="00DE1082" w:rsidP="00507B05">
      <w:pPr>
        <w:pStyle w:val="BoldBulTight0"/>
      </w:pPr>
      <w:r>
        <w:lastRenderedPageBreak/>
        <w:t>Speed of typing</w:t>
      </w:r>
    </w:p>
    <w:p w:rsidR="00507B05" w:rsidRDefault="00507B05" w:rsidP="00507B05">
      <w:pPr>
        <w:pStyle w:val="Bullets"/>
      </w:pPr>
      <w:r>
        <w:rPr>
          <w:noProof/>
          <w:lang w:val="en-GB" w:eastAsia="en-GB"/>
        </w:rPr>
        <w:drawing>
          <wp:anchor distT="0" distB="0" distL="114300" distR="114300" simplePos="0" relativeHeight="251609088" behindDoc="1" locked="0" layoutInCell="1" allowOverlap="1" wp14:anchorId="7F68C094" wp14:editId="70B0E619">
            <wp:simplePos x="0" y="0"/>
            <wp:positionH relativeFrom="column">
              <wp:posOffset>3667125</wp:posOffset>
            </wp:positionH>
            <wp:positionV relativeFrom="paragraph">
              <wp:posOffset>22860</wp:posOffset>
            </wp:positionV>
            <wp:extent cx="2524125" cy="2524125"/>
            <wp:effectExtent l="0" t="0" r="9525" b="9525"/>
            <wp:wrapTight wrapText="bothSides">
              <wp:wrapPolygon edited="0">
                <wp:start x="0" y="0"/>
                <wp:lineTo x="0" y="21518"/>
                <wp:lineTo x="21518" y="21518"/>
                <wp:lineTo x="21518" y="0"/>
                <wp:lineTo x="0" y="0"/>
              </wp:wrapPolygon>
            </wp:wrapTight>
            <wp:docPr id="71" name="Picture 70"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9" cstate="print"/>
                    <a:stretch>
                      <a:fillRect/>
                    </a:stretch>
                  </pic:blipFill>
                  <pic:spPr>
                    <a:xfrm>
                      <a:off x="0" y="0"/>
                      <a:ext cx="2524125" cy="2524125"/>
                    </a:xfrm>
                    <a:prstGeom prst="rect">
                      <a:avLst/>
                    </a:prstGeom>
                  </pic:spPr>
                </pic:pic>
              </a:graphicData>
            </a:graphic>
          </wp:anchor>
        </w:drawing>
      </w:r>
      <w:r>
        <w:t>The efficiency and</w:t>
      </w:r>
      <w:r w:rsidR="00DE1082">
        <w:t xml:space="preserve"> speed of modern computers make</w:t>
      </w:r>
      <w:r>
        <w:t xml:space="preserve"> it possible for a skilled operator to type extremely quickly. This capability, reinforced by workload pressures means the potential exists for operators to key at speeds which may cause or contribute to Occupational Overuse Syndrome.</w:t>
      </w:r>
    </w:p>
    <w:p w:rsidR="00507B05" w:rsidRDefault="00507B05" w:rsidP="00507B05">
      <w:pPr>
        <w:pStyle w:val="Bullets"/>
      </w:pPr>
      <w:r>
        <w:t>The role of the repetitive movement in injury is not fully understood, but is believed to interfere with the lubrication capacity of tendons, and the ability of muscles to receive sufficient oxygen supplies.</w:t>
      </w:r>
    </w:p>
    <w:p w:rsidR="00507B05" w:rsidRDefault="00507B05" w:rsidP="00507B05">
      <w:r>
        <w:t>10,000</w:t>
      </w:r>
      <w:r w:rsidR="00491009">
        <w:t xml:space="preserve"> – </w:t>
      </w:r>
      <w:r>
        <w:t>12,000 keystrokes per hour is considered an acceptable standard.</w:t>
      </w:r>
    </w:p>
    <w:p w:rsidR="00507B05" w:rsidRPr="001105A0" w:rsidRDefault="00507B05" w:rsidP="00507B05">
      <w:pPr>
        <w:pStyle w:val="BoldBulTight0"/>
      </w:pPr>
      <w:r w:rsidRPr="001105A0">
        <w:t>Length of time on the keyboard</w:t>
      </w:r>
    </w:p>
    <w:p w:rsidR="00507B05" w:rsidRDefault="00507B05" w:rsidP="00507B05">
      <w:pPr>
        <w:pStyle w:val="Bullets"/>
        <w:spacing w:line="240" w:lineRule="auto"/>
      </w:pPr>
      <w:r>
        <w:t>The maintenance of a fixed posture for long periods is tiring and increases the likelihood of muscular aches and pains. In addition, long periods of repetitive movement and sustained visual attention can also give rise to fatigue-related complaints.</w:t>
      </w:r>
    </w:p>
    <w:p w:rsidR="00507B05" w:rsidRDefault="00507B05" w:rsidP="00507B05">
      <w:pPr>
        <w:pStyle w:val="Bullets"/>
        <w:spacing w:line="240" w:lineRule="auto"/>
      </w:pPr>
      <w:r>
        <w:t>It is recommended that operators avoid spending more than five hours a day on keyboard duties and no longer than 50 minutes per hour without a postural/stretching break.</w:t>
      </w:r>
    </w:p>
    <w:p w:rsidR="00507B05" w:rsidRDefault="00507B05" w:rsidP="00507B05">
      <w:pPr>
        <w:pStyle w:val="Bullets"/>
        <w:spacing w:line="240" w:lineRule="auto"/>
      </w:pPr>
      <w:r>
        <w:t>Employees newly engaged in keyboard work, and staff returning from an absence of two or more weeks, need a period of adjustment. The adjustment may be achieved through reduced work rates, or provision of alternate duties with gradual re-introduction to keyboard work.</w:t>
      </w:r>
    </w:p>
    <w:p w:rsidR="00507B05" w:rsidRDefault="00507B05" w:rsidP="00507B05">
      <w:pPr>
        <w:pStyle w:val="BoldBulTight0"/>
      </w:pPr>
      <w:r>
        <w:t>Jobs should be designed and organised so that either:</w:t>
      </w:r>
    </w:p>
    <w:p w:rsidR="00507B05" w:rsidRDefault="00507B05" w:rsidP="00507B05">
      <w:pPr>
        <w:pStyle w:val="Bullets"/>
        <w:spacing w:line="240" w:lineRule="auto"/>
      </w:pPr>
      <w:r>
        <w:t>Computer related tas</w:t>
      </w:r>
      <w:r w:rsidR="00710D29">
        <w:t>ks can be interspersed with non-computer related</w:t>
      </w:r>
    </w:p>
    <w:p w:rsidR="00507B05" w:rsidRDefault="00507B05" w:rsidP="00507B05">
      <w:pPr>
        <w:pStyle w:val="Bullets"/>
        <w:spacing w:line="240" w:lineRule="auto"/>
      </w:pPr>
      <w:r>
        <w:t>Computer based tasks can be rotated amongst several staff (task/job sharing).</w:t>
      </w:r>
    </w:p>
    <w:p w:rsidR="00507B05" w:rsidRDefault="00507B05" w:rsidP="00507B05">
      <w:pPr>
        <w:pStyle w:val="Bullets"/>
        <w:spacing w:line="240" w:lineRule="auto"/>
      </w:pPr>
      <w:r>
        <w:t>It is not the change of task per se, but the change to using different movements and postures that is important. The whole purpose of task variety is to give the overloaded structures a necessary break.</w:t>
      </w:r>
    </w:p>
    <w:p w:rsidR="00507B05" w:rsidRDefault="00507B05" w:rsidP="00507B05">
      <w:pPr>
        <w:pStyle w:val="BoldBulTight0"/>
      </w:pPr>
      <w:r>
        <w:t>Supervisors should ensure that workload controls are exercised using the following strategies:</w:t>
      </w:r>
    </w:p>
    <w:p w:rsidR="00507B05" w:rsidRDefault="00507B05" w:rsidP="00507B05">
      <w:pPr>
        <w:pStyle w:val="Bullets"/>
        <w:spacing w:line="240" w:lineRule="auto"/>
      </w:pPr>
      <w:r>
        <w:t>Planning ahead to avoid peaks, and rushed jobs</w:t>
      </w:r>
    </w:p>
    <w:p w:rsidR="00507B05" w:rsidRDefault="00507B05" w:rsidP="00507B05">
      <w:pPr>
        <w:pStyle w:val="Bullets"/>
        <w:spacing w:line="240" w:lineRule="auto"/>
      </w:pPr>
      <w:r>
        <w:t>Delegating fairly to all staff not just the best workers</w:t>
      </w:r>
    </w:p>
    <w:p w:rsidR="00507B05" w:rsidRDefault="00507B05" w:rsidP="00507B05">
      <w:pPr>
        <w:pStyle w:val="Bullets"/>
        <w:spacing w:line="240" w:lineRule="auto"/>
      </w:pPr>
      <w:r>
        <w:t>Considering the total workload of the individual (often comes from a number of sources)</w:t>
      </w:r>
    </w:p>
    <w:p w:rsidR="00507B05" w:rsidRDefault="00507B05" w:rsidP="00507B05">
      <w:pPr>
        <w:pStyle w:val="Bullets"/>
        <w:spacing w:line="240" w:lineRule="auto"/>
      </w:pPr>
      <w:r>
        <w:t>Clearly defining each operator's workload</w:t>
      </w:r>
    </w:p>
    <w:p w:rsidR="00507B05" w:rsidRDefault="00507B05" w:rsidP="00507B05">
      <w:pPr>
        <w:pStyle w:val="Bullets"/>
        <w:spacing w:line="240" w:lineRule="auto"/>
      </w:pPr>
      <w:r>
        <w:lastRenderedPageBreak/>
        <w:t>Implementing systems of prioritisation e.g. Work request forms, waiting lists</w:t>
      </w:r>
    </w:p>
    <w:p w:rsidR="00507B05" w:rsidRDefault="00507B05" w:rsidP="00507B05">
      <w:pPr>
        <w:pStyle w:val="Bullets"/>
        <w:spacing w:line="240" w:lineRule="auto"/>
      </w:pPr>
      <w:r>
        <w:t>Using relief staff</w:t>
      </w:r>
    </w:p>
    <w:p w:rsidR="00507B05" w:rsidRDefault="00507B05" w:rsidP="00507B05">
      <w:pPr>
        <w:pStyle w:val="Bullets"/>
        <w:spacing w:line="240" w:lineRule="auto"/>
      </w:pPr>
      <w:r>
        <w:t>Applying strict tests to the use of 'urgent' labels</w:t>
      </w:r>
    </w:p>
    <w:p w:rsidR="00507B05" w:rsidRDefault="00507B05" w:rsidP="00507B05">
      <w:pPr>
        <w:pStyle w:val="Bullets"/>
        <w:spacing w:line="240" w:lineRule="auto"/>
      </w:pPr>
      <w:r>
        <w:t>Discouraging 'endless' drafts</w:t>
      </w:r>
    </w:p>
    <w:p w:rsidR="00507B05" w:rsidRDefault="00507B05" w:rsidP="00507B05">
      <w:pPr>
        <w:pStyle w:val="Bullets"/>
        <w:spacing w:line="240" w:lineRule="auto"/>
      </w:pPr>
      <w:r>
        <w:t>Discouraging the use of typed internal minutes and memoranda</w:t>
      </w:r>
    </w:p>
    <w:p w:rsidR="00507B05" w:rsidRDefault="00507B05" w:rsidP="00507B05">
      <w:pPr>
        <w:pStyle w:val="Bullets"/>
        <w:spacing w:line="240" w:lineRule="auto"/>
      </w:pPr>
      <w:r>
        <w:t>Encouraging authors to have realistic expectations</w:t>
      </w:r>
    </w:p>
    <w:p w:rsidR="00507B05" w:rsidRDefault="00507B05" w:rsidP="00507B05">
      <w:pPr>
        <w:pStyle w:val="Bullets"/>
        <w:spacing w:line="240" w:lineRule="auto"/>
      </w:pPr>
      <w:r>
        <w:t>Teaching authors keyboard skills</w:t>
      </w:r>
    </w:p>
    <w:p w:rsidR="00507B05" w:rsidRDefault="00507B05" w:rsidP="00507B05">
      <w:pPr>
        <w:pStyle w:val="Bullets"/>
        <w:spacing w:line="240" w:lineRule="auto"/>
      </w:pPr>
      <w:r>
        <w:t>Teaching operators how to be assertive, and how to prioritise</w:t>
      </w:r>
    </w:p>
    <w:p w:rsidR="00507B05" w:rsidRDefault="00507B05" w:rsidP="00507B05">
      <w:pPr>
        <w:pStyle w:val="Bullets"/>
        <w:spacing w:line="240" w:lineRule="auto"/>
      </w:pPr>
      <w:r>
        <w:t>Supporting operators when authors impose unrealistic expectations</w:t>
      </w:r>
    </w:p>
    <w:p w:rsidR="00507B05" w:rsidRPr="001105A0" w:rsidRDefault="00507B05" w:rsidP="00507B05">
      <w:pPr>
        <w:pStyle w:val="Bullets"/>
        <w:spacing w:line="240" w:lineRule="auto"/>
      </w:pPr>
      <w:r>
        <w:t>Refusing illegible drafts</w:t>
      </w:r>
      <w:r w:rsidR="00846F1F">
        <w:t>.</w:t>
      </w:r>
    </w:p>
    <w:p w:rsidR="00812E4A" w:rsidRDefault="00812E4A">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613184" behindDoc="1" locked="0" layoutInCell="1" allowOverlap="1" wp14:anchorId="04FFBA2B" wp14:editId="6195A856">
            <wp:simplePos x="0" y="0"/>
            <wp:positionH relativeFrom="column">
              <wp:posOffset>2628900</wp:posOffset>
            </wp:positionH>
            <wp:positionV relativeFrom="paragraph">
              <wp:posOffset>167640</wp:posOffset>
            </wp:positionV>
            <wp:extent cx="2457450" cy="2971800"/>
            <wp:effectExtent l="19050" t="0" r="0" b="0"/>
            <wp:wrapTight wrapText="bothSides">
              <wp:wrapPolygon edited="0">
                <wp:start x="-167" y="0"/>
                <wp:lineTo x="-167" y="21462"/>
                <wp:lineTo x="21600" y="21462"/>
                <wp:lineTo x="21600" y="0"/>
                <wp:lineTo x="-167" y="0"/>
              </wp:wrapPolygon>
            </wp:wrapTight>
            <wp:docPr id="14" name="Picture 13" descr="typing_at_desk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ping_at_desk_pc_800_wht.png"/>
                    <pic:cNvPicPr/>
                  </pic:nvPicPr>
                  <pic:blipFill>
                    <a:blip r:embed="rId20" cstate="print"/>
                    <a:stretch>
                      <a:fillRect/>
                    </a:stretch>
                  </pic:blipFill>
                  <pic:spPr>
                    <a:xfrm>
                      <a:off x="0" y="0"/>
                      <a:ext cx="2457450" cy="2971800"/>
                    </a:xfrm>
                    <a:prstGeom prst="rect">
                      <a:avLst/>
                    </a:prstGeom>
                  </pic:spPr>
                </pic:pic>
              </a:graphicData>
            </a:graphic>
          </wp:anchor>
        </w:drawing>
      </w:r>
      <w:r>
        <w:br w:type="page"/>
      </w:r>
    </w:p>
    <w:p w:rsidR="00507B05" w:rsidRPr="005E4A95" w:rsidRDefault="00507B05" w:rsidP="005E4A95">
      <w:pPr>
        <w:pStyle w:val="Heading2"/>
        <w:spacing w:after="240"/>
      </w:pPr>
      <w:bookmarkStart w:id="37" w:name="_Toc419789298"/>
      <w:r>
        <w:lastRenderedPageBreak/>
        <w:t>1.2</w:t>
      </w:r>
      <w:r w:rsidR="00491009">
        <w:t xml:space="preserve"> – </w:t>
      </w:r>
      <w:r w:rsidR="00974AE7" w:rsidRPr="00974AE7">
        <w:t>Determine purpose, audience and mode of presentation in consultation with content author or presenter</w:t>
      </w:r>
      <w:bookmarkEnd w:id="37"/>
    </w:p>
    <w:p w:rsidR="00974AE7" w:rsidRPr="00974AE7" w:rsidRDefault="00AE1A5F" w:rsidP="005E4A95">
      <w:pPr>
        <w:pStyle w:val="NormalBold"/>
      </w:pPr>
      <w:r>
        <w:rPr>
          <w:noProof/>
          <w:lang w:val="en-GB" w:eastAsia="en-GB"/>
        </w:rPr>
        <w:drawing>
          <wp:anchor distT="0" distB="0" distL="114300" distR="114300" simplePos="0" relativeHeight="251614208" behindDoc="1" locked="0" layoutInCell="1" allowOverlap="1" wp14:anchorId="55F069F9" wp14:editId="031E5DFC">
            <wp:simplePos x="0" y="0"/>
            <wp:positionH relativeFrom="column">
              <wp:posOffset>3526790</wp:posOffset>
            </wp:positionH>
            <wp:positionV relativeFrom="paragraph">
              <wp:posOffset>214630</wp:posOffset>
            </wp:positionV>
            <wp:extent cx="2902280" cy="1971304"/>
            <wp:effectExtent l="0" t="0" r="0" b="0"/>
            <wp:wrapNone/>
            <wp:docPr id="15" name="Picture 14" descr="stick_figure_on_projecto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on_projector_800_wht.png"/>
                    <pic:cNvPicPr/>
                  </pic:nvPicPr>
                  <pic:blipFill>
                    <a:blip r:embed="rId21" cstate="print"/>
                    <a:stretch>
                      <a:fillRect/>
                    </a:stretch>
                  </pic:blipFill>
                  <pic:spPr>
                    <a:xfrm>
                      <a:off x="0" y="0"/>
                      <a:ext cx="2902280" cy="1971304"/>
                    </a:xfrm>
                    <a:prstGeom prst="rect">
                      <a:avLst/>
                    </a:prstGeom>
                  </pic:spPr>
                </pic:pic>
              </a:graphicData>
            </a:graphic>
          </wp:anchor>
        </w:drawing>
      </w:r>
      <w:r w:rsidR="00974AE7" w:rsidRPr="00974AE7">
        <w:t>Mode of presentation may include:</w:t>
      </w:r>
    </w:p>
    <w:p w:rsidR="00974AE7" w:rsidRDefault="00507B05" w:rsidP="008633AA">
      <w:pPr>
        <w:pStyle w:val="Bullets"/>
        <w:spacing w:line="240" w:lineRule="auto"/>
      </w:pPr>
      <w:r>
        <w:t>Available for browsing by individuals</w:t>
      </w:r>
    </w:p>
    <w:p w:rsidR="00974AE7" w:rsidRDefault="00507B05" w:rsidP="008633AA">
      <w:pPr>
        <w:pStyle w:val="Bullets"/>
        <w:spacing w:line="240" w:lineRule="auto"/>
      </w:pPr>
      <w:r>
        <w:t>Display on one computer, control from another</w:t>
      </w:r>
    </w:p>
    <w:p w:rsidR="00974AE7" w:rsidRDefault="00507B05" w:rsidP="008633AA">
      <w:pPr>
        <w:pStyle w:val="Bullets"/>
        <w:spacing w:line="240" w:lineRule="auto"/>
      </w:pPr>
      <w:r>
        <w:t>Online, internet, intranet</w:t>
      </w:r>
    </w:p>
    <w:p w:rsidR="00974AE7" w:rsidRDefault="00507B05" w:rsidP="008633AA">
      <w:pPr>
        <w:pStyle w:val="Bullets"/>
        <w:spacing w:line="240" w:lineRule="auto"/>
      </w:pPr>
      <w:r>
        <w:t>Conference presentation</w:t>
      </w:r>
    </w:p>
    <w:p w:rsidR="00974AE7" w:rsidRDefault="00507B05" w:rsidP="008633AA">
      <w:pPr>
        <w:pStyle w:val="Bullets"/>
        <w:spacing w:line="240" w:lineRule="auto"/>
      </w:pPr>
      <w:r>
        <w:t>Self-running presentation</w:t>
      </w:r>
    </w:p>
    <w:p w:rsidR="00974AE7" w:rsidRDefault="00507B05" w:rsidP="008633AA">
      <w:pPr>
        <w:pStyle w:val="Bullets"/>
        <w:spacing w:line="240" w:lineRule="auto"/>
      </w:pPr>
      <w:r>
        <w:t>Speaker</w:t>
      </w:r>
    </w:p>
    <w:p w:rsidR="0033482A" w:rsidRDefault="0033482A" w:rsidP="0033482A">
      <w:r>
        <w:t xml:space="preserve">A sound method in helping you determine the purpose and the intended audience of your presentation is to complete a </w:t>
      </w:r>
      <w:r w:rsidR="00710D29">
        <w:t xml:space="preserve">check list </w:t>
      </w:r>
      <w:r>
        <w:t>of your d</w:t>
      </w:r>
      <w:r w:rsidR="00710D29">
        <w:t>esign or in association with a content author</w:t>
      </w:r>
      <w:r>
        <w:t xml:space="preserve"> or the presenter</w:t>
      </w:r>
      <w:r w:rsidR="00710D29">
        <w:t>.</w:t>
      </w:r>
    </w:p>
    <w:p w:rsidR="0033482A" w:rsidRPr="0033482A" w:rsidRDefault="0033482A" w:rsidP="00507B05">
      <w:pPr>
        <w:pStyle w:val="Heading3"/>
      </w:pPr>
      <w:bookmarkStart w:id="38" w:name="_Toc419789299"/>
      <w:r w:rsidRPr="0033482A">
        <w:t>What is a content author?</w:t>
      </w:r>
      <w:bookmarkEnd w:id="38"/>
    </w:p>
    <w:p w:rsidR="009659CA" w:rsidRDefault="009659CA" w:rsidP="009659CA">
      <w:r>
        <w:t>A</w:t>
      </w:r>
      <w:r w:rsidR="00710D29">
        <w:t xml:space="preserve"> content a</w:t>
      </w:r>
      <w:r w:rsidR="0033482A" w:rsidRPr="0033482A">
        <w:t xml:space="preserve">uthor </w:t>
      </w:r>
      <w:r>
        <w:t>can be</w:t>
      </w:r>
      <w:r w:rsidRPr="009659CA">
        <w:t xml:space="preserve"> anyone, anywhere</w:t>
      </w:r>
      <w:r>
        <w:t xml:space="preserve"> who</w:t>
      </w:r>
      <w:r w:rsidRPr="009659CA">
        <w:t xml:space="preserve"> contributes to content</w:t>
      </w:r>
      <w:r w:rsidR="00710D29">
        <w:t xml:space="preserve"> of a subject.</w:t>
      </w:r>
    </w:p>
    <w:p w:rsidR="000E3389" w:rsidRDefault="009659CA" w:rsidP="008633AA">
      <w:pPr>
        <w:pStyle w:val="Bullets"/>
        <w:spacing w:line="240" w:lineRule="auto"/>
      </w:pPr>
      <w:r w:rsidRPr="009659CA">
        <w:t xml:space="preserve">There are few, if any, prerequisites for </w:t>
      </w:r>
      <w:r>
        <w:t>such a</w:t>
      </w:r>
      <w:r w:rsidRPr="009659CA">
        <w:t xml:space="preserve"> position and </w:t>
      </w:r>
      <w:r w:rsidR="000E3389">
        <w:t>g</w:t>
      </w:r>
      <w:r w:rsidR="000E3389" w:rsidRPr="0033482A">
        <w:t xml:space="preserve">enerically, </w:t>
      </w:r>
      <w:r w:rsidR="000E3389">
        <w:t>such an</w:t>
      </w:r>
      <w:r w:rsidR="000E3389" w:rsidRPr="0033482A">
        <w:t xml:space="preserve"> individual </w:t>
      </w:r>
      <w:r w:rsidR="000E3389">
        <w:t xml:space="preserve">would be a </w:t>
      </w:r>
      <w:r w:rsidR="00710D29">
        <w:t>knowledge w</w:t>
      </w:r>
      <w:r w:rsidR="000E3389" w:rsidRPr="0033482A">
        <w:t xml:space="preserve">orker, </w:t>
      </w:r>
      <w:r w:rsidR="000E3389">
        <w:t>and more specifically</w:t>
      </w:r>
      <w:r w:rsidR="000E3389" w:rsidRPr="0033482A">
        <w:t xml:space="preserve"> this is a role and not a title</w:t>
      </w:r>
      <w:r w:rsidR="000E3389">
        <w:t>.</w:t>
      </w:r>
    </w:p>
    <w:p w:rsidR="00AF7161" w:rsidRDefault="000E3389" w:rsidP="008633AA">
      <w:pPr>
        <w:pStyle w:val="Bullets"/>
        <w:spacing w:line="240" w:lineRule="auto"/>
      </w:pPr>
      <w:r w:rsidRPr="000E3389">
        <w:t xml:space="preserve">As a content author, you </w:t>
      </w:r>
      <w:r w:rsidR="00AF7161">
        <w:t xml:space="preserve">would </w:t>
      </w:r>
      <w:r w:rsidRPr="000E3389">
        <w:t xml:space="preserve">add content to pages in your </w:t>
      </w:r>
      <w:r w:rsidR="00710D29">
        <w:t xml:space="preserve">website or other </w:t>
      </w:r>
      <w:r w:rsidR="0040001E">
        <w:t>knowledge</w:t>
      </w:r>
      <w:r w:rsidR="00AF7161">
        <w:t xml:space="preserve"> based applications and programs.</w:t>
      </w:r>
    </w:p>
    <w:p w:rsidR="00AF7161" w:rsidRDefault="00AF7161" w:rsidP="008633AA">
      <w:pPr>
        <w:pStyle w:val="Bullets"/>
        <w:spacing w:line="240" w:lineRule="auto"/>
      </w:pPr>
      <w:r w:rsidRPr="007E359C">
        <w:t xml:space="preserve">A content author would have skills in assisting with structures such as designing a purpose, audience profile and mode of presentation in the instance of </w:t>
      </w:r>
      <w:r w:rsidR="007E359C" w:rsidRPr="007E359C">
        <w:t>creating an electronic presentation.</w:t>
      </w:r>
    </w:p>
    <w:p w:rsidR="007E359C" w:rsidRPr="00592979" w:rsidRDefault="00592979" w:rsidP="00CB579A">
      <w:pPr>
        <w:pStyle w:val="Heading3"/>
      </w:pPr>
      <w:bookmarkStart w:id="39" w:name="_Toc419789300"/>
      <w:r w:rsidRPr="00592979">
        <w:t>Determine purpose, audience and mode of presentation</w:t>
      </w:r>
      <w:bookmarkEnd w:id="39"/>
    </w:p>
    <w:p w:rsidR="007E359C" w:rsidRDefault="00592979" w:rsidP="007E359C">
      <w:r>
        <w:t>Establish if you don’t know already:</w:t>
      </w:r>
    </w:p>
    <w:p w:rsidR="00592979" w:rsidRDefault="00592979" w:rsidP="008633AA">
      <w:pPr>
        <w:pStyle w:val="Bullets"/>
        <w:spacing w:line="240" w:lineRule="auto"/>
      </w:pPr>
      <w:r>
        <w:t>Project name and title</w:t>
      </w:r>
    </w:p>
    <w:p w:rsidR="00592979" w:rsidRDefault="00592979" w:rsidP="008633AA">
      <w:pPr>
        <w:pStyle w:val="Bullets"/>
        <w:spacing w:line="240" w:lineRule="auto"/>
      </w:pPr>
      <w:r>
        <w:t>Start date</w:t>
      </w:r>
    </w:p>
    <w:p w:rsidR="00592979" w:rsidRDefault="00592979" w:rsidP="008633AA">
      <w:pPr>
        <w:pStyle w:val="Bullets"/>
        <w:spacing w:line="240" w:lineRule="auto"/>
      </w:pPr>
      <w:r>
        <w:t>Presentation date</w:t>
      </w:r>
    </w:p>
    <w:p w:rsidR="007E359C" w:rsidRDefault="00592979" w:rsidP="00CB579A">
      <w:pPr>
        <w:pStyle w:val="Heading3"/>
      </w:pPr>
      <w:bookmarkStart w:id="40" w:name="_Toc419789301"/>
      <w:r w:rsidRPr="00592979">
        <w:t xml:space="preserve">Determine </w:t>
      </w:r>
      <w:r w:rsidR="0033085C">
        <w:t xml:space="preserve">the </w:t>
      </w:r>
      <w:r w:rsidRPr="00592979">
        <w:t>purpose</w:t>
      </w:r>
      <w:bookmarkEnd w:id="40"/>
    </w:p>
    <w:p w:rsidR="00FD7894" w:rsidRDefault="00CB579A" w:rsidP="008633AA">
      <w:pPr>
        <w:pStyle w:val="Bullets"/>
        <w:spacing w:line="240" w:lineRule="auto"/>
      </w:pPr>
      <w:r w:rsidRPr="00FD7894">
        <w:t xml:space="preserve">Have a clear statement of your goals and </w:t>
      </w:r>
      <w:r w:rsidR="00FD7894">
        <w:t>objectives</w:t>
      </w:r>
    </w:p>
    <w:p w:rsidR="00FD7894" w:rsidRDefault="00CB579A" w:rsidP="008633AA">
      <w:pPr>
        <w:pStyle w:val="Bullets"/>
        <w:spacing w:line="240" w:lineRule="auto"/>
      </w:pPr>
      <w:r w:rsidRPr="00FD7894">
        <w:t>Take your aud</w:t>
      </w:r>
      <w:r w:rsidR="00FD7894" w:rsidRPr="00FD7894">
        <w:t xml:space="preserve">ience into consideration </w:t>
      </w:r>
      <w:r>
        <w:t>well before you commence designing the presentation</w:t>
      </w:r>
    </w:p>
    <w:p w:rsidR="0033085C" w:rsidRDefault="00CB579A" w:rsidP="008633AA">
      <w:pPr>
        <w:pStyle w:val="Bullets"/>
        <w:spacing w:line="240" w:lineRule="auto"/>
      </w:pPr>
      <w:r>
        <w:t>Know, if you can, t</w:t>
      </w:r>
      <w:r w:rsidR="00FD7894" w:rsidRPr="00FD7894">
        <w:t xml:space="preserve">he size of your audience and the length of your </w:t>
      </w:r>
      <w:r w:rsidR="00FD7894">
        <w:t xml:space="preserve">presentation, type and </w:t>
      </w:r>
      <w:r w:rsidR="0033085C">
        <w:t>location</w:t>
      </w:r>
    </w:p>
    <w:p w:rsidR="0033085C" w:rsidRDefault="0033085C" w:rsidP="00CB579A">
      <w:pPr>
        <w:pStyle w:val="Heading3"/>
      </w:pPr>
      <w:bookmarkStart w:id="41" w:name="_Toc419789302"/>
      <w:r w:rsidRPr="0033085C">
        <w:lastRenderedPageBreak/>
        <w:t>Check list</w:t>
      </w:r>
      <w:bookmarkEnd w:id="41"/>
    </w:p>
    <w:p w:rsidR="00A2657D" w:rsidRPr="00A2657D" w:rsidRDefault="00CB579A" w:rsidP="00CB579A">
      <w:pPr>
        <w:pStyle w:val="BoldBulTight0"/>
      </w:pPr>
      <w:r w:rsidRPr="00A2657D">
        <w:t>Purpose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868"/>
        <w:gridCol w:w="1662"/>
        <w:gridCol w:w="4712"/>
      </w:tblGrid>
      <w:tr w:rsidR="0033085C" w:rsidRPr="00412B0F" w:rsidTr="00812E4A">
        <w:tc>
          <w:tcPr>
            <w:tcW w:w="2943" w:type="dxa"/>
            <w:shd w:val="clear" w:color="auto" w:fill="E5B8B7" w:themeFill="accent2" w:themeFillTint="66"/>
          </w:tcPr>
          <w:p w:rsidR="0033085C" w:rsidRPr="00412B0F" w:rsidRDefault="00CB579A" w:rsidP="00CB579A">
            <w:pPr>
              <w:spacing w:line="240" w:lineRule="auto"/>
              <w:rPr>
                <w:b/>
              </w:rPr>
            </w:pPr>
            <w:r w:rsidRPr="00412B0F">
              <w:rPr>
                <w:b/>
              </w:rPr>
              <w:t>What is the purpose of the presentation?</w:t>
            </w:r>
          </w:p>
        </w:tc>
        <w:tc>
          <w:tcPr>
            <w:tcW w:w="1701" w:type="dxa"/>
            <w:shd w:val="clear" w:color="auto" w:fill="E5B8B7" w:themeFill="accent2" w:themeFillTint="66"/>
          </w:tcPr>
          <w:p w:rsidR="0033085C" w:rsidRPr="00412B0F" w:rsidRDefault="00CB579A" w:rsidP="00CB579A">
            <w:pPr>
              <w:spacing w:line="240" w:lineRule="auto"/>
              <w:jc w:val="center"/>
              <w:rPr>
                <w:b/>
              </w:rPr>
            </w:pPr>
            <w:r w:rsidRPr="00412B0F">
              <w:rPr>
                <w:b/>
              </w:rPr>
              <w:t>Indicate</w:t>
            </w:r>
          </w:p>
        </w:tc>
        <w:tc>
          <w:tcPr>
            <w:tcW w:w="4904" w:type="dxa"/>
            <w:shd w:val="clear" w:color="auto" w:fill="E5B8B7" w:themeFill="accent2" w:themeFillTint="66"/>
          </w:tcPr>
          <w:p w:rsidR="0033085C" w:rsidRPr="00412B0F" w:rsidRDefault="00CB579A" w:rsidP="00CB579A">
            <w:pPr>
              <w:spacing w:line="240" w:lineRule="auto"/>
              <w:jc w:val="center"/>
              <w:rPr>
                <w:b/>
              </w:rPr>
            </w:pPr>
            <w:r w:rsidRPr="00412B0F">
              <w:rPr>
                <w:b/>
              </w:rPr>
              <w:t>Comments</w:t>
            </w:r>
          </w:p>
        </w:tc>
      </w:tr>
      <w:tr w:rsidR="0033085C" w:rsidTr="00812E4A">
        <w:tc>
          <w:tcPr>
            <w:tcW w:w="2943" w:type="dxa"/>
            <w:shd w:val="clear" w:color="auto" w:fill="F2DBDB" w:themeFill="accent2" w:themeFillTint="33"/>
          </w:tcPr>
          <w:p w:rsidR="00412B0F" w:rsidRPr="00CB579A" w:rsidRDefault="00412B0F" w:rsidP="00412B0F">
            <w:pPr>
              <w:rPr>
                <w:b/>
              </w:rPr>
            </w:pPr>
            <w:r w:rsidRPr="00CB579A">
              <w:rPr>
                <w:b/>
              </w:rPr>
              <w:t>Inform</w:t>
            </w:r>
          </w:p>
          <w:p w:rsidR="0033085C" w:rsidRPr="00CB579A" w:rsidRDefault="0033085C" w:rsidP="00412B0F">
            <w:pPr>
              <w:rPr>
                <w:b/>
              </w:rPr>
            </w:pPr>
          </w:p>
        </w:tc>
        <w:tc>
          <w:tcPr>
            <w:tcW w:w="1701" w:type="dxa"/>
          </w:tcPr>
          <w:p w:rsidR="0033085C" w:rsidRDefault="0033085C" w:rsidP="0033085C"/>
        </w:tc>
        <w:tc>
          <w:tcPr>
            <w:tcW w:w="4904" w:type="dxa"/>
          </w:tcPr>
          <w:p w:rsidR="0033085C" w:rsidRDefault="0033085C" w:rsidP="0033085C"/>
        </w:tc>
      </w:tr>
      <w:tr w:rsidR="0033085C" w:rsidTr="00812E4A">
        <w:tc>
          <w:tcPr>
            <w:tcW w:w="2943" w:type="dxa"/>
            <w:shd w:val="clear" w:color="auto" w:fill="F2DBDB" w:themeFill="accent2" w:themeFillTint="33"/>
          </w:tcPr>
          <w:p w:rsidR="00412B0F" w:rsidRPr="00CB579A" w:rsidRDefault="00412B0F" w:rsidP="00412B0F">
            <w:pPr>
              <w:rPr>
                <w:b/>
              </w:rPr>
            </w:pPr>
            <w:r w:rsidRPr="00CB579A">
              <w:rPr>
                <w:b/>
              </w:rPr>
              <w:t>Persuade</w:t>
            </w:r>
          </w:p>
          <w:p w:rsidR="0033085C" w:rsidRPr="00CB579A" w:rsidRDefault="0033085C" w:rsidP="00412B0F">
            <w:pPr>
              <w:rPr>
                <w:b/>
              </w:rPr>
            </w:pPr>
          </w:p>
        </w:tc>
        <w:tc>
          <w:tcPr>
            <w:tcW w:w="1701" w:type="dxa"/>
          </w:tcPr>
          <w:p w:rsidR="0033085C" w:rsidRDefault="0033085C" w:rsidP="0033085C"/>
        </w:tc>
        <w:tc>
          <w:tcPr>
            <w:tcW w:w="4904" w:type="dxa"/>
          </w:tcPr>
          <w:p w:rsidR="0033085C" w:rsidRDefault="0033085C" w:rsidP="0033085C"/>
        </w:tc>
      </w:tr>
      <w:tr w:rsidR="0033085C" w:rsidTr="00812E4A">
        <w:tc>
          <w:tcPr>
            <w:tcW w:w="2943" w:type="dxa"/>
            <w:shd w:val="clear" w:color="auto" w:fill="F2DBDB" w:themeFill="accent2" w:themeFillTint="33"/>
          </w:tcPr>
          <w:p w:rsidR="00412B0F" w:rsidRPr="00CB579A" w:rsidRDefault="00412B0F" w:rsidP="00412B0F">
            <w:pPr>
              <w:rPr>
                <w:b/>
              </w:rPr>
            </w:pPr>
            <w:r w:rsidRPr="00CB579A">
              <w:rPr>
                <w:b/>
              </w:rPr>
              <w:t>Inspire</w:t>
            </w:r>
          </w:p>
          <w:p w:rsidR="0033085C" w:rsidRPr="00CB579A" w:rsidRDefault="0033085C" w:rsidP="00412B0F">
            <w:pPr>
              <w:rPr>
                <w:b/>
              </w:rPr>
            </w:pPr>
          </w:p>
        </w:tc>
        <w:tc>
          <w:tcPr>
            <w:tcW w:w="1701" w:type="dxa"/>
          </w:tcPr>
          <w:p w:rsidR="0033085C" w:rsidRDefault="0033085C" w:rsidP="0033085C"/>
        </w:tc>
        <w:tc>
          <w:tcPr>
            <w:tcW w:w="4904" w:type="dxa"/>
          </w:tcPr>
          <w:p w:rsidR="0033085C" w:rsidRDefault="0033085C" w:rsidP="0033085C"/>
        </w:tc>
      </w:tr>
      <w:tr w:rsidR="0033085C" w:rsidTr="00812E4A">
        <w:tc>
          <w:tcPr>
            <w:tcW w:w="2943" w:type="dxa"/>
            <w:shd w:val="clear" w:color="auto" w:fill="F2DBDB" w:themeFill="accent2" w:themeFillTint="33"/>
          </w:tcPr>
          <w:p w:rsidR="00412B0F" w:rsidRPr="00CB579A" w:rsidRDefault="00412B0F" w:rsidP="00412B0F">
            <w:pPr>
              <w:rPr>
                <w:b/>
              </w:rPr>
            </w:pPr>
            <w:r w:rsidRPr="00CB579A">
              <w:rPr>
                <w:b/>
              </w:rPr>
              <w:t>Motivate</w:t>
            </w:r>
          </w:p>
          <w:p w:rsidR="0033085C" w:rsidRPr="00CB579A" w:rsidRDefault="0033085C" w:rsidP="00412B0F">
            <w:pPr>
              <w:rPr>
                <w:b/>
              </w:rPr>
            </w:pPr>
          </w:p>
        </w:tc>
        <w:tc>
          <w:tcPr>
            <w:tcW w:w="1701" w:type="dxa"/>
          </w:tcPr>
          <w:p w:rsidR="0033085C" w:rsidRDefault="0033085C" w:rsidP="0033085C"/>
        </w:tc>
        <w:tc>
          <w:tcPr>
            <w:tcW w:w="4904" w:type="dxa"/>
          </w:tcPr>
          <w:p w:rsidR="0033085C" w:rsidRDefault="0033085C" w:rsidP="0033085C"/>
        </w:tc>
      </w:tr>
      <w:tr w:rsidR="0033085C" w:rsidTr="00812E4A">
        <w:tc>
          <w:tcPr>
            <w:tcW w:w="2943" w:type="dxa"/>
            <w:shd w:val="clear" w:color="auto" w:fill="F2DBDB" w:themeFill="accent2" w:themeFillTint="33"/>
          </w:tcPr>
          <w:p w:rsidR="00412B0F" w:rsidRPr="00CB579A" w:rsidRDefault="00412B0F" w:rsidP="00412B0F">
            <w:pPr>
              <w:rPr>
                <w:b/>
              </w:rPr>
            </w:pPr>
            <w:r w:rsidRPr="00CB579A">
              <w:rPr>
                <w:b/>
              </w:rPr>
              <w:t>Share</w:t>
            </w:r>
          </w:p>
          <w:p w:rsidR="0033085C" w:rsidRPr="00CB579A" w:rsidRDefault="0033085C" w:rsidP="00412B0F">
            <w:pPr>
              <w:rPr>
                <w:b/>
              </w:rPr>
            </w:pPr>
          </w:p>
        </w:tc>
        <w:tc>
          <w:tcPr>
            <w:tcW w:w="1701" w:type="dxa"/>
          </w:tcPr>
          <w:p w:rsidR="0033085C" w:rsidRDefault="0033085C" w:rsidP="0033085C"/>
        </w:tc>
        <w:tc>
          <w:tcPr>
            <w:tcW w:w="4904" w:type="dxa"/>
          </w:tcPr>
          <w:p w:rsidR="0033085C" w:rsidRDefault="0033085C" w:rsidP="0033085C"/>
        </w:tc>
      </w:tr>
      <w:tr w:rsidR="0033085C" w:rsidTr="00812E4A">
        <w:tc>
          <w:tcPr>
            <w:tcW w:w="2943" w:type="dxa"/>
            <w:shd w:val="clear" w:color="auto" w:fill="F2DBDB" w:themeFill="accent2" w:themeFillTint="33"/>
          </w:tcPr>
          <w:p w:rsidR="0033085C" w:rsidRPr="00CB579A" w:rsidRDefault="00412B0F" w:rsidP="0033085C">
            <w:pPr>
              <w:rPr>
                <w:b/>
              </w:rPr>
            </w:pPr>
            <w:r w:rsidRPr="00CB579A">
              <w:rPr>
                <w:b/>
              </w:rPr>
              <w:t>Other (describe)</w:t>
            </w:r>
          </w:p>
          <w:p w:rsidR="00B66907" w:rsidRPr="00CB579A" w:rsidRDefault="00B66907" w:rsidP="0033085C">
            <w:pPr>
              <w:rPr>
                <w:b/>
              </w:rPr>
            </w:pPr>
          </w:p>
        </w:tc>
        <w:tc>
          <w:tcPr>
            <w:tcW w:w="1701" w:type="dxa"/>
          </w:tcPr>
          <w:p w:rsidR="0033085C" w:rsidRDefault="0033085C" w:rsidP="0033085C"/>
        </w:tc>
        <w:tc>
          <w:tcPr>
            <w:tcW w:w="4904" w:type="dxa"/>
          </w:tcPr>
          <w:p w:rsidR="0033085C" w:rsidRDefault="0033085C" w:rsidP="0033085C"/>
        </w:tc>
      </w:tr>
    </w:tbl>
    <w:p w:rsidR="0033085C" w:rsidRDefault="0033085C" w:rsidP="0033085C"/>
    <w:p w:rsidR="00B66907" w:rsidRPr="00A2657D" w:rsidRDefault="00CB579A" w:rsidP="00CB579A">
      <w:pPr>
        <w:pStyle w:val="BoldBulTight0"/>
      </w:pPr>
      <w:r w:rsidRPr="00A2657D">
        <w:t>Purpose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889"/>
        <w:gridCol w:w="6353"/>
      </w:tblGrid>
      <w:tr w:rsidR="00B66907" w:rsidTr="00812E4A">
        <w:tc>
          <w:tcPr>
            <w:tcW w:w="2943" w:type="dxa"/>
            <w:shd w:val="clear" w:color="auto" w:fill="F2DBDB" w:themeFill="accent2" w:themeFillTint="33"/>
          </w:tcPr>
          <w:p w:rsidR="00B66907" w:rsidRPr="00CB579A" w:rsidRDefault="00B66907" w:rsidP="00CB579A">
            <w:pPr>
              <w:spacing w:line="240" w:lineRule="auto"/>
              <w:rPr>
                <w:b/>
              </w:rPr>
            </w:pPr>
            <w:r w:rsidRPr="00CB579A">
              <w:rPr>
                <w:b/>
              </w:rPr>
              <w:t>What is the single most important thing you want to communicate?</w:t>
            </w:r>
          </w:p>
        </w:tc>
        <w:tc>
          <w:tcPr>
            <w:tcW w:w="6605" w:type="dxa"/>
          </w:tcPr>
          <w:p w:rsidR="00B66907" w:rsidRDefault="00B66907" w:rsidP="0033085C"/>
          <w:p w:rsidR="00CB579A" w:rsidRDefault="00CB579A" w:rsidP="0033085C"/>
          <w:p w:rsidR="00CB579A" w:rsidRDefault="00CB579A" w:rsidP="0033085C"/>
        </w:tc>
      </w:tr>
      <w:tr w:rsidR="00CE1785" w:rsidTr="00812E4A">
        <w:tc>
          <w:tcPr>
            <w:tcW w:w="2943" w:type="dxa"/>
            <w:shd w:val="clear" w:color="auto" w:fill="F2DBDB" w:themeFill="accent2" w:themeFillTint="33"/>
          </w:tcPr>
          <w:p w:rsidR="00CE1785" w:rsidRPr="00CB579A" w:rsidRDefault="00CE1785" w:rsidP="00CB579A">
            <w:pPr>
              <w:spacing w:line="240" w:lineRule="auto"/>
              <w:rPr>
                <w:b/>
              </w:rPr>
            </w:pPr>
            <w:r w:rsidRPr="00CB579A">
              <w:rPr>
                <w:b/>
              </w:rPr>
              <w:t>What is the next most important thing?</w:t>
            </w:r>
          </w:p>
        </w:tc>
        <w:tc>
          <w:tcPr>
            <w:tcW w:w="6605" w:type="dxa"/>
          </w:tcPr>
          <w:p w:rsidR="00CE1785" w:rsidRDefault="00CE1785" w:rsidP="0033085C"/>
          <w:p w:rsidR="00CB579A" w:rsidRDefault="00CB579A" w:rsidP="0033085C"/>
          <w:p w:rsidR="00CB579A" w:rsidRDefault="00CB579A" w:rsidP="0033085C"/>
        </w:tc>
      </w:tr>
      <w:tr w:rsidR="00CE1785" w:rsidTr="00812E4A">
        <w:tc>
          <w:tcPr>
            <w:tcW w:w="2943" w:type="dxa"/>
            <w:shd w:val="clear" w:color="auto" w:fill="F2DBDB" w:themeFill="accent2" w:themeFillTint="33"/>
          </w:tcPr>
          <w:p w:rsidR="00CE1785" w:rsidRPr="00CB579A" w:rsidRDefault="00CE1785" w:rsidP="00CB579A">
            <w:pPr>
              <w:spacing w:line="240" w:lineRule="auto"/>
              <w:rPr>
                <w:b/>
              </w:rPr>
            </w:pPr>
            <w:r w:rsidRPr="00CB579A">
              <w:rPr>
                <w:b/>
              </w:rPr>
              <w:t>What other information do you want to include?</w:t>
            </w:r>
          </w:p>
        </w:tc>
        <w:tc>
          <w:tcPr>
            <w:tcW w:w="6605" w:type="dxa"/>
          </w:tcPr>
          <w:p w:rsidR="00CE1785" w:rsidRDefault="00CE1785" w:rsidP="0033085C"/>
          <w:p w:rsidR="00CB579A" w:rsidRDefault="00CB579A" w:rsidP="0033085C"/>
          <w:p w:rsidR="00CB579A" w:rsidRDefault="00CB579A" w:rsidP="0033085C"/>
        </w:tc>
      </w:tr>
    </w:tbl>
    <w:p w:rsidR="00B66907" w:rsidRDefault="00B66907" w:rsidP="0033085C"/>
    <w:p w:rsidR="00CE1785" w:rsidRPr="00CB579A" w:rsidRDefault="00CB579A" w:rsidP="00CB579A">
      <w:pPr>
        <w:pStyle w:val="BoldBulTight0"/>
      </w:pPr>
      <w:r w:rsidRPr="00CB579A">
        <w:lastRenderedPageBreak/>
        <w:t>Audience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943"/>
        <w:gridCol w:w="6275"/>
      </w:tblGrid>
      <w:tr w:rsidR="00710D29" w:rsidTr="00710D29">
        <w:trPr>
          <w:trHeight w:val="709"/>
        </w:trPr>
        <w:tc>
          <w:tcPr>
            <w:tcW w:w="2943" w:type="dxa"/>
            <w:shd w:val="clear" w:color="auto" w:fill="F2DBDB" w:themeFill="accent2" w:themeFillTint="33"/>
          </w:tcPr>
          <w:p w:rsidR="00710D29" w:rsidRPr="00CB579A" w:rsidRDefault="00710D29" w:rsidP="0033085C">
            <w:pPr>
              <w:rPr>
                <w:b/>
              </w:rPr>
            </w:pPr>
            <w:r w:rsidRPr="00CB579A">
              <w:rPr>
                <w:b/>
              </w:rPr>
              <w:t>Who is your audience?</w:t>
            </w:r>
          </w:p>
          <w:p w:rsidR="00710D29" w:rsidRDefault="00710D29" w:rsidP="0033085C"/>
        </w:tc>
        <w:tc>
          <w:tcPr>
            <w:tcW w:w="6275" w:type="dxa"/>
            <w:shd w:val="clear" w:color="auto" w:fill="auto"/>
          </w:tcPr>
          <w:p w:rsidR="00710D29" w:rsidRPr="00CB579A" w:rsidRDefault="00710D29" w:rsidP="0033085C">
            <w:pPr>
              <w:rPr>
                <w:b/>
              </w:rPr>
            </w:pPr>
          </w:p>
        </w:tc>
      </w:tr>
    </w:tbl>
    <w:p w:rsidR="00980BF1" w:rsidRPr="00980BF1" w:rsidRDefault="00980BF1" w:rsidP="00CB579A">
      <w:pPr>
        <w:pStyle w:val="Heading3"/>
      </w:pPr>
      <w:bookmarkStart w:id="42" w:name="_Toc419789303"/>
      <w:r w:rsidRPr="00980BF1">
        <w:t>Audience Characteristics</w:t>
      </w:r>
      <w:bookmarkEnd w:id="42"/>
    </w:p>
    <w:p w:rsidR="00980BF1" w:rsidRDefault="00980BF1" w:rsidP="00980BF1">
      <w:r>
        <w:t>Characteristics of a target audience can include: age, cultural and language differences, gender, physical ability and previous experience linked to your presentation or topic.</w:t>
      </w:r>
    </w:p>
    <w:p w:rsidR="00980BF1" w:rsidRDefault="00980BF1" w:rsidP="00980BF1">
      <w:r>
        <w:t>Having prior knowledge of your target audience provides focus and insight for you to ensur</w:t>
      </w:r>
      <w:r w:rsidR="00710D29">
        <w:t>e your presentation is relevant.</w:t>
      </w:r>
    </w:p>
    <w:p w:rsidR="00980BF1" w:rsidRDefault="00980BF1" w:rsidP="00CB579A">
      <w:pPr>
        <w:pStyle w:val="BoldBulTight0"/>
      </w:pPr>
      <w:r>
        <w:t>Ask yourself:</w:t>
      </w:r>
    </w:p>
    <w:p w:rsidR="00980BF1" w:rsidRDefault="00980BF1" w:rsidP="00CB579A">
      <w:pPr>
        <w:pStyle w:val="Bullets"/>
      </w:pPr>
      <w:r>
        <w:t>Who are they?</w:t>
      </w:r>
    </w:p>
    <w:p w:rsidR="00980BF1" w:rsidRDefault="00980BF1" w:rsidP="00CB579A">
      <w:pPr>
        <w:pStyle w:val="Bullets"/>
      </w:pPr>
      <w:r>
        <w:t>What do they know and expect?</w:t>
      </w:r>
    </w:p>
    <w:p w:rsidR="00980BF1" w:rsidRDefault="00980BF1" w:rsidP="00CB579A">
      <w:pPr>
        <w:pStyle w:val="Bullets"/>
      </w:pPr>
      <w:r>
        <w:t>What do they feel about this presentation or subject?</w:t>
      </w:r>
    </w:p>
    <w:p w:rsidR="00980BF1" w:rsidRDefault="00980BF1" w:rsidP="00CB579A">
      <w:pPr>
        <w:pStyle w:val="Bullets"/>
      </w:pPr>
      <w:r>
        <w:t>How do you think they will be impacted or affected by your topic?</w:t>
      </w:r>
    </w:p>
    <w:p w:rsidR="00980BF1" w:rsidRDefault="00980BF1" w:rsidP="00CB579A">
      <w:pPr>
        <w:pStyle w:val="Bullets"/>
      </w:pPr>
      <w:r>
        <w:t>What is the most appropriate way to approach them with your ideas and concepts?</w:t>
      </w:r>
    </w:p>
    <w:p w:rsidR="00980BF1" w:rsidRDefault="00980BF1" w:rsidP="00CB579A">
      <w:pPr>
        <w:pStyle w:val="Bullets"/>
      </w:pPr>
      <w:r>
        <w:t>What is their organisational status: seniors, middle management or juniors?</w:t>
      </w:r>
    </w:p>
    <w:p w:rsidR="00841831" w:rsidRPr="00841831" w:rsidRDefault="00841831" w:rsidP="00CB579A">
      <w:pPr>
        <w:pStyle w:val="BoldBulTight0"/>
      </w:pPr>
      <w:r w:rsidRPr="00841831">
        <w:t>How familiar is your audience likely to be with your presentation topic and goals?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17"/>
        <w:gridCol w:w="1273"/>
        <w:gridCol w:w="796"/>
        <w:gridCol w:w="6356"/>
      </w:tblGrid>
      <w:tr w:rsidR="00DA0919" w:rsidRPr="00DA0919" w:rsidTr="00AE1A5F">
        <w:tc>
          <w:tcPr>
            <w:tcW w:w="2140" w:type="dxa"/>
            <w:gridSpan w:val="2"/>
            <w:shd w:val="clear" w:color="auto" w:fill="E5B8B7" w:themeFill="accent2" w:themeFillTint="66"/>
          </w:tcPr>
          <w:p w:rsidR="00DA0919" w:rsidRPr="00DA0919" w:rsidRDefault="00DA0919" w:rsidP="00DA0919">
            <w:pPr>
              <w:jc w:val="center"/>
              <w:rPr>
                <w:b/>
              </w:rPr>
            </w:pPr>
          </w:p>
        </w:tc>
        <w:tc>
          <w:tcPr>
            <w:tcW w:w="803" w:type="dxa"/>
            <w:shd w:val="clear" w:color="auto" w:fill="E5B8B7" w:themeFill="accent2" w:themeFillTint="66"/>
          </w:tcPr>
          <w:p w:rsidR="00DA0919" w:rsidRPr="00DA0919" w:rsidRDefault="00610D7D" w:rsidP="00DA0919">
            <w:pPr>
              <w:jc w:val="center"/>
              <w:rPr>
                <w:b/>
              </w:rPr>
            </w:pPr>
            <w:r w:rsidRPr="00DA0919">
              <w:rPr>
                <w:b/>
              </w:rPr>
              <w:t>Tick</w:t>
            </w:r>
          </w:p>
        </w:tc>
        <w:tc>
          <w:tcPr>
            <w:tcW w:w="6605" w:type="dxa"/>
            <w:shd w:val="clear" w:color="auto" w:fill="E5B8B7" w:themeFill="accent2" w:themeFillTint="66"/>
          </w:tcPr>
          <w:p w:rsidR="00DA0919" w:rsidRPr="00DA0919" w:rsidRDefault="00610D7D" w:rsidP="00DA0919">
            <w:pPr>
              <w:jc w:val="center"/>
              <w:rPr>
                <w:b/>
              </w:rPr>
            </w:pPr>
            <w:r w:rsidRPr="00DA0919">
              <w:rPr>
                <w:b/>
              </w:rPr>
              <w:t>Comments</w:t>
            </w:r>
          </w:p>
        </w:tc>
      </w:tr>
      <w:tr w:rsidR="00DA0919" w:rsidTr="00AE1A5F">
        <w:tc>
          <w:tcPr>
            <w:tcW w:w="2140" w:type="dxa"/>
            <w:gridSpan w:val="2"/>
            <w:shd w:val="clear" w:color="auto" w:fill="F2DBDB" w:themeFill="accent2" w:themeFillTint="33"/>
          </w:tcPr>
          <w:p w:rsidR="00DA0919" w:rsidRDefault="00DA0919" w:rsidP="00610D7D">
            <w:pPr>
              <w:spacing w:line="240" w:lineRule="auto"/>
            </w:pPr>
            <w:r>
              <w:t>Very Familiar</w:t>
            </w:r>
          </w:p>
        </w:tc>
        <w:tc>
          <w:tcPr>
            <w:tcW w:w="803" w:type="dxa"/>
          </w:tcPr>
          <w:p w:rsidR="00DA0919" w:rsidRDefault="00DA0919" w:rsidP="00120B67"/>
        </w:tc>
        <w:tc>
          <w:tcPr>
            <w:tcW w:w="6605" w:type="dxa"/>
          </w:tcPr>
          <w:p w:rsidR="00DA0919" w:rsidRDefault="00DA0919" w:rsidP="00120B67"/>
        </w:tc>
      </w:tr>
      <w:tr w:rsidR="00DA0919" w:rsidTr="00AE1A5F">
        <w:tc>
          <w:tcPr>
            <w:tcW w:w="2140" w:type="dxa"/>
            <w:gridSpan w:val="2"/>
            <w:shd w:val="clear" w:color="auto" w:fill="F2DBDB" w:themeFill="accent2" w:themeFillTint="33"/>
          </w:tcPr>
          <w:p w:rsidR="00DA0919" w:rsidRDefault="00DA0919" w:rsidP="00610D7D">
            <w:pPr>
              <w:spacing w:line="240" w:lineRule="auto"/>
            </w:pPr>
            <w:r>
              <w:t>Unfamiliar</w:t>
            </w:r>
          </w:p>
        </w:tc>
        <w:tc>
          <w:tcPr>
            <w:tcW w:w="803" w:type="dxa"/>
          </w:tcPr>
          <w:p w:rsidR="00DA0919" w:rsidRDefault="00DA0919" w:rsidP="00120B67"/>
        </w:tc>
        <w:tc>
          <w:tcPr>
            <w:tcW w:w="6605" w:type="dxa"/>
          </w:tcPr>
          <w:p w:rsidR="00DA0919" w:rsidRDefault="00DA0919" w:rsidP="00120B67"/>
        </w:tc>
      </w:tr>
      <w:tr w:rsidR="00DA0919" w:rsidTr="00AE1A5F">
        <w:tc>
          <w:tcPr>
            <w:tcW w:w="2140" w:type="dxa"/>
            <w:gridSpan w:val="2"/>
            <w:shd w:val="clear" w:color="auto" w:fill="F2DBDB" w:themeFill="accent2" w:themeFillTint="33"/>
          </w:tcPr>
          <w:p w:rsidR="00DA0919" w:rsidRDefault="00DA0919" w:rsidP="00610D7D">
            <w:pPr>
              <w:spacing w:line="240" w:lineRule="auto"/>
            </w:pPr>
            <w:r>
              <w:t>Likely to be supportive</w:t>
            </w:r>
          </w:p>
        </w:tc>
        <w:tc>
          <w:tcPr>
            <w:tcW w:w="803" w:type="dxa"/>
          </w:tcPr>
          <w:p w:rsidR="00DA0919" w:rsidRDefault="00DA0919" w:rsidP="00120B67"/>
        </w:tc>
        <w:tc>
          <w:tcPr>
            <w:tcW w:w="6605" w:type="dxa"/>
          </w:tcPr>
          <w:p w:rsidR="00DA0919" w:rsidRDefault="00DA0919" w:rsidP="00120B67"/>
        </w:tc>
      </w:tr>
      <w:tr w:rsidR="00DA0919" w:rsidTr="00AE1A5F">
        <w:tc>
          <w:tcPr>
            <w:tcW w:w="2140" w:type="dxa"/>
            <w:gridSpan w:val="2"/>
            <w:shd w:val="clear" w:color="auto" w:fill="F2DBDB" w:themeFill="accent2" w:themeFillTint="33"/>
          </w:tcPr>
          <w:p w:rsidR="00DA0919" w:rsidRDefault="00DA0919" w:rsidP="00610D7D">
            <w:pPr>
              <w:spacing w:line="240" w:lineRule="auto"/>
            </w:pPr>
            <w:r>
              <w:t xml:space="preserve">Likely to be opposed </w:t>
            </w:r>
          </w:p>
          <w:p w:rsidR="00DA0919" w:rsidRDefault="00DA0919" w:rsidP="00610D7D">
            <w:pPr>
              <w:spacing w:line="240" w:lineRule="auto"/>
            </w:pPr>
            <w:r>
              <w:t>Why? (Describe)</w:t>
            </w:r>
          </w:p>
          <w:p w:rsidR="00DA0919" w:rsidRDefault="00DA0919" w:rsidP="00610D7D">
            <w:pPr>
              <w:spacing w:line="240" w:lineRule="auto"/>
            </w:pPr>
          </w:p>
        </w:tc>
        <w:tc>
          <w:tcPr>
            <w:tcW w:w="803" w:type="dxa"/>
          </w:tcPr>
          <w:p w:rsidR="00DA0919" w:rsidRDefault="00DA0919" w:rsidP="00120B67"/>
        </w:tc>
        <w:tc>
          <w:tcPr>
            <w:tcW w:w="6605" w:type="dxa"/>
          </w:tcPr>
          <w:p w:rsidR="00DA0919" w:rsidRDefault="00DA0919" w:rsidP="00120B67"/>
        </w:tc>
      </w:tr>
      <w:tr w:rsidR="004D0014" w:rsidRPr="00E066B8" w:rsidTr="00AE1A5F">
        <w:tc>
          <w:tcPr>
            <w:tcW w:w="2943" w:type="dxa"/>
            <w:gridSpan w:val="3"/>
            <w:shd w:val="clear" w:color="auto" w:fill="E5B8B7" w:themeFill="accent2" w:themeFillTint="66"/>
            <w:vAlign w:val="center"/>
          </w:tcPr>
          <w:p w:rsidR="004D0014" w:rsidRPr="00E066B8" w:rsidRDefault="00610D7D" w:rsidP="00B501FD">
            <w:pPr>
              <w:pStyle w:val="ListParagraph"/>
              <w:spacing w:line="360" w:lineRule="auto"/>
              <w:ind w:left="0"/>
              <w:jc w:val="center"/>
              <w:rPr>
                <w:rFonts w:cstheme="minorHAnsi"/>
                <w:b/>
              </w:rPr>
            </w:pPr>
            <w:r w:rsidRPr="00E066B8">
              <w:rPr>
                <w:rFonts w:cstheme="minorHAnsi"/>
                <w:b/>
              </w:rPr>
              <w:t>Audience type</w:t>
            </w:r>
          </w:p>
        </w:tc>
        <w:tc>
          <w:tcPr>
            <w:tcW w:w="6605" w:type="dxa"/>
            <w:shd w:val="clear" w:color="auto" w:fill="E5B8B7" w:themeFill="accent2" w:themeFillTint="66"/>
          </w:tcPr>
          <w:p w:rsidR="004D0014" w:rsidRPr="00E066B8" w:rsidRDefault="00610D7D" w:rsidP="00B501FD">
            <w:pPr>
              <w:pStyle w:val="ListParagraph"/>
              <w:spacing w:line="360" w:lineRule="auto"/>
              <w:ind w:left="0"/>
              <w:jc w:val="center"/>
              <w:rPr>
                <w:rFonts w:cstheme="minorHAnsi"/>
                <w:b/>
              </w:rPr>
            </w:pPr>
            <w:r w:rsidRPr="00E066B8">
              <w:rPr>
                <w:rFonts w:cstheme="minorHAnsi"/>
                <w:b/>
              </w:rPr>
              <w:t>Characteristics</w:t>
            </w:r>
          </w:p>
        </w:tc>
      </w:tr>
      <w:tr w:rsidR="004D0014" w:rsidRPr="00E066B8" w:rsidTr="00AE1A5F">
        <w:tc>
          <w:tcPr>
            <w:tcW w:w="817" w:type="dxa"/>
            <w:shd w:val="clear" w:color="auto" w:fill="F2DBDB" w:themeFill="accent2" w:themeFillTint="33"/>
          </w:tcPr>
          <w:p w:rsidR="004D0014" w:rsidRPr="00E066B8" w:rsidRDefault="004D0014" w:rsidP="00B501FD">
            <w:pPr>
              <w:pStyle w:val="ListParagraph"/>
              <w:spacing w:line="360" w:lineRule="auto"/>
              <w:ind w:left="0"/>
              <w:jc w:val="center"/>
              <w:rPr>
                <w:rFonts w:cstheme="minorHAnsi"/>
                <w:b/>
              </w:rPr>
            </w:pPr>
            <w:r w:rsidRPr="00E066B8">
              <w:rPr>
                <w:rFonts w:cstheme="minorHAnsi"/>
                <w:b/>
              </w:rPr>
              <w:t>A</w:t>
            </w:r>
          </w:p>
        </w:tc>
        <w:tc>
          <w:tcPr>
            <w:tcW w:w="2126" w:type="dxa"/>
            <w:gridSpan w:val="2"/>
            <w:shd w:val="clear" w:color="auto" w:fill="F2DBDB" w:themeFill="accent2" w:themeFillTint="33"/>
          </w:tcPr>
          <w:p w:rsidR="004D0014" w:rsidRPr="00E066B8" w:rsidRDefault="004D0014" w:rsidP="00B501FD">
            <w:pPr>
              <w:pStyle w:val="ListParagraph"/>
              <w:spacing w:line="360" w:lineRule="auto"/>
              <w:ind w:left="0"/>
              <w:rPr>
                <w:rFonts w:cstheme="minorHAnsi"/>
              </w:rPr>
            </w:pPr>
            <w:r w:rsidRPr="00E066B8">
              <w:rPr>
                <w:rFonts w:cstheme="minorHAnsi"/>
              </w:rPr>
              <w:t>Experienced</w:t>
            </w:r>
          </w:p>
        </w:tc>
        <w:tc>
          <w:tcPr>
            <w:tcW w:w="6605" w:type="dxa"/>
          </w:tcPr>
          <w:p w:rsidR="004D0014" w:rsidRPr="00E066B8" w:rsidRDefault="004D0014" w:rsidP="00366C82">
            <w:pPr>
              <w:pStyle w:val="ListParagraph"/>
              <w:numPr>
                <w:ilvl w:val="0"/>
                <w:numId w:val="20"/>
              </w:numPr>
              <w:rPr>
                <w:rFonts w:cstheme="minorHAnsi"/>
              </w:rPr>
            </w:pPr>
            <w:r w:rsidRPr="00E066B8">
              <w:rPr>
                <w:rFonts w:cstheme="minorHAnsi"/>
              </w:rPr>
              <w:t>Avoid boring the experts</w:t>
            </w:r>
          </w:p>
          <w:p w:rsidR="004D0014" w:rsidRPr="00E066B8" w:rsidRDefault="004D0014" w:rsidP="00366C82">
            <w:pPr>
              <w:pStyle w:val="ListParagraph"/>
              <w:numPr>
                <w:ilvl w:val="0"/>
                <w:numId w:val="20"/>
              </w:numPr>
              <w:rPr>
                <w:rFonts w:cstheme="minorHAnsi"/>
              </w:rPr>
            </w:pPr>
            <w:r w:rsidRPr="00E066B8">
              <w:rPr>
                <w:rFonts w:cstheme="minorHAnsi"/>
              </w:rPr>
              <w:t>Identify unfamiliar terms and jargon</w:t>
            </w:r>
          </w:p>
          <w:p w:rsidR="004D0014" w:rsidRPr="00E066B8" w:rsidRDefault="004D0014" w:rsidP="00366C82">
            <w:pPr>
              <w:pStyle w:val="ListParagraph"/>
              <w:numPr>
                <w:ilvl w:val="0"/>
                <w:numId w:val="20"/>
              </w:numPr>
              <w:rPr>
                <w:rFonts w:cstheme="minorHAnsi"/>
                <w:b/>
              </w:rPr>
            </w:pPr>
            <w:r w:rsidRPr="00E066B8">
              <w:rPr>
                <w:rFonts w:cstheme="minorHAnsi"/>
              </w:rPr>
              <w:t>Be sure to give the experts examples to keep them interested</w:t>
            </w:r>
          </w:p>
        </w:tc>
      </w:tr>
      <w:tr w:rsidR="004D0014" w:rsidRPr="00E066B8" w:rsidTr="00AE1A5F">
        <w:tc>
          <w:tcPr>
            <w:tcW w:w="817" w:type="dxa"/>
            <w:shd w:val="clear" w:color="auto" w:fill="F2DBDB" w:themeFill="accent2" w:themeFillTint="33"/>
          </w:tcPr>
          <w:p w:rsidR="004D0014" w:rsidRPr="00E066B8" w:rsidRDefault="004D0014" w:rsidP="00B501FD">
            <w:pPr>
              <w:pStyle w:val="ListParagraph"/>
              <w:spacing w:line="360" w:lineRule="auto"/>
              <w:ind w:left="0"/>
              <w:jc w:val="center"/>
              <w:rPr>
                <w:rFonts w:cstheme="minorHAnsi"/>
              </w:rPr>
            </w:pPr>
            <w:r w:rsidRPr="00E066B8">
              <w:rPr>
                <w:rFonts w:cstheme="minorHAnsi"/>
                <w:b/>
              </w:rPr>
              <w:lastRenderedPageBreak/>
              <w:t>B</w:t>
            </w:r>
          </w:p>
        </w:tc>
        <w:tc>
          <w:tcPr>
            <w:tcW w:w="2126" w:type="dxa"/>
            <w:gridSpan w:val="2"/>
            <w:shd w:val="clear" w:color="auto" w:fill="F2DBDB" w:themeFill="accent2" w:themeFillTint="33"/>
          </w:tcPr>
          <w:p w:rsidR="004D0014" w:rsidRPr="00E066B8" w:rsidRDefault="004D0014" w:rsidP="00B501FD">
            <w:pPr>
              <w:pStyle w:val="ListParagraph"/>
              <w:spacing w:line="360" w:lineRule="auto"/>
              <w:ind w:left="0"/>
              <w:rPr>
                <w:rFonts w:cstheme="minorHAnsi"/>
              </w:rPr>
            </w:pPr>
            <w:r w:rsidRPr="00E066B8">
              <w:rPr>
                <w:rFonts w:cstheme="minorHAnsi"/>
              </w:rPr>
              <w:t>Culturally diverse</w:t>
            </w:r>
          </w:p>
        </w:tc>
        <w:tc>
          <w:tcPr>
            <w:tcW w:w="6605" w:type="dxa"/>
          </w:tcPr>
          <w:p w:rsidR="004D0014" w:rsidRPr="00E066B8" w:rsidRDefault="004D0014" w:rsidP="00366C82">
            <w:pPr>
              <w:pStyle w:val="ListParagraph"/>
              <w:numPr>
                <w:ilvl w:val="0"/>
                <w:numId w:val="20"/>
              </w:numPr>
              <w:rPr>
                <w:rFonts w:cstheme="minorHAnsi"/>
              </w:rPr>
            </w:pPr>
            <w:r w:rsidRPr="00E066B8">
              <w:rPr>
                <w:rFonts w:cstheme="minorHAnsi"/>
              </w:rPr>
              <w:t>Formal or informal</w:t>
            </w:r>
          </w:p>
          <w:p w:rsidR="004D0014" w:rsidRPr="00E066B8" w:rsidRDefault="004D0014" w:rsidP="00366C82">
            <w:pPr>
              <w:pStyle w:val="ListParagraph"/>
              <w:numPr>
                <w:ilvl w:val="0"/>
                <w:numId w:val="20"/>
              </w:numPr>
              <w:rPr>
                <w:rFonts w:cstheme="minorHAnsi"/>
              </w:rPr>
            </w:pPr>
            <w:r w:rsidRPr="00E066B8">
              <w:rPr>
                <w:rFonts w:cstheme="minorHAnsi"/>
              </w:rPr>
              <w:t>Do I use audience participation or questions</w:t>
            </w:r>
          </w:p>
          <w:p w:rsidR="004D0014" w:rsidRPr="00E066B8" w:rsidRDefault="004D0014" w:rsidP="00366C82">
            <w:pPr>
              <w:pStyle w:val="ListParagraph"/>
              <w:numPr>
                <w:ilvl w:val="0"/>
                <w:numId w:val="20"/>
              </w:numPr>
              <w:rPr>
                <w:rFonts w:cstheme="minorHAnsi"/>
              </w:rPr>
            </w:pPr>
            <w:r w:rsidRPr="00E066B8">
              <w:rPr>
                <w:rFonts w:cstheme="minorHAnsi"/>
              </w:rPr>
              <w:t>Differences in motivation – some cultures value wealth and achievement; others may value work relationships and status in business</w:t>
            </w:r>
          </w:p>
        </w:tc>
      </w:tr>
      <w:tr w:rsidR="004D0014" w:rsidRPr="00E066B8" w:rsidTr="00AE1A5F">
        <w:tc>
          <w:tcPr>
            <w:tcW w:w="817" w:type="dxa"/>
            <w:shd w:val="clear" w:color="auto" w:fill="F2DBDB" w:themeFill="accent2" w:themeFillTint="33"/>
          </w:tcPr>
          <w:p w:rsidR="004D0014" w:rsidRPr="00E066B8" w:rsidRDefault="004D0014" w:rsidP="00B501FD">
            <w:pPr>
              <w:pStyle w:val="ListParagraph"/>
              <w:spacing w:line="360" w:lineRule="auto"/>
              <w:ind w:left="0"/>
              <w:jc w:val="center"/>
              <w:rPr>
                <w:rFonts w:cstheme="minorHAnsi"/>
              </w:rPr>
            </w:pPr>
            <w:r w:rsidRPr="00E066B8">
              <w:rPr>
                <w:rFonts w:cstheme="minorHAnsi"/>
                <w:b/>
              </w:rPr>
              <w:t>C</w:t>
            </w:r>
          </w:p>
        </w:tc>
        <w:tc>
          <w:tcPr>
            <w:tcW w:w="2126" w:type="dxa"/>
            <w:gridSpan w:val="2"/>
            <w:shd w:val="clear" w:color="auto" w:fill="F2DBDB" w:themeFill="accent2" w:themeFillTint="33"/>
          </w:tcPr>
          <w:p w:rsidR="004D0014" w:rsidRPr="00E066B8" w:rsidRDefault="004D0014" w:rsidP="00B501FD">
            <w:pPr>
              <w:pStyle w:val="ListParagraph"/>
              <w:spacing w:line="360" w:lineRule="auto"/>
              <w:ind w:left="0"/>
              <w:rPr>
                <w:rFonts w:cstheme="minorHAnsi"/>
              </w:rPr>
            </w:pPr>
            <w:r w:rsidRPr="00E066B8">
              <w:rPr>
                <w:rFonts w:cstheme="minorHAnsi"/>
              </w:rPr>
              <w:t>Aged</w:t>
            </w:r>
          </w:p>
        </w:tc>
        <w:tc>
          <w:tcPr>
            <w:tcW w:w="6605" w:type="dxa"/>
          </w:tcPr>
          <w:p w:rsidR="004D0014" w:rsidRPr="00E066B8" w:rsidRDefault="004D0014" w:rsidP="00366C82">
            <w:pPr>
              <w:pStyle w:val="ListParagraph"/>
              <w:numPr>
                <w:ilvl w:val="0"/>
                <w:numId w:val="20"/>
              </w:numPr>
              <w:rPr>
                <w:rFonts w:cstheme="minorHAnsi"/>
              </w:rPr>
            </w:pPr>
            <w:r w:rsidRPr="00E066B8">
              <w:rPr>
                <w:rFonts w:cstheme="minorHAnsi"/>
              </w:rPr>
              <w:t>Use simple vocabulary</w:t>
            </w:r>
          </w:p>
          <w:p w:rsidR="004D0014" w:rsidRPr="00E066B8" w:rsidRDefault="004D0014" w:rsidP="00366C82">
            <w:pPr>
              <w:pStyle w:val="ListParagraph"/>
              <w:numPr>
                <w:ilvl w:val="0"/>
                <w:numId w:val="20"/>
              </w:numPr>
              <w:rPr>
                <w:rFonts w:cstheme="minorHAnsi"/>
              </w:rPr>
            </w:pPr>
            <w:r w:rsidRPr="00E066B8">
              <w:rPr>
                <w:rFonts w:cstheme="minorHAnsi"/>
              </w:rPr>
              <w:t>Does your topic excite or bore them?</w:t>
            </w:r>
          </w:p>
          <w:p w:rsidR="004D0014" w:rsidRPr="00E066B8" w:rsidRDefault="004D0014" w:rsidP="00366C82">
            <w:pPr>
              <w:pStyle w:val="ListParagraph"/>
              <w:numPr>
                <w:ilvl w:val="0"/>
                <w:numId w:val="20"/>
              </w:numPr>
              <w:rPr>
                <w:rFonts w:cstheme="minorHAnsi"/>
              </w:rPr>
            </w:pPr>
            <w:r w:rsidRPr="00E066B8">
              <w:rPr>
                <w:rFonts w:cstheme="minorHAnsi"/>
              </w:rPr>
              <w:t>Are they biased before they begin?</w:t>
            </w:r>
          </w:p>
          <w:p w:rsidR="004D0014" w:rsidRPr="00E066B8" w:rsidRDefault="004D0014" w:rsidP="00366C82">
            <w:pPr>
              <w:pStyle w:val="ListParagraph"/>
              <w:numPr>
                <w:ilvl w:val="0"/>
                <w:numId w:val="20"/>
              </w:numPr>
              <w:rPr>
                <w:rFonts w:cstheme="minorHAnsi"/>
              </w:rPr>
            </w:pPr>
            <w:r w:rsidRPr="00E066B8">
              <w:rPr>
                <w:rFonts w:cstheme="minorHAnsi"/>
              </w:rPr>
              <w:t>What are their values, attitudes and beliefs?</w:t>
            </w:r>
          </w:p>
        </w:tc>
      </w:tr>
      <w:tr w:rsidR="004D0014" w:rsidRPr="00E066B8" w:rsidTr="00AE1A5F">
        <w:tc>
          <w:tcPr>
            <w:tcW w:w="817" w:type="dxa"/>
            <w:shd w:val="clear" w:color="auto" w:fill="F2DBDB" w:themeFill="accent2" w:themeFillTint="33"/>
          </w:tcPr>
          <w:p w:rsidR="004D0014" w:rsidRPr="00E066B8" w:rsidRDefault="004D0014" w:rsidP="00B501FD">
            <w:pPr>
              <w:pStyle w:val="ListParagraph"/>
              <w:spacing w:line="360" w:lineRule="auto"/>
              <w:ind w:left="0"/>
              <w:jc w:val="center"/>
              <w:rPr>
                <w:rFonts w:cstheme="minorHAnsi"/>
                <w:b/>
              </w:rPr>
            </w:pPr>
            <w:r w:rsidRPr="00E066B8">
              <w:rPr>
                <w:rFonts w:cstheme="minorHAnsi"/>
                <w:b/>
              </w:rPr>
              <w:t>D</w:t>
            </w:r>
          </w:p>
        </w:tc>
        <w:tc>
          <w:tcPr>
            <w:tcW w:w="2126" w:type="dxa"/>
            <w:gridSpan w:val="2"/>
            <w:shd w:val="clear" w:color="auto" w:fill="F2DBDB" w:themeFill="accent2" w:themeFillTint="33"/>
          </w:tcPr>
          <w:p w:rsidR="004D0014" w:rsidRPr="00E066B8" w:rsidRDefault="004D0014" w:rsidP="00B501FD">
            <w:pPr>
              <w:pStyle w:val="ListParagraph"/>
              <w:spacing w:line="360" w:lineRule="auto"/>
              <w:ind w:left="0"/>
              <w:rPr>
                <w:rFonts w:cstheme="minorHAnsi"/>
              </w:rPr>
            </w:pPr>
            <w:r w:rsidRPr="00E066B8">
              <w:rPr>
                <w:rFonts w:cstheme="minorHAnsi"/>
              </w:rPr>
              <w:t>Disabled</w:t>
            </w:r>
          </w:p>
        </w:tc>
        <w:tc>
          <w:tcPr>
            <w:tcW w:w="6605" w:type="dxa"/>
          </w:tcPr>
          <w:p w:rsidR="004D0014" w:rsidRPr="00E066B8" w:rsidRDefault="004D0014" w:rsidP="00366C82">
            <w:pPr>
              <w:pStyle w:val="ListParagraph"/>
              <w:numPr>
                <w:ilvl w:val="0"/>
                <w:numId w:val="20"/>
              </w:numPr>
              <w:rPr>
                <w:rFonts w:cstheme="minorHAnsi"/>
              </w:rPr>
            </w:pPr>
            <w:r w:rsidRPr="00E066B8">
              <w:rPr>
                <w:rFonts w:cstheme="minorHAnsi"/>
              </w:rPr>
              <w:t>Analyse how you would feel about being in the audience</w:t>
            </w:r>
          </w:p>
          <w:p w:rsidR="004D0014" w:rsidRPr="00E066B8" w:rsidRDefault="004D0014" w:rsidP="00366C82">
            <w:pPr>
              <w:pStyle w:val="ListParagraph"/>
              <w:numPr>
                <w:ilvl w:val="0"/>
                <w:numId w:val="20"/>
              </w:numPr>
              <w:rPr>
                <w:rFonts w:cstheme="minorHAnsi"/>
              </w:rPr>
            </w:pPr>
            <w:r w:rsidRPr="00E066B8">
              <w:rPr>
                <w:rFonts w:cstheme="minorHAnsi"/>
              </w:rPr>
              <w:t>Be mindful of Audio or Visual restrictions</w:t>
            </w:r>
          </w:p>
          <w:p w:rsidR="004D0014" w:rsidRPr="00E066B8" w:rsidRDefault="004D0014" w:rsidP="00366C82">
            <w:pPr>
              <w:pStyle w:val="ListParagraph"/>
              <w:numPr>
                <w:ilvl w:val="0"/>
                <w:numId w:val="20"/>
              </w:numPr>
              <w:rPr>
                <w:rFonts w:cstheme="minorHAnsi"/>
              </w:rPr>
            </w:pPr>
            <w:r w:rsidRPr="00E066B8">
              <w:rPr>
                <w:rFonts w:cstheme="minorHAnsi"/>
              </w:rPr>
              <w:t>Consider audience participation restrictions</w:t>
            </w:r>
          </w:p>
          <w:p w:rsidR="004D0014" w:rsidRPr="00E066B8" w:rsidRDefault="004D0014" w:rsidP="00366C82">
            <w:pPr>
              <w:pStyle w:val="ListParagraph"/>
              <w:numPr>
                <w:ilvl w:val="0"/>
                <w:numId w:val="20"/>
              </w:numPr>
              <w:rPr>
                <w:rFonts w:cstheme="minorHAnsi"/>
              </w:rPr>
            </w:pPr>
            <w:r w:rsidRPr="00E066B8">
              <w:rPr>
                <w:rFonts w:cstheme="minorHAnsi"/>
              </w:rPr>
              <w:t>What are their values, attitudes and beliefs</w:t>
            </w:r>
          </w:p>
        </w:tc>
      </w:tr>
      <w:tr w:rsidR="004D0014" w:rsidRPr="00E066B8" w:rsidTr="00AE1A5F">
        <w:tc>
          <w:tcPr>
            <w:tcW w:w="817" w:type="dxa"/>
            <w:shd w:val="clear" w:color="auto" w:fill="F2DBDB" w:themeFill="accent2" w:themeFillTint="33"/>
          </w:tcPr>
          <w:p w:rsidR="004D0014" w:rsidRPr="00E066B8" w:rsidRDefault="004D0014" w:rsidP="00B501FD">
            <w:pPr>
              <w:pStyle w:val="ListParagraph"/>
              <w:spacing w:line="360" w:lineRule="auto"/>
              <w:ind w:left="0"/>
              <w:jc w:val="center"/>
              <w:rPr>
                <w:rFonts w:cstheme="minorHAnsi"/>
                <w:b/>
              </w:rPr>
            </w:pPr>
            <w:r w:rsidRPr="00E066B8">
              <w:rPr>
                <w:rFonts w:cstheme="minorHAnsi"/>
                <w:b/>
              </w:rPr>
              <w:t>E, F, G etc</w:t>
            </w:r>
            <w:r w:rsidR="00710D29">
              <w:rPr>
                <w:rFonts w:cstheme="minorHAnsi"/>
                <w:b/>
              </w:rPr>
              <w:t>.</w:t>
            </w:r>
          </w:p>
        </w:tc>
        <w:tc>
          <w:tcPr>
            <w:tcW w:w="2126" w:type="dxa"/>
            <w:gridSpan w:val="2"/>
            <w:shd w:val="clear" w:color="auto" w:fill="F2DBDB" w:themeFill="accent2" w:themeFillTint="33"/>
          </w:tcPr>
          <w:p w:rsidR="004D0014" w:rsidRPr="00E066B8" w:rsidRDefault="004D0014" w:rsidP="00B501FD">
            <w:pPr>
              <w:pStyle w:val="ListParagraph"/>
              <w:spacing w:line="360" w:lineRule="auto"/>
              <w:ind w:left="0"/>
              <w:rPr>
                <w:rFonts w:cstheme="minorHAnsi"/>
              </w:rPr>
            </w:pPr>
            <w:r w:rsidRPr="00E066B8">
              <w:rPr>
                <w:rFonts w:cstheme="minorHAnsi"/>
              </w:rPr>
              <w:t>List as needed</w:t>
            </w:r>
          </w:p>
        </w:tc>
        <w:tc>
          <w:tcPr>
            <w:tcW w:w="6605" w:type="dxa"/>
          </w:tcPr>
          <w:p w:rsidR="004D0014" w:rsidRPr="00E066B8" w:rsidRDefault="004D0014" w:rsidP="00B501FD">
            <w:pPr>
              <w:pStyle w:val="ListParagraph"/>
              <w:spacing w:line="360" w:lineRule="auto"/>
              <w:ind w:left="0"/>
              <w:rPr>
                <w:rFonts w:cstheme="minorHAnsi"/>
              </w:rPr>
            </w:pPr>
            <w:r w:rsidRPr="00E066B8">
              <w:rPr>
                <w:rFonts w:cstheme="minorHAnsi"/>
              </w:rPr>
              <w:t>List as needed</w:t>
            </w:r>
          </w:p>
        </w:tc>
      </w:tr>
    </w:tbl>
    <w:p w:rsidR="00053BD5" w:rsidRDefault="00053BD5" w:rsidP="00053BD5">
      <w:pPr>
        <w:pStyle w:val="ListParagraph"/>
        <w:spacing w:line="360" w:lineRule="auto"/>
        <w:ind w:left="360"/>
        <w:rPr>
          <w:rFonts w:cstheme="minorHAnsi"/>
          <w:b/>
        </w:rPr>
      </w:pPr>
    </w:p>
    <w:p w:rsidR="00053BD5" w:rsidRDefault="00053BD5" w:rsidP="00610D7D">
      <w:pPr>
        <w:pStyle w:val="BoldBulTight0"/>
      </w:pPr>
      <w:r w:rsidRPr="00053BD5">
        <w:t>My presentation – strategies for choosing format and delivery methods</w:t>
      </w:r>
    </w:p>
    <w:tbl>
      <w:tblPr>
        <w:tblW w:w="0" w:type="auto"/>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46"/>
        <w:gridCol w:w="2048"/>
        <w:gridCol w:w="6382"/>
      </w:tblGrid>
      <w:tr w:rsidR="00053BD5" w:rsidRPr="00E066B8" w:rsidTr="00AE1A5F">
        <w:tc>
          <w:tcPr>
            <w:tcW w:w="851" w:type="dxa"/>
            <w:shd w:val="clear" w:color="auto" w:fill="F2DBDB" w:themeFill="accent2" w:themeFillTint="33"/>
            <w:vAlign w:val="center"/>
          </w:tcPr>
          <w:p w:rsidR="00053BD5" w:rsidRPr="00E066B8" w:rsidRDefault="00053BD5" w:rsidP="00B501FD">
            <w:pPr>
              <w:pStyle w:val="ListParagraph"/>
              <w:spacing w:line="360" w:lineRule="auto"/>
              <w:ind w:left="0"/>
              <w:jc w:val="center"/>
              <w:rPr>
                <w:rFonts w:cstheme="minorHAnsi"/>
                <w:b/>
              </w:rPr>
            </w:pPr>
            <w:r w:rsidRPr="00E066B8">
              <w:rPr>
                <w:rFonts w:cstheme="minorHAnsi"/>
                <w:b/>
              </w:rPr>
              <w:t>TYPE</w:t>
            </w:r>
          </w:p>
        </w:tc>
        <w:tc>
          <w:tcPr>
            <w:tcW w:w="2126" w:type="dxa"/>
            <w:shd w:val="clear" w:color="auto" w:fill="F2DBDB" w:themeFill="accent2" w:themeFillTint="33"/>
            <w:vAlign w:val="center"/>
          </w:tcPr>
          <w:p w:rsidR="00053BD5" w:rsidRPr="00E066B8" w:rsidRDefault="00053BD5" w:rsidP="00B501FD">
            <w:pPr>
              <w:pStyle w:val="ListParagraph"/>
              <w:spacing w:line="360" w:lineRule="auto"/>
              <w:ind w:left="0"/>
              <w:jc w:val="center"/>
              <w:rPr>
                <w:rFonts w:cstheme="minorHAnsi"/>
                <w:b/>
              </w:rPr>
            </w:pPr>
          </w:p>
        </w:tc>
        <w:tc>
          <w:tcPr>
            <w:tcW w:w="6605" w:type="dxa"/>
            <w:vMerge w:val="restart"/>
            <w:vAlign w:val="center"/>
          </w:tcPr>
          <w:p w:rsidR="00053BD5" w:rsidRPr="00E066B8" w:rsidRDefault="00053BD5" w:rsidP="00B501FD">
            <w:pPr>
              <w:pStyle w:val="ListParagraph"/>
              <w:spacing w:line="360" w:lineRule="auto"/>
              <w:ind w:left="0"/>
              <w:jc w:val="center"/>
              <w:rPr>
                <w:rFonts w:cstheme="minorHAnsi"/>
                <w:b/>
              </w:rPr>
            </w:pPr>
            <w:r w:rsidRPr="00E066B8">
              <w:rPr>
                <w:rFonts w:cstheme="minorHAnsi"/>
                <w:b/>
              </w:rPr>
              <w:t xml:space="preserve">Detail: </w:t>
            </w:r>
            <w:r w:rsidRPr="00E066B8">
              <w:rPr>
                <w:rFonts w:cstheme="minorHAnsi"/>
              </w:rPr>
              <w:t>My preferred method of presentation</w:t>
            </w:r>
          </w:p>
        </w:tc>
      </w:tr>
      <w:tr w:rsidR="00053BD5" w:rsidRPr="00E066B8" w:rsidTr="00AE1A5F">
        <w:tc>
          <w:tcPr>
            <w:tcW w:w="851" w:type="dxa"/>
            <w:shd w:val="clear" w:color="auto" w:fill="F2DBDB" w:themeFill="accent2" w:themeFillTint="33"/>
            <w:vAlign w:val="center"/>
          </w:tcPr>
          <w:p w:rsidR="00053BD5" w:rsidRPr="00E066B8" w:rsidRDefault="00053BD5" w:rsidP="00B501FD">
            <w:pPr>
              <w:pStyle w:val="ListParagraph"/>
              <w:spacing w:line="360" w:lineRule="auto"/>
              <w:ind w:left="0"/>
              <w:jc w:val="center"/>
              <w:rPr>
                <w:rFonts w:cstheme="minorHAnsi"/>
                <w:b/>
              </w:rPr>
            </w:pPr>
            <w:r w:rsidRPr="00E066B8">
              <w:rPr>
                <w:rFonts w:cstheme="minorHAnsi"/>
                <w:b/>
              </w:rPr>
              <w:t>B</w:t>
            </w:r>
          </w:p>
        </w:tc>
        <w:tc>
          <w:tcPr>
            <w:tcW w:w="2126" w:type="dxa"/>
            <w:shd w:val="clear" w:color="auto" w:fill="F2DBDB" w:themeFill="accent2" w:themeFillTint="33"/>
            <w:vAlign w:val="center"/>
          </w:tcPr>
          <w:p w:rsidR="00053BD5" w:rsidRPr="00E066B8" w:rsidRDefault="00053BD5" w:rsidP="00B501FD">
            <w:pPr>
              <w:pStyle w:val="ListParagraph"/>
              <w:spacing w:line="360" w:lineRule="auto"/>
              <w:ind w:left="0"/>
              <w:jc w:val="center"/>
              <w:rPr>
                <w:rFonts w:cstheme="minorHAnsi"/>
                <w:b/>
              </w:rPr>
            </w:pPr>
          </w:p>
        </w:tc>
        <w:tc>
          <w:tcPr>
            <w:tcW w:w="6605" w:type="dxa"/>
            <w:vMerge/>
            <w:vAlign w:val="center"/>
          </w:tcPr>
          <w:p w:rsidR="00053BD5" w:rsidRPr="00E066B8" w:rsidRDefault="00053BD5" w:rsidP="00B501FD">
            <w:pPr>
              <w:pStyle w:val="ListParagraph"/>
              <w:spacing w:line="360" w:lineRule="auto"/>
              <w:ind w:left="0"/>
              <w:jc w:val="center"/>
              <w:rPr>
                <w:rFonts w:cstheme="minorHAnsi"/>
                <w:b/>
              </w:rPr>
            </w:pPr>
          </w:p>
        </w:tc>
      </w:tr>
      <w:tr w:rsidR="00053BD5" w:rsidRPr="00E066B8" w:rsidTr="00AE1A5F">
        <w:trPr>
          <w:trHeight w:val="769"/>
        </w:trPr>
        <w:tc>
          <w:tcPr>
            <w:tcW w:w="2977" w:type="dxa"/>
            <w:gridSpan w:val="2"/>
            <w:shd w:val="clear" w:color="auto" w:fill="F2DBDB" w:themeFill="accent2" w:themeFillTint="33"/>
          </w:tcPr>
          <w:p w:rsidR="00053BD5" w:rsidRPr="00E066B8" w:rsidRDefault="00053BD5" w:rsidP="00D80D83">
            <w:pPr>
              <w:pStyle w:val="ListParagraph"/>
              <w:ind w:left="0"/>
              <w:rPr>
                <w:rFonts w:cstheme="minorHAnsi"/>
              </w:rPr>
            </w:pPr>
            <w:r w:rsidRPr="00E066B8">
              <w:rPr>
                <w:rFonts w:cstheme="minorHAnsi"/>
                <w:b/>
              </w:rPr>
              <w:t xml:space="preserve">Detail: </w:t>
            </w:r>
            <w:r w:rsidRPr="00E066B8">
              <w:rPr>
                <w:rFonts w:cstheme="minorHAnsi"/>
              </w:rPr>
              <w:t>What to look for in this type of audience profile</w:t>
            </w:r>
          </w:p>
        </w:tc>
        <w:tc>
          <w:tcPr>
            <w:tcW w:w="6605" w:type="dxa"/>
            <w:vMerge/>
          </w:tcPr>
          <w:p w:rsidR="00053BD5" w:rsidRPr="00E066B8" w:rsidRDefault="00053BD5" w:rsidP="00B501FD">
            <w:pPr>
              <w:pStyle w:val="ListParagraph"/>
              <w:spacing w:line="360" w:lineRule="auto"/>
              <w:ind w:left="0"/>
              <w:rPr>
                <w:rFonts w:cstheme="minorHAnsi"/>
                <w:b/>
              </w:rPr>
            </w:pPr>
          </w:p>
        </w:tc>
      </w:tr>
    </w:tbl>
    <w:p w:rsidR="00053BD5" w:rsidRDefault="00053BD5" w:rsidP="00D80D83">
      <w:pPr>
        <w:spacing w:line="360" w:lineRule="auto"/>
        <w:rPr>
          <w:rFonts w:cstheme="minorHAnsi"/>
        </w:rPr>
      </w:pPr>
    </w:p>
    <w:p w:rsidR="00D80D83" w:rsidRPr="00C96404" w:rsidRDefault="00C96404" w:rsidP="00610D7D">
      <w:pPr>
        <w:pStyle w:val="BoldBulTight0"/>
      </w:pPr>
      <w:r w:rsidRPr="00710D29">
        <w:t xml:space="preserve">Mode and Style </w:t>
      </w:r>
      <w:r w:rsidRPr="00C96404">
        <w:t>(in consultation with content author or presenter</w:t>
      </w:r>
      <w:r w:rsidR="00F678F3">
        <w:t>)</w:t>
      </w:r>
    </w:p>
    <w:p w:rsidR="00C96404" w:rsidRPr="00C96404" w:rsidRDefault="00C96404" w:rsidP="00C96404">
      <w:pPr>
        <w:spacing w:line="360" w:lineRule="auto"/>
        <w:rPr>
          <w:rFonts w:cstheme="minorHAnsi"/>
        </w:rPr>
      </w:pPr>
      <w:r w:rsidRPr="00C96404">
        <w:rPr>
          <w:rFonts w:cstheme="minorHAnsi"/>
        </w:rPr>
        <w:t>Communication classifications relevant to the task</w:t>
      </w:r>
    </w:p>
    <w:p w:rsidR="00C96404" w:rsidRPr="00F678F3" w:rsidRDefault="00C96404" w:rsidP="00610D7D">
      <w:pPr>
        <w:pStyle w:val="Bullets"/>
      </w:pPr>
      <w:r w:rsidRPr="00F678F3">
        <w:t>Verbal is the use of words</w:t>
      </w:r>
    </w:p>
    <w:p w:rsidR="00C96404" w:rsidRPr="00F678F3" w:rsidRDefault="00C96404" w:rsidP="00610D7D">
      <w:pPr>
        <w:pStyle w:val="Bullets"/>
      </w:pPr>
      <w:r w:rsidRPr="00F678F3">
        <w:t>Non-verbal is body language, clothing, gestures, facial expressions, eye contact</w:t>
      </w:r>
    </w:p>
    <w:p w:rsidR="00C96404" w:rsidRPr="00F678F3" w:rsidRDefault="00C96404" w:rsidP="00610D7D">
      <w:pPr>
        <w:pStyle w:val="Bullets"/>
      </w:pPr>
      <w:r w:rsidRPr="00F678F3">
        <w:t>Graphic is represented by shapes, diagrams, lines, charts.</w:t>
      </w:r>
    </w:p>
    <w:p w:rsidR="00C96404" w:rsidRPr="00C96404" w:rsidRDefault="00C96404" w:rsidP="00610D7D">
      <w:pPr>
        <w:pStyle w:val="BoldBulTight0"/>
      </w:pPr>
      <w:r w:rsidRPr="00C96404">
        <w:lastRenderedPageBreak/>
        <w:t>The single most important observation is that the objective of communication is not the transmission but the reception.</w:t>
      </w:r>
    </w:p>
    <w:p w:rsidR="00C96404" w:rsidRPr="00F678F3" w:rsidRDefault="002762CF" w:rsidP="00610D7D">
      <w:pPr>
        <w:pStyle w:val="Bullets"/>
      </w:pPr>
      <w:r>
        <w:rPr>
          <w:noProof/>
          <w:lang w:val="en-GB" w:eastAsia="en-GB"/>
        </w:rPr>
        <w:drawing>
          <wp:anchor distT="0" distB="0" distL="114300" distR="114300" simplePos="0" relativeHeight="251615232" behindDoc="1" locked="0" layoutInCell="1" allowOverlap="1" wp14:anchorId="3F084EEF" wp14:editId="3CC8FE1E">
            <wp:simplePos x="0" y="0"/>
            <wp:positionH relativeFrom="column">
              <wp:posOffset>4591050</wp:posOffset>
            </wp:positionH>
            <wp:positionV relativeFrom="paragraph">
              <wp:posOffset>948690</wp:posOffset>
            </wp:positionV>
            <wp:extent cx="1555750" cy="2089785"/>
            <wp:effectExtent l="19050" t="0" r="6350" b="0"/>
            <wp:wrapTight wrapText="bothSides">
              <wp:wrapPolygon edited="0">
                <wp:start x="-264" y="0"/>
                <wp:lineTo x="-264" y="21462"/>
                <wp:lineTo x="21688" y="21462"/>
                <wp:lineTo x="21688" y="0"/>
                <wp:lineTo x="-264" y="0"/>
              </wp:wrapPolygon>
            </wp:wrapTight>
            <wp:docPr id="17" name="Picture 16" descr="figure_holding_tabl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ing_tablet_800_wht.png"/>
                    <pic:cNvPicPr/>
                  </pic:nvPicPr>
                  <pic:blipFill>
                    <a:blip r:embed="rId22" cstate="print"/>
                    <a:stretch>
                      <a:fillRect/>
                    </a:stretch>
                  </pic:blipFill>
                  <pic:spPr>
                    <a:xfrm>
                      <a:off x="0" y="0"/>
                      <a:ext cx="1555750" cy="2089785"/>
                    </a:xfrm>
                    <a:prstGeom prst="rect">
                      <a:avLst/>
                    </a:prstGeom>
                  </pic:spPr>
                </pic:pic>
              </a:graphicData>
            </a:graphic>
          </wp:anchor>
        </w:drawing>
      </w:r>
      <w:r w:rsidR="00C96404" w:rsidRPr="00F678F3">
        <w:t xml:space="preserve">Identify the main ideas – stay focused on the main purpose of your presentation as you gather material and ideas. In doing so, you will be contributing a set of </w:t>
      </w:r>
      <w:r w:rsidR="00710D29" w:rsidRPr="00F678F3">
        <w:t>well-developed</w:t>
      </w:r>
      <w:r w:rsidR="00C96404" w:rsidRPr="00F678F3">
        <w:t xml:space="preserve"> communication skills whilst presenting a range of concepts and ideas. In turn, these ideas would then be used to provoke a response, reaction or critical discussion. </w:t>
      </w:r>
    </w:p>
    <w:p w:rsidR="00C96404" w:rsidRPr="00F678F3" w:rsidRDefault="00C96404" w:rsidP="00610D7D">
      <w:pPr>
        <w:pStyle w:val="Heading3"/>
      </w:pPr>
      <w:bookmarkStart w:id="43" w:name="_Toc419789304"/>
      <w:r w:rsidRPr="00F678F3">
        <w:t>Presentation format and delivery methods may include:</w:t>
      </w:r>
      <w:bookmarkEnd w:id="43"/>
    </w:p>
    <w:p w:rsidR="00C96404" w:rsidRPr="005E4A95" w:rsidRDefault="00710D29" w:rsidP="00011C0C">
      <w:pPr>
        <w:pStyle w:val="Bullets"/>
        <w:spacing w:line="240" w:lineRule="auto"/>
      </w:pPr>
      <w:r w:rsidRPr="005E4A95">
        <w:t>Advertising copy – g</w:t>
      </w:r>
      <w:r w:rsidR="00C96404" w:rsidRPr="005E4A95">
        <w:t>enerally accepted to be: text of a print, radio, or television advertising message that aims at catching and holding the interest of the prospective buyer.</w:t>
      </w:r>
      <w:r w:rsidR="00A95A30">
        <w:t xml:space="preserve"> </w:t>
      </w:r>
      <w:r w:rsidR="00C96404" w:rsidRPr="005E4A95">
        <w:t>It would likely be included as part of a PowerPoint presentation or used as part of a case study.</w:t>
      </w:r>
    </w:p>
    <w:p w:rsidR="00C96404" w:rsidRPr="005E4A95" w:rsidRDefault="00C96404" w:rsidP="00011C0C">
      <w:pPr>
        <w:pStyle w:val="Bullets"/>
        <w:spacing w:line="240" w:lineRule="auto"/>
      </w:pPr>
      <w:r w:rsidRPr="005E4A95">
        <w:t>Audio – can be an adjunct to a presentation or, in some instances, used exclusively such as a presentation to Music or Media audiences.</w:t>
      </w:r>
    </w:p>
    <w:p w:rsidR="00C96404" w:rsidRPr="005E4A95" w:rsidRDefault="00C96404" w:rsidP="00011C0C">
      <w:pPr>
        <w:pStyle w:val="Bullets"/>
        <w:spacing w:line="240" w:lineRule="auto"/>
      </w:pPr>
      <w:r w:rsidRPr="005E4A95">
        <w:t xml:space="preserve">Direct marketing copy – as the name implies is communication that goes out directly to an individual without the use of other media and usually has more creative text that would include testimonials and action words. </w:t>
      </w:r>
    </w:p>
    <w:p w:rsidR="00C96404" w:rsidRPr="005E4A95" w:rsidRDefault="00C96404" w:rsidP="00011C0C">
      <w:pPr>
        <w:pStyle w:val="Bullets"/>
        <w:spacing w:line="240" w:lineRule="auto"/>
      </w:pPr>
      <w:r w:rsidRPr="005E4A95">
        <w:t>Individual presentation – can be to an audience but pitched to the individuals in that group, or to a wider format such as a TV or Radio presentation. The presentation itself can take on many forms.</w:t>
      </w:r>
    </w:p>
    <w:p w:rsidR="00C96404" w:rsidRPr="005E4A95" w:rsidRDefault="00BA5863" w:rsidP="00011C0C">
      <w:pPr>
        <w:pStyle w:val="Bullets"/>
        <w:spacing w:line="240" w:lineRule="auto"/>
      </w:pPr>
      <w:r w:rsidRPr="005E4A95">
        <w:t xml:space="preserve">Public relations copy – </w:t>
      </w:r>
      <w:r w:rsidR="00C96404" w:rsidRPr="005E4A95">
        <w:t>technically, it's about directing a message to specific people in an organisation or Government, with a view to gain a form of publicity.</w:t>
      </w:r>
      <w:r w:rsidR="00A95A30">
        <w:t xml:space="preserve"> </w:t>
      </w:r>
    </w:p>
    <w:p w:rsidR="00C96404" w:rsidRPr="005E4A95" w:rsidRDefault="00C96404" w:rsidP="00011C0C">
      <w:pPr>
        <w:pStyle w:val="Bullets"/>
        <w:spacing w:line="240" w:lineRule="auto"/>
      </w:pPr>
      <w:r w:rsidRPr="005E4A95">
        <w:t>Scripts – in the context of a format and delivery method, a script will contain text which is created for TV, Radio or other promotional or advertising media and usual</w:t>
      </w:r>
      <w:r w:rsidR="00BA5863" w:rsidRPr="005E4A95">
        <w:t>ly follows a plan or direction</w:t>
      </w:r>
      <w:r w:rsidRPr="005E4A95">
        <w:t xml:space="preserve">. </w:t>
      </w:r>
    </w:p>
    <w:p w:rsidR="00C96404" w:rsidRPr="005E4A95" w:rsidRDefault="00C96404" w:rsidP="00011C0C">
      <w:pPr>
        <w:pStyle w:val="Bullets"/>
        <w:spacing w:line="240" w:lineRule="auto"/>
      </w:pPr>
      <w:r w:rsidRPr="005E4A95">
        <w:t>Storyboards</w:t>
      </w:r>
      <w:r w:rsidR="00491009">
        <w:t xml:space="preserve"> – </w:t>
      </w:r>
      <w:r w:rsidRPr="005E4A95">
        <w:t>are graphic illustrations of images displayed in a sequ</w:t>
      </w:r>
      <w:r w:rsidR="005E4A95">
        <w:t>ence for the purpose of visualis</w:t>
      </w:r>
      <w:r w:rsidRPr="005E4A95">
        <w:t xml:space="preserve">ing what an advertisement, animation, motion graphic or interactive media sequence would appear like before production. </w:t>
      </w:r>
    </w:p>
    <w:p w:rsidR="00C96404" w:rsidRPr="005E4A95" w:rsidRDefault="00C96404" w:rsidP="00011C0C">
      <w:pPr>
        <w:pStyle w:val="Bullets"/>
        <w:spacing w:line="240" w:lineRule="auto"/>
      </w:pPr>
      <w:r w:rsidRPr="005E4A95">
        <w:t>Team presentation – would include more than one person in the presentation to an audience.</w:t>
      </w:r>
      <w:r w:rsidR="00A95A30">
        <w:t xml:space="preserve"> </w:t>
      </w:r>
      <w:r w:rsidRPr="005E4A95">
        <w:t>It could also include debates using multiple participants. Workshops and exercises that are often used in a pr</w:t>
      </w:r>
      <w:r w:rsidR="00BA5863" w:rsidRPr="005E4A95">
        <w:t>esentation would include teams</w:t>
      </w:r>
      <w:r w:rsidRPr="005E4A95">
        <w:t>.</w:t>
      </w:r>
    </w:p>
    <w:p w:rsidR="00C96404" w:rsidRPr="005E4A95" w:rsidRDefault="00C96404" w:rsidP="00011C0C">
      <w:pPr>
        <w:pStyle w:val="Bullets"/>
        <w:spacing w:line="240" w:lineRule="auto"/>
      </w:pPr>
      <w:r w:rsidRPr="005E4A95">
        <w:t>Verbal presentation</w:t>
      </w:r>
      <w:r w:rsidR="00491009">
        <w:t xml:space="preserve"> – </w:t>
      </w:r>
      <w:r w:rsidRPr="005E4A95">
        <w:t>verbal presentation is the use of words only. A speech is a verbal presentation in the simplest example.</w:t>
      </w:r>
    </w:p>
    <w:p w:rsidR="00C96404" w:rsidRPr="005E4A95" w:rsidRDefault="00C96404" w:rsidP="00011C0C">
      <w:pPr>
        <w:pStyle w:val="Bullets"/>
        <w:spacing w:line="240" w:lineRule="auto"/>
      </w:pPr>
      <w:r w:rsidRPr="005E4A95">
        <w:t>Video – is often used in a presentation to supplement or emphasise a verbal or other type of format. Video is used generally to gain a high impact to the presentation.</w:t>
      </w:r>
      <w:r w:rsidR="00BA5863" w:rsidRPr="005E4A95">
        <w:t xml:space="preserve"> An o</w:t>
      </w:r>
      <w:r w:rsidRPr="005E4A95">
        <w:t xml:space="preserve">ut of date </w:t>
      </w:r>
      <w:r w:rsidR="00BA5863" w:rsidRPr="005E4A95">
        <w:t>video is the worst thing to use.</w:t>
      </w:r>
    </w:p>
    <w:p w:rsidR="00C96404" w:rsidRPr="005E4A95" w:rsidRDefault="00C96404" w:rsidP="00011C0C">
      <w:pPr>
        <w:pStyle w:val="Bullets"/>
        <w:spacing w:line="240" w:lineRule="auto"/>
      </w:pPr>
      <w:r w:rsidRPr="005E4A95">
        <w:t>Vi</w:t>
      </w:r>
      <w:r w:rsidR="00BA5863" w:rsidRPr="005E4A95">
        <w:t>suals – can be anything you see.</w:t>
      </w:r>
      <w:r w:rsidRPr="005E4A95">
        <w:t xml:space="preserve"> They would likely be included in slides, printed material, signs or other graphics used to supplement your presentation.</w:t>
      </w:r>
    </w:p>
    <w:p w:rsidR="00DA0919" w:rsidRPr="00EA3603" w:rsidRDefault="00610D7D" w:rsidP="00610D7D">
      <w:pPr>
        <w:pStyle w:val="Heading3"/>
        <w:spacing w:line="240" w:lineRule="auto"/>
      </w:pPr>
      <w:bookmarkStart w:id="44" w:name="_Toc419789305"/>
      <w:r w:rsidRPr="00EA3603">
        <w:lastRenderedPageBreak/>
        <w:t>Mode</w:t>
      </w:r>
      <w:bookmarkEnd w:id="44"/>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99"/>
        <w:gridCol w:w="658"/>
        <w:gridCol w:w="6485"/>
      </w:tblGrid>
      <w:tr w:rsidR="00EA3603" w:rsidRPr="00DA0919" w:rsidTr="00AE1A5F">
        <w:tc>
          <w:tcPr>
            <w:tcW w:w="2140" w:type="dxa"/>
            <w:shd w:val="clear" w:color="auto" w:fill="E5B8B7" w:themeFill="accent2" w:themeFillTint="66"/>
          </w:tcPr>
          <w:p w:rsidR="00EA3603" w:rsidRPr="00DA0919" w:rsidRDefault="00EA3603" w:rsidP="00B501FD">
            <w:pPr>
              <w:jc w:val="center"/>
              <w:rPr>
                <w:b/>
              </w:rPr>
            </w:pPr>
          </w:p>
        </w:tc>
        <w:tc>
          <w:tcPr>
            <w:tcW w:w="662" w:type="dxa"/>
            <w:shd w:val="clear" w:color="auto" w:fill="E5B8B7" w:themeFill="accent2" w:themeFillTint="66"/>
          </w:tcPr>
          <w:p w:rsidR="00EA3603" w:rsidRPr="00DA0919" w:rsidRDefault="00610D7D" w:rsidP="00B501FD">
            <w:pPr>
              <w:jc w:val="center"/>
              <w:rPr>
                <w:b/>
              </w:rPr>
            </w:pPr>
            <w:r w:rsidRPr="00DA0919">
              <w:rPr>
                <w:b/>
              </w:rPr>
              <w:t>Tick</w:t>
            </w:r>
          </w:p>
        </w:tc>
        <w:tc>
          <w:tcPr>
            <w:tcW w:w="6746" w:type="dxa"/>
            <w:shd w:val="clear" w:color="auto" w:fill="E5B8B7" w:themeFill="accent2" w:themeFillTint="66"/>
          </w:tcPr>
          <w:p w:rsidR="00EA3603" w:rsidRPr="00DA0919" w:rsidRDefault="00610D7D" w:rsidP="00B501FD">
            <w:pPr>
              <w:jc w:val="center"/>
              <w:rPr>
                <w:b/>
              </w:rPr>
            </w:pPr>
            <w:r w:rsidRPr="00DA0919">
              <w:rPr>
                <w:b/>
              </w:rPr>
              <w:t>Comments</w:t>
            </w:r>
          </w:p>
        </w:tc>
      </w:tr>
      <w:tr w:rsidR="00EA3603" w:rsidTr="00AE1A5F">
        <w:tc>
          <w:tcPr>
            <w:tcW w:w="2140" w:type="dxa"/>
            <w:shd w:val="clear" w:color="auto" w:fill="F2DBDB" w:themeFill="accent2" w:themeFillTint="33"/>
          </w:tcPr>
          <w:p w:rsidR="00EA3603" w:rsidRDefault="00CD45A6" w:rsidP="00B501FD">
            <w:r>
              <w:t>PowerPoint</w:t>
            </w:r>
          </w:p>
        </w:tc>
        <w:tc>
          <w:tcPr>
            <w:tcW w:w="662" w:type="dxa"/>
          </w:tcPr>
          <w:p w:rsidR="00EA3603" w:rsidRDefault="00EA3603" w:rsidP="00B501FD"/>
        </w:tc>
        <w:tc>
          <w:tcPr>
            <w:tcW w:w="6746" w:type="dxa"/>
          </w:tcPr>
          <w:p w:rsidR="00EA3603" w:rsidRDefault="00EA3603" w:rsidP="00B501FD"/>
        </w:tc>
      </w:tr>
      <w:tr w:rsidR="00EA3603" w:rsidTr="00AE1A5F">
        <w:tc>
          <w:tcPr>
            <w:tcW w:w="2140" w:type="dxa"/>
            <w:shd w:val="clear" w:color="auto" w:fill="F2DBDB" w:themeFill="accent2" w:themeFillTint="33"/>
          </w:tcPr>
          <w:p w:rsidR="00EA3603" w:rsidRDefault="00CD45A6" w:rsidP="00B501FD">
            <w:r>
              <w:t>Other</w:t>
            </w:r>
          </w:p>
        </w:tc>
        <w:tc>
          <w:tcPr>
            <w:tcW w:w="662" w:type="dxa"/>
          </w:tcPr>
          <w:p w:rsidR="00EA3603" w:rsidRDefault="00EA3603" w:rsidP="00B501FD"/>
        </w:tc>
        <w:tc>
          <w:tcPr>
            <w:tcW w:w="6746" w:type="dxa"/>
          </w:tcPr>
          <w:p w:rsidR="00EA3603" w:rsidRDefault="00EA3603" w:rsidP="00B501FD"/>
        </w:tc>
      </w:tr>
      <w:tr w:rsidR="00EA3603" w:rsidTr="00AE1A5F">
        <w:tc>
          <w:tcPr>
            <w:tcW w:w="2140" w:type="dxa"/>
            <w:shd w:val="clear" w:color="auto" w:fill="F2DBDB" w:themeFill="accent2" w:themeFillTint="33"/>
          </w:tcPr>
          <w:p w:rsidR="00EA3603" w:rsidRDefault="00CD45A6" w:rsidP="00B501FD">
            <w:r>
              <w:t>Sound</w:t>
            </w:r>
          </w:p>
        </w:tc>
        <w:tc>
          <w:tcPr>
            <w:tcW w:w="662" w:type="dxa"/>
          </w:tcPr>
          <w:p w:rsidR="00EA3603" w:rsidRDefault="00EA3603" w:rsidP="00B501FD"/>
        </w:tc>
        <w:tc>
          <w:tcPr>
            <w:tcW w:w="6746" w:type="dxa"/>
          </w:tcPr>
          <w:p w:rsidR="00EA3603" w:rsidRDefault="00EA3603" w:rsidP="00B501FD"/>
        </w:tc>
      </w:tr>
      <w:tr w:rsidR="00EA3603" w:rsidTr="00AE1A5F">
        <w:tc>
          <w:tcPr>
            <w:tcW w:w="2140" w:type="dxa"/>
            <w:shd w:val="clear" w:color="auto" w:fill="F2DBDB" w:themeFill="accent2" w:themeFillTint="33"/>
          </w:tcPr>
          <w:p w:rsidR="00EA3603" w:rsidRDefault="00CD45A6" w:rsidP="00B501FD">
            <w:r>
              <w:t>Special effects</w:t>
            </w:r>
          </w:p>
        </w:tc>
        <w:tc>
          <w:tcPr>
            <w:tcW w:w="662" w:type="dxa"/>
          </w:tcPr>
          <w:p w:rsidR="00EA3603" w:rsidRDefault="00EA3603" w:rsidP="00B501FD"/>
        </w:tc>
        <w:tc>
          <w:tcPr>
            <w:tcW w:w="6746" w:type="dxa"/>
          </w:tcPr>
          <w:p w:rsidR="00EA3603" w:rsidRDefault="00EA3603" w:rsidP="00B501FD"/>
        </w:tc>
      </w:tr>
    </w:tbl>
    <w:p w:rsidR="00CD45A6" w:rsidRPr="00EA616C" w:rsidRDefault="00610D7D" w:rsidP="00610D7D">
      <w:pPr>
        <w:pStyle w:val="Heading3"/>
      </w:pPr>
      <w:bookmarkStart w:id="45" w:name="_Toc419789306"/>
      <w:r w:rsidRPr="00EA616C">
        <w:t>Style</w:t>
      </w:r>
      <w:bookmarkEnd w:id="4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733"/>
        <w:gridCol w:w="702"/>
        <w:gridCol w:w="5807"/>
      </w:tblGrid>
      <w:tr w:rsidR="00CD45A6" w:rsidRPr="00DA0919" w:rsidTr="00AE1A5F">
        <w:tc>
          <w:tcPr>
            <w:tcW w:w="2802" w:type="dxa"/>
            <w:shd w:val="clear" w:color="auto" w:fill="E5B8B7" w:themeFill="accent2" w:themeFillTint="66"/>
          </w:tcPr>
          <w:p w:rsidR="00CD45A6" w:rsidRPr="00DA0919" w:rsidRDefault="00CD45A6" w:rsidP="00B501FD">
            <w:pPr>
              <w:jc w:val="center"/>
              <w:rPr>
                <w:b/>
              </w:rPr>
            </w:pPr>
          </w:p>
        </w:tc>
        <w:tc>
          <w:tcPr>
            <w:tcW w:w="708" w:type="dxa"/>
            <w:shd w:val="clear" w:color="auto" w:fill="E5B8B7" w:themeFill="accent2" w:themeFillTint="66"/>
          </w:tcPr>
          <w:p w:rsidR="00CD45A6" w:rsidRPr="00DA0919" w:rsidRDefault="00610D7D" w:rsidP="00B501FD">
            <w:pPr>
              <w:jc w:val="center"/>
              <w:rPr>
                <w:b/>
              </w:rPr>
            </w:pPr>
            <w:r w:rsidRPr="00DA0919">
              <w:rPr>
                <w:b/>
              </w:rPr>
              <w:t>Tick</w:t>
            </w:r>
          </w:p>
        </w:tc>
        <w:tc>
          <w:tcPr>
            <w:tcW w:w="6038" w:type="dxa"/>
            <w:shd w:val="clear" w:color="auto" w:fill="E5B8B7" w:themeFill="accent2" w:themeFillTint="66"/>
          </w:tcPr>
          <w:p w:rsidR="00CD45A6" w:rsidRPr="00DA0919" w:rsidRDefault="00610D7D" w:rsidP="00B501FD">
            <w:pPr>
              <w:jc w:val="center"/>
              <w:rPr>
                <w:b/>
              </w:rPr>
            </w:pPr>
            <w:r w:rsidRPr="00DA0919">
              <w:rPr>
                <w:b/>
              </w:rPr>
              <w:t>Comments</w:t>
            </w:r>
          </w:p>
        </w:tc>
      </w:tr>
      <w:tr w:rsidR="003133BF" w:rsidTr="00AE1A5F">
        <w:tc>
          <w:tcPr>
            <w:tcW w:w="2802" w:type="dxa"/>
            <w:shd w:val="clear" w:color="auto" w:fill="F2DBDB" w:themeFill="accent2" w:themeFillTint="33"/>
          </w:tcPr>
          <w:p w:rsidR="003133BF" w:rsidRDefault="00610D7D" w:rsidP="003133BF">
            <w:r>
              <w:t>Conference presentation</w:t>
            </w:r>
          </w:p>
        </w:tc>
        <w:tc>
          <w:tcPr>
            <w:tcW w:w="708" w:type="dxa"/>
          </w:tcPr>
          <w:p w:rsidR="003133BF" w:rsidRDefault="003133BF" w:rsidP="00B501FD"/>
        </w:tc>
        <w:tc>
          <w:tcPr>
            <w:tcW w:w="6038" w:type="dxa"/>
          </w:tcPr>
          <w:p w:rsidR="003133BF" w:rsidRDefault="003133BF" w:rsidP="00B501FD"/>
        </w:tc>
      </w:tr>
      <w:tr w:rsidR="00CD45A6" w:rsidTr="00AE1A5F">
        <w:tc>
          <w:tcPr>
            <w:tcW w:w="2802" w:type="dxa"/>
            <w:shd w:val="clear" w:color="auto" w:fill="F2DBDB" w:themeFill="accent2" w:themeFillTint="33"/>
          </w:tcPr>
          <w:p w:rsidR="00CD45A6" w:rsidRDefault="00610D7D" w:rsidP="00B501FD">
            <w:r>
              <w:t>Formal presentation</w:t>
            </w:r>
          </w:p>
        </w:tc>
        <w:tc>
          <w:tcPr>
            <w:tcW w:w="708" w:type="dxa"/>
          </w:tcPr>
          <w:p w:rsidR="00CD45A6" w:rsidRDefault="00CD45A6" w:rsidP="00B501FD"/>
        </w:tc>
        <w:tc>
          <w:tcPr>
            <w:tcW w:w="6038" w:type="dxa"/>
          </w:tcPr>
          <w:p w:rsidR="00CD45A6" w:rsidRDefault="00CD45A6" w:rsidP="00B501FD"/>
        </w:tc>
      </w:tr>
      <w:tr w:rsidR="00CD45A6" w:rsidTr="00AE1A5F">
        <w:tc>
          <w:tcPr>
            <w:tcW w:w="2802" w:type="dxa"/>
            <w:shd w:val="clear" w:color="auto" w:fill="F2DBDB" w:themeFill="accent2" w:themeFillTint="33"/>
          </w:tcPr>
          <w:p w:rsidR="00CD45A6" w:rsidRDefault="00610D7D" w:rsidP="00B501FD">
            <w:r>
              <w:t>Informal</w:t>
            </w:r>
          </w:p>
        </w:tc>
        <w:tc>
          <w:tcPr>
            <w:tcW w:w="708" w:type="dxa"/>
          </w:tcPr>
          <w:p w:rsidR="00CD45A6" w:rsidRDefault="00CD45A6" w:rsidP="00B501FD"/>
        </w:tc>
        <w:tc>
          <w:tcPr>
            <w:tcW w:w="6038" w:type="dxa"/>
          </w:tcPr>
          <w:p w:rsidR="00CD45A6" w:rsidRDefault="00CD45A6" w:rsidP="00B501FD"/>
        </w:tc>
      </w:tr>
      <w:tr w:rsidR="00CD45A6" w:rsidTr="00AE1A5F">
        <w:tc>
          <w:tcPr>
            <w:tcW w:w="2802" w:type="dxa"/>
            <w:shd w:val="clear" w:color="auto" w:fill="F2DBDB" w:themeFill="accent2" w:themeFillTint="33"/>
          </w:tcPr>
          <w:p w:rsidR="00CD45A6" w:rsidRDefault="00610D7D" w:rsidP="00B501FD">
            <w:r>
              <w:t>Location</w:t>
            </w:r>
          </w:p>
        </w:tc>
        <w:tc>
          <w:tcPr>
            <w:tcW w:w="708" w:type="dxa"/>
          </w:tcPr>
          <w:p w:rsidR="00CD45A6" w:rsidRDefault="00CD45A6" w:rsidP="00B501FD"/>
        </w:tc>
        <w:tc>
          <w:tcPr>
            <w:tcW w:w="6038" w:type="dxa"/>
          </w:tcPr>
          <w:p w:rsidR="00CD45A6" w:rsidRDefault="00CD45A6" w:rsidP="00B501FD"/>
        </w:tc>
      </w:tr>
      <w:tr w:rsidR="00CD45A6" w:rsidTr="00AE1A5F">
        <w:tc>
          <w:tcPr>
            <w:tcW w:w="2802" w:type="dxa"/>
            <w:shd w:val="clear" w:color="auto" w:fill="F2DBDB" w:themeFill="accent2" w:themeFillTint="33"/>
          </w:tcPr>
          <w:p w:rsidR="00CD45A6" w:rsidRDefault="00CD45A6" w:rsidP="00B501FD">
            <w:r>
              <w:t>Introduction by whom?</w:t>
            </w:r>
          </w:p>
        </w:tc>
        <w:tc>
          <w:tcPr>
            <w:tcW w:w="708" w:type="dxa"/>
          </w:tcPr>
          <w:p w:rsidR="00CD45A6" w:rsidRDefault="00CD45A6" w:rsidP="00B501FD"/>
        </w:tc>
        <w:tc>
          <w:tcPr>
            <w:tcW w:w="6038" w:type="dxa"/>
          </w:tcPr>
          <w:p w:rsidR="00CD45A6" w:rsidRDefault="00CD45A6" w:rsidP="00B501FD"/>
        </w:tc>
      </w:tr>
    </w:tbl>
    <w:p w:rsidR="002F7D0D" w:rsidRDefault="00FC6563" w:rsidP="00FC6563">
      <w:pPr>
        <w:pStyle w:val="Heading3"/>
      </w:pPr>
      <w:bookmarkStart w:id="46" w:name="_Toc419789307"/>
      <w:r w:rsidRPr="002F7D0D">
        <w:t>Special Considerations</w:t>
      </w:r>
      <w:bookmarkEnd w:id="46"/>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733"/>
        <w:gridCol w:w="702"/>
        <w:gridCol w:w="5807"/>
      </w:tblGrid>
      <w:tr w:rsidR="00FC6563" w:rsidRPr="00DA0919" w:rsidTr="00E216B9">
        <w:tc>
          <w:tcPr>
            <w:tcW w:w="2802" w:type="dxa"/>
            <w:shd w:val="clear" w:color="auto" w:fill="E5B8B7" w:themeFill="accent2" w:themeFillTint="66"/>
          </w:tcPr>
          <w:p w:rsidR="00FC6563" w:rsidRDefault="00FC6563" w:rsidP="002F7D0D"/>
        </w:tc>
        <w:tc>
          <w:tcPr>
            <w:tcW w:w="708" w:type="dxa"/>
            <w:shd w:val="clear" w:color="auto" w:fill="E5B8B7" w:themeFill="accent2" w:themeFillTint="66"/>
          </w:tcPr>
          <w:p w:rsidR="00FC6563" w:rsidRPr="00DA0919" w:rsidRDefault="00FC6563" w:rsidP="00B501FD">
            <w:pPr>
              <w:jc w:val="center"/>
              <w:rPr>
                <w:b/>
              </w:rPr>
            </w:pPr>
            <w:r w:rsidRPr="00DA0919">
              <w:rPr>
                <w:b/>
              </w:rPr>
              <w:t>Tick</w:t>
            </w:r>
          </w:p>
        </w:tc>
        <w:tc>
          <w:tcPr>
            <w:tcW w:w="6038" w:type="dxa"/>
            <w:shd w:val="clear" w:color="auto" w:fill="E5B8B7" w:themeFill="accent2" w:themeFillTint="66"/>
          </w:tcPr>
          <w:p w:rsidR="00FC6563" w:rsidRPr="00DA0919" w:rsidRDefault="00FC6563" w:rsidP="00B501FD">
            <w:pPr>
              <w:jc w:val="center"/>
              <w:rPr>
                <w:b/>
              </w:rPr>
            </w:pPr>
            <w:r w:rsidRPr="00DA0919">
              <w:rPr>
                <w:b/>
              </w:rPr>
              <w:t>Comments</w:t>
            </w:r>
          </w:p>
        </w:tc>
      </w:tr>
      <w:tr w:rsidR="002F7D0D" w:rsidRPr="00DA0919" w:rsidTr="00E216B9">
        <w:tc>
          <w:tcPr>
            <w:tcW w:w="2802" w:type="dxa"/>
            <w:shd w:val="clear" w:color="auto" w:fill="F2DBDB" w:themeFill="accent2" w:themeFillTint="33"/>
          </w:tcPr>
          <w:p w:rsidR="002F7D0D" w:rsidRPr="00DA0919" w:rsidRDefault="00D37C4E" w:rsidP="002F7D0D">
            <w:pPr>
              <w:rPr>
                <w:b/>
              </w:rPr>
            </w:pPr>
            <w:r>
              <w:t xml:space="preserve">Will your presentation be </w:t>
            </w:r>
            <w:r w:rsidR="002F7D0D">
              <w:t>available for browsing by individuals</w:t>
            </w:r>
            <w:r>
              <w:t xml:space="preserve"> on the website?</w:t>
            </w:r>
          </w:p>
        </w:tc>
        <w:tc>
          <w:tcPr>
            <w:tcW w:w="708" w:type="dxa"/>
          </w:tcPr>
          <w:p w:rsidR="002F7D0D" w:rsidRPr="00DA0919" w:rsidRDefault="002F7D0D" w:rsidP="00B501FD">
            <w:pPr>
              <w:jc w:val="center"/>
              <w:rPr>
                <w:b/>
              </w:rPr>
            </w:pPr>
          </w:p>
        </w:tc>
        <w:tc>
          <w:tcPr>
            <w:tcW w:w="6038" w:type="dxa"/>
          </w:tcPr>
          <w:p w:rsidR="002F7D0D" w:rsidRPr="00DA0919" w:rsidRDefault="002F7D0D" w:rsidP="00B501FD">
            <w:pPr>
              <w:jc w:val="center"/>
              <w:rPr>
                <w:b/>
              </w:rPr>
            </w:pPr>
          </w:p>
        </w:tc>
      </w:tr>
      <w:tr w:rsidR="002F7D0D" w:rsidTr="00E216B9">
        <w:tc>
          <w:tcPr>
            <w:tcW w:w="2802" w:type="dxa"/>
            <w:shd w:val="clear" w:color="auto" w:fill="F2DBDB" w:themeFill="accent2" w:themeFillTint="33"/>
          </w:tcPr>
          <w:p w:rsidR="002F7D0D" w:rsidRDefault="00D37C4E" w:rsidP="003133BF">
            <w:r>
              <w:t>Will you display your presentation via a projector using one computer and controlling it remotely or via a separate laptop?</w:t>
            </w:r>
          </w:p>
        </w:tc>
        <w:tc>
          <w:tcPr>
            <w:tcW w:w="708" w:type="dxa"/>
          </w:tcPr>
          <w:p w:rsidR="002F7D0D" w:rsidRDefault="002F7D0D" w:rsidP="00B501FD"/>
        </w:tc>
        <w:tc>
          <w:tcPr>
            <w:tcW w:w="6038" w:type="dxa"/>
          </w:tcPr>
          <w:p w:rsidR="002F7D0D" w:rsidRDefault="002F7D0D" w:rsidP="00B501FD"/>
        </w:tc>
      </w:tr>
      <w:tr w:rsidR="002F7D0D" w:rsidTr="00E216B9">
        <w:tc>
          <w:tcPr>
            <w:tcW w:w="2802" w:type="dxa"/>
            <w:shd w:val="clear" w:color="auto" w:fill="F2DBDB" w:themeFill="accent2" w:themeFillTint="33"/>
          </w:tcPr>
          <w:p w:rsidR="002F7D0D" w:rsidRDefault="003133BF" w:rsidP="003133BF">
            <w:r>
              <w:t>Will the presentation be live online, through the internet or intranet or other?</w:t>
            </w:r>
          </w:p>
        </w:tc>
        <w:tc>
          <w:tcPr>
            <w:tcW w:w="708" w:type="dxa"/>
          </w:tcPr>
          <w:p w:rsidR="002F7D0D" w:rsidRDefault="002F7D0D" w:rsidP="00B501FD"/>
        </w:tc>
        <w:tc>
          <w:tcPr>
            <w:tcW w:w="6038" w:type="dxa"/>
          </w:tcPr>
          <w:p w:rsidR="002F7D0D" w:rsidRDefault="002F7D0D" w:rsidP="00B501FD"/>
        </w:tc>
      </w:tr>
      <w:tr w:rsidR="00EA616C" w:rsidTr="00E216B9">
        <w:tc>
          <w:tcPr>
            <w:tcW w:w="2802" w:type="dxa"/>
            <w:shd w:val="clear" w:color="auto" w:fill="F2DBDB" w:themeFill="accent2" w:themeFillTint="33"/>
          </w:tcPr>
          <w:p w:rsidR="00EA616C" w:rsidRDefault="00EA616C" w:rsidP="003133BF">
            <w:r>
              <w:t>Will the presentation be recorded by Video?</w:t>
            </w:r>
          </w:p>
        </w:tc>
        <w:tc>
          <w:tcPr>
            <w:tcW w:w="708" w:type="dxa"/>
          </w:tcPr>
          <w:p w:rsidR="00EA616C" w:rsidRDefault="00EA616C" w:rsidP="00B501FD"/>
        </w:tc>
        <w:tc>
          <w:tcPr>
            <w:tcW w:w="6038" w:type="dxa"/>
          </w:tcPr>
          <w:p w:rsidR="00EA616C" w:rsidRDefault="00EA616C" w:rsidP="00B501FD"/>
        </w:tc>
      </w:tr>
    </w:tbl>
    <w:p w:rsidR="002F7D0D" w:rsidRPr="002F7D0D" w:rsidRDefault="002F7D0D" w:rsidP="002F7D0D">
      <w:pPr>
        <w:rPr>
          <w:b/>
          <w:u w:val="single"/>
        </w:rPr>
      </w:pPr>
    </w:p>
    <w:p w:rsidR="002F7D0D" w:rsidRDefault="00FC6563" w:rsidP="002762CF">
      <w:pPr>
        <w:pStyle w:val="Heading2"/>
      </w:pPr>
      <w:bookmarkStart w:id="47" w:name="_Toc419789308"/>
      <w:r>
        <w:lastRenderedPageBreak/>
        <w:t>1.3</w:t>
      </w:r>
      <w:r w:rsidR="00491009">
        <w:t xml:space="preserve"> – </w:t>
      </w:r>
      <w:r w:rsidR="002F7D0D" w:rsidRPr="002F7D0D">
        <w:t>Identify presentation requirements in terms of supporting documents and equipment</w:t>
      </w:r>
      <w:bookmarkEnd w:id="47"/>
    </w:p>
    <w:p w:rsidR="002762CF" w:rsidRPr="002762CF" w:rsidRDefault="002762CF" w:rsidP="002762CF"/>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629"/>
        <w:gridCol w:w="4613"/>
      </w:tblGrid>
      <w:tr w:rsidR="00F8747C" w:rsidRPr="00F8747C" w:rsidTr="002762CF">
        <w:tc>
          <w:tcPr>
            <w:tcW w:w="9548" w:type="dxa"/>
            <w:gridSpan w:val="2"/>
            <w:shd w:val="clear" w:color="auto" w:fill="E5B8B7" w:themeFill="accent2" w:themeFillTint="66"/>
          </w:tcPr>
          <w:p w:rsidR="00F8747C" w:rsidRDefault="00FC6563" w:rsidP="00F8747C">
            <w:pPr>
              <w:jc w:val="center"/>
              <w:rPr>
                <w:b/>
              </w:rPr>
            </w:pPr>
            <w:r w:rsidRPr="00F8747C">
              <w:rPr>
                <w:b/>
              </w:rPr>
              <w:t>Presentation Requirements</w:t>
            </w:r>
          </w:p>
          <w:p w:rsidR="00F8747C" w:rsidRPr="00F8747C" w:rsidRDefault="00FC6563" w:rsidP="00F8747C">
            <w:pPr>
              <w:jc w:val="center"/>
              <w:rPr>
                <w:b/>
              </w:rPr>
            </w:pPr>
            <w:r>
              <w:t>May Include:</w:t>
            </w:r>
          </w:p>
        </w:tc>
      </w:tr>
      <w:tr w:rsidR="003B2583" w:rsidTr="002762CF">
        <w:tc>
          <w:tcPr>
            <w:tcW w:w="4774" w:type="dxa"/>
          </w:tcPr>
          <w:p w:rsidR="003B2583" w:rsidRDefault="00FC6563" w:rsidP="00366C82">
            <w:pPr>
              <w:pStyle w:val="ListParagraph"/>
              <w:numPr>
                <w:ilvl w:val="0"/>
                <w:numId w:val="21"/>
              </w:numPr>
              <w:spacing w:before="100"/>
              <w:ind w:left="714" w:hanging="357"/>
            </w:pPr>
            <w:r>
              <w:t xml:space="preserve">Presentation requirements </w:t>
            </w:r>
          </w:p>
          <w:p w:rsidR="003B2583" w:rsidRDefault="003B2583" w:rsidP="00366C82">
            <w:pPr>
              <w:pStyle w:val="ListParagraph"/>
              <w:numPr>
                <w:ilvl w:val="0"/>
                <w:numId w:val="21"/>
              </w:numPr>
            </w:pPr>
            <w:r>
              <w:t>35 mm slides</w:t>
            </w:r>
          </w:p>
          <w:p w:rsidR="003B2583" w:rsidRDefault="00FC6563" w:rsidP="00366C82">
            <w:pPr>
              <w:pStyle w:val="ListParagraph"/>
              <w:numPr>
                <w:ilvl w:val="0"/>
                <w:numId w:val="21"/>
              </w:numPr>
            </w:pPr>
            <w:r>
              <w:t>Annotation pen</w:t>
            </w:r>
          </w:p>
          <w:p w:rsidR="003B2583" w:rsidRDefault="00FC6563" w:rsidP="00366C82">
            <w:pPr>
              <w:pStyle w:val="ListParagraph"/>
              <w:numPr>
                <w:ilvl w:val="0"/>
                <w:numId w:val="21"/>
              </w:numPr>
            </w:pPr>
            <w:r>
              <w:t>Computer equipment and peripherals for on-screen presenta</w:t>
            </w:r>
            <w:r w:rsidR="003B2583">
              <w:t>tion</w:t>
            </w:r>
          </w:p>
          <w:p w:rsidR="003B2583" w:rsidRDefault="00FC6563" w:rsidP="00366C82">
            <w:pPr>
              <w:pStyle w:val="ListParagraph"/>
              <w:numPr>
                <w:ilvl w:val="0"/>
                <w:numId w:val="21"/>
              </w:numPr>
            </w:pPr>
            <w:r>
              <w:t>Data show</w:t>
            </w:r>
          </w:p>
          <w:p w:rsidR="003B2583" w:rsidRDefault="00FC6563" w:rsidP="00366C82">
            <w:pPr>
              <w:pStyle w:val="ListParagraph"/>
              <w:numPr>
                <w:ilvl w:val="0"/>
                <w:numId w:val="21"/>
              </w:numPr>
            </w:pPr>
            <w:r>
              <w:t>Digital pointer</w:t>
            </w:r>
          </w:p>
          <w:p w:rsidR="003B2583" w:rsidRDefault="00FC6563" w:rsidP="00366C82">
            <w:pPr>
              <w:pStyle w:val="ListParagraph"/>
              <w:numPr>
                <w:ilvl w:val="0"/>
                <w:numId w:val="21"/>
              </w:numPr>
            </w:pPr>
            <w:r>
              <w:t>Handouts</w:t>
            </w:r>
          </w:p>
          <w:p w:rsidR="003B2583" w:rsidRDefault="00FC6563" w:rsidP="00366C82">
            <w:pPr>
              <w:pStyle w:val="ListParagraph"/>
              <w:numPr>
                <w:ilvl w:val="0"/>
                <w:numId w:val="21"/>
              </w:numPr>
            </w:pPr>
            <w:r>
              <w:t>Internet access</w:t>
            </w:r>
          </w:p>
          <w:p w:rsidR="003B2583" w:rsidRDefault="00FC6563" w:rsidP="00366C82">
            <w:pPr>
              <w:pStyle w:val="ListParagraph"/>
              <w:numPr>
                <w:ilvl w:val="0"/>
                <w:numId w:val="21"/>
              </w:numPr>
            </w:pPr>
            <w:r>
              <w:t>Laptop computer</w:t>
            </w:r>
          </w:p>
        </w:tc>
        <w:tc>
          <w:tcPr>
            <w:tcW w:w="4774" w:type="dxa"/>
          </w:tcPr>
          <w:p w:rsidR="003B2583" w:rsidRDefault="00FC6563" w:rsidP="00366C82">
            <w:pPr>
              <w:pStyle w:val="ListParagraph"/>
              <w:numPr>
                <w:ilvl w:val="0"/>
                <w:numId w:val="21"/>
              </w:numPr>
              <w:spacing w:before="100"/>
              <w:ind w:left="714" w:hanging="357"/>
            </w:pPr>
            <w:r>
              <w:t>Network access</w:t>
            </w:r>
          </w:p>
          <w:p w:rsidR="003B2583" w:rsidRDefault="00FC6563" w:rsidP="00366C82">
            <w:pPr>
              <w:pStyle w:val="ListParagraph"/>
              <w:numPr>
                <w:ilvl w:val="0"/>
                <w:numId w:val="21"/>
              </w:numPr>
            </w:pPr>
            <w:r>
              <w:t>Outlines</w:t>
            </w:r>
          </w:p>
          <w:p w:rsidR="003B2583" w:rsidRDefault="00FC6563" w:rsidP="00366C82">
            <w:pPr>
              <w:pStyle w:val="ListParagraph"/>
              <w:numPr>
                <w:ilvl w:val="0"/>
                <w:numId w:val="21"/>
              </w:numPr>
            </w:pPr>
            <w:r>
              <w:t>Overhead projector</w:t>
            </w:r>
          </w:p>
          <w:p w:rsidR="003B2583" w:rsidRDefault="00FC6563" w:rsidP="00366C82">
            <w:pPr>
              <w:pStyle w:val="ListParagraph"/>
              <w:numPr>
                <w:ilvl w:val="0"/>
                <w:numId w:val="21"/>
              </w:numPr>
            </w:pPr>
            <w:r>
              <w:t>Overhead transparencies</w:t>
            </w:r>
          </w:p>
          <w:p w:rsidR="003B2583" w:rsidRDefault="00FC6563" w:rsidP="00366C82">
            <w:pPr>
              <w:pStyle w:val="ListParagraph"/>
              <w:numPr>
                <w:ilvl w:val="0"/>
                <w:numId w:val="21"/>
              </w:numPr>
            </w:pPr>
            <w:r>
              <w:t>Paper printouts of presentation or slide show</w:t>
            </w:r>
          </w:p>
          <w:p w:rsidR="003B2583" w:rsidRDefault="00FC6563" w:rsidP="00366C82">
            <w:pPr>
              <w:pStyle w:val="ListParagraph"/>
              <w:numPr>
                <w:ilvl w:val="0"/>
                <w:numId w:val="21"/>
              </w:numPr>
            </w:pPr>
            <w:r>
              <w:t>Slide projector</w:t>
            </w:r>
          </w:p>
          <w:p w:rsidR="003B2583" w:rsidRDefault="00FC6563" w:rsidP="00366C82">
            <w:pPr>
              <w:pStyle w:val="ListParagraph"/>
              <w:numPr>
                <w:ilvl w:val="0"/>
                <w:numId w:val="21"/>
              </w:numPr>
            </w:pPr>
            <w:r>
              <w:t>Speaker notes</w:t>
            </w:r>
          </w:p>
          <w:p w:rsidR="003B2583" w:rsidRDefault="00FC6563" w:rsidP="00366C82">
            <w:pPr>
              <w:pStyle w:val="ListParagraph"/>
              <w:numPr>
                <w:ilvl w:val="0"/>
                <w:numId w:val="21"/>
              </w:numPr>
            </w:pPr>
            <w:r>
              <w:t>Video projector/s</w:t>
            </w:r>
          </w:p>
          <w:p w:rsidR="003B2583" w:rsidRDefault="00FC6563" w:rsidP="00366C82">
            <w:pPr>
              <w:pStyle w:val="ListParagraph"/>
              <w:numPr>
                <w:ilvl w:val="0"/>
                <w:numId w:val="21"/>
              </w:numPr>
            </w:pPr>
            <w:r>
              <w:t>World wide web document</w:t>
            </w:r>
            <w:r w:rsidR="003B2583">
              <w:t>s</w:t>
            </w:r>
          </w:p>
        </w:tc>
      </w:tr>
    </w:tbl>
    <w:p w:rsidR="003B2583" w:rsidRDefault="003B2583" w:rsidP="000F6FF0"/>
    <w:p w:rsidR="000F6FF0" w:rsidRPr="00E066B8" w:rsidRDefault="000F6FF0" w:rsidP="00FC6563">
      <w:pPr>
        <w:pStyle w:val="BoldBulTight0"/>
      </w:pPr>
      <w:r w:rsidRPr="00E066B8">
        <w:t xml:space="preserve">In addition to these equipment based enhancement techniques, you may also need to consider some of the following that suit the format and purpose of the presentation: </w:t>
      </w:r>
    </w:p>
    <w:p w:rsidR="000F6FF0" w:rsidRPr="00206EB4" w:rsidRDefault="000F6FF0" w:rsidP="00FC6563">
      <w:pPr>
        <w:pStyle w:val="Bullets"/>
      </w:pPr>
      <w:r w:rsidRPr="00206EB4">
        <w:t>Evaluate presentation effectiveness though critical evaluation using friends or colleagues</w:t>
      </w:r>
    </w:p>
    <w:p w:rsidR="000F6FF0" w:rsidRPr="00206EB4" w:rsidRDefault="000F6FF0" w:rsidP="00FC6563">
      <w:pPr>
        <w:pStyle w:val="Bullets"/>
      </w:pPr>
      <w:r w:rsidRPr="00206EB4">
        <w:t>The use and level of research. Be aw</w:t>
      </w:r>
      <w:r w:rsidR="00BA5863">
        <w:t>are of how you use the research</w:t>
      </w:r>
    </w:p>
    <w:p w:rsidR="000F6FF0" w:rsidRPr="00206EB4" w:rsidRDefault="000F6FF0" w:rsidP="00FC6563">
      <w:pPr>
        <w:pStyle w:val="Bullets"/>
      </w:pPr>
      <w:r w:rsidRPr="00206EB4">
        <w:t>One-on-one interviews to use for video or PowerPoint presentations</w:t>
      </w:r>
    </w:p>
    <w:p w:rsidR="000F6FF0" w:rsidRPr="00206EB4" w:rsidRDefault="000F6FF0" w:rsidP="00FC6563">
      <w:pPr>
        <w:pStyle w:val="Bullets"/>
      </w:pPr>
      <w:r w:rsidRPr="00206EB4">
        <w:t>Written feedback or testimonials</w:t>
      </w:r>
      <w:r w:rsidR="00846F1F">
        <w:t>.</w:t>
      </w:r>
    </w:p>
    <w:p w:rsidR="000F6FF0" w:rsidRPr="00E066B8" w:rsidRDefault="000F6FF0" w:rsidP="00485E77">
      <w:pPr>
        <w:pStyle w:val="BoldBulTight0"/>
      </w:pPr>
      <w:r w:rsidRPr="00206EB4">
        <w:t>And finally, consider these additional presentation aids that may be employed as part of your strategy:</w:t>
      </w:r>
    </w:p>
    <w:p w:rsidR="000F6FF0" w:rsidRPr="00D7689C" w:rsidRDefault="00485E77" w:rsidP="00485E77">
      <w:pPr>
        <w:pStyle w:val="Bullets"/>
      </w:pPr>
      <w:r w:rsidRPr="00D7689C">
        <w:t>Case studies</w:t>
      </w:r>
    </w:p>
    <w:p w:rsidR="000F6FF0" w:rsidRPr="00D7689C" w:rsidRDefault="00485E77" w:rsidP="00485E77">
      <w:pPr>
        <w:pStyle w:val="Bullets"/>
      </w:pPr>
      <w:r w:rsidRPr="00D7689C">
        <w:t>Demonstration/discussion</w:t>
      </w:r>
    </w:p>
    <w:p w:rsidR="000F6FF0" w:rsidRPr="00D7689C" w:rsidRDefault="00485E77" w:rsidP="00485E77">
      <w:pPr>
        <w:pStyle w:val="Bullets"/>
      </w:pPr>
      <w:r w:rsidRPr="00D7689C">
        <w:t>Group and/or pair work</w:t>
      </w:r>
    </w:p>
    <w:p w:rsidR="000F6FF0" w:rsidRPr="00D7689C" w:rsidRDefault="00485E77" w:rsidP="00485E77">
      <w:pPr>
        <w:pStyle w:val="Bullets"/>
      </w:pPr>
      <w:r w:rsidRPr="00D7689C">
        <w:t>Questioning</w:t>
      </w:r>
    </w:p>
    <w:p w:rsidR="000F6FF0" w:rsidRPr="00D7689C" w:rsidRDefault="00485E77" w:rsidP="00485E77">
      <w:pPr>
        <w:pStyle w:val="Bullets"/>
      </w:pPr>
      <w:r w:rsidRPr="00D7689C">
        <w:t>Simulations and role-play</w:t>
      </w:r>
      <w:r w:rsidR="00846F1F">
        <w:t>.</w:t>
      </w:r>
    </w:p>
    <w:p w:rsidR="000F6FF0" w:rsidRPr="0026361E" w:rsidRDefault="000F6FF0" w:rsidP="00485E77">
      <w:pPr>
        <w:pStyle w:val="Heading3"/>
      </w:pPr>
      <w:bookmarkStart w:id="48" w:name="_Toc419789309"/>
      <w:r w:rsidRPr="0026361E">
        <w:lastRenderedPageBreak/>
        <w:t>Enhancing the audience understanding of key concepts and central ideas</w:t>
      </w:r>
      <w:bookmarkEnd w:id="48"/>
    </w:p>
    <w:p w:rsidR="000F6FF0" w:rsidRPr="00E066B8" w:rsidRDefault="000F6FF0" w:rsidP="000F6FF0">
      <w:pPr>
        <w:rPr>
          <w:rFonts w:cstheme="minorHAnsi"/>
        </w:rPr>
      </w:pPr>
      <w:r w:rsidRPr="00E066B8">
        <w:rPr>
          <w:rFonts w:cstheme="minorHAnsi"/>
        </w:rPr>
        <w:t>Visual material improves any presentation. It is wise to place this consideration at the top of the list, unless you are designing a specific presentation that may be considered “different” to the norm.</w:t>
      </w:r>
    </w:p>
    <w:p w:rsidR="000F6FF0" w:rsidRPr="0026361E" w:rsidRDefault="00BA5863" w:rsidP="00485E77">
      <w:pPr>
        <w:pStyle w:val="Bullets"/>
      </w:pPr>
      <w:r>
        <w:rPr>
          <w:rFonts w:cstheme="minorHAnsi"/>
          <w:noProof/>
          <w:lang w:val="en-GB" w:eastAsia="en-GB"/>
        </w:rPr>
        <w:drawing>
          <wp:anchor distT="0" distB="0" distL="114300" distR="114300" simplePos="0" relativeHeight="251617280" behindDoc="1" locked="0" layoutInCell="1" allowOverlap="1" wp14:anchorId="77D0DEB4" wp14:editId="22FC87B1">
            <wp:simplePos x="0" y="0"/>
            <wp:positionH relativeFrom="column">
              <wp:posOffset>3881120</wp:posOffset>
            </wp:positionH>
            <wp:positionV relativeFrom="paragraph">
              <wp:posOffset>10795</wp:posOffset>
            </wp:positionV>
            <wp:extent cx="2346325" cy="1762125"/>
            <wp:effectExtent l="0" t="0" r="0" b="9525"/>
            <wp:wrapTight wrapText="bothSides">
              <wp:wrapPolygon edited="0">
                <wp:start x="0" y="0"/>
                <wp:lineTo x="0" y="21483"/>
                <wp:lineTo x="21395" y="21483"/>
                <wp:lineTo x="21395" y="0"/>
                <wp:lineTo x="0" y="0"/>
              </wp:wrapPolygon>
            </wp:wrapTight>
            <wp:docPr id="18" name="Picture 17" descr="stick_figure_speaking_to_small_audien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peaking_to_small_audience_800_wht.png"/>
                    <pic:cNvPicPr/>
                  </pic:nvPicPr>
                  <pic:blipFill>
                    <a:blip r:embed="rId23" cstate="print"/>
                    <a:stretch>
                      <a:fillRect/>
                    </a:stretch>
                  </pic:blipFill>
                  <pic:spPr>
                    <a:xfrm>
                      <a:off x="0" y="0"/>
                      <a:ext cx="2346325" cy="1762125"/>
                    </a:xfrm>
                    <a:prstGeom prst="rect">
                      <a:avLst/>
                    </a:prstGeom>
                  </pic:spPr>
                </pic:pic>
              </a:graphicData>
            </a:graphic>
          </wp:anchor>
        </w:drawing>
      </w:r>
      <w:r w:rsidR="000F6FF0" w:rsidRPr="0026361E">
        <w:t>People receive messages in different ways. As we have discussed, receiving and understanding your message is more important than just delivering it.</w:t>
      </w:r>
    </w:p>
    <w:p w:rsidR="000F6FF0" w:rsidRPr="0026361E" w:rsidRDefault="000F6FF0" w:rsidP="00485E77">
      <w:pPr>
        <w:pStyle w:val="Bullets"/>
      </w:pPr>
      <w:r w:rsidRPr="0026361E">
        <w:t>A variety of communications methods will help get your message across.</w:t>
      </w:r>
    </w:p>
    <w:p w:rsidR="000F6FF0" w:rsidRPr="0026361E" w:rsidRDefault="000F6FF0" w:rsidP="00485E77">
      <w:pPr>
        <w:pStyle w:val="Bullets"/>
      </w:pPr>
      <w:r w:rsidRPr="0026361E">
        <w:t>This includes reading, seeing, hearing or a mixture of voice and gestures.</w:t>
      </w:r>
    </w:p>
    <w:p w:rsidR="000F6FF0" w:rsidRPr="00E066B8" w:rsidRDefault="000F6FF0" w:rsidP="000F6FF0">
      <w:pPr>
        <w:rPr>
          <w:rFonts w:cstheme="minorHAnsi"/>
        </w:rPr>
      </w:pPr>
      <w:r w:rsidRPr="00E066B8">
        <w:rPr>
          <w:rFonts w:cstheme="minorHAnsi"/>
        </w:rPr>
        <w:t>Don’t forget to consider all these presentation aids, materials and techniques as part of your budget.</w:t>
      </w:r>
      <w:r w:rsidR="00A95A30">
        <w:rPr>
          <w:rFonts w:cstheme="minorHAnsi"/>
        </w:rPr>
        <w:t xml:space="preserve"> </w:t>
      </w:r>
      <w:r w:rsidRPr="00E066B8">
        <w:rPr>
          <w:rFonts w:cstheme="minorHAnsi"/>
        </w:rPr>
        <w:t>Check first before diving in headlong to a commitment that you cannot support either financially or through bad timing.</w:t>
      </w:r>
    </w:p>
    <w:p w:rsidR="000F6FF0" w:rsidRPr="0026361E" w:rsidRDefault="000F6FF0" w:rsidP="00485E77">
      <w:pPr>
        <w:pStyle w:val="Heading3"/>
      </w:pPr>
      <w:bookmarkStart w:id="49" w:name="_Toc419789310"/>
      <w:r w:rsidRPr="0026361E">
        <w:t>Resources</w:t>
      </w:r>
      <w:r w:rsidR="00491009">
        <w:t xml:space="preserve"> – </w:t>
      </w:r>
      <w:r w:rsidR="0026361E" w:rsidRPr="0026361E">
        <w:t>choosing your method</w:t>
      </w:r>
      <w:bookmarkEnd w:id="49"/>
    </w:p>
    <w:p w:rsidR="000F6FF0" w:rsidRPr="0026361E" w:rsidRDefault="000F6FF0" w:rsidP="00485E77">
      <w:pPr>
        <w:pStyle w:val="Bullets"/>
      </w:pPr>
      <w:r w:rsidRPr="0026361E">
        <w:t>Presentation aids</w:t>
      </w:r>
    </w:p>
    <w:p w:rsidR="000F6FF0" w:rsidRPr="0026361E" w:rsidRDefault="000F6FF0" w:rsidP="00485E77">
      <w:pPr>
        <w:pStyle w:val="Bullets"/>
      </w:pPr>
      <w:r w:rsidRPr="0026361E">
        <w:t>Materials/technique that suit the purpose</w:t>
      </w:r>
    </w:p>
    <w:p w:rsidR="000F6FF0" w:rsidRPr="0026361E" w:rsidRDefault="000F6FF0" w:rsidP="00485E77">
      <w:pPr>
        <w:pStyle w:val="Bullets"/>
      </w:pPr>
      <w:r w:rsidRPr="0026361E">
        <w:t>Enhance the understanding</w:t>
      </w:r>
    </w:p>
    <w:p w:rsidR="000F6FF0" w:rsidRPr="0026361E" w:rsidRDefault="000F6FF0" w:rsidP="00485E77">
      <w:pPr>
        <w:pStyle w:val="Bullets"/>
      </w:pPr>
      <w:r w:rsidRPr="0026361E">
        <w:t>Select appropriate points of emphasis in your presentation</w:t>
      </w:r>
    </w:p>
    <w:p w:rsidR="000F6FF0" w:rsidRPr="0026361E" w:rsidRDefault="000F6FF0" w:rsidP="00485E77">
      <w:pPr>
        <w:pStyle w:val="Bullets"/>
      </w:pPr>
      <w:r w:rsidRPr="0026361E">
        <w:t>Develop a useful level of detail</w:t>
      </w:r>
    </w:p>
    <w:p w:rsidR="000F6FF0" w:rsidRPr="0026361E" w:rsidRDefault="000F6FF0" w:rsidP="00485E77">
      <w:pPr>
        <w:pStyle w:val="Bullets"/>
      </w:pPr>
      <w:r w:rsidRPr="0026361E">
        <w:t>Choose and prepare appropriate visual aids</w:t>
      </w:r>
    </w:p>
    <w:p w:rsidR="000F6FF0" w:rsidRPr="0026361E" w:rsidRDefault="000F6FF0" w:rsidP="00485E77">
      <w:pPr>
        <w:pStyle w:val="Bullets"/>
      </w:pPr>
      <w:r w:rsidRPr="0026361E">
        <w:t>Create a tone that is sensitive to your audience's circumstance</w:t>
      </w:r>
      <w:r w:rsidR="00846F1F">
        <w:t>.</w:t>
      </w:r>
    </w:p>
    <w:p w:rsidR="000F6FF0" w:rsidRPr="0026361E" w:rsidRDefault="000F6FF0" w:rsidP="00485E77">
      <w:pPr>
        <w:pStyle w:val="Heading3"/>
      </w:pPr>
      <w:bookmarkStart w:id="50" w:name="_Toc419789311"/>
      <w:r w:rsidRPr="0026361E">
        <w:t xml:space="preserve">Use of </w:t>
      </w:r>
      <w:r w:rsidR="0026361E" w:rsidRPr="0026361E">
        <w:t>audio visual presentation aids</w:t>
      </w:r>
      <w:bookmarkEnd w:id="50"/>
    </w:p>
    <w:p w:rsidR="000F6FF0" w:rsidRPr="00E066B8" w:rsidRDefault="000F6FF0" w:rsidP="000F6FF0">
      <w:pPr>
        <w:rPr>
          <w:rFonts w:cstheme="minorHAnsi"/>
        </w:rPr>
      </w:pPr>
      <w:r w:rsidRPr="00E066B8">
        <w:rPr>
          <w:rFonts w:cstheme="minorHAnsi"/>
        </w:rPr>
        <w:t>Audio Video or PowerPoint will likely be the preferred method of choice for the vast majority of presentations. Let’s consider the issues for this type of presentation before the next session on how to actually use presentation aids and materials.</w:t>
      </w:r>
    </w:p>
    <w:p w:rsidR="000F6FF0" w:rsidRPr="005852F7" w:rsidRDefault="000F6FF0" w:rsidP="00485E77">
      <w:pPr>
        <w:pStyle w:val="Bullets"/>
      </w:pPr>
      <w:r w:rsidRPr="005852F7">
        <w:t>When using any form of display, including PowerPoint etc</w:t>
      </w:r>
      <w:r w:rsidR="00BA5863">
        <w:t>.</w:t>
      </w:r>
      <w:r w:rsidRPr="005852F7">
        <w:t>, it must be visible and c</w:t>
      </w:r>
      <w:r w:rsidR="00BA5863">
        <w:t>learly seen by all in the room.</w:t>
      </w:r>
      <w:r w:rsidRPr="005852F7">
        <w:t xml:space="preserve"> Frustration, boredom and drift will occur with those members of the audience who cannot visually participate.</w:t>
      </w:r>
    </w:p>
    <w:p w:rsidR="000F6FF0" w:rsidRPr="005852F7" w:rsidRDefault="000F6FF0" w:rsidP="00485E77">
      <w:pPr>
        <w:pStyle w:val="Bullets"/>
      </w:pPr>
      <w:r w:rsidRPr="005852F7">
        <w:t>When using such things as slides or written displays check font size so that everyo</w:t>
      </w:r>
      <w:r w:rsidR="00BA5863">
        <w:t>ne can see and read it clearly.</w:t>
      </w:r>
      <w:r w:rsidRPr="005852F7">
        <w:t xml:space="preserve"> PowerPoint slides are the biggest </w:t>
      </w:r>
      <w:r w:rsidR="00BA5863">
        <w:t>offender here when a presenter</w:t>
      </w:r>
      <w:r w:rsidRPr="005852F7">
        <w:t xml:space="preserve"> writes it on a PC and it reads clear</w:t>
      </w:r>
      <w:r w:rsidR="00BA5863">
        <w:t xml:space="preserve">ly, </w:t>
      </w:r>
      <w:r w:rsidRPr="005852F7">
        <w:t>only to fail to transpose that to a room of 40 people from a small projector screen.</w:t>
      </w:r>
    </w:p>
    <w:p w:rsidR="000F6FF0" w:rsidRPr="005852F7" w:rsidRDefault="000F6FF0" w:rsidP="00485E77">
      <w:pPr>
        <w:pStyle w:val="Bullets"/>
      </w:pPr>
      <w:r w:rsidRPr="005852F7">
        <w:t>A font size of 28 or above is recommended.</w:t>
      </w:r>
    </w:p>
    <w:p w:rsidR="000F6FF0" w:rsidRPr="005852F7" w:rsidRDefault="000F6FF0" w:rsidP="00485E77">
      <w:pPr>
        <w:pStyle w:val="Bullets"/>
      </w:pPr>
      <w:r w:rsidRPr="005852F7">
        <w:lastRenderedPageBreak/>
        <w:t>Don’t clutter slides with fancy background art.</w:t>
      </w:r>
    </w:p>
    <w:p w:rsidR="000F6FF0" w:rsidRPr="005852F7" w:rsidRDefault="000F6FF0" w:rsidP="00485E77">
      <w:pPr>
        <w:pStyle w:val="Bullets"/>
      </w:pPr>
      <w:r w:rsidRPr="005852F7">
        <w:t>PowerPoint slides</w:t>
      </w:r>
      <w:r w:rsidR="00BA5863">
        <w:t xml:space="preserve"> should only contain headings, not the speech.</w:t>
      </w:r>
    </w:p>
    <w:p w:rsidR="000F6FF0" w:rsidRPr="005852F7" w:rsidRDefault="000F6FF0" w:rsidP="00485E77">
      <w:pPr>
        <w:pStyle w:val="Bullets"/>
      </w:pPr>
      <w:r w:rsidRPr="005852F7">
        <w:t>PowerPoint slides are a summary of your key points, which you use as prompts. Slides should not be a</w:t>
      </w:r>
      <w:r w:rsidR="00BA5863" w:rsidRPr="005852F7">
        <w:t xml:space="preserve"> script </w:t>
      </w:r>
      <w:r w:rsidRPr="005852F7">
        <w:t>for you to follow and constantly look at and read out.</w:t>
      </w:r>
      <w:r w:rsidR="00A95A30">
        <w:t xml:space="preserve"> </w:t>
      </w:r>
      <w:r w:rsidRPr="005852F7">
        <w:t>Adult education and training is ineffective when using complex text slides.</w:t>
      </w:r>
      <w:r w:rsidR="00A95A30">
        <w:t xml:space="preserve"> </w:t>
      </w:r>
    </w:p>
    <w:p w:rsidR="000F6FF0" w:rsidRPr="005852F7" w:rsidRDefault="000F6FF0" w:rsidP="00485E77">
      <w:pPr>
        <w:pStyle w:val="Bullets"/>
      </w:pPr>
      <w:r w:rsidRPr="005852F7">
        <w:t>The presenter must engage the audience with knowledge, a message or facts delivered as person-to-person rather than just explain what is written on the slides or display boards.</w:t>
      </w:r>
    </w:p>
    <w:p w:rsidR="000F6FF0" w:rsidRPr="005852F7" w:rsidRDefault="000F6FF0" w:rsidP="00485E77">
      <w:pPr>
        <w:pStyle w:val="Bullets"/>
      </w:pPr>
      <w:r w:rsidRPr="005852F7">
        <w:t>The use of artwork, cartoons, sketches, maps, diagrams etc</w:t>
      </w:r>
      <w:r w:rsidR="00BA5863">
        <w:t>.</w:t>
      </w:r>
      <w:r w:rsidRPr="005852F7">
        <w:t xml:space="preserve"> are all useful to enhance your presentation and generally hold interest better than text.</w:t>
      </w:r>
      <w:r w:rsidR="00A95A30">
        <w:t xml:space="preserve"> </w:t>
      </w:r>
      <w:r w:rsidRPr="005852F7">
        <w:t>Do not use grap</w:t>
      </w:r>
      <w:r w:rsidR="00BA5863">
        <w:t>hics just for the sake of your artistic enjoyment, they must be relevant.</w:t>
      </w:r>
    </w:p>
    <w:p w:rsidR="000F6FF0" w:rsidRPr="00E066B8" w:rsidRDefault="0090791F" w:rsidP="000F6FF0">
      <w:pPr>
        <w:pStyle w:val="ListParagraph"/>
        <w:spacing w:line="360" w:lineRule="auto"/>
        <w:rPr>
          <w:rFonts w:cstheme="minorHAnsi"/>
        </w:rPr>
      </w:pPr>
      <w:r>
        <w:rPr>
          <w:rFonts w:cstheme="minorHAnsi"/>
          <w:noProof/>
          <w:lang w:val="en-GB" w:eastAsia="en-GB"/>
        </w:rPr>
        <w:drawing>
          <wp:anchor distT="0" distB="0" distL="114300" distR="114300" simplePos="0" relativeHeight="251618304" behindDoc="1" locked="0" layoutInCell="1" allowOverlap="1" wp14:anchorId="045E4A8F" wp14:editId="305EF45E">
            <wp:simplePos x="0" y="0"/>
            <wp:positionH relativeFrom="column">
              <wp:posOffset>1295400</wp:posOffset>
            </wp:positionH>
            <wp:positionV relativeFrom="paragraph">
              <wp:posOffset>151130</wp:posOffset>
            </wp:positionV>
            <wp:extent cx="3143250" cy="1891665"/>
            <wp:effectExtent l="0" t="0" r="0" b="0"/>
            <wp:wrapTight wrapText="bothSides">
              <wp:wrapPolygon edited="0">
                <wp:start x="0" y="0"/>
                <wp:lineTo x="0" y="21317"/>
                <wp:lineTo x="21469" y="21317"/>
                <wp:lineTo x="21469" y="0"/>
                <wp:lineTo x="0" y="0"/>
              </wp:wrapPolygon>
            </wp:wrapTight>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3143250" cy="1891665"/>
                    </a:xfrm>
                    <a:prstGeom prst="rect">
                      <a:avLst/>
                    </a:prstGeom>
                    <a:noFill/>
                    <a:ln w="9525">
                      <a:noFill/>
                      <a:miter lim="800000"/>
                      <a:headEnd/>
                      <a:tailEnd/>
                    </a:ln>
                  </pic:spPr>
                </pic:pic>
              </a:graphicData>
            </a:graphic>
          </wp:anchor>
        </w:drawing>
      </w:r>
    </w:p>
    <w:p w:rsidR="0090791F" w:rsidRDefault="0090791F" w:rsidP="00485E77">
      <w:pPr>
        <w:pStyle w:val="Heading3"/>
      </w:pPr>
    </w:p>
    <w:p w:rsidR="0090791F" w:rsidRDefault="0090791F" w:rsidP="00485E77">
      <w:pPr>
        <w:pStyle w:val="Heading3"/>
      </w:pPr>
    </w:p>
    <w:p w:rsidR="0090791F" w:rsidRDefault="0090791F" w:rsidP="00485E77">
      <w:pPr>
        <w:pStyle w:val="Heading3"/>
      </w:pPr>
    </w:p>
    <w:p w:rsidR="0090791F" w:rsidRDefault="0090791F" w:rsidP="00485E77">
      <w:pPr>
        <w:pStyle w:val="Heading3"/>
      </w:pPr>
    </w:p>
    <w:p w:rsidR="0090791F" w:rsidRDefault="0090791F" w:rsidP="00485E77">
      <w:pPr>
        <w:pStyle w:val="Heading3"/>
      </w:pPr>
    </w:p>
    <w:p w:rsidR="0090791F" w:rsidRDefault="0090791F">
      <w:pPr>
        <w:spacing w:after="0" w:line="240" w:lineRule="auto"/>
        <w:rPr>
          <w:rFonts w:cstheme="majorBidi"/>
          <w:b/>
          <w:bCs/>
          <w:sz w:val="26"/>
          <w:szCs w:val="26"/>
          <w:lang w:val="en-GB"/>
        </w:rPr>
      </w:pPr>
      <w:r>
        <w:br w:type="page"/>
      </w:r>
    </w:p>
    <w:p w:rsidR="000F6FF0" w:rsidRPr="00E066B8" w:rsidRDefault="000F6FF0" w:rsidP="00485E77">
      <w:pPr>
        <w:pStyle w:val="Heading3"/>
      </w:pPr>
      <w:bookmarkStart w:id="51" w:name="_Toc419789312"/>
      <w:r w:rsidRPr="00E066B8">
        <w:lastRenderedPageBreak/>
        <w:t>Presentation aids quick evaluation:</w:t>
      </w:r>
      <w:bookmarkEnd w:id="51"/>
    </w:p>
    <w:tbl>
      <w:tblPr>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6"/>
        <w:gridCol w:w="3076"/>
        <w:gridCol w:w="3454"/>
      </w:tblGrid>
      <w:tr w:rsidR="000F6FF0" w:rsidRPr="00E066B8" w:rsidTr="0090791F">
        <w:tc>
          <w:tcPr>
            <w:tcW w:w="3076" w:type="dxa"/>
            <w:shd w:val="clear" w:color="auto" w:fill="E5B8B7" w:themeFill="accent2" w:themeFillTint="66"/>
            <w:vAlign w:val="center"/>
          </w:tcPr>
          <w:p w:rsidR="000F6FF0" w:rsidRPr="00E066B8" w:rsidRDefault="00485E77" w:rsidP="0090791F">
            <w:pPr>
              <w:spacing w:line="240" w:lineRule="auto"/>
              <w:jc w:val="center"/>
              <w:rPr>
                <w:rFonts w:cstheme="minorHAnsi"/>
                <w:b/>
              </w:rPr>
            </w:pPr>
            <w:r w:rsidRPr="00E066B8">
              <w:rPr>
                <w:rFonts w:cstheme="minorHAnsi"/>
                <w:b/>
              </w:rPr>
              <w:t>Suggested aids</w:t>
            </w:r>
          </w:p>
        </w:tc>
        <w:tc>
          <w:tcPr>
            <w:tcW w:w="3076" w:type="dxa"/>
            <w:shd w:val="clear" w:color="auto" w:fill="E5B8B7" w:themeFill="accent2" w:themeFillTint="66"/>
            <w:vAlign w:val="center"/>
          </w:tcPr>
          <w:p w:rsidR="000F6FF0" w:rsidRPr="00E066B8" w:rsidRDefault="00485E77" w:rsidP="0090791F">
            <w:pPr>
              <w:spacing w:line="240" w:lineRule="auto"/>
              <w:jc w:val="center"/>
              <w:rPr>
                <w:rFonts w:cstheme="minorHAnsi"/>
                <w:b/>
              </w:rPr>
            </w:pPr>
            <w:r w:rsidRPr="00E066B8">
              <w:rPr>
                <w:rFonts w:cstheme="minorHAnsi"/>
                <w:b/>
              </w:rPr>
              <w:t>Positive</w:t>
            </w:r>
          </w:p>
        </w:tc>
        <w:tc>
          <w:tcPr>
            <w:tcW w:w="3454" w:type="dxa"/>
            <w:shd w:val="clear" w:color="auto" w:fill="E5B8B7" w:themeFill="accent2" w:themeFillTint="66"/>
            <w:vAlign w:val="center"/>
          </w:tcPr>
          <w:p w:rsidR="000F6FF0" w:rsidRPr="00E066B8" w:rsidRDefault="00485E77" w:rsidP="0090791F">
            <w:pPr>
              <w:spacing w:line="240" w:lineRule="auto"/>
              <w:jc w:val="center"/>
              <w:rPr>
                <w:rFonts w:cstheme="minorHAnsi"/>
                <w:b/>
              </w:rPr>
            </w:pPr>
            <w:r w:rsidRPr="00E066B8">
              <w:rPr>
                <w:rFonts w:cstheme="minorHAnsi"/>
                <w:b/>
              </w:rPr>
              <w:t>Negative</w:t>
            </w:r>
          </w:p>
        </w:tc>
      </w:tr>
      <w:tr w:rsidR="000F6FF0" w:rsidRPr="00E066B8" w:rsidTr="0090791F">
        <w:tc>
          <w:tcPr>
            <w:tcW w:w="3076" w:type="dxa"/>
          </w:tcPr>
          <w:p w:rsidR="000F6FF0" w:rsidRPr="00E066B8" w:rsidRDefault="00485E77" w:rsidP="00485E77">
            <w:pPr>
              <w:spacing w:line="240" w:lineRule="auto"/>
              <w:rPr>
                <w:rFonts w:cstheme="minorHAnsi"/>
              </w:rPr>
            </w:pPr>
            <w:r w:rsidRPr="00E066B8">
              <w:rPr>
                <w:rFonts w:cstheme="minorHAnsi"/>
              </w:rPr>
              <w:t>Computer simulations and presentations</w:t>
            </w:r>
          </w:p>
        </w:tc>
        <w:tc>
          <w:tcPr>
            <w:tcW w:w="3076" w:type="dxa"/>
          </w:tcPr>
          <w:p w:rsidR="000F6FF0" w:rsidRPr="00E066B8" w:rsidRDefault="000F6FF0" w:rsidP="00485E77">
            <w:pPr>
              <w:spacing w:line="240" w:lineRule="auto"/>
              <w:rPr>
                <w:rFonts w:cstheme="minorHAnsi"/>
              </w:rPr>
            </w:pPr>
            <w:r w:rsidRPr="00E066B8">
              <w:rPr>
                <w:rFonts w:cstheme="minorHAnsi"/>
              </w:rPr>
              <w:t>Up to date technology</w:t>
            </w:r>
          </w:p>
        </w:tc>
        <w:tc>
          <w:tcPr>
            <w:tcW w:w="3454" w:type="dxa"/>
          </w:tcPr>
          <w:p w:rsidR="000F6FF0" w:rsidRPr="00E066B8" w:rsidRDefault="000F6FF0" w:rsidP="00485E77">
            <w:pPr>
              <w:spacing w:line="240" w:lineRule="auto"/>
              <w:rPr>
                <w:rFonts w:cstheme="minorHAnsi"/>
              </w:rPr>
            </w:pPr>
            <w:r w:rsidRPr="00E066B8">
              <w:rPr>
                <w:rFonts w:cstheme="minorHAnsi"/>
              </w:rPr>
              <w:t>Can fail and no back-up style can reduce presentation to a talk fest</w:t>
            </w:r>
          </w:p>
        </w:tc>
      </w:tr>
      <w:tr w:rsidR="000F6FF0" w:rsidRPr="00E066B8" w:rsidTr="0090791F">
        <w:tc>
          <w:tcPr>
            <w:tcW w:w="3076" w:type="dxa"/>
            <w:shd w:val="clear" w:color="auto" w:fill="F2DBDB" w:themeFill="accent2" w:themeFillTint="33"/>
          </w:tcPr>
          <w:p w:rsidR="000F6FF0" w:rsidRPr="00E066B8" w:rsidRDefault="00485E77" w:rsidP="00485E77">
            <w:pPr>
              <w:spacing w:line="240" w:lineRule="auto"/>
              <w:rPr>
                <w:rFonts w:cstheme="minorHAnsi"/>
              </w:rPr>
            </w:pPr>
            <w:r w:rsidRPr="00E066B8">
              <w:rPr>
                <w:rFonts w:cstheme="minorHAnsi"/>
              </w:rPr>
              <w:t>Diagrams, charts and posters</w:t>
            </w:r>
          </w:p>
          <w:p w:rsidR="000F6FF0" w:rsidRPr="00E066B8" w:rsidRDefault="00485E77" w:rsidP="00485E77">
            <w:pPr>
              <w:spacing w:line="240" w:lineRule="auto"/>
              <w:rPr>
                <w:rFonts w:cstheme="minorHAnsi"/>
              </w:rPr>
            </w:pPr>
            <w:r w:rsidRPr="00E066B8">
              <w:rPr>
                <w:rFonts w:cstheme="minorHAnsi"/>
              </w:rPr>
              <w:t>Models</w:t>
            </w:r>
          </w:p>
        </w:tc>
        <w:tc>
          <w:tcPr>
            <w:tcW w:w="3076" w:type="dxa"/>
            <w:shd w:val="clear" w:color="auto" w:fill="F2DBDB" w:themeFill="accent2" w:themeFillTint="33"/>
          </w:tcPr>
          <w:p w:rsidR="000F6FF0" w:rsidRPr="00E066B8" w:rsidRDefault="000F6FF0" w:rsidP="00485E77">
            <w:pPr>
              <w:spacing w:line="240" w:lineRule="auto"/>
              <w:rPr>
                <w:rFonts w:cstheme="minorHAnsi"/>
              </w:rPr>
            </w:pPr>
            <w:r w:rsidRPr="00E066B8">
              <w:rPr>
                <w:rFonts w:cstheme="minorHAnsi"/>
              </w:rPr>
              <w:t>Novel, visual and different</w:t>
            </w:r>
          </w:p>
        </w:tc>
        <w:tc>
          <w:tcPr>
            <w:tcW w:w="3454" w:type="dxa"/>
            <w:shd w:val="clear" w:color="auto" w:fill="F2DBDB" w:themeFill="accent2" w:themeFillTint="33"/>
          </w:tcPr>
          <w:p w:rsidR="000F6FF0" w:rsidRPr="00E066B8" w:rsidRDefault="000F6FF0" w:rsidP="00485E77">
            <w:pPr>
              <w:spacing w:line="240" w:lineRule="auto"/>
              <w:rPr>
                <w:rFonts w:cstheme="minorHAnsi"/>
              </w:rPr>
            </w:pPr>
            <w:r w:rsidRPr="00E066B8">
              <w:rPr>
                <w:rFonts w:cstheme="minorHAnsi"/>
              </w:rPr>
              <w:t>Needs presenter to be aware of this style and fully conversant.</w:t>
            </w:r>
          </w:p>
        </w:tc>
      </w:tr>
      <w:tr w:rsidR="000F6FF0" w:rsidRPr="00E066B8" w:rsidTr="0090791F">
        <w:tc>
          <w:tcPr>
            <w:tcW w:w="3076" w:type="dxa"/>
          </w:tcPr>
          <w:p w:rsidR="000F6FF0" w:rsidRPr="00E066B8" w:rsidRDefault="00485E77" w:rsidP="00485E77">
            <w:pPr>
              <w:spacing w:line="240" w:lineRule="auto"/>
              <w:rPr>
                <w:rFonts w:cstheme="minorHAnsi"/>
              </w:rPr>
            </w:pPr>
            <w:r w:rsidRPr="00E066B8">
              <w:rPr>
                <w:rFonts w:cstheme="minorHAnsi"/>
              </w:rPr>
              <w:t>Overhead projector</w:t>
            </w:r>
          </w:p>
          <w:p w:rsidR="000F6FF0" w:rsidRPr="00E066B8" w:rsidRDefault="00485E77" w:rsidP="00485E77">
            <w:pPr>
              <w:spacing w:line="240" w:lineRule="auto"/>
              <w:rPr>
                <w:rFonts w:cstheme="minorHAnsi"/>
              </w:rPr>
            </w:pPr>
            <w:r w:rsidRPr="00E066B8">
              <w:rPr>
                <w:rFonts w:cstheme="minorHAnsi"/>
              </w:rPr>
              <w:t>Paper-based materials</w:t>
            </w:r>
          </w:p>
        </w:tc>
        <w:tc>
          <w:tcPr>
            <w:tcW w:w="3076" w:type="dxa"/>
          </w:tcPr>
          <w:p w:rsidR="000F6FF0" w:rsidRPr="00E066B8" w:rsidRDefault="00485E77" w:rsidP="00485E77">
            <w:pPr>
              <w:spacing w:line="240" w:lineRule="auto"/>
              <w:rPr>
                <w:rFonts w:cstheme="minorHAnsi"/>
              </w:rPr>
            </w:pPr>
            <w:r w:rsidRPr="00E066B8">
              <w:rPr>
                <w:rFonts w:cstheme="minorHAnsi"/>
              </w:rPr>
              <w:t>OHP is now different, novel and can be engaging. Paper is always used in some form</w:t>
            </w:r>
            <w:r w:rsidR="000F6FF0" w:rsidRPr="00E066B8">
              <w:rPr>
                <w:rFonts w:cstheme="minorHAnsi"/>
              </w:rPr>
              <w:t>.</w:t>
            </w:r>
          </w:p>
        </w:tc>
        <w:tc>
          <w:tcPr>
            <w:tcW w:w="3454" w:type="dxa"/>
          </w:tcPr>
          <w:p w:rsidR="000F6FF0" w:rsidRPr="00E066B8" w:rsidRDefault="00485E77" w:rsidP="00485E77">
            <w:pPr>
              <w:spacing w:line="240" w:lineRule="auto"/>
              <w:rPr>
                <w:rFonts w:cstheme="minorHAnsi"/>
              </w:rPr>
            </w:pPr>
            <w:r w:rsidRPr="00E066B8">
              <w:rPr>
                <w:rFonts w:cstheme="minorHAnsi"/>
              </w:rPr>
              <w:t>OHP is old school, and equipment can be equally old and faulty. Paper is negatively regarded by environmentally conscious audiences.</w:t>
            </w:r>
          </w:p>
        </w:tc>
      </w:tr>
      <w:tr w:rsidR="000F6FF0" w:rsidRPr="00E066B8" w:rsidTr="0090791F">
        <w:tc>
          <w:tcPr>
            <w:tcW w:w="3076" w:type="dxa"/>
            <w:shd w:val="clear" w:color="auto" w:fill="F2DBDB" w:themeFill="accent2" w:themeFillTint="33"/>
          </w:tcPr>
          <w:p w:rsidR="000F6FF0" w:rsidRPr="00E066B8" w:rsidRDefault="00485E77" w:rsidP="00485E77">
            <w:pPr>
              <w:spacing w:line="240" w:lineRule="auto"/>
              <w:rPr>
                <w:rFonts w:cstheme="minorHAnsi"/>
              </w:rPr>
            </w:pPr>
            <w:r w:rsidRPr="00E066B8">
              <w:rPr>
                <w:rFonts w:cstheme="minorHAnsi"/>
              </w:rPr>
              <w:t>Video and audio recordings</w:t>
            </w:r>
          </w:p>
        </w:tc>
        <w:tc>
          <w:tcPr>
            <w:tcW w:w="3076" w:type="dxa"/>
            <w:shd w:val="clear" w:color="auto" w:fill="F2DBDB" w:themeFill="accent2" w:themeFillTint="33"/>
          </w:tcPr>
          <w:p w:rsidR="000F6FF0" w:rsidRPr="00E066B8" w:rsidRDefault="000F6FF0" w:rsidP="00485E77">
            <w:pPr>
              <w:spacing w:line="240" w:lineRule="auto"/>
              <w:rPr>
                <w:rFonts w:cstheme="minorHAnsi"/>
              </w:rPr>
            </w:pPr>
            <w:r w:rsidRPr="00E066B8">
              <w:rPr>
                <w:rFonts w:cstheme="minorHAnsi"/>
              </w:rPr>
              <w:t>Enhancement items are good to break the boredom or to engage the audience.</w:t>
            </w:r>
          </w:p>
        </w:tc>
        <w:tc>
          <w:tcPr>
            <w:tcW w:w="3454" w:type="dxa"/>
            <w:shd w:val="clear" w:color="auto" w:fill="F2DBDB" w:themeFill="accent2" w:themeFillTint="33"/>
          </w:tcPr>
          <w:p w:rsidR="000F6FF0" w:rsidRPr="00E066B8" w:rsidRDefault="000F6FF0" w:rsidP="00485E77">
            <w:pPr>
              <w:spacing w:line="240" w:lineRule="auto"/>
              <w:rPr>
                <w:rFonts w:cstheme="minorHAnsi"/>
              </w:rPr>
            </w:pPr>
            <w:r w:rsidRPr="00E066B8">
              <w:rPr>
                <w:rFonts w:cstheme="minorHAnsi"/>
              </w:rPr>
              <w:t>Be aware of using video and audio for the wrong reasons! Relevancy can be the biggest negative.</w:t>
            </w:r>
          </w:p>
        </w:tc>
      </w:tr>
      <w:tr w:rsidR="000F6FF0" w:rsidRPr="00E066B8" w:rsidTr="0090791F">
        <w:tc>
          <w:tcPr>
            <w:tcW w:w="3076" w:type="dxa"/>
          </w:tcPr>
          <w:p w:rsidR="000F6FF0" w:rsidRPr="00E066B8" w:rsidRDefault="00485E77" w:rsidP="00485E77">
            <w:pPr>
              <w:spacing w:line="240" w:lineRule="auto"/>
              <w:rPr>
                <w:rFonts w:cstheme="minorHAnsi"/>
              </w:rPr>
            </w:pPr>
            <w:r w:rsidRPr="00E066B8">
              <w:rPr>
                <w:rFonts w:cstheme="minorHAnsi"/>
              </w:rPr>
              <w:t>Whiteboard</w:t>
            </w:r>
          </w:p>
          <w:p w:rsidR="000F6FF0" w:rsidRPr="00E066B8" w:rsidRDefault="000F6FF0" w:rsidP="00485E77">
            <w:pPr>
              <w:spacing w:line="240" w:lineRule="auto"/>
              <w:rPr>
                <w:rFonts w:cstheme="minorHAnsi"/>
              </w:rPr>
            </w:pPr>
          </w:p>
        </w:tc>
        <w:tc>
          <w:tcPr>
            <w:tcW w:w="3076" w:type="dxa"/>
          </w:tcPr>
          <w:p w:rsidR="000F6FF0" w:rsidRPr="00E066B8" w:rsidRDefault="000F6FF0" w:rsidP="00485E77">
            <w:pPr>
              <w:spacing w:line="240" w:lineRule="auto"/>
              <w:rPr>
                <w:rFonts w:cstheme="minorHAnsi"/>
              </w:rPr>
            </w:pPr>
            <w:r w:rsidRPr="00E066B8">
              <w:rPr>
                <w:rFonts w:cstheme="minorHAnsi"/>
              </w:rPr>
              <w:t>Good aid to make instant points or record instant comments from the audience.</w:t>
            </w:r>
          </w:p>
        </w:tc>
        <w:tc>
          <w:tcPr>
            <w:tcW w:w="3454" w:type="dxa"/>
          </w:tcPr>
          <w:p w:rsidR="000F6FF0" w:rsidRPr="00E066B8" w:rsidRDefault="000F6FF0" w:rsidP="00485E77">
            <w:pPr>
              <w:spacing w:line="240" w:lineRule="auto"/>
              <w:rPr>
                <w:rFonts w:cstheme="minorHAnsi"/>
              </w:rPr>
            </w:pPr>
            <w:r w:rsidRPr="00E066B8">
              <w:rPr>
                <w:rFonts w:cstheme="minorHAnsi"/>
              </w:rPr>
              <w:t>Can be dangerous if the presenter cannot write clearly! Old school and comes with, “where are the marker pens”?</w:t>
            </w:r>
          </w:p>
        </w:tc>
      </w:tr>
      <w:tr w:rsidR="000F6FF0" w:rsidRPr="00E066B8" w:rsidTr="0090791F">
        <w:tc>
          <w:tcPr>
            <w:tcW w:w="3076" w:type="dxa"/>
            <w:shd w:val="clear" w:color="auto" w:fill="F2DBDB" w:themeFill="accent2" w:themeFillTint="33"/>
          </w:tcPr>
          <w:p w:rsidR="000F6FF0" w:rsidRPr="00E066B8" w:rsidRDefault="00485E77" w:rsidP="00485E77">
            <w:pPr>
              <w:spacing w:line="240" w:lineRule="auto"/>
              <w:rPr>
                <w:rFonts w:cstheme="minorHAnsi"/>
              </w:rPr>
            </w:pPr>
            <w:r w:rsidRPr="00E066B8">
              <w:rPr>
                <w:rFonts w:cstheme="minorHAnsi"/>
              </w:rPr>
              <w:t>Computers and peripherals</w:t>
            </w:r>
          </w:p>
        </w:tc>
        <w:tc>
          <w:tcPr>
            <w:tcW w:w="3076" w:type="dxa"/>
            <w:shd w:val="clear" w:color="auto" w:fill="F2DBDB" w:themeFill="accent2" w:themeFillTint="33"/>
          </w:tcPr>
          <w:p w:rsidR="000F6FF0" w:rsidRPr="00E066B8" w:rsidRDefault="000F6FF0" w:rsidP="00485E77">
            <w:pPr>
              <w:spacing w:line="240" w:lineRule="auto"/>
              <w:rPr>
                <w:rFonts w:cstheme="minorHAnsi"/>
              </w:rPr>
            </w:pPr>
            <w:r w:rsidRPr="00E066B8">
              <w:rPr>
                <w:rFonts w:cstheme="minorHAnsi"/>
              </w:rPr>
              <w:t>Modern, technically impressive and can create almost any type of presentation.</w:t>
            </w:r>
          </w:p>
        </w:tc>
        <w:tc>
          <w:tcPr>
            <w:tcW w:w="3454" w:type="dxa"/>
            <w:shd w:val="clear" w:color="auto" w:fill="F2DBDB" w:themeFill="accent2" w:themeFillTint="33"/>
          </w:tcPr>
          <w:p w:rsidR="000F6FF0" w:rsidRPr="00E066B8" w:rsidRDefault="000F6FF0" w:rsidP="00485E77">
            <w:pPr>
              <w:spacing w:line="240" w:lineRule="auto"/>
              <w:rPr>
                <w:rFonts w:cstheme="minorHAnsi"/>
              </w:rPr>
            </w:pPr>
            <w:r w:rsidRPr="00E066B8">
              <w:rPr>
                <w:rFonts w:cstheme="minorHAnsi"/>
              </w:rPr>
              <w:t>Can fail and no back-up style can reduce presentation to a talk fest</w:t>
            </w:r>
          </w:p>
        </w:tc>
      </w:tr>
    </w:tbl>
    <w:p w:rsidR="005852F7" w:rsidRPr="00E066B8" w:rsidRDefault="005852F7" w:rsidP="00485E77">
      <w:pPr>
        <w:pStyle w:val="Heading3"/>
      </w:pPr>
      <w:bookmarkStart w:id="52" w:name="_Toc419789313"/>
      <w:r w:rsidRPr="00E066B8">
        <w:t>Resources and methods quick evaluation:</w:t>
      </w:r>
      <w:bookmarkEnd w:id="52"/>
    </w:p>
    <w:tbl>
      <w:tblPr>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82"/>
        <w:gridCol w:w="3080"/>
        <w:gridCol w:w="3444"/>
      </w:tblGrid>
      <w:tr w:rsidR="005852F7" w:rsidRPr="00E066B8" w:rsidTr="0090791F">
        <w:tc>
          <w:tcPr>
            <w:tcW w:w="3082" w:type="dxa"/>
            <w:shd w:val="clear" w:color="auto" w:fill="E5B8B7" w:themeFill="accent2" w:themeFillTint="66"/>
          </w:tcPr>
          <w:p w:rsidR="005852F7" w:rsidRPr="00E066B8" w:rsidRDefault="00485E77" w:rsidP="0090791F">
            <w:pPr>
              <w:spacing w:line="240" w:lineRule="auto"/>
              <w:jc w:val="center"/>
              <w:rPr>
                <w:rFonts w:cstheme="minorHAnsi"/>
                <w:b/>
              </w:rPr>
            </w:pPr>
            <w:r w:rsidRPr="00E066B8">
              <w:rPr>
                <w:rFonts w:cstheme="minorHAnsi"/>
                <w:b/>
              </w:rPr>
              <w:t>Resources &amp; methods</w:t>
            </w:r>
          </w:p>
        </w:tc>
        <w:tc>
          <w:tcPr>
            <w:tcW w:w="3080" w:type="dxa"/>
            <w:shd w:val="clear" w:color="auto" w:fill="E5B8B7" w:themeFill="accent2" w:themeFillTint="66"/>
          </w:tcPr>
          <w:p w:rsidR="005852F7" w:rsidRPr="00E066B8" w:rsidRDefault="00485E77" w:rsidP="0090791F">
            <w:pPr>
              <w:spacing w:line="240" w:lineRule="auto"/>
              <w:jc w:val="center"/>
              <w:rPr>
                <w:rFonts w:cstheme="minorHAnsi"/>
                <w:b/>
              </w:rPr>
            </w:pPr>
            <w:r w:rsidRPr="00E066B8">
              <w:rPr>
                <w:rFonts w:cstheme="minorHAnsi"/>
                <w:b/>
              </w:rPr>
              <w:t>Positive</w:t>
            </w:r>
          </w:p>
        </w:tc>
        <w:tc>
          <w:tcPr>
            <w:tcW w:w="3444" w:type="dxa"/>
            <w:shd w:val="clear" w:color="auto" w:fill="E5B8B7" w:themeFill="accent2" w:themeFillTint="66"/>
          </w:tcPr>
          <w:p w:rsidR="005852F7" w:rsidRPr="00E066B8" w:rsidRDefault="00485E77" w:rsidP="0090791F">
            <w:pPr>
              <w:spacing w:line="240" w:lineRule="auto"/>
              <w:jc w:val="center"/>
              <w:rPr>
                <w:rFonts w:cstheme="minorHAnsi"/>
                <w:b/>
              </w:rPr>
            </w:pPr>
            <w:r w:rsidRPr="00E066B8">
              <w:rPr>
                <w:rFonts w:cstheme="minorHAnsi"/>
                <w:b/>
              </w:rPr>
              <w:t>Negative</w:t>
            </w:r>
          </w:p>
        </w:tc>
      </w:tr>
      <w:tr w:rsidR="005852F7" w:rsidRPr="00E066B8" w:rsidTr="0090791F">
        <w:tc>
          <w:tcPr>
            <w:tcW w:w="3082" w:type="dxa"/>
          </w:tcPr>
          <w:p w:rsidR="005852F7" w:rsidRPr="00E066B8" w:rsidRDefault="005852F7" w:rsidP="00975EBF">
            <w:pPr>
              <w:spacing w:line="240" w:lineRule="auto"/>
              <w:rPr>
                <w:rFonts w:cstheme="minorHAnsi"/>
              </w:rPr>
            </w:pPr>
            <w:r w:rsidRPr="00E066B8">
              <w:rPr>
                <w:rFonts w:cstheme="minorHAnsi"/>
              </w:rPr>
              <w:t>Audio CDs / DVDs</w:t>
            </w:r>
          </w:p>
        </w:tc>
        <w:tc>
          <w:tcPr>
            <w:tcW w:w="3080" w:type="dxa"/>
          </w:tcPr>
          <w:p w:rsidR="005852F7" w:rsidRPr="00E066B8" w:rsidRDefault="005852F7" w:rsidP="00975EBF">
            <w:pPr>
              <w:spacing w:line="240" w:lineRule="auto"/>
              <w:rPr>
                <w:rFonts w:cstheme="minorHAnsi"/>
              </w:rPr>
            </w:pPr>
            <w:r w:rsidRPr="00E066B8">
              <w:rPr>
                <w:rFonts w:cstheme="minorHAnsi"/>
              </w:rPr>
              <w:t>Flexible and can be used at any time.</w:t>
            </w:r>
          </w:p>
          <w:p w:rsidR="005852F7" w:rsidRPr="00E066B8" w:rsidRDefault="005852F7" w:rsidP="00975EBF">
            <w:pPr>
              <w:spacing w:line="240" w:lineRule="auto"/>
              <w:rPr>
                <w:rFonts w:cstheme="minorHAnsi"/>
              </w:rPr>
            </w:pPr>
            <w:r w:rsidRPr="00E066B8">
              <w:rPr>
                <w:rFonts w:cstheme="minorHAnsi"/>
              </w:rPr>
              <w:t>Provides good adjunct imagery and sound to a presentation.</w:t>
            </w:r>
          </w:p>
        </w:tc>
        <w:tc>
          <w:tcPr>
            <w:tcW w:w="3444" w:type="dxa"/>
          </w:tcPr>
          <w:p w:rsidR="005852F7" w:rsidRPr="00E066B8" w:rsidRDefault="005852F7" w:rsidP="00975EBF">
            <w:pPr>
              <w:spacing w:line="240" w:lineRule="auto"/>
              <w:rPr>
                <w:rFonts w:cstheme="minorHAnsi"/>
              </w:rPr>
            </w:pPr>
            <w:r w:rsidRPr="00E066B8">
              <w:rPr>
                <w:rFonts w:cstheme="minorHAnsi"/>
              </w:rPr>
              <w:t>Old technology can be misplaced or damaged.</w:t>
            </w:r>
          </w:p>
          <w:p w:rsidR="005852F7" w:rsidRPr="00E066B8" w:rsidRDefault="005852F7" w:rsidP="00975EBF">
            <w:pPr>
              <w:spacing w:line="240" w:lineRule="auto"/>
              <w:rPr>
                <w:rFonts w:cstheme="minorHAnsi"/>
              </w:rPr>
            </w:pPr>
            <w:r w:rsidRPr="00E066B8">
              <w:rPr>
                <w:rFonts w:cstheme="minorHAnsi"/>
              </w:rPr>
              <w:t>A computer is more reliable and contains both audio and images.</w:t>
            </w:r>
          </w:p>
        </w:tc>
      </w:tr>
      <w:tr w:rsidR="005852F7" w:rsidRPr="00E066B8" w:rsidTr="0090791F">
        <w:tc>
          <w:tcPr>
            <w:tcW w:w="3082" w:type="dxa"/>
            <w:shd w:val="clear" w:color="auto" w:fill="F2DBDB" w:themeFill="accent2" w:themeFillTint="33"/>
          </w:tcPr>
          <w:p w:rsidR="005852F7" w:rsidRPr="00E066B8" w:rsidRDefault="005852F7" w:rsidP="00975EBF">
            <w:pPr>
              <w:spacing w:line="240" w:lineRule="auto"/>
              <w:rPr>
                <w:rFonts w:cstheme="minorHAnsi"/>
              </w:rPr>
            </w:pPr>
            <w:r w:rsidRPr="00E066B8">
              <w:rPr>
                <w:rFonts w:cstheme="minorHAnsi"/>
              </w:rPr>
              <w:t>Online Videos / Online Audios /</w:t>
            </w:r>
            <w:r w:rsidR="00A95A30">
              <w:rPr>
                <w:rFonts w:cstheme="minorHAnsi"/>
              </w:rPr>
              <w:t xml:space="preserve"> </w:t>
            </w:r>
            <w:r w:rsidRPr="00E066B8">
              <w:rPr>
                <w:rFonts w:cstheme="minorHAnsi"/>
              </w:rPr>
              <w:t xml:space="preserve">Website </w:t>
            </w:r>
          </w:p>
        </w:tc>
        <w:tc>
          <w:tcPr>
            <w:tcW w:w="3080" w:type="dxa"/>
            <w:shd w:val="clear" w:color="auto" w:fill="F2DBDB" w:themeFill="accent2" w:themeFillTint="33"/>
          </w:tcPr>
          <w:p w:rsidR="005852F7" w:rsidRPr="00E066B8" w:rsidRDefault="005852F7" w:rsidP="00975EBF">
            <w:pPr>
              <w:spacing w:line="240" w:lineRule="auto"/>
              <w:rPr>
                <w:rFonts w:cstheme="minorHAnsi"/>
              </w:rPr>
            </w:pPr>
            <w:r w:rsidRPr="00E066B8">
              <w:rPr>
                <w:rFonts w:cstheme="minorHAnsi"/>
              </w:rPr>
              <w:t>Can be useful to connect to a current video or international connection.</w:t>
            </w:r>
          </w:p>
        </w:tc>
        <w:tc>
          <w:tcPr>
            <w:tcW w:w="3444" w:type="dxa"/>
            <w:shd w:val="clear" w:color="auto" w:fill="F2DBDB" w:themeFill="accent2" w:themeFillTint="33"/>
          </w:tcPr>
          <w:p w:rsidR="005852F7" w:rsidRPr="00E066B8" w:rsidRDefault="005852F7" w:rsidP="00975EBF">
            <w:pPr>
              <w:spacing w:line="240" w:lineRule="auto"/>
              <w:rPr>
                <w:rFonts w:cstheme="minorHAnsi"/>
              </w:rPr>
            </w:pPr>
            <w:r w:rsidRPr="00E066B8">
              <w:rPr>
                <w:rFonts w:cstheme="minorHAnsi"/>
              </w:rPr>
              <w:t>Like all internet connections, it is unreliable and should not be the main point of a presentation.</w:t>
            </w:r>
          </w:p>
        </w:tc>
      </w:tr>
      <w:tr w:rsidR="005852F7" w:rsidRPr="00E066B8" w:rsidTr="0090791F">
        <w:tc>
          <w:tcPr>
            <w:tcW w:w="3082" w:type="dxa"/>
          </w:tcPr>
          <w:p w:rsidR="005852F7" w:rsidRPr="00E066B8" w:rsidRDefault="005852F7" w:rsidP="00975EBF">
            <w:pPr>
              <w:spacing w:line="240" w:lineRule="auto"/>
              <w:rPr>
                <w:rFonts w:cstheme="minorHAnsi"/>
              </w:rPr>
            </w:pPr>
            <w:r w:rsidRPr="00E066B8">
              <w:rPr>
                <w:rFonts w:cstheme="minorHAnsi"/>
              </w:rPr>
              <w:t>PowerPoint or Similar Presentation Software</w:t>
            </w:r>
          </w:p>
          <w:p w:rsidR="005852F7" w:rsidRPr="00E066B8" w:rsidRDefault="005852F7" w:rsidP="00975EBF">
            <w:pPr>
              <w:spacing w:line="240" w:lineRule="auto"/>
              <w:rPr>
                <w:rFonts w:cstheme="minorHAnsi"/>
              </w:rPr>
            </w:pPr>
            <w:r w:rsidRPr="00E066B8">
              <w:rPr>
                <w:rFonts w:cstheme="minorHAnsi"/>
              </w:rPr>
              <w:t>Flash presentations</w:t>
            </w:r>
          </w:p>
        </w:tc>
        <w:tc>
          <w:tcPr>
            <w:tcW w:w="3080" w:type="dxa"/>
          </w:tcPr>
          <w:p w:rsidR="005852F7" w:rsidRPr="00E066B8" w:rsidRDefault="005852F7" w:rsidP="00975EBF">
            <w:pPr>
              <w:spacing w:line="240" w:lineRule="auto"/>
              <w:rPr>
                <w:rFonts w:cstheme="minorHAnsi"/>
              </w:rPr>
            </w:pPr>
            <w:r w:rsidRPr="00E066B8">
              <w:rPr>
                <w:rFonts w:cstheme="minorHAnsi"/>
              </w:rPr>
              <w:t xml:space="preserve">The most common therefore generally the most reliable. </w:t>
            </w:r>
          </w:p>
        </w:tc>
        <w:tc>
          <w:tcPr>
            <w:tcW w:w="3444" w:type="dxa"/>
          </w:tcPr>
          <w:p w:rsidR="005852F7" w:rsidRPr="00E066B8" w:rsidRDefault="005852F7" w:rsidP="00975EBF">
            <w:pPr>
              <w:spacing w:line="240" w:lineRule="auto"/>
              <w:rPr>
                <w:rFonts w:cstheme="minorHAnsi"/>
              </w:rPr>
            </w:pPr>
            <w:r w:rsidRPr="00E066B8">
              <w:rPr>
                <w:rFonts w:cstheme="minorHAnsi"/>
              </w:rPr>
              <w:t>Flash in particular is not compatible with all software applications.</w:t>
            </w:r>
          </w:p>
        </w:tc>
      </w:tr>
      <w:tr w:rsidR="005852F7" w:rsidRPr="00E066B8" w:rsidTr="0090791F">
        <w:tc>
          <w:tcPr>
            <w:tcW w:w="3082" w:type="dxa"/>
            <w:shd w:val="clear" w:color="auto" w:fill="F2DBDB" w:themeFill="accent2" w:themeFillTint="33"/>
          </w:tcPr>
          <w:p w:rsidR="005852F7" w:rsidRPr="00E066B8" w:rsidRDefault="005852F7" w:rsidP="00975EBF">
            <w:pPr>
              <w:spacing w:line="240" w:lineRule="auto"/>
              <w:rPr>
                <w:rFonts w:cstheme="minorHAnsi"/>
              </w:rPr>
            </w:pPr>
            <w:r w:rsidRPr="00E066B8">
              <w:rPr>
                <w:rFonts w:cstheme="minorHAnsi"/>
              </w:rPr>
              <w:t>Skype</w:t>
            </w:r>
          </w:p>
        </w:tc>
        <w:tc>
          <w:tcPr>
            <w:tcW w:w="3080" w:type="dxa"/>
            <w:shd w:val="clear" w:color="auto" w:fill="F2DBDB" w:themeFill="accent2" w:themeFillTint="33"/>
          </w:tcPr>
          <w:p w:rsidR="005852F7" w:rsidRPr="00E066B8" w:rsidRDefault="005852F7" w:rsidP="00975EBF">
            <w:pPr>
              <w:spacing w:line="240" w:lineRule="auto"/>
              <w:rPr>
                <w:rFonts w:cstheme="minorHAnsi"/>
              </w:rPr>
            </w:pPr>
            <w:r w:rsidRPr="00E066B8">
              <w:rPr>
                <w:rFonts w:cstheme="minorHAnsi"/>
              </w:rPr>
              <w:t>One on one interviews</w:t>
            </w:r>
          </w:p>
        </w:tc>
        <w:tc>
          <w:tcPr>
            <w:tcW w:w="3444" w:type="dxa"/>
            <w:shd w:val="clear" w:color="auto" w:fill="F2DBDB" w:themeFill="accent2" w:themeFillTint="33"/>
          </w:tcPr>
          <w:p w:rsidR="005852F7" w:rsidRPr="00E066B8" w:rsidRDefault="005852F7" w:rsidP="00975EBF">
            <w:pPr>
              <w:spacing w:line="240" w:lineRule="auto"/>
              <w:rPr>
                <w:rFonts w:cstheme="minorHAnsi"/>
              </w:rPr>
            </w:pPr>
            <w:r w:rsidRPr="00E066B8">
              <w:rPr>
                <w:rFonts w:cstheme="minorHAnsi"/>
              </w:rPr>
              <w:t>Very unreliable connections.</w:t>
            </w:r>
          </w:p>
        </w:tc>
      </w:tr>
    </w:tbl>
    <w:p w:rsidR="005852F7" w:rsidRPr="00E066B8" w:rsidRDefault="005852F7" w:rsidP="005852F7">
      <w:pPr>
        <w:pStyle w:val="ListParagraph"/>
        <w:spacing w:line="360" w:lineRule="auto"/>
        <w:ind w:left="0"/>
        <w:rPr>
          <w:rFonts w:cstheme="minorHAnsi"/>
        </w:rPr>
      </w:pPr>
    </w:p>
    <w:p w:rsidR="000F6FF0" w:rsidRPr="00E066B8" w:rsidRDefault="000F6FF0" w:rsidP="000F6FF0">
      <w:pPr>
        <w:spacing w:line="360" w:lineRule="auto"/>
        <w:rPr>
          <w:rFonts w:cstheme="minorHAnsi"/>
          <w:highlight w:val="yellow"/>
        </w:rPr>
      </w:pPr>
    </w:p>
    <w:p w:rsidR="002F7D0D" w:rsidRPr="00414D16" w:rsidRDefault="00975EBF" w:rsidP="00975EBF">
      <w:pPr>
        <w:pStyle w:val="Heading2"/>
      </w:pPr>
      <w:bookmarkStart w:id="53" w:name="_Toc419789314"/>
      <w:r>
        <w:lastRenderedPageBreak/>
        <w:t>1.4</w:t>
      </w:r>
      <w:r w:rsidR="00491009">
        <w:t xml:space="preserve"> – </w:t>
      </w:r>
      <w:r w:rsidR="00414D16" w:rsidRPr="00414D16">
        <w:t>Apply work organisation strategies and energy and resource conservation techniques to plan work activities</w:t>
      </w:r>
      <w:bookmarkEnd w:id="53"/>
    </w:p>
    <w:p w:rsidR="00153FDF" w:rsidRPr="00153FDF" w:rsidRDefault="001D7FFC" w:rsidP="005E4A95">
      <w:pPr>
        <w:pStyle w:val="NormalBold"/>
        <w:spacing w:before="240"/>
      </w:pPr>
      <w:r>
        <w:t xml:space="preserve">Work organisation </w:t>
      </w:r>
      <w:r w:rsidR="00153FDF" w:rsidRPr="00153FDF">
        <w:t>strategies may include:</w:t>
      </w:r>
    </w:p>
    <w:p w:rsidR="00153FDF" w:rsidRDefault="00975EBF" w:rsidP="00975EBF">
      <w:pPr>
        <w:pStyle w:val="Bullets"/>
      </w:pPr>
      <w:r>
        <w:t>Exercise breaks</w:t>
      </w:r>
    </w:p>
    <w:p w:rsidR="00153FDF" w:rsidRDefault="00975EBF" w:rsidP="00975EBF">
      <w:pPr>
        <w:pStyle w:val="Bullets"/>
      </w:pPr>
      <w:r>
        <w:t>Mix of repetitive and other activities</w:t>
      </w:r>
    </w:p>
    <w:p w:rsidR="00153FDF" w:rsidRDefault="00975EBF" w:rsidP="00975EBF">
      <w:pPr>
        <w:pStyle w:val="Bullets"/>
      </w:pPr>
      <w:r>
        <w:t>Rest periods</w:t>
      </w:r>
    </w:p>
    <w:p w:rsidR="00153FDF" w:rsidRDefault="00153FDF" w:rsidP="005E4A95">
      <w:pPr>
        <w:pStyle w:val="NormalBold"/>
      </w:pPr>
      <w:r w:rsidRPr="00210A80">
        <w:t>Energy and resource conservation techniques may include</w:t>
      </w:r>
      <w:r>
        <w:t>:</w:t>
      </w:r>
    </w:p>
    <w:p w:rsidR="00153FDF" w:rsidRDefault="00975EBF" w:rsidP="00975EBF">
      <w:pPr>
        <w:pStyle w:val="Bullets"/>
      </w:pPr>
      <w:r>
        <w:t>Double-sided paper use</w:t>
      </w:r>
    </w:p>
    <w:p w:rsidR="00153FDF" w:rsidRDefault="00975EBF" w:rsidP="00975EBF">
      <w:pPr>
        <w:pStyle w:val="Bullets"/>
      </w:pPr>
      <w:r>
        <w:t>Recyclin</w:t>
      </w:r>
      <w:r w:rsidR="00153FDF">
        <w:t>g used and shredded paper</w:t>
      </w:r>
    </w:p>
    <w:p w:rsidR="00153FDF" w:rsidRDefault="00975EBF" w:rsidP="00975EBF">
      <w:pPr>
        <w:pStyle w:val="Bullets"/>
      </w:pPr>
      <w:r>
        <w:t>Re-using paper for rough drafts (observing confidentiality requirements)</w:t>
      </w:r>
    </w:p>
    <w:p w:rsidR="00DA0919" w:rsidRDefault="00975EBF" w:rsidP="00975EBF">
      <w:pPr>
        <w:pStyle w:val="Bullets"/>
      </w:pPr>
      <w:r>
        <w:t>Using power-save options for equipment</w:t>
      </w:r>
    </w:p>
    <w:p w:rsidR="009E5E05" w:rsidRPr="009E5E05" w:rsidRDefault="009E5E05" w:rsidP="00975EBF">
      <w:pPr>
        <w:pStyle w:val="Heading3"/>
      </w:pPr>
      <w:bookmarkStart w:id="54" w:name="_Toc419789315"/>
      <w:r w:rsidRPr="009E5E05">
        <w:t>Apply work organisation strategies to plan work activities</w:t>
      </w:r>
      <w:bookmarkEnd w:id="54"/>
    </w:p>
    <w:p w:rsidR="00210A80" w:rsidRDefault="009E5E05" w:rsidP="00975EBF">
      <w:pPr>
        <w:pStyle w:val="Bullets"/>
      </w:pPr>
      <w:r w:rsidRPr="009E5E05">
        <w:t xml:space="preserve">Planning </w:t>
      </w:r>
      <w:r w:rsidR="00210A80">
        <w:t>your work organis</w:t>
      </w:r>
      <w:r w:rsidRPr="009E5E05">
        <w:t xml:space="preserve">ation </w:t>
      </w:r>
      <w:r w:rsidR="000C3AA5">
        <w:t xml:space="preserve">in a strategic manner </w:t>
      </w:r>
      <w:r w:rsidRPr="009E5E05">
        <w:t>makes efficient use of your time</w:t>
      </w:r>
      <w:r w:rsidR="00210A80">
        <w:t xml:space="preserve"> when planning or designing a project, such as an electronic presentation.</w:t>
      </w:r>
    </w:p>
    <w:p w:rsidR="00210A80" w:rsidRDefault="009E5E05" w:rsidP="00975EBF">
      <w:pPr>
        <w:pStyle w:val="Bullets"/>
      </w:pPr>
      <w:r w:rsidRPr="009E5E05">
        <w:t xml:space="preserve">A </w:t>
      </w:r>
      <w:r w:rsidR="000C3AA5">
        <w:t>strategic</w:t>
      </w:r>
      <w:r w:rsidRPr="009E5E05">
        <w:t xml:space="preserve"> plan for </w:t>
      </w:r>
      <w:r w:rsidR="00210A80">
        <w:t xml:space="preserve">the relevant </w:t>
      </w:r>
      <w:r w:rsidRPr="009E5E05">
        <w:t xml:space="preserve">work activities </w:t>
      </w:r>
      <w:r w:rsidR="00210A80">
        <w:t xml:space="preserve">required will </w:t>
      </w:r>
      <w:r w:rsidRPr="009E5E05">
        <w:t xml:space="preserve">ensure you </w:t>
      </w:r>
      <w:r w:rsidR="00210A80">
        <w:t>address</w:t>
      </w:r>
      <w:r w:rsidRPr="009E5E05">
        <w:t xml:space="preserve"> all necessary steps for </w:t>
      </w:r>
      <w:r w:rsidR="00210A80">
        <w:t>completing the objective.</w:t>
      </w:r>
    </w:p>
    <w:p w:rsidR="00357FB0" w:rsidRDefault="00357FB0" w:rsidP="00975EBF">
      <w:pPr>
        <w:pStyle w:val="Bullets"/>
      </w:pPr>
      <w:r>
        <w:t>Various organis</w:t>
      </w:r>
      <w:r w:rsidR="009E5E05" w:rsidRPr="009E5E05">
        <w:t>ational tools</w:t>
      </w:r>
      <w:r>
        <w:t xml:space="preserve"> can</w:t>
      </w:r>
      <w:r w:rsidR="009E5E05" w:rsidRPr="009E5E05">
        <w:t xml:space="preserve"> allow you to track the </w:t>
      </w:r>
      <w:r>
        <w:t xml:space="preserve">planning of the </w:t>
      </w:r>
      <w:r w:rsidR="009E5E05" w:rsidRPr="009E5E05">
        <w:t xml:space="preserve">activity. </w:t>
      </w:r>
    </w:p>
    <w:p w:rsidR="00C963D4" w:rsidRDefault="009E5E05" w:rsidP="00975EBF">
      <w:pPr>
        <w:pStyle w:val="Bullets"/>
      </w:pPr>
      <w:r w:rsidRPr="009E5E05">
        <w:t>A</w:t>
      </w:r>
      <w:r w:rsidR="00357FB0">
        <w:t xml:space="preserve"> suitable organis</w:t>
      </w:r>
      <w:r w:rsidRPr="009E5E05">
        <w:t xml:space="preserve">ational plan </w:t>
      </w:r>
      <w:r w:rsidR="00C963D4">
        <w:t>will</w:t>
      </w:r>
      <w:r w:rsidRPr="009E5E05">
        <w:t xml:space="preserve"> facilitate collaboration and information sharing with other </w:t>
      </w:r>
      <w:r w:rsidR="00C963D4">
        <w:t xml:space="preserve">staff and management </w:t>
      </w:r>
      <w:r w:rsidRPr="009E5E05">
        <w:t xml:space="preserve">members who play a role in the completion of the </w:t>
      </w:r>
      <w:r w:rsidR="00C963D4">
        <w:t>presentation or other project</w:t>
      </w:r>
      <w:r w:rsidRPr="009E5E05">
        <w:t xml:space="preserve">. </w:t>
      </w:r>
    </w:p>
    <w:p w:rsidR="009E5E05" w:rsidRDefault="000C3AA5" w:rsidP="00975EBF">
      <w:pPr>
        <w:pStyle w:val="Bullets"/>
      </w:pPr>
      <w:r>
        <w:t>If needed, further t</w:t>
      </w:r>
      <w:r w:rsidR="009E5E05" w:rsidRPr="009E5E05">
        <w:t xml:space="preserve">weaking </w:t>
      </w:r>
      <w:r>
        <w:t xml:space="preserve">of </w:t>
      </w:r>
      <w:r w:rsidR="009E5E05" w:rsidRPr="009E5E05">
        <w:t xml:space="preserve">your </w:t>
      </w:r>
      <w:r>
        <w:t>strategic work</w:t>
      </w:r>
      <w:r w:rsidR="009E5E05" w:rsidRPr="009E5E05">
        <w:t xml:space="preserve"> method </w:t>
      </w:r>
      <w:r>
        <w:t xml:space="preserve">can then </w:t>
      </w:r>
      <w:r w:rsidR="009E5E05" w:rsidRPr="009E5E05">
        <w:t xml:space="preserve">allow you to create the most effective </w:t>
      </w:r>
      <w:r>
        <w:t>system for your future needs</w:t>
      </w:r>
      <w:r w:rsidR="009E5E05" w:rsidRPr="009E5E05">
        <w:t>.</w:t>
      </w:r>
    </w:p>
    <w:p w:rsidR="0090791F" w:rsidRDefault="00BA5863">
      <w:pPr>
        <w:spacing w:after="0" w:line="240" w:lineRule="auto"/>
        <w:rPr>
          <w:rFonts w:cstheme="majorBidi"/>
          <w:b/>
          <w:bCs/>
          <w:sz w:val="26"/>
          <w:szCs w:val="26"/>
          <w:lang w:val="en-GB"/>
        </w:rPr>
      </w:pPr>
      <w:r>
        <w:rPr>
          <w:noProof/>
          <w:lang w:val="en-GB" w:eastAsia="en-GB"/>
        </w:rPr>
        <w:drawing>
          <wp:anchor distT="0" distB="0" distL="114300" distR="114300" simplePos="0" relativeHeight="251620352" behindDoc="1" locked="0" layoutInCell="1" allowOverlap="1" wp14:anchorId="150FFE9A" wp14:editId="21A70448">
            <wp:simplePos x="0" y="0"/>
            <wp:positionH relativeFrom="column">
              <wp:posOffset>1876425</wp:posOffset>
            </wp:positionH>
            <wp:positionV relativeFrom="paragraph">
              <wp:posOffset>13970</wp:posOffset>
            </wp:positionV>
            <wp:extent cx="1974850" cy="1826260"/>
            <wp:effectExtent l="0" t="0" r="6350" b="2540"/>
            <wp:wrapTight wrapText="bothSides">
              <wp:wrapPolygon edited="0">
                <wp:start x="0" y="0"/>
                <wp:lineTo x="0" y="21405"/>
                <wp:lineTo x="21461" y="21405"/>
                <wp:lineTo x="21461" y="0"/>
                <wp:lineTo x="0" y="0"/>
              </wp:wrapPolygon>
            </wp:wrapTight>
            <wp:docPr id="20" name="Picture 19" descr="patient_getting_massag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ient_getting_massage_800_wht.png"/>
                    <pic:cNvPicPr/>
                  </pic:nvPicPr>
                  <pic:blipFill>
                    <a:blip r:embed="rId25" cstate="print"/>
                    <a:stretch>
                      <a:fillRect/>
                    </a:stretch>
                  </pic:blipFill>
                  <pic:spPr>
                    <a:xfrm>
                      <a:off x="0" y="0"/>
                      <a:ext cx="1974850" cy="1826260"/>
                    </a:xfrm>
                    <a:prstGeom prst="rect">
                      <a:avLst/>
                    </a:prstGeom>
                  </pic:spPr>
                </pic:pic>
              </a:graphicData>
            </a:graphic>
          </wp:anchor>
        </w:drawing>
      </w:r>
      <w:r w:rsidR="0090791F">
        <w:br w:type="page"/>
      </w:r>
    </w:p>
    <w:p w:rsidR="009E5E05" w:rsidRPr="00D111BA" w:rsidRDefault="00D111BA" w:rsidP="005E4A95">
      <w:pPr>
        <w:pStyle w:val="NormalBold"/>
      </w:pPr>
      <w:r w:rsidRPr="00D111BA">
        <w:lastRenderedPageBreak/>
        <w:t xml:space="preserve">A step process can be </w:t>
      </w:r>
      <w:r>
        <w:t>an</w:t>
      </w:r>
      <w:r w:rsidRPr="00D111BA">
        <w:t xml:space="preserve"> eas</w:t>
      </w:r>
      <w:r>
        <w:t>y</w:t>
      </w:r>
      <w:r w:rsidRPr="00D111BA">
        <w:t xml:space="preserve"> way of addressing this</w:t>
      </w:r>
    </w:p>
    <w:p w:rsidR="009E5E05" w:rsidRPr="00D111BA" w:rsidRDefault="009E5E05" w:rsidP="00975EBF">
      <w:pPr>
        <w:pStyle w:val="BoldBulTight0"/>
      </w:pPr>
      <w:r w:rsidRPr="00D111BA">
        <w:t>Step 1</w:t>
      </w:r>
    </w:p>
    <w:p w:rsidR="009E5E05" w:rsidRDefault="009E5E05" w:rsidP="00975EBF">
      <w:pPr>
        <w:pStyle w:val="Bullets"/>
        <w:spacing w:line="240" w:lineRule="auto"/>
      </w:pPr>
      <w:r>
        <w:t xml:space="preserve">Identify the scope and goals of the planning process related to </w:t>
      </w:r>
      <w:r w:rsidR="00D111BA">
        <w:t xml:space="preserve">the </w:t>
      </w:r>
      <w:r>
        <w:t>work activity. Determine what you need to accomplish for the success of the activity or project. Identify the employees who will play a role in the task if it is a team project.</w:t>
      </w:r>
    </w:p>
    <w:p w:rsidR="009E5E05" w:rsidRPr="00D111BA" w:rsidRDefault="009E5E05" w:rsidP="00975EBF">
      <w:pPr>
        <w:pStyle w:val="BoldBulTight0"/>
      </w:pPr>
      <w:r w:rsidRPr="00D111BA">
        <w:t>Step 2</w:t>
      </w:r>
    </w:p>
    <w:p w:rsidR="00B66C98" w:rsidRDefault="009E5E05" w:rsidP="00975EBF">
      <w:pPr>
        <w:pStyle w:val="Bullets"/>
        <w:spacing w:line="240" w:lineRule="auto"/>
      </w:pPr>
      <w:r>
        <w:t xml:space="preserve">Break down the major tasks </w:t>
      </w:r>
      <w:r w:rsidR="00B66C98">
        <w:t>of</w:t>
      </w:r>
      <w:r>
        <w:t xml:space="preserve"> the activity into smaller steps that you need to take for completion, essentially creating a to-do list for the project. </w:t>
      </w:r>
    </w:p>
    <w:p w:rsidR="009E5E05" w:rsidRDefault="00B66C98" w:rsidP="00975EBF">
      <w:pPr>
        <w:pStyle w:val="Bullets"/>
        <w:spacing w:line="240" w:lineRule="auto"/>
      </w:pPr>
      <w:r>
        <w:t>I</w:t>
      </w:r>
      <w:r w:rsidR="009E5E05">
        <w:t xml:space="preserve">f </w:t>
      </w:r>
      <w:r>
        <w:t>staff is</w:t>
      </w:r>
      <w:r w:rsidR="009E5E05">
        <w:t xml:space="preserve"> working on the tasks with you, assign each person a role and specific responsibilities to divide the workload.</w:t>
      </w:r>
      <w:r>
        <w:t xml:space="preserve"> </w:t>
      </w:r>
    </w:p>
    <w:p w:rsidR="009E5E05" w:rsidRPr="00B66C98" w:rsidRDefault="009E5E05" w:rsidP="00975EBF">
      <w:pPr>
        <w:pStyle w:val="BoldBulTight0"/>
      </w:pPr>
      <w:r w:rsidRPr="00B66C98">
        <w:t>Step 3</w:t>
      </w:r>
    </w:p>
    <w:p w:rsidR="009E5E05" w:rsidRDefault="009E5E05" w:rsidP="00975EBF">
      <w:pPr>
        <w:pStyle w:val="Bullets"/>
        <w:spacing w:line="240" w:lineRule="auto"/>
      </w:pPr>
      <w:r>
        <w:t>Establish the timeline for completing the work activity. Assign each individual task that goes into the activity a completion date to make sure everything is completed in a timely manner. Give yourself enough time to complete all associated tasks before the deadline passes.</w:t>
      </w:r>
    </w:p>
    <w:p w:rsidR="009E5E05" w:rsidRPr="00B66C98" w:rsidRDefault="009E5E05" w:rsidP="00975EBF">
      <w:pPr>
        <w:pStyle w:val="BoldBulTight0"/>
      </w:pPr>
      <w:r w:rsidRPr="00B66C98">
        <w:t>Step 4</w:t>
      </w:r>
    </w:p>
    <w:p w:rsidR="009E5E05" w:rsidRDefault="009E5E05" w:rsidP="00975EBF">
      <w:pPr>
        <w:pStyle w:val="Bullets"/>
        <w:spacing w:line="240" w:lineRule="auto"/>
      </w:pPr>
      <w:r>
        <w:t>Write each due date for the project tasks on your calendar, or set up reminders that pop up on your computer screen as the deadlines approach.</w:t>
      </w:r>
      <w:r w:rsidR="00B66C98">
        <w:t xml:space="preserve"> Use a Critical Path Schedule (CPS) software program or a simple Excel spreadsheet.</w:t>
      </w:r>
    </w:p>
    <w:p w:rsidR="009E5E05" w:rsidRPr="00B66C98" w:rsidRDefault="009E5E05" w:rsidP="00975EBF">
      <w:pPr>
        <w:pStyle w:val="BoldBulTight0"/>
      </w:pPr>
      <w:r w:rsidRPr="00B66C98">
        <w:t>Step 5</w:t>
      </w:r>
    </w:p>
    <w:p w:rsidR="009E5E05" w:rsidRDefault="009E5E05" w:rsidP="00975EBF">
      <w:pPr>
        <w:pStyle w:val="Bullets"/>
        <w:spacing w:line="240" w:lineRule="auto"/>
      </w:pPr>
      <w:r>
        <w:t>Identify potential problems or barriers you may face for the work activities. Create an action plan to avoid those issues to keep the project on track.</w:t>
      </w:r>
    </w:p>
    <w:p w:rsidR="009E5E05" w:rsidRPr="00211053" w:rsidRDefault="00211053" w:rsidP="00975EBF">
      <w:pPr>
        <w:pStyle w:val="BoldBulTight0"/>
      </w:pPr>
      <w:r w:rsidRPr="00211053">
        <w:t>Step 6</w:t>
      </w:r>
    </w:p>
    <w:p w:rsidR="009E5E05" w:rsidRDefault="009E5E05" w:rsidP="00975EBF">
      <w:pPr>
        <w:pStyle w:val="Bullets"/>
        <w:spacing w:line="240" w:lineRule="auto"/>
      </w:pPr>
      <w:r>
        <w:t xml:space="preserve">Schedule </w:t>
      </w:r>
      <w:r w:rsidR="00211053">
        <w:t xml:space="preserve">regular </w:t>
      </w:r>
      <w:r>
        <w:t>meetings when active participation and feedback is needed from others working on the project. Keep the meetings focused and productive to use the time efficiently.</w:t>
      </w:r>
    </w:p>
    <w:p w:rsidR="009E5E05" w:rsidRPr="00211053" w:rsidRDefault="009E5E05" w:rsidP="00975EBF">
      <w:pPr>
        <w:pStyle w:val="BoldBulTight0"/>
      </w:pPr>
      <w:r w:rsidRPr="00211053">
        <w:t xml:space="preserve">Step </w:t>
      </w:r>
      <w:r w:rsidR="00211053" w:rsidRPr="00211053">
        <w:t>7</w:t>
      </w:r>
    </w:p>
    <w:p w:rsidR="00DA0919" w:rsidRDefault="009E5E05" w:rsidP="00975EBF">
      <w:pPr>
        <w:pStyle w:val="Bullets"/>
        <w:spacing w:line="240" w:lineRule="auto"/>
      </w:pPr>
      <w:r>
        <w:t xml:space="preserve">Send out regular updates and communication to all other employees who are </w:t>
      </w:r>
      <w:r w:rsidR="00211053">
        <w:t>involved in the project.</w:t>
      </w:r>
      <w:r w:rsidR="00A95A30">
        <w:t xml:space="preserve"> </w:t>
      </w:r>
      <w:r>
        <w:t xml:space="preserve">This allows all team </w:t>
      </w:r>
      <w:r w:rsidR="00211053">
        <w:t xml:space="preserve">and staff </w:t>
      </w:r>
      <w:r>
        <w:t>members to stay informed and update their to-do lists and timelines as necessary.</w:t>
      </w:r>
    </w:p>
    <w:tbl>
      <w:tblPr>
        <w:tblW w:w="9120" w:type="dxa"/>
        <w:tblCellSpacing w:w="0" w:type="dxa"/>
        <w:tblCellMar>
          <w:left w:w="0" w:type="dxa"/>
          <w:right w:w="0" w:type="dxa"/>
        </w:tblCellMar>
        <w:tblLook w:val="04A0" w:firstRow="1" w:lastRow="0" w:firstColumn="1" w:lastColumn="0" w:noHBand="0" w:noVBand="1"/>
      </w:tblPr>
      <w:tblGrid>
        <w:gridCol w:w="8010"/>
        <w:gridCol w:w="1110"/>
      </w:tblGrid>
      <w:tr w:rsidR="0033482A" w:rsidRPr="0033482A" w:rsidTr="0033482A">
        <w:trPr>
          <w:trHeight w:val="15"/>
          <w:tblCellSpacing w:w="0" w:type="dxa"/>
        </w:trPr>
        <w:tc>
          <w:tcPr>
            <w:tcW w:w="8010" w:type="dxa"/>
            <w:hideMark/>
          </w:tcPr>
          <w:p w:rsidR="0033482A" w:rsidRPr="0033482A" w:rsidRDefault="0033482A" w:rsidP="0033482A">
            <w:pPr>
              <w:spacing w:after="0" w:line="15" w:lineRule="atLeast"/>
              <w:rPr>
                <w:rFonts w:eastAsia="Times New Roman" w:cs="Calibri"/>
                <w:color w:val="000000"/>
                <w:sz w:val="27"/>
                <w:szCs w:val="27"/>
                <w:lang w:eastAsia="en-AU"/>
              </w:rPr>
            </w:pPr>
            <w:r>
              <w:rPr>
                <w:rFonts w:eastAsia="Times New Roman" w:cs="Calibri"/>
                <w:noProof/>
                <w:color w:val="000000"/>
                <w:sz w:val="27"/>
                <w:szCs w:val="27"/>
                <w:lang w:val="en-GB" w:eastAsia="en-GB"/>
              </w:rPr>
              <w:drawing>
                <wp:inline distT="0" distB="0" distL="0" distR="0" wp14:anchorId="1F5C09B0" wp14:editId="28EC5C03">
                  <wp:extent cx="5086350" cy="9525"/>
                  <wp:effectExtent l="0" t="0" r="0" b="0"/>
                  <wp:docPr id="5" name="Picture 2" descr="http://www.newentrepreneur.com/clea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wentrepreneur.com/clearpixel.gif"/>
                          <pic:cNvPicPr>
                            <a:picLocks noChangeAspect="1" noChangeArrowheads="1"/>
                          </pic:cNvPicPr>
                        </pic:nvPicPr>
                        <pic:blipFill>
                          <a:blip r:embed="rId26"/>
                          <a:srcRect/>
                          <a:stretch>
                            <a:fillRect/>
                          </a:stretch>
                        </pic:blipFill>
                        <pic:spPr bwMode="auto">
                          <a:xfrm>
                            <a:off x="0" y="0"/>
                            <a:ext cx="5086350" cy="9525"/>
                          </a:xfrm>
                          <a:prstGeom prst="rect">
                            <a:avLst/>
                          </a:prstGeom>
                          <a:noFill/>
                          <a:ln w="9525">
                            <a:noFill/>
                            <a:miter lim="800000"/>
                            <a:headEnd/>
                            <a:tailEnd/>
                          </a:ln>
                        </pic:spPr>
                      </pic:pic>
                    </a:graphicData>
                  </a:graphic>
                </wp:inline>
              </w:drawing>
            </w:r>
          </w:p>
        </w:tc>
        <w:tc>
          <w:tcPr>
            <w:tcW w:w="1110" w:type="dxa"/>
            <w:hideMark/>
          </w:tcPr>
          <w:p w:rsidR="0033482A" w:rsidRPr="0033482A" w:rsidRDefault="0033482A" w:rsidP="0033482A">
            <w:pPr>
              <w:spacing w:after="0" w:line="15" w:lineRule="atLeast"/>
              <w:rPr>
                <w:rFonts w:eastAsia="Times New Roman" w:cs="Calibri"/>
                <w:color w:val="000000"/>
                <w:sz w:val="27"/>
                <w:szCs w:val="27"/>
                <w:lang w:eastAsia="en-AU"/>
              </w:rPr>
            </w:pPr>
            <w:r>
              <w:rPr>
                <w:rFonts w:eastAsia="Times New Roman" w:cs="Calibri"/>
                <w:noProof/>
                <w:color w:val="000000"/>
                <w:sz w:val="27"/>
                <w:szCs w:val="27"/>
                <w:lang w:val="en-GB" w:eastAsia="en-GB"/>
              </w:rPr>
              <w:drawing>
                <wp:inline distT="0" distB="0" distL="0" distR="0" wp14:anchorId="0E92A5FA" wp14:editId="2AF614DB">
                  <wp:extent cx="704850" cy="9525"/>
                  <wp:effectExtent l="0" t="0" r="0" b="0"/>
                  <wp:docPr id="4" name="Picture 3" descr="http://www.newentrepreneur.com/clea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wentrepreneur.com/clearpixel.gif"/>
                          <pic:cNvPicPr>
                            <a:picLocks noChangeAspect="1" noChangeArrowheads="1"/>
                          </pic:cNvPicPr>
                        </pic:nvPicPr>
                        <pic:blipFill>
                          <a:blip r:embed="rId26"/>
                          <a:srcRect/>
                          <a:stretch>
                            <a:fillRect/>
                          </a:stretch>
                        </pic:blipFill>
                        <pic:spPr bwMode="auto">
                          <a:xfrm>
                            <a:off x="0" y="0"/>
                            <a:ext cx="704850" cy="9525"/>
                          </a:xfrm>
                          <a:prstGeom prst="rect">
                            <a:avLst/>
                          </a:prstGeom>
                          <a:noFill/>
                          <a:ln w="9525">
                            <a:noFill/>
                            <a:miter lim="800000"/>
                            <a:headEnd/>
                            <a:tailEnd/>
                          </a:ln>
                        </pic:spPr>
                      </pic:pic>
                    </a:graphicData>
                  </a:graphic>
                </wp:inline>
              </w:drawing>
            </w:r>
          </w:p>
        </w:tc>
      </w:tr>
    </w:tbl>
    <w:p w:rsidR="00BE4A81" w:rsidRDefault="00BE4A81" w:rsidP="00011C0C">
      <w:r>
        <w:rPr>
          <w:noProof/>
          <w:lang w:val="en-GB" w:eastAsia="en-GB"/>
        </w:rPr>
        <w:drawing>
          <wp:anchor distT="0" distB="0" distL="114300" distR="114300" simplePos="0" relativeHeight="251621376" behindDoc="1" locked="0" layoutInCell="1" allowOverlap="1" wp14:anchorId="3D8ACF67" wp14:editId="114384F4">
            <wp:simplePos x="0" y="0"/>
            <wp:positionH relativeFrom="column">
              <wp:posOffset>1914525</wp:posOffset>
            </wp:positionH>
            <wp:positionV relativeFrom="paragraph">
              <wp:posOffset>10795</wp:posOffset>
            </wp:positionV>
            <wp:extent cx="1897380" cy="1562100"/>
            <wp:effectExtent l="0" t="0" r="0" b="0"/>
            <wp:wrapTight wrapText="bothSides">
              <wp:wrapPolygon edited="0">
                <wp:start x="1518" y="0"/>
                <wp:lineTo x="434" y="1580"/>
                <wp:lineTo x="217" y="4478"/>
                <wp:lineTo x="217" y="5795"/>
                <wp:lineTo x="1084" y="8693"/>
                <wp:lineTo x="3253" y="12907"/>
                <wp:lineTo x="651" y="16068"/>
                <wp:lineTo x="651" y="16332"/>
                <wp:lineTo x="3687" y="17122"/>
                <wp:lineTo x="3470" y="21337"/>
                <wp:lineTo x="19518" y="21337"/>
                <wp:lineTo x="19952" y="21073"/>
                <wp:lineTo x="21036" y="17912"/>
                <wp:lineTo x="19735" y="12907"/>
                <wp:lineTo x="18867" y="8693"/>
                <wp:lineTo x="18867" y="5795"/>
                <wp:lineTo x="18651" y="3951"/>
                <wp:lineTo x="12145" y="2107"/>
                <wp:lineTo x="3253" y="0"/>
                <wp:lineTo x="1518" y="0"/>
              </wp:wrapPolygon>
            </wp:wrapTight>
            <wp:docPr id="22" name="Picture 21" descr="key_promotion_pc_steps key3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_promotion_pc_steps key3305.png"/>
                    <pic:cNvPicPr/>
                  </pic:nvPicPr>
                  <pic:blipFill>
                    <a:blip r:embed="rId27" cstate="print"/>
                    <a:stretch>
                      <a:fillRect/>
                    </a:stretch>
                  </pic:blipFill>
                  <pic:spPr>
                    <a:xfrm>
                      <a:off x="0" y="0"/>
                      <a:ext cx="1897380" cy="1562100"/>
                    </a:xfrm>
                    <a:prstGeom prst="rect">
                      <a:avLst/>
                    </a:prstGeom>
                  </pic:spPr>
                </pic:pic>
              </a:graphicData>
            </a:graphic>
          </wp:anchor>
        </w:drawing>
      </w:r>
      <w:r>
        <w:br w:type="page"/>
      </w:r>
    </w:p>
    <w:p w:rsidR="00791F44" w:rsidRPr="00791F44" w:rsidRDefault="00791F44" w:rsidP="00975EBF">
      <w:pPr>
        <w:pStyle w:val="BoldBulTight0"/>
      </w:pPr>
      <w:r w:rsidRPr="00791F44">
        <w:lastRenderedPageBreak/>
        <w:t>P</w:t>
      </w:r>
      <w:r w:rsidR="00BA5863" w:rsidRPr="00791F44">
        <w:t>ersonnel</w:t>
      </w:r>
      <w:r w:rsidRPr="00791F44">
        <w:t xml:space="preserve"> energy and resource conservation techniques</w:t>
      </w:r>
    </w:p>
    <w:p w:rsidR="00D111BA" w:rsidRDefault="00D111BA" w:rsidP="00975EBF">
      <w:pPr>
        <w:pStyle w:val="Bullets"/>
      </w:pPr>
      <w:r>
        <w:t>As previously stated, for areas that may be covered under WPH&amp;S and awards or Human Resource policies, responsibility of the employer to provide a safe workspace would be documented and form part of regular risk management checks.</w:t>
      </w:r>
    </w:p>
    <w:p w:rsidR="00D111BA" w:rsidRDefault="00D111BA" w:rsidP="00975EBF">
      <w:pPr>
        <w:pStyle w:val="BoldBulTight0"/>
      </w:pPr>
      <w:r w:rsidRPr="009E5E05">
        <w:t>For example</w:t>
      </w:r>
      <w:r>
        <w:t>:</w:t>
      </w:r>
    </w:p>
    <w:p w:rsidR="00D111BA" w:rsidRDefault="00D111BA" w:rsidP="00975EBF">
      <w:pPr>
        <w:pStyle w:val="Bullets"/>
      </w:pPr>
      <w:r>
        <w:t>A mix of repetitive and other activities</w:t>
      </w:r>
    </w:p>
    <w:p w:rsidR="00D111BA" w:rsidRDefault="00D111BA" w:rsidP="00975EBF">
      <w:pPr>
        <w:pStyle w:val="Bullets"/>
      </w:pPr>
      <w:r>
        <w:t>Appropriate rest periods</w:t>
      </w:r>
    </w:p>
    <w:p w:rsidR="00D111BA" w:rsidRDefault="00D111BA" w:rsidP="00975EBF">
      <w:pPr>
        <w:pStyle w:val="Bullets"/>
      </w:pPr>
      <w:r>
        <w:t>Suitable and effective exercise breaks</w:t>
      </w:r>
    </w:p>
    <w:p w:rsidR="00D111BA" w:rsidRDefault="00D111BA" w:rsidP="00975EBF">
      <w:pPr>
        <w:pStyle w:val="Bullets"/>
      </w:pPr>
      <w:r>
        <w:t>VDU eye testing</w:t>
      </w:r>
      <w:r w:rsidR="00846F1F">
        <w:t>.</w:t>
      </w:r>
    </w:p>
    <w:p w:rsidR="00975EBF" w:rsidRDefault="006D1B0B">
      <w:pPr>
        <w:spacing w:after="0" w:line="240" w:lineRule="auto"/>
        <w:rPr>
          <w:b/>
          <w:color w:val="FF0000"/>
        </w:rPr>
      </w:pPr>
      <w:r>
        <w:rPr>
          <w:b/>
          <w:noProof/>
          <w:color w:val="FF0000"/>
          <w:lang w:val="en-GB" w:eastAsia="en-GB"/>
        </w:rPr>
        <w:drawing>
          <wp:anchor distT="0" distB="0" distL="114300" distR="114300" simplePos="0" relativeHeight="251622400" behindDoc="1" locked="0" layoutInCell="1" allowOverlap="1" wp14:anchorId="665032A5" wp14:editId="2DB3D203">
            <wp:simplePos x="0" y="0"/>
            <wp:positionH relativeFrom="column">
              <wp:posOffset>1343025</wp:posOffset>
            </wp:positionH>
            <wp:positionV relativeFrom="paragraph">
              <wp:posOffset>537845</wp:posOffset>
            </wp:positionV>
            <wp:extent cx="2905125" cy="2400300"/>
            <wp:effectExtent l="19050" t="0" r="9525" b="0"/>
            <wp:wrapTight wrapText="bothSides">
              <wp:wrapPolygon edited="0">
                <wp:start x="-142" y="0"/>
                <wp:lineTo x="-142" y="21429"/>
                <wp:lineTo x="21671" y="21429"/>
                <wp:lineTo x="21671" y="0"/>
                <wp:lineTo x="-142" y="0"/>
              </wp:wrapPolygon>
            </wp:wrapTight>
            <wp:docPr id="23" name="Picture 22" descr="blank_paper_being_shredded_shred 800_wht_8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aper_being_shredded_shred 800_wht_8532.png"/>
                    <pic:cNvPicPr/>
                  </pic:nvPicPr>
                  <pic:blipFill>
                    <a:blip r:embed="rId28" cstate="print"/>
                    <a:stretch>
                      <a:fillRect/>
                    </a:stretch>
                  </pic:blipFill>
                  <pic:spPr>
                    <a:xfrm>
                      <a:off x="0" y="0"/>
                      <a:ext cx="2905125" cy="2400300"/>
                    </a:xfrm>
                    <a:prstGeom prst="rect">
                      <a:avLst/>
                    </a:prstGeom>
                  </pic:spPr>
                </pic:pic>
              </a:graphicData>
            </a:graphic>
          </wp:anchor>
        </w:drawing>
      </w:r>
      <w:r w:rsidR="00975EBF">
        <w:rPr>
          <w:b/>
          <w:color w:val="FF0000"/>
        </w:rPr>
        <w:br w:type="page"/>
      </w:r>
    </w:p>
    <w:p w:rsidR="00382AE6" w:rsidRDefault="00975EBF" w:rsidP="0011679E">
      <w:pPr>
        <w:pStyle w:val="Heading3"/>
      </w:pPr>
      <w:bookmarkStart w:id="55" w:name="_Toc419789316"/>
      <w:r w:rsidRPr="004477E0">
        <w:lastRenderedPageBreak/>
        <w:t>Activity 1</w:t>
      </w:r>
      <w:r w:rsidR="00846F1F">
        <w:t>B</w:t>
      </w:r>
      <w:bookmarkEnd w:id="55"/>
    </w:p>
    <w:p w:rsidR="00043ECD" w:rsidRPr="00043ECD" w:rsidRDefault="00043ECD" w:rsidP="00043ECD">
      <w:pPr>
        <w:rPr>
          <w:lang w:val="en-GB"/>
        </w:rPr>
      </w:pPr>
    </w:p>
    <w:p w:rsidR="0011679E" w:rsidRPr="0011679E" w:rsidRDefault="0011679E" w:rsidP="0011679E">
      <w:pPr>
        <w:rPr>
          <w:lang w:val="en-GB"/>
        </w:rPr>
      </w:pPr>
      <w:r>
        <w:rPr>
          <w:noProof/>
          <w:lang w:val="en-GB" w:eastAsia="en-GB"/>
        </w:rPr>
        <w:drawing>
          <wp:anchor distT="0" distB="0" distL="114300" distR="114300" simplePos="0" relativeHeight="251682816" behindDoc="1" locked="0" layoutInCell="1" allowOverlap="1" wp14:anchorId="668C9068" wp14:editId="398CE563">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1" name="Picture 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7963" cy="3847606"/>
                    </a:xfrm>
                    <a:prstGeom prst="rect">
                      <a:avLst/>
                    </a:prstGeom>
                  </pic:spPr>
                </pic:pic>
              </a:graphicData>
            </a:graphic>
          </wp:anchor>
        </w:drawing>
      </w:r>
    </w:p>
    <w:p w:rsidR="006D1B0B" w:rsidRPr="00043ECD" w:rsidRDefault="006D1B0B" w:rsidP="00043ECD">
      <w:r>
        <w:br w:type="page"/>
      </w:r>
    </w:p>
    <w:p w:rsidR="00B64A42" w:rsidRDefault="002E1C11" w:rsidP="005E4A95">
      <w:pPr>
        <w:pStyle w:val="Heading1"/>
        <w:spacing w:after="240"/>
      </w:pPr>
      <w:bookmarkStart w:id="56" w:name="_Toc419789317"/>
      <w:r w:rsidRPr="002E1C11">
        <w:lastRenderedPageBreak/>
        <w:t>2. Create presentation</w:t>
      </w:r>
      <w:bookmarkEnd w:id="56"/>
    </w:p>
    <w:p w:rsidR="00B64A42" w:rsidRPr="00B64A42" w:rsidRDefault="00B64A42" w:rsidP="002E1C11">
      <w:r w:rsidRPr="002E1C11">
        <w:rPr>
          <w:b/>
          <w:sz w:val="28"/>
        </w:rPr>
        <w:t>2.1</w:t>
      </w:r>
      <w:r w:rsidRPr="002E1C11">
        <w:rPr>
          <w:sz w:val="28"/>
        </w:rPr>
        <w:t xml:space="preserve"> </w:t>
      </w:r>
      <w:r w:rsidR="002E1C11">
        <w:tab/>
      </w:r>
      <w:r w:rsidRPr="00B64A42">
        <w:t xml:space="preserve">Design slides, notes and handout masters to incorporate organisational and task </w:t>
      </w:r>
      <w:r w:rsidR="006D1B0B">
        <w:tab/>
      </w:r>
      <w:r w:rsidRPr="00B64A42">
        <w:t>requirements in relation to image and preferred style, avoiding distractions</w:t>
      </w:r>
    </w:p>
    <w:p w:rsidR="00B64A42" w:rsidRPr="005E4A95" w:rsidRDefault="00B64A42" w:rsidP="002E1C11">
      <w:pPr>
        <w:rPr>
          <w:b/>
          <w:sz w:val="28"/>
        </w:rPr>
      </w:pPr>
      <w:r w:rsidRPr="002E1C11">
        <w:rPr>
          <w:b/>
          <w:sz w:val="28"/>
        </w:rPr>
        <w:t>2.2</w:t>
      </w:r>
      <w:r w:rsidRPr="002E1C11">
        <w:rPr>
          <w:sz w:val="28"/>
        </w:rPr>
        <w:t xml:space="preserve"> </w:t>
      </w:r>
      <w:r w:rsidR="002E1C11">
        <w:tab/>
      </w:r>
      <w:r w:rsidRPr="00B64A42">
        <w:t xml:space="preserve">Use software functions for consistency of design and layout, to meet identified presentation </w:t>
      </w:r>
      <w:r w:rsidR="002E1C11">
        <w:tab/>
      </w:r>
      <w:r w:rsidRPr="00B64A42">
        <w:t>requirements</w:t>
      </w:r>
    </w:p>
    <w:p w:rsidR="00B64A42" w:rsidRPr="00B64A42" w:rsidRDefault="00B64A42" w:rsidP="002E1C11">
      <w:r w:rsidRPr="002E1C11">
        <w:rPr>
          <w:b/>
          <w:sz w:val="28"/>
        </w:rPr>
        <w:t>2.3</w:t>
      </w:r>
      <w:r w:rsidRPr="002E1C11">
        <w:rPr>
          <w:sz w:val="28"/>
        </w:rPr>
        <w:t xml:space="preserve"> </w:t>
      </w:r>
      <w:r w:rsidR="002E1C11">
        <w:tab/>
      </w:r>
      <w:r w:rsidRPr="00B64A42">
        <w:t>Balance presentation features for visual impact and emphasis</w:t>
      </w:r>
    </w:p>
    <w:p w:rsidR="00B64A42" w:rsidRPr="00B64A42" w:rsidRDefault="00B64A42" w:rsidP="002E1C11">
      <w:r w:rsidRPr="002E1C11">
        <w:rPr>
          <w:b/>
          <w:sz w:val="28"/>
        </w:rPr>
        <w:t>2.4</w:t>
      </w:r>
      <w:r w:rsidRPr="002E1C11">
        <w:rPr>
          <w:sz w:val="28"/>
        </w:rPr>
        <w:t xml:space="preserve"> </w:t>
      </w:r>
      <w:r w:rsidR="002E1C11">
        <w:tab/>
      </w:r>
      <w:r w:rsidRPr="00B64A42">
        <w:t>Use advanced software features</w:t>
      </w:r>
      <w:r w:rsidR="00846F1F">
        <w:t xml:space="preserve"> to streamline and customise </w:t>
      </w:r>
      <w:r w:rsidRPr="00B64A42">
        <w:t xml:space="preserve">presentation for different </w:t>
      </w:r>
      <w:r w:rsidR="002E1C11">
        <w:tab/>
      </w:r>
      <w:r w:rsidRPr="00B64A42">
        <w:t>audiences</w:t>
      </w:r>
    </w:p>
    <w:p w:rsidR="00B64A42" w:rsidRPr="00B64A42" w:rsidRDefault="00B64A42" w:rsidP="002E1C11">
      <w:r w:rsidRPr="002E1C11">
        <w:rPr>
          <w:b/>
          <w:sz w:val="28"/>
        </w:rPr>
        <w:t>2.5</w:t>
      </w:r>
      <w:r w:rsidRPr="002E1C11">
        <w:rPr>
          <w:sz w:val="28"/>
        </w:rPr>
        <w:t xml:space="preserve"> </w:t>
      </w:r>
      <w:r w:rsidR="002E1C11">
        <w:tab/>
      </w:r>
      <w:r w:rsidRPr="00B64A42">
        <w:t>Prepare presentation</w:t>
      </w:r>
      <w:r w:rsidR="00846F1F">
        <w:t xml:space="preserve"> within designated time</w:t>
      </w:r>
      <w:r w:rsidRPr="00B64A42">
        <w:t>line</w:t>
      </w:r>
    </w:p>
    <w:p w:rsidR="00B64A42" w:rsidRDefault="005E4A95" w:rsidP="00974AE7">
      <w:r>
        <w:rPr>
          <w:noProof/>
          <w:lang w:val="en-GB" w:eastAsia="en-GB"/>
        </w:rPr>
        <w:drawing>
          <wp:anchor distT="0" distB="0" distL="114300" distR="114300" simplePos="0" relativeHeight="251623424" behindDoc="1" locked="0" layoutInCell="1" allowOverlap="1" wp14:anchorId="6D48C740" wp14:editId="1C10DC9C">
            <wp:simplePos x="0" y="0"/>
            <wp:positionH relativeFrom="column">
              <wp:posOffset>466725</wp:posOffset>
            </wp:positionH>
            <wp:positionV relativeFrom="paragraph">
              <wp:posOffset>240665</wp:posOffset>
            </wp:positionV>
            <wp:extent cx="4153535" cy="4152900"/>
            <wp:effectExtent l="19050" t="0" r="0" b="0"/>
            <wp:wrapTight wrapText="bothSides">
              <wp:wrapPolygon edited="0">
                <wp:start x="-99" y="0"/>
                <wp:lineTo x="-99" y="21501"/>
                <wp:lineTo x="21597" y="21501"/>
                <wp:lineTo x="21597" y="0"/>
                <wp:lineTo x="-99" y="0"/>
              </wp:wrapPolygon>
            </wp:wrapTight>
            <wp:docPr id="25" name="Picture 2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153535" cy="4152900"/>
                    </a:xfrm>
                    <a:prstGeom prst="rect">
                      <a:avLst/>
                    </a:prstGeom>
                  </pic:spPr>
                </pic:pic>
              </a:graphicData>
            </a:graphic>
          </wp:anchor>
        </w:drawing>
      </w:r>
    </w:p>
    <w:p w:rsidR="002E1C11" w:rsidRDefault="002E1C11">
      <w:pPr>
        <w:spacing w:after="0" w:line="240" w:lineRule="auto"/>
        <w:rPr>
          <w:b/>
          <w:color w:val="FF0000"/>
        </w:rPr>
      </w:pPr>
      <w:r>
        <w:rPr>
          <w:b/>
          <w:color w:val="FF0000"/>
        </w:rPr>
        <w:br w:type="page"/>
      </w:r>
    </w:p>
    <w:p w:rsidR="002E1C11" w:rsidRPr="005E4A95" w:rsidRDefault="002E1C11" w:rsidP="005E4A95">
      <w:pPr>
        <w:pStyle w:val="Heading2"/>
        <w:spacing w:after="240"/>
      </w:pPr>
      <w:bookmarkStart w:id="57" w:name="_Toc419789318"/>
      <w:r>
        <w:lastRenderedPageBreak/>
        <w:t>2.1</w:t>
      </w:r>
      <w:r w:rsidR="00491009">
        <w:t xml:space="preserve"> – </w:t>
      </w:r>
      <w:r w:rsidR="00B64A42" w:rsidRPr="00B64A42">
        <w:t>Design slides, notes and handout masters to incorporate organisational and task requirements in relation to image and preferred style, avoiding distractions</w:t>
      </w:r>
      <w:bookmarkEnd w:id="57"/>
    </w:p>
    <w:p w:rsidR="00B64A42" w:rsidRPr="000F4E6D" w:rsidRDefault="005E4A95" w:rsidP="005E4A95">
      <w:pPr>
        <w:pStyle w:val="NormalBold"/>
      </w:pPr>
      <w:r>
        <w:rPr>
          <w:noProof/>
          <w:lang w:val="en-GB" w:eastAsia="en-GB"/>
        </w:rPr>
        <w:drawing>
          <wp:anchor distT="0" distB="0" distL="114300" distR="114300" simplePos="0" relativeHeight="251624448" behindDoc="1" locked="0" layoutInCell="1" allowOverlap="1" wp14:anchorId="18A58097" wp14:editId="2042EFFB">
            <wp:simplePos x="0" y="0"/>
            <wp:positionH relativeFrom="column">
              <wp:posOffset>3467100</wp:posOffset>
            </wp:positionH>
            <wp:positionV relativeFrom="paragraph">
              <wp:posOffset>263525</wp:posOffset>
            </wp:positionV>
            <wp:extent cx="2562225" cy="1714500"/>
            <wp:effectExtent l="19050" t="0" r="9525" b="0"/>
            <wp:wrapTight wrapText="bothSides">
              <wp:wrapPolygon edited="0">
                <wp:start x="642" y="0"/>
                <wp:lineTo x="-161" y="1680"/>
                <wp:lineTo x="-161" y="19200"/>
                <wp:lineTo x="321" y="21360"/>
                <wp:lineTo x="642" y="21360"/>
                <wp:lineTo x="20877" y="21360"/>
                <wp:lineTo x="21199" y="21360"/>
                <wp:lineTo x="21680" y="19920"/>
                <wp:lineTo x="21680" y="1680"/>
                <wp:lineTo x="21359" y="240"/>
                <wp:lineTo x="20877" y="0"/>
                <wp:lineTo x="642" y="0"/>
              </wp:wrapPolygon>
            </wp:wrapTight>
            <wp:docPr id="26" name="Picture 25" descr="Fotolia_613519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6135199_S.jpg"/>
                    <pic:cNvPicPr/>
                  </pic:nvPicPr>
                  <pic:blipFill>
                    <a:blip r:embed="rId29" cstate="print"/>
                    <a:stretch>
                      <a:fillRect/>
                    </a:stretch>
                  </pic:blipFill>
                  <pic:spPr>
                    <a:xfrm>
                      <a:off x="0" y="0"/>
                      <a:ext cx="2562225" cy="1714500"/>
                    </a:xfrm>
                    <a:prstGeom prst="rect">
                      <a:avLst/>
                    </a:prstGeom>
                    <a:ln>
                      <a:noFill/>
                    </a:ln>
                    <a:effectLst>
                      <a:softEdge rad="112500"/>
                    </a:effectLst>
                  </pic:spPr>
                </pic:pic>
              </a:graphicData>
            </a:graphic>
          </wp:anchor>
        </w:drawing>
      </w:r>
      <w:r w:rsidR="00B64A42" w:rsidRPr="000F4E6D">
        <w:t>Organisational and task requirements may include:</w:t>
      </w:r>
    </w:p>
    <w:p w:rsidR="00B64A42" w:rsidRDefault="002E1C11" w:rsidP="00882F83">
      <w:pPr>
        <w:pStyle w:val="Bullets"/>
        <w:spacing w:line="240" w:lineRule="auto"/>
      </w:pPr>
      <w:r>
        <w:t>Company colour scheme</w:t>
      </w:r>
    </w:p>
    <w:p w:rsidR="00B64A42" w:rsidRDefault="002E1C11" w:rsidP="00882F83">
      <w:pPr>
        <w:pStyle w:val="Bullets"/>
        <w:spacing w:line="240" w:lineRule="auto"/>
      </w:pPr>
      <w:r>
        <w:t>Company logo</w:t>
      </w:r>
    </w:p>
    <w:p w:rsidR="00B64A42" w:rsidRDefault="002E1C11" w:rsidP="00882F83">
      <w:pPr>
        <w:pStyle w:val="Bullets"/>
        <w:spacing w:line="240" w:lineRule="auto"/>
      </w:pPr>
      <w:r>
        <w:t>Corporate image</w:t>
      </w:r>
    </w:p>
    <w:p w:rsidR="00B64A42" w:rsidRDefault="002E1C11" w:rsidP="00882F83">
      <w:pPr>
        <w:pStyle w:val="Bullets"/>
        <w:spacing w:line="240" w:lineRule="auto"/>
      </w:pPr>
      <w:r>
        <w:t>Music</w:t>
      </w:r>
    </w:p>
    <w:p w:rsidR="00B64A42" w:rsidRDefault="002E1C11" w:rsidP="00882F83">
      <w:pPr>
        <w:pStyle w:val="Bullets"/>
        <w:spacing w:line="240" w:lineRule="auto"/>
      </w:pPr>
      <w:r>
        <w:t>Organisation name, time, date, occasion etc. In header/footer</w:t>
      </w:r>
    </w:p>
    <w:p w:rsidR="00B64A42" w:rsidRDefault="002E1C11" w:rsidP="00882F83">
      <w:pPr>
        <w:pStyle w:val="Bullets"/>
        <w:spacing w:line="240" w:lineRule="auto"/>
      </w:pPr>
      <w:r>
        <w:t>Organisational video clip</w:t>
      </w:r>
      <w:r w:rsidR="00846F1F">
        <w:t>.</w:t>
      </w:r>
    </w:p>
    <w:p w:rsidR="00B64A42" w:rsidRDefault="00B64A42" w:rsidP="005E4A95">
      <w:pPr>
        <w:pStyle w:val="NormalBold"/>
      </w:pPr>
      <w:r w:rsidRPr="00E44F35">
        <w:t>Distractions may include</w:t>
      </w:r>
      <w:r>
        <w:t>:</w:t>
      </w:r>
    </w:p>
    <w:p w:rsidR="00B64A42" w:rsidRDefault="002E1C11" w:rsidP="00882F83">
      <w:pPr>
        <w:pStyle w:val="Bullets"/>
        <w:spacing w:line="240" w:lineRule="auto"/>
      </w:pPr>
      <w:r>
        <w:t>Heavy colour</w:t>
      </w:r>
    </w:p>
    <w:p w:rsidR="00B64A42" w:rsidRDefault="002E1C11" w:rsidP="00882F83">
      <w:pPr>
        <w:pStyle w:val="Bullets"/>
        <w:spacing w:line="240" w:lineRule="auto"/>
      </w:pPr>
      <w:r>
        <w:t>Insufficient colour separation (background to text)</w:t>
      </w:r>
    </w:p>
    <w:p w:rsidR="00B64A42" w:rsidRDefault="002E1C11" w:rsidP="00882F83">
      <w:pPr>
        <w:pStyle w:val="Bullets"/>
        <w:spacing w:line="240" w:lineRule="auto"/>
      </w:pPr>
      <w:r>
        <w:t>Irrelevant animation</w:t>
      </w:r>
    </w:p>
    <w:p w:rsidR="00B64A42" w:rsidRDefault="002E1C11" w:rsidP="00882F83">
      <w:pPr>
        <w:pStyle w:val="Bullets"/>
        <w:spacing w:line="240" w:lineRule="auto"/>
      </w:pPr>
      <w:r>
        <w:t>Multiple transitions</w:t>
      </w:r>
    </w:p>
    <w:p w:rsidR="00B64A42" w:rsidRDefault="002E1C11" w:rsidP="00882F83">
      <w:pPr>
        <w:pStyle w:val="Bullets"/>
        <w:spacing w:line="240" w:lineRule="auto"/>
      </w:pPr>
      <w:r>
        <w:t>Overly busy background</w:t>
      </w:r>
    </w:p>
    <w:p w:rsidR="00B64A42" w:rsidRDefault="002E1C11" w:rsidP="00882F83">
      <w:pPr>
        <w:pStyle w:val="Bullets"/>
        <w:spacing w:line="240" w:lineRule="auto"/>
      </w:pPr>
      <w:r>
        <w:t>Overuse of sou</w:t>
      </w:r>
      <w:r w:rsidR="00B64A42">
        <w:t>nd</w:t>
      </w:r>
    </w:p>
    <w:p w:rsidR="00B64A42" w:rsidRDefault="002E1C11" w:rsidP="00882F83">
      <w:pPr>
        <w:pStyle w:val="Bullets"/>
        <w:spacing w:line="240" w:lineRule="auto"/>
      </w:pPr>
      <w:r>
        <w:t>Too many words or pictures per slide</w:t>
      </w:r>
    </w:p>
    <w:p w:rsidR="00B64A42" w:rsidRDefault="002E1C11" w:rsidP="00882F83">
      <w:pPr>
        <w:pStyle w:val="Bullets"/>
        <w:spacing w:line="240" w:lineRule="auto"/>
      </w:pPr>
      <w:r>
        <w:t>Too small fonts</w:t>
      </w:r>
      <w:r w:rsidR="00846F1F">
        <w:t>.</w:t>
      </w:r>
    </w:p>
    <w:p w:rsidR="00F91A5C" w:rsidRPr="002359F9" w:rsidRDefault="002359F9" w:rsidP="005E4A95">
      <w:pPr>
        <w:pStyle w:val="NormalBold"/>
      </w:pPr>
      <w:r w:rsidRPr="002359F9">
        <w:t>Try to include</w:t>
      </w:r>
      <w:r w:rsidR="00F73E1A">
        <w:t>, observe</w:t>
      </w:r>
      <w:r w:rsidRPr="002359F9">
        <w:t xml:space="preserve"> and incorporate:</w:t>
      </w:r>
    </w:p>
    <w:p w:rsidR="00F91A5C" w:rsidRPr="00F91A5C" w:rsidRDefault="002E1C11" w:rsidP="00882F83">
      <w:pPr>
        <w:pStyle w:val="Bullets"/>
        <w:spacing w:line="240" w:lineRule="auto"/>
      </w:pPr>
      <w:r w:rsidRPr="00F91A5C">
        <w:t>Key phrases about your topic</w:t>
      </w:r>
    </w:p>
    <w:p w:rsidR="00F91A5C" w:rsidRPr="00F91A5C" w:rsidRDefault="002E1C11" w:rsidP="00882F83">
      <w:pPr>
        <w:pStyle w:val="Bullets"/>
        <w:spacing w:line="240" w:lineRule="auto"/>
      </w:pPr>
      <w:r w:rsidRPr="00F91A5C">
        <w:t>Limit punctuation and avoid all capital letters</w:t>
      </w:r>
    </w:p>
    <w:p w:rsidR="00F91A5C" w:rsidRPr="00F91A5C" w:rsidRDefault="002E1C11" w:rsidP="00882F83">
      <w:pPr>
        <w:pStyle w:val="Bullets"/>
        <w:spacing w:line="240" w:lineRule="auto"/>
      </w:pPr>
      <w:r w:rsidRPr="00F91A5C">
        <w:t>Avoid fancy fonts</w:t>
      </w:r>
    </w:p>
    <w:p w:rsidR="00F91A5C" w:rsidRPr="00F91A5C" w:rsidRDefault="002E1C11" w:rsidP="00882F83">
      <w:pPr>
        <w:pStyle w:val="Bullets"/>
        <w:spacing w:line="240" w:lineRule="auto"/>
      </w:pPr>
      <w:r w:rsidRPr="00F91A5C">
        <w:t>Use contrasting colours for text and background</w:t>
      </w:r>
    </w:p>
    <w:p w:rsidR="00F91A5C" w:rsidRPr="00F91A5C" w:rsidRDefault="002E1C11" w:rsidP="00882F83">
      <w:pPr>
        <w:pStyle w:val="Bullets"/>
        <w:spacing w:line="240" w:lineRule="auto"/>
      </w:pPr>
      <w:r w:rsidRPr="00F91A5C">
        <w:t>Use slide desig</w:t>
      </w:r>
      <w:r w:rsidR="00F91A5C" w:rsidRPr="00F91A5C">
        <w:t>ns effectively</w:t>
      </w:r>
    </w:p>
    <w:p w:rsidR="00F91A5C" w:rsidRPr="00F91A5C" w:rsidRDefault="002E1C11" w:rsidP="00882F83">
      <w:pPr>
        <w:pStyle w:val="Bullets"/>
        <w:spacing w:line="240" w:lineRule="auto"/>
      </w:pPr>
      <w:r w:rsidRPr="00F91A5C">
        <w:t>Limit the number of slides</w:t>
      </w:r>
    </w:p>
    <w:p w:rsidR="00F91A5C" w:rsidRPr="00F91A5C" w:rsidRDefault="002E1C11" w:rsidP="00882F83">
      <w:pPr>
        <w:pStyle w:val="Bullets"/>
        <w:spacing w:line="240" w:lineRule="auto"/>
      </w:pPr>
      <w:r w:rsidRPr="00F91A5C">
        <w:t>Use photos, charts and graphs</w:t>
      </w:r>
    </w:p>
    <w:p w:rsidR="00F91A5C" w:rsidRPr="00F91A5C" w:rsidRDefault="002E1C11" w:rsidP="00882F83">
      <w:pPr>
        <w:pStyle w:val="Bullets"/>
        <w:spacing w:line="240" w:lineRule="auto"/>
      </w:pPr>
      <w:r w:rsidRPr="00F91A5C">
        <w:t>Avoid excessive use of slide transitions and animations</w:t>
      </w:r>
    </w:p>
    <w:p w:rsidR="00F91A5C" w:rsidRPr="00F91A5C" w:rsidRDefault="002E1C11" w:rsidP="00882F83">
      <w:pPr>
        <w:pStyle w:val="Bullets"/>
        <w:spacing w:line="240" w:lineRule="auto"/>
      </w:pPr>
      <w:r w:rsidRPr="00F91A5C">
        <w:t>Make sure your presentation can run on any computer</w:t>
      </w:r>
      <w:r w:rsidR="00846F1F">
        <w:t>.</w:t>
      </w:r>
    </w:p>
    <w:p w:rsidR="00B501FD" w:rsidRPr="00B501FD" w:rsidRDefault="00B501FD" w:rsidP="002E1C11">
      <w:pPr>
        <w:pStyle w:val="Heading3"/>
      </w:pPr>
      <w:bookmarkStart w:id="58" w:name="_Toc419789319"/>
      <w:r w:rsidRPr="00B501FD">
        <w:lastRenderedPageBreak/>
        <w:t xml:space="preserve">Design slides, notes and </w:t>
      </w:r>
      <w:r w:rsidR="00BA5863" w:rsidRPr="00B501FD">
        <w:t>hand-out</w:t>
      </w:r>
      <w:r w:rsidRPr="00B501FD">
        <w:t xml:space="preserve"> masters</w:t>
      </w:r>
      <w:bookmarkEnd w:id="58"/>
    </w:p>
    <w:p w:rsidR="0087644B" w:rsidRDefault="0087644B" w:rsidP="002E1C11">
      <w:pPr>
        <w:pStyle w:val="Bullets"/>
      </w:pPr>
      <w:r>
        <w:t>When addressing the question of d</w:t>
      </w:r>
      <w:r w:rsidRPr="0087644B">
        <w:t xml:space="preserve">esign slides, notes and handout masters </w:t>
      </w:r>
      <w:r>
        <w:t xml:space="preserve">the sky is the limit unless you are guided by specific </w:t>
      </w:r>
      <w:r w:rsidRPr="0087644B">
        <w:t>organisational and task requirements</w:t>
      </w:r>
      <w:r w:rsidR="00BA5863">
        <w:t>.</w:t>
      </w:r>
    </w:p>
    <w:p w:rsidR="00B501FD" w:rsidRDefault="0087644B" w:rsidP="002E1C11">
      <w:pPr>
        <w:pStyle w:val="Bullets"/>
      </w:pPr>
      <w:r>
        <w:t>Previously we discussed the purpose, the audience and the other various areas of consideration, so it is assumed that has been addressed and the</w:t>
      </w:r>
      <w:r w:rsidR="00B501FD" w:rsidRPr="00B501FD">
        <w:t xml:space="preserve"> </w:t>
      </w:r>
      <w:r w:rsidR="00B501FD">
        <w:t xml:space="preserve">specific </w:t>
      </w:r>
      <w:r w:rsidR="00B501FD" w:rsidRPr="0087644B">
        <w:t>organisational and task requirements</w:t>
      </w:r>
      <w:r w:rsidR="00B501FD">
        <w:t xml:space="preserve"> </w:t>
      </w:r>
      <w:r w:rsidR="00B501FD" w:rsidRPr="0087644B">
        <w:t>are</w:t>
      </w:r>
      <w:r w:rsidR="00B501FD">
        <w:t xml:space="preserve"> in place.</w:t>
      </w:r>
    </w:p>
    <w:p w:rsidR="00382AE6" w:rsidRDefault="00BA5863" w:rsidP="002E1C11">
      <w:pPr>
        <w:pStyle w:val="Bullets"/>
      </w:pPr>
      <w:r>
        <w:t>Whatever those specifics</w:t>
      </w:r>
      <w:r w:rsidR="00B501FD">
        <w:t xml:space="preserve"> are, you will need to include holistically </w:t>
      </w:r>
      <w:r w:rsidR="0087644B" w:rsidRPr="0087644B">
        <w:t xml:space="preserve">in relation to </w:t>
      </w:r>
      <w:r w:rsidR="00B501FD">
        <w:t xml:space="preserve">any </w:t>
      </w:r>
      <w:r w:rsidR="0087644B" w:rsidRPr="0087644B">
        <w:t>image and preferred style</w:t>
      </w:r>
      <w:r w:rsidR="00B501FD">
        <w:t>.</w:t>
      </w:r>
    </w:p>
    <w:p w:rsidR="00E11282" w:rsidRDefault="00E11282" w:rsidP="002E1C11">
      <w:pPr>
        <w:pStyle w:val="BoldBulTight0"/>
      </w:pPr>
      <w:r w:rsidRPr="00E11282">
        <w:t xml:space="preserve">The slide master used in PowerPoint </w:t>
      </w:r>
    </w:p>
    <w:p w:rsidR="00147A1E" w:rsidRPr="00E11282" w:rsidRDefault="00147A1E" w:rsidP="002E1C11">
      <w:pPr>
        <w:pStyle w:val="BoldBulTight0"/>
      </w:pPr>
      <w:r>
        <w:rPr>
          <w:noProof/>
          <w:lang w:val="en-GB" w:eastAsia="en-GB"/>
        </w:rPr>
        <w:drawing>
          <wp:inline distT="0" distB="0" distL="0" distR="0" wp14:anchorId="42FD42D4" wp14:editId="08F9A645">
            <wp:extent cx="3162300" cy="1000125"/>
            <wp:effectExtent l="171450" t="171450" r="361950" b="3524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3162300" cy="1000125"/>
                    </a:xfrm>
                    <a:prstGeom prst="rect">
                      <a:avLst/>
                    </a:prstGeom>
                    <a:ln>
                      <a:noFill/>
                    </a:ln>
                    <a:effectLst>
                      <a:outerShdw blurRad="292100" dist="139700" dir="2700000" algn="tl" rotWithShape="0">
                        <a:srgbClr val="333333">
                          <a:alpha val="65000"/>
                        </a:srgbClr>
                      </a:outerShdw>
                    </a:effectLst>
                  </pic:spPr>
                </pic:pic>
              </a:graphicData>
            </a:graphic>
          </wp:inline>
        </w:drawing>
      </w:r>
    </w:p>
    <w:p w:rsidR="00E11282" w:rsidRDefault="00E11282" w:rsidP="002E1C11">
      <w:pPr>
        <w:pStyle w:val="Bullets"/>
      </w:pPr>
      <w:r w:rsidRPr="00E11282">
        <w:t>Using the slide master allows you to change font colours and styles for every slide add a clipart or picture to every slide add a footer or date to every slide</w:t>
      </w:r>
      <w:r w:rsidR="00645869">
        <w:t>.</w:t>
      </w:r>
    </w:p>
    <w:p w:rsidR="00E11282" w:rsidRDefault="00147A1E" w:rsidP="0087644B">
      <w:pPr>
        <w:rPr>
          <w:u w:val="single"/>
        </w:rPr>
      </w:pPr>
      <w:r>
        <w:rPr>
          <w:noProof/>
          <w:lang w:val="en-GB" w:eastAsia="en-GB"/>
        </w:rPr>
        <w:drawing>
          <wp:anchor distT="0" distB="0" distL="114300" distR="114300" simplePos="0" relativeHeight="251707392" behindDoc="1" locked="0" layoutInCell="1" allowOverlap="1" wp14:anchorId="6C6C6414" wp14:editId="15484A41">
            <wp:simplePos x="0" y="0"/>
            <wp:positionH relativeFrom="column">
              <wp:posOffset>171450</wp:posOffset>
            </wp:positionH>
            <wp:positionV relativeFrom="paragraph">
              <wp:posOffset>169545</wp:posOffset>
            </wp:positionV>
            <wp:extent cx="3687445" cy="1962150"/>
            <wp:effectExtent l="171450" t="171450" r="370205" b="342900"/>
            <wp:wrapTight wrapText="bothSides">
              <wp:wrapPolygon edited="0">
                <wp:start x="1227" y="-1887"/>
                <wp:lineTo x="-1004" y="-1468"/>
                <wp:lineTo x="-893" y="22439"/>
                <wp:lineTo x="670" y="25375"/>
                <wp:lineTo x="22095" y="25375"/>
                <wp:lineTo x="22206" y="24955"/>
                <wp:lineTo x="23545" y="22229"/>
                <wp:lineTo x="23769" y="839"/>
                <wp:lineTo x="22206" y="-1468"/>
                <wp:lineTo x="21537" y="-1887"/>
                <wp:lineTo x="1227" y="-1887"/>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687445" cy="1962150"/>
                    </a:xfrm>
                    <a:prstGeom prst="rect">
                      <a:avLst/>
                    </a:prstGeom>
                    <a:ln>
                      <a:noFill/>
                    </a:ln>
                    <a:effectLst>
                      <a:outerShdw blurRad="292100" dist="139700" dir="2700000" algn="tl" rotWithShape="0">
                        <a:srgbClr val="333333">
                          <a:alpha val="65000"/>
                        </a:srgbClr>
                      </a:outerShdw>
                    </a:effectLst>
                  </pic:spPr>
                </pic:pic>
              </a:graphicData>
            </a:graphic>
          </wp:anchor>
        </w:drawing>
      </w:r>
    </w:p>
    <w:p w:rsidR="00DF280E" w:rsidRDefault="00DF280E" w:rsidP="0063059C">
      <w:pPr>
        <w:rPr>
          <w:u w:val="single"/>
        </w:rPr>
      </w:pPr>
    </w:p>
    <w:p w:rsidR="00DF280E" w:rsidRDefault="00DF280E" w:rsidP="0063059C">
      <w:pPr>
        <w:rPr>
          <w:u w:val="single"/>
        </w:rPr>
      </w:pPr>
    </w:p>
    <w:p w:rsidR="002E1C11" w:rsidRDefault="002E1C11" w:rsidP="0063059C">
      <w:pPr>
        <w:rPr>
          <w:u w:val="single"/>
        </w:rPr>
      </w:pPr>
    </w:p>
    <w:p w:rsidR="002E1C11" w:rsidRDefault="002E1C11" w:rsidP="0063059C">
      <w:pPr>
        <w:rPr>
          <w:u w:val="single"/>
        </w:rPr>
      </w:pPr>
    </w:p>
    <w:p w:rsidR="002E1C11" w:rsidRDefault="002E1C11" w:rsidP="0063059C">
      <w:pPr>
        <w:rPr>
          <w:u w:val="single"/>
        </w:rPr>
      </w:pPr>
    </w:p>
    <w:p w:rsidR="002E1C11" w:rsidRDefault="002E1C11" w:rsidP="0063059C">
      <w:pPr>
        <w:rPr>
          <w:u w:val="single"/>
        </w:rPr>
      </w:pPr>
    </w:p>
    <w:p w:rsidR="002E1C11" w:rsidRDefault="002E1C11" w:rsidP="0063059C">
      <w:pPr>
        <w:rPr>
          <w:u w:val="single"/>
        </w:rPr>
      </w:pPr>
    </w:p>
    <w:p w:rsidR="0063059C" w:rsidRDefault="0063059C" w:rsidP="00DF3E37">
      <w:pPr>
        <w:pStyle w:val="Heading3"/>
      </w:pPr>
      <w:bookmarkStart w:id="59" w:name="_Toc419789320"/>
      <w:r w:rsidRPr="00C65F1E">
        <w:t>Design the master slide</w:t>
      </w:r>
      <w:bookmarkEnd w:id="59"/>
    </w:p>
    <w:p w:rsidR="0063059C" w:rsidRPr="00C3721B" w:rsidRDefault="00C3721B" w:rsidP="00DF3E37">
      <w:pPr>
        <w:spacing w:line="240" w:lineRule="auto"/>
      </w:pPr>
      <w:r w:rsidRPr="00C3721B">
        <w:rPr>
          <w:b/>
        </w:rPr>
        <w:t>Important</w:t>
      </w:r>
      <w:r w:rsidRPr="00C3721B">
        <w:t>:</w:t>
      </w:r>
      <w:r>
        <w:t xml:space="preserve"> </w:t>
      </w:r>
      <w:r w:rsidR="0063059C" w:rsidRPr="00C3721B">
        <w:t xml:space="preserve">Before you spend a lot of time creating or customising a master slide, clarify your goal first. If what you are trying to accomplish involves applying a colour scheme, fonts, effects, layouts, or backgrounds, what you likely will need is a </w:t>
      </w:r>
      <w:r w:rsidRPr="00C3721B">
        <w:t>theme.</w:t>
      </w:r>
    </w:p>
    <w:p w:rsidR="0063059C" w:rsidRDefault="0063059C" w:rsidP="00DF3E37">
      <w:pPr>
        <w:pStyle w:val="Bullets"/>
      </w:pPr>
      <w:r>
        <w:t xml:space="preserve">Some suggest ignoring themes or the provided examples of the PowerPoint design template. </w:t>
      </w:r>
    </w:p>
    <w:p w:rsidR="0063059C" w:rsidRDefault="0063059C" w:rsidP="00DF3E37">
      <w:pPr>
        <w:pStyle w:val="Bullets"/>
      </w:pPr>
      <w:r>
        <w:t xml:space="preserve">PowerPoint templates adopt a design element that look more like a document and branded as such. </w:t>
      </w:r>
    </w:p>
    <w:p w:rsidR="0063059C" w:rsidRDefault="0063059C" w:rsidP="00DF3E37">
      <w:pPr>
        <w:pStyle w:val="Bullets"/>
      </w:pPr>
      <w:r>
        <w:lastRenderedPageBreak/>
        <w:t xml:space="preserve">Pre-designed templates and themes may add unnecessary clutter and distraction from the intended visual impact of a slide. </w:t>
      </w:r>
    </w:p>
    <w:p w:rsidR="0087644B" w:rsidRDefault="00147A1E" w:rsidP="00DF3E37">
      <w:pPr>
        <w:pStyle w:val="BoldBulTight0"/>
      </w:pPr>
      <w:r>
        <w:rPr>
          <w:noProof/>
          <w:lang w:val="en-GB" w:eastAsia="en-GB"/>
        </w:rPr>
        <w:drawing>
          <wp:anchor distT="0" distB="0" distL="114300" distR="114300" simplePos="0" relativeHeight="251708416" behindDoc="1" locked="0" layoutInCell="1" allowOverlap="1" wp14:anchorId="1155642D" wp14:editId="13F0CD8B">
            <wp:simplePos x="0" y="0"/>
            <wp:positionH relativeFrom="column">
              <wp:posOffset>4114800</wp:posOffset>
            </wp:positionH>
            <wp:positionV relativeFrom="paragraph">
              <wp:posOffset>42545</wp:posOffset>
            </wp:positionV>
            <wp:extent cx="1885950" cy="1438275"/>
            <wp:effectExtent l="0" t="0" r="0" b="9525"/>
            <wp:wrapTight wrapText="bothSides">
              <wp:wrapPolygon edited="0">
                <wp:start x="0" y="0"/>
                <wp:lineTo x="0" y="21457"/>
                <wp:lineTo x="21382" y="21457"/>
                <wp:lineTo x="21382"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85950" cy="1438275"/>
                    </a:xfrm>
                    <a:prstGeom prst="rect">
                      <a:avLst/>
                    </a:prstGeom>
                  </pic:spPr>
                </pic:pic>
              </a:graphicData>
            </a:graphic>
          </wp:anchor>
        </w:drawing>
      </w:r>
      <w:r w:rsidR="00BD6104" w:rsidRPr="000262AB">
        <w:t xml:space="preserve">Maybe consider </w:t>
      </w:r>
      <w:r w:rsidR="0087644B" w:rsidRPr="000262AB">
        <w:t>start</w:t>
      </w:r>
      <w:r w:rsidR="00BD6104" w:rsidRPr="000262AB">
        <w:t xml:space="preserve">ing from a </w:t>
      </w:r>
      <w:r w:rsidR="0087644B" w:rsidRPr="000262AB">
        <w:t xml:space="preserve">clean </w:t>
      </w:r>
      <w:r w:rsidR="00BD6104" w:rsidRPr="000262AB">
        <w:t>blank slide</w:t>
      </w:r>
    </w:p>
    <w:p w:rsidR="000262AB" w:rsidRDefault="00BD6104" w:rsidP="00DF3E37">
      <w:pPr>
        <w:pStyle w:val="Bullets"/>
      </w:pPr>
      <w:r>
        <w:t xml:space="preserve">Some templates that are included in the PowerPoint </w:t>
      </w:r>
      <w:r w:rsidR="00514EFF">
        <w:t xml:space="preserve">stable </w:t>
      </w:r>
      <w:r>
        <w:t>are very</w:t>
      </w:r>
      <w:r w:rsidR="000262AB">
        <w:t xml:space="preserve"> much</w:t>
      </w:r>
      <w:r w:rsidR="0087644B">
        <w:t xml:space="preserve"> overused </w:t>
      </w:r>
      <w:r w:rsidR="000262AB">
        <w:t>and are seen almost at every seminar or conference.</w:t>
      </w:r>
    </w:p>
    <w:p w:rsidR="000262AB" w:rsidRDefault="000262AB" w:rsidP="00DF3E37">
      <w:pPr>
        <w:pStyle w:val="Bullets"/>
      </w:pPr>
      <w:r>
        <w:t xml:space="preserve">Consider that your </w:t>
      </w:r>
      <w:r w:rsidR="0087644B">
        <w:t>slide design</w:t>
      </w:r>
      <w:r>
        <w:t xml:space="preserve"> is a method of communication and does not need fancy artwork or pretty background colours?</w:t>
      </w:r>
    </w:p>
    <w:p w:rsidR="000262AB" w:rsidRDefault="000262AB" w:rsidP="00DF3E37">
      <w:pPr>
        <w:pStyle w:val="Bullets"/>
      </w:pPr>
      <w:r>
        <w:t xml:space="preserve">After all, in most presentations you are only using slides as </w:t>
      </w:r>
      <w:r w:rsidR="00C3721B">
        <w:t>a text prompt to help focus the audience on what you are saying</w:t>
      </w:r>
      <w:r>
        <w:t>, not looking at the slides.</w:t>
      </w:r>
    </w:p>
    <w:p w:rsidR="00514EFF" w:rsidRDefault="00514EFF" w:rsidP="00DF3E37">
      <w:pPr>
        <w:pStyle w:val="Bullets"/>
      </w:pPr>
      <w:r>
        <w:t>Everything you add to your slides should have a positive impact on the message you are communicating.</w:t>
      </w:r>
    </w:p>
    <w:p w:rsidR="00514EFF" w:rsidRDefault="00882F83" w:rsidP="00DF3E37">
      <w:pPr>
        <w:pStyle w:val="Bullets"/>
      </w:pPr>
      <w:r>
        <w:rPr>
          <w:noProof/>
          <w:lang w:val="en-GB" w:eastAsia="en-GB"/>
        </w:rPr>
        <w:drawing>
          <wp:anchor distT="0" distB="0" distL="114300" distR="114300" simplePos="0" relativeHeight="251625472" behindDoc="1" locked="0" layoutInCell="1" allowOverlap="1" wp14:anchorId="180A1402" wp14:editId="55AE4147">
            <wp:simplePos x="0" y="0"/>
            <wp:positionH relativeFrom="column">
              <wp:posOffset>4652645</wp:posOffset>
            </wp:positionH>
            <wp:positionV relativeFrom="paragraph">
              <wp:posOffset>381000</wp:posOffset>
            </wp:positionV>
            <wp:extent cx="1452880" cy="3312795"/>
            <wp:effectExtent l="0" t="0" r="0" b="1905"/>
            <wp:wrapTight wrapText="bothSides">
              <wp:wrapPolygon edited="0">
                <wp:start x="0" y="0"/>
                <wp:lineTo x="0" y="21488"/>
                <wp:lineTo x="21241" y="21488"/>
                <wp:lineTo x="21241" y="0"/>
                <wp:lineTo x="0" y="0"/>
              </wp:wrapPolygon>
            </wp:wrapTight>
            <wp:docPr id="27" name="Picture 26" descr="looking_in_mirror_successful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mirror_successful_800_wht.png"/>
                    <pic:cNvPicPr/>
                  </pic:nvPicPr>
                  <pic:blipFill>
                    <a:blip r:embed="rId33" cstate="print"/>
                    <a:stretch>
                      <a:fillRect/>
                    </a:stretch>
                  </pic:blipFill>
                  <pic:spPr>
                    <a:xfrm>
                      <a:off x="0" y="0"/>
                      <a:ext cx="1452880" cy="3312795"/>
                    </a:xfrm>
                    <a:prstGeom prst="rect">
                      <a:avLst/>
                    </a:prstGeom>
                  </pic:spPr>
                </pic:pic>
              </a:graphicData>
            </a:graphic>
          </wp:anchor>
        </w:drawing>
      </w:r>
      <w:r w:rsidR="000262AB">
        <w:t xml:space="preserve">If your presentation is in fact a photo </w:t>
      </w:r>
      <w:r w:rsidR="00514EFF">
        <w:t>ensemble or montage of visual work, then that is what you would design it around.</w:t>
      </w:r>
    </w:p>
    <w:p w:rsidR="00514EFF" w:rsidRPr="00514EFF" w:rsidRDefault="00514EFF" w:rsidP="00DF3E37">
      <w:pPr>
        <w:pStyle w:val="Heading3"/>
      </w:pPr>
      <w:bookmarkStart w:id="60" w:name="_Toc419789321"/>
      <w:r w:rsidRPr="00514EFF">
        <w:t>What about corporate template</w:t>
      </w:r>
      <w:r w:rsidR="008332B3">
        <w:t xml:space="preserve"> images</w:t>
      </w:r>
      <w:r w:rsidRPr="00514EFF">
        <w:t>?</w:t>
      </w:r>
      <w:bookmarkEnd w:id="60"/>
    </w:p>
    <w:p w:rsidR="008332B3" w:rsidRDefault="00514EFF" w:rsidP="00DF3E37">
      <w:pPr>
        <w:pStyle w:val="Bullets"/>
      </w:pPr>
      <w:r w:rsidRPr="008332B3">
        <w:t>Just about every organisation has a template that you</w:t>
      </w:r>
      <w:r w:rsidR="008332B3" w:rsidRPr="008332B3">
        <w:t xml:space="preserve"> would be required to use as part of incorporating organisational and task requirements in relation to the image and preferred style of your particular presentation.</w:t>
      </w:r>
    </w:p>
    <w:p w:rsidR="008332B3" w:rsidRDefault="00C3721B" w:rsidP="00DF3E37">
      <w:pPr>
        <w:pStyle w:val="Bullets"/>
      </w:pPr>
      <w:r>
        <w:t xml:space="preserve">Even so, </w:t>
      </w:r>
      <w:r w:rsidR="008332B3">
        <w:t>with the right consideration to space for text, the company or organisation logo can still be a feature.</w:t>
      </w:r>
    </w:p>
    <w:p w:rsidR="008332B3" w:rsidRDefault="008332B3" w:rsidP="00DF3E37">
      <w:pPr>
        <w:pStyle w:val="Bullets"/>
      </w:pPr>
      <w:r>
        <w:t xml:space="preserve">Consider </w:t>
      </w:r>
      <w:r w:rsidR="00C3721B">
        <w:t>not using the organisation logo on every slide</w:t>
      </w:r>
      <w:r>
        <w:t>, but just the opening one or two.</w:t>
      </w:r>
    </w:p>
    <w:p w:rsidR="009F3627" w:rsidRDefault="005F4906" w:rsidP="00DF3E37">
      <w:pPr>
        <w:pStyle w:val="BoldBulTight0"/>
      </w:pPr>
      <w:r>
        <w:t>Consider n</w:t>
      </w:r>
      <w:r w:rsidR="009F3627" w:rsidRPr="009F3627">
        <w:t>ot using the logo because</w:t>
      </w:r>
      <w:r w:rsidR="004E7CCF">
        <w:t>:</w:t>
      </w:r>
    </w:p>
    <w:p w:rsidR="009F3627" w:rsidRDefault="009F3627" w:rsidP="00DF3E37">
      <w:pPr>
        <w:pStyle w:val="Bullets"/>
      </w:pPr>
      <w:r>
        <w:t>The audience know who you are</w:t>
      </w:r>
      <w:r w:rsidR="00C3721B">
        <w:t>.</w:t>
      </w:r>
    </w:p>
    <w:p w:rsidR="009F3627" w:rsidRDefault="009F3627" w:rsidP="00DF3E37">
      <w:pPr>
        <w:pStyle w:val="Bullets"/>
      </w:pPr>
      <w:r>
        <w:t>The audience are not going to forget the company you represent</w:t>
      </w:r>
      <w:r w:rsidR="00C3721B">
        <w:t>.</w:t>
      </w:r>
    </w:p>
    <w:p w:rsidR="009F3627" w:rsidRDefault="009F3627" w:rsidP="00DF3E37">
      <w:pPr>
        <w:pStyle w:val="Bullets"/>
      </w:pPr>
      <w:r>
        <w:t>The audience does not need to be reminded on</w:t>
      </w:r>
      <w:r w:rsidRPr="00C3721B">
        <w:t xml:space="preserve"> every</w:t>
      </w:r>
      <w:r>
        <w:t xml:space="preserve"> slide</w:t>
      </w:r>
      <w:r w:rsidR="00C3721B">
        <w:t>.</w:t>
      </w:r>
    </w:p>
    <w:p w:rsidR="009F3627" w:rsidRDefault="009F3627" w:rsidP="00DF3E37">
      <w:pPr>
        <w:pStyle w:val="Bullets"/>
      </w:pPr>
      <w:r>
        <w:t xml:space="preserve">This is </w:t>
      </w:r>
      <w:r w:rsidRPr="00C3721B">
        <w:t xml:space="preserve">especially </w:t>
      </w:r>
      <w:r w:rsidR="005E5FDA">
        <w:t>applicable</w:t>
      </w:r>
      <w:r>
        <w:t xml:space="preserve"> for internal </w:t>
      </w:r>
      <w:r w:rsidR="005E5FDA">
        <w:t xml:space="preserve">company </w:t>
      </w:r>
      <w:r>
        <w:t>presentations</w:t>
      </w:r>
      <w:r w:rsidR="00C3721B">
        <w:t>.</w:t>
      </w:r>
    </w:p>
    <w:p w:rsidR="005E5FDA" w:rsidRDefault="005E5FDA" w:rsidP="00DF3E37">
      <w:pPr>
        <w:pStyle w:val="BoldBulTight0"/>
      </w:pPr>
      <w:r>
        <w:t>A</w:t>
      </w:r>
      <w:r w:rsidR="009F3627">
        <w:t xml:space="preserve"> </w:t>
      </w:r>
      <w:r>
        <w:t xml:space="preserve">company </w:t>
      </w:r>
      <w:r w:rsidR="009F3627">
        <w:t xml:space="preserve">logo </w:t>
      </w:r>
      <w:r>
        <w:t xml:space="preserve">featured on every slide </w:t>
      </w:r>
      <w:r w:rsidR="004E7CCF">
        <w:t xml:space="preserve">of </w:t>
      </w:r>
      <w:r w:rsidR="009F3627">
        <w:t xml:space="preserve">your presentation </w:t>
      </w:r>
      <w:r>
        <w:t xml:space="preserve">may look like an </w:t>
      </w:r>
      <w:r w:rsidR="009F3627">
        <w:t xml:space="preserve">infomercial for your </w:t>
      </w:r>
      <w:r>
        <w:t>company and totally lose the audience.</w:t>
      </w:r>
    </w:p>
    <w:p w:rsidR="009F3627" w:rsidRDefault="005E5FDA" w:rsidP="00DF3E37">
      <w:pPr>
        <w:pStyle w:val="Bullets"/>
      </w:pPr>
      <w:r>
        <w:t xml:space="preserve">Don’t get </w:t>
      </w:r>
      <w:r w:rsidR="009F3627">
        <w:t xml:space="preserve">resistance to your presentation </w:t>
      </w:r>
      <w:r>
        <w:t>at the outset</w:t>
      </w:r>
      <w:r w:rsidR="00C22B6A">
        <w:t xml:space="preserve"> as this is obviously not </w:t>
      </w:r>
      <w:r w:rsidR="00C3721B">
        <w:t>the outcome you want.</w:t>
      </w:r>
    </w:p>
    <w:p w:rsidR="009F3627" w:rsidRDefault="009F3627" w:rsidP="00DF3E37">
      <w:pPr>
        <w:pStyle w:val="Bullets"/>
      </w:pPr>
      <w:r>
        <w:t>Logos take up valuable</w:t>
      </w:r>
      <w:r w:rsidR="00C3721B">
        <w:t xml:space="preserve"> space.</w:t>
      </w:r>
    </w:p>
    <w:p w:rsidR="008332B3" w:rsidRDefault="00712D92" w:rsidP="00DF3E37">
      <w:pPr>
        <w:pStyle w:val="Bullets"/>
      </w:pPr>
      <w:r>
        <w:lastRenderedPageBreak/>
        <w:t>If you can get approval...if approval is needed</w:t>
      </w:r>
      <w:r w:rsidR="00435E65">
        <w:t>,</w:t>
      </w:r>
      <w:r>
        <w:t xml:space="preserve"> just use a coloured slide in the </w:t>
      </w:r>
      <w:r w:rsidR="00C3721B">
        <w:t>company colours</w:t>
      </w:r>
      <w:r>
        <w:t>!</w:t>
      </w:r>
    </w:p>
    <w:tbl>
      <w:tblPr>
        <w:tblW w:w="0" w:type="auto"/>
        <w:tblLook w:val="04A0" w:firstRow="1" w:lastRow="0" w:firstColumn="1" w:lastColumn="0" w:noHBand="0" w:noVBand="1"/>
      </w:tblPr>
      <w:tblGrid>
        <w:gridCol w:w="2311"/>
        <w:gridCol w:w="2311"/>
        <w:gridCol w:w="2310"/>
        <w:gridCol w:w="2310"/>
      </w:tblGrid>
      <w:tr w:rsidR="00435E65" w:rsidTr="00C3548F">
        <w:tc>
          <w:tcPr>
            <w:tcW w:w="2387" w:type="dxa"/>
            <w:shd w:val="clear" w:color="auto" w:fill="4F81BD" w:themeFill="accent1"/>
          </w:tcPr>
          <w:p w:rsidR="00435E65" w:rsidRDefault="00435E65" w:rsidP="00712D92"/>
        </w:tc>
        <w:tc>
          <w:tcPr>
            <w:tcW w:w="2387" w:type="dxa"/>
            <w:shd w:val="clear" w:color="auto" w:fill="FDE9D9" w:themeFill="accent6" w:themeFillTint="33"/>
          </w:tcPr>
          <w:p w:rsidR="00435E65" w:rsidRDefault="00435E65" w:rsidP="00712D92"/>
        </w:tc>
        <w:tc>
          <w:tcPr>
            <w:tcW w:w="2387" w:type="dxa"/>
            <w:shd w:val="clear" w:color="auto" w:fill="C0504D" w:themeFill="accent2"/>
          </w:tcPr>
          <w:p w:rsidR="00435E65" w:rsidRDefault="00435E65" w:rsidP="00712D92"/>
        </w:tc>
        <w:tc>
          <w:tcPr>
            <w:tcW w:w="2387" w:type="dxa"/>
            <w:shd w:val="clear" w:color="auto" w:fill="D9D9D9" w:themeFill="background1" w:themeFillShade="D9"/>
          </w:tcPr>
          <w:p w:rsidR="002958C7" w:rsidRPr="002958C7" w:rsidRDefault="002958C7" w:rsidP="002958C7">
            <w:pPr>
              <w:jc w:val="right"/>
              <w:rPr>
                <w:rFonts w:ascii="Comic Sans MS" w:hAnsi="Comic Sans MS"/>
                <w:i/>
                <w:color w:val="FF0000"/>
              </w:rPr>
            </w:pPr>
          </w:p>
        </w:tc>
      </w:tr>
    </w:tbl>
    <w:p w:rsidR="00DA5926" w:rsidRPr="00C3548F" w:rsidRDefault="00C3548F" w:rsidP="00F464EF">
      <w:pPr>
        <w:pStyle w:val="Heading3"/>
      </w:pPr>
      <w:bookmarkStart w:id="61" w:name="_Toc419789322"/>
      <w:r w:rsidRPr="00C3548F">
        <w:t>Notes and hand</w:t>
      </w:r>
      <w:r w:rsidR="00C3721B">
        <w:t>-</w:t>
      </w:r>
      <w:r w:rsidRPr="00C3548F">
        <w:t>out</w:t>
      </w:r>
      <w:r w:rsidR="00B16AEB">
        <w:t>s</w:t>
      </w:r>
      <w:bookmarkEnd w:id="61"/>
    </w:p>
    <w:p w:rsidR="00C3548F" w:rsidRDefault="005415B9" w:rsidP="00F464EF">
      <w:pPr>
        <w:pStyle w:val="Bullets"/>
      </w:pPr>
      <w:r w:rsidRPr="005415B9">
        <w:t>Fortunately, PowerPoint lets you add personal notes to you</w:t>
      </w:r>
      <w:r w:rsidR="00C3721B">
        <w:t xml:space="preserve">r slide, </w:t>
      </w:r>
      <w:r w:rsidRPr="005415B9">
        <w:t xml:space="preserve">text that only you get to see. </w:t>
      </w:r>
    </w:p>
    <w:p w:rsidR="00382AE6" w:rsidRDefault="005415B9" w:rsidP="00F464EF">
      <w:pPr>
        <w:pStyle w:val="Bullets"/>
      </w:pPr>
      <w:r w:rsidRPr="005415B9">
        <w:t>This allows you to plan out your presentation and outline what you are actually going to say</w:t>
      </w:r>
      <w:r w:rsidR="00C3721B">
        <w:t>.</w:t>
      </w:r>
    </w:p>
    <w:p w:rsidR="00E90B34" w:rsidRDefault="002958C7" w:rsidP="00F464EF">
      <w:pPr>
        <w:pStyle w:val="Bullets"/>
      </w:pPr>
      <w:r>
        <w:t xml:space="preserve">You can create notes pages as you build your presentation. </w:t>
      </w:r>
    </w:p>
    <w:p w:rsidR="00E90B34" w:rsidRDefault="002958C7" w:rsidP="00F464EF">
      <w:pPr>
        <w:pStyle w:val="Bullets"/>
      </w:pPr>
      <w:r>
        <w:t>You may want to print them and review them as you deliver your presentation.</w:t>
      </w:r>
    </w:p>
    <w:p w:rsidR="002958C7" w:rsidRDefault="002958C7" w:rsidP="002958C7">
      <w:r w:rsidRPr="00E90B34">
        <w:rPr>
          <w:b/>
          <w:color w:val="00B050"/>
        </w:rPr>
        <w:t>A Green Idea...</w:t>
      </w:r>
      <w:r w:rsidR="00A95A30">
        <w:t xml:space="preserve"> </w:t>
      </w:r>
      <w:r>
        <w:rPr>
          <w:noProof/>
          <w:lang w:val="en-GB" w:eastAsia="en-GB"/>
        </w:rPr>
        <w:drawing>
          <wp:inline distT="0" distB="0" distL="0" distR="0" wp14:anchorId="190B359C" wp14:editId="5E145BF7">
            <wp:extent cx="514350" cy="314325"/>
            <wp:effectExtent l="19050" t="0" r="0" b="0"/>
            <wp:docPr id="9" name="Picture 4" descr="Green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een Idea"/>
                    <pic:cNvPicPr>
                      <a:picLocks noChangeAspect="1" noChangeArrowheads="1"/>
                    </pic:cNvPicPr>
                  </pic:nvPicPr>
                  <pic:blipFill>
                    <a:blip r:embed="rId34" cstate="print"/>
                    <a:srcRect/>
                    <a:stretch>
                      <a:fillRect/>
                    </a:stretch>
                  </pic:blipFill>
                  <pic:spPr bwMode="auto">
                    <a:xfrm>
                      <a:off x="0" y="0"/>
                      <a:ext cx="514350" cy="314325"/>
                    </a:xfrm>
                    <a:prstGeom prst="rect">
                      <a:avLst/>
                    </a:prstGeom>
                    <a:noFill/>
                    <a:ln w="9525">
                      <a:noFill/>
                      <a:miter lim="800000"/>
                      <a:headEnd/>
                      <a:tailEnd/>
                    </a:ln>
                  </pic:spPr>
                </pic:pic>
              </a:graphicData>
            </a:graphic>
          </wp:inline>
        </w:drawing>
      </w:r>
    </w:p>
    <w:p w:rsidR="00382AE6" w:rsidRPr="00C3721B" w:rsidRDefault="002958C7" w:rsidP="00F464EF">
      <w:pPr>
        <w:spacing w:line="240" w:lineRule="auto"/>
      </w:pPr>
      <w:r w:rsidRPr="00C3721B">
        <w:t>However, before printing notes pages, consider viewing your notes in Presenter View. You can view your notes as you deliver your presentation on a second monitor, and this will help to conserve paper and printer ink</w:t>
      </w:r>
      <w:r w:rsidR="00C3721B" w:rsidRPr="00C3721B">
        <w:t>.</w:t>
      </w:r>
    </w:p>
    <w:p w:rsidR="00892D53" w:rsidRPr="00E26221" w:rsidRDefault="00E26221" w:rsidP="00F464EF">
      <w:pPr>
        <w:pStyle w:val="Heading3"/>
      </w:pPr>
      <w:bookmarkStart w:id="62" w:name="_Toc419789323"/>
      <w:r w:rsidRPr="00E26221">
        <w:t>Create notes pages</w:t>
      </w:r>
      <w:bookmarkEnd w:id="62"/>
    </w:p>
    <w:p w:rsidR="00892D53" w:rsidRDefault="00892D53" w:rsidP="00892D53">
      <w:r>
        <w:t>Use the notes pane in Normal view to write notes about your slides.</w:t>
      </w:r>
    </w:p>
    <w:tbl>
      <w:tblPr>
        <w:tblStyle w:val="TableGrid"/>
        <w:tblW w:w="0" w:type="auto"/>
        <w:tblLook w:val="04A0" w:firstRow="1" w:lastRow="0" w:firstColumn="1" w:lastColumn="0" w:noHBand="0" w:noVBand="1"/>
      </w:tblPr>
      <w:tblGrid>
        <w:gridCol w:w="3670"/>
        <w:gridCol w:w="5572"/>
      </w:tblGrid>
      <w:tr w:rsidR="00147A1E" w:rsidTr="00147A1E">
        <w:tc>
          <w:tcPr>
            <w:tcW w:w="2934" w:type="dxa"/>
          </w:tcPr>
          <w:p w:rsidR="00147A1E" w:rsidRDefault="00147A1E" w:rsidP="00147A1E">
            <w:r>
              <w:rPr>
                <w:noProof/>
                <w:lang w:val="en-GB" w:eastAsia="en-GB"/>
              </w:rPr>
              <w:drawing>
                <wp:inline distT="0" distB="0" distL="0" distR="0" wp14:anchorId="4E18F8B5" wp14:editId="2F0A19C3">
                  <wp:extent cx="1714500" cy="1076325"/>
                  <wp:effectExtent l="171450" t="171450" r="361950" b="3524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1714500" cy="1076325"/>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6308" w:type="dxa"/>
          </w:tcPr>
          <w:p w:rsidR="00147A1E" w:rsidRDefault="00147A1E" w:rsidP="00147A1E">
            <w:r>
              <w:rPr>
                <w:noProof/>
                <w:lang w:val="en-GB" w:eastAsia="en-GB"/>
              </w:rPr>
              <w:drawing>
                <wp:inline distT="0" distB="0" distL="0" distR="0" wp14:anchorId="318B17CC" wp14:editId="401CAB4D">
                  <wp:extent cx="3486150" cy="2794047"/>
                  <wp:effectExtent l="0" t="0" r="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3486150" cy="2794047"/>
                          </a:xfrm>
                          <a:prstGeom prst="rect">
                            <a:avLst/>
                          </a:prstGeom>
                        </pic:spPr>
                      </pic:pic>
                    </a:graphicData>
                  </a:graphic>
                </wp:inline>
              </w:drawing>
            </w:r>
          </w:p>
        </w:tc>
      </w:tr>
    </w:tbl>
    <w:p w:rsidR="00147A1E" w:rsidRDefault="00147A1E" w:rsidP="00147A1E"/>
    <w:p w:rsidR="00892D53" w:rsidRDefault="00892D53" w:rsidP="00892D53"/>
    <w:p w:rsidR="00F464EF" w:rsidRDefault="00892D53" w:rsidP="00892D53">
      <w:pPr>
        <w:rPr>
          <w:u w:val="single"/>
        </w:rPr>
      </w:pPr>
      <w:r w:rsidRPr="00E26221">
        <w:rPr>
          <w:u w:val="single"/>
        </w:rPr>
        <w:t xml:space="preserve"> </w:t>
      </w:r>
    </w:p>
    <w:p w:rsidR="00F464EF" w:rsidRDefault="00F464EF" w:rsidP="00892D53">
      <w:pPr>
        <w:rPr>
          <w:u w:val="single"/>
        </w:rPr>
      </w:pPr>
    </w:p>
    <w:p w:rsidR="00892D53" w:rsidRPr="00E26221" w:rsidRDefault="00892D53" w:rsidP="00F464EF">
      <w:pPr>
        <w:pStyle w:val="BoldBulTight0"/>
      </w:pPr>
      <w:r w:rsidRPr="00E26221">
        <w:lastRenderedPageBreak/>
        <w:t>Notes pane in Normal view</w:t>
      </w:r>
    </w:p>
    <w:p w:rsidR="00E26221" w:rsidRDefault="00892D53" w:rsidP="00AC71B5">
      <w:pPr>
        <w:pStyle w:val="Bullets"/>
        <w:spacing w:line="240" w:lineRule="auto"/>
      </w:pPr>
      <w:r>
        <w:t xml:space="preserve">You can type and format your notes as you work in Normal view, but to see how your notes pages will print and to see the full effect of any text formatting, such as font </w:t>
      </w:r>
      <w:r w:rsidR="00E26221">
        <w:t>colours</w:t>
      </w:r>
      <w:r>
        <w:t xml:space="preserve">, switch to </w:t>
      </w:r>
      <w:r w:rsidRPr="00C3721B">
        <w:t>Notes Page view.</w:t>
      </w:r>
      <w:r>
        <w:t xml:space="preserve"> </w:t>
      </w:r>
    </w:p>
    <w:p w:rsidR="00892D53" w:rsidRDefault="00892D53" w:rsidP="00AC71B5">
      <w:pPr>
        <w:pStyle w:val="Bullets"/>
        <w:spacing w:line="240" w:lineRule="auto"/>
      </w:pPr>
      <w:r>
        <w:t>You can also check and change the headers and footers of your notes in Notes Page view.</w:t>
      </w:r>
    </w:p>
    <w:p w:rsidR="00920507" w:rsidRDefault="00892D53" w:rsidP="00AC71B5">
      <w:pPr>
        <w:spacing w:line="240" w:lineRule="auto"/>
      </w:pPr>
      <w:r>
        <w:t>Each notes page shows a slide thumbnail, along with the notes that go with that slide. In Notes Page view, you can embellish your notes with charts, pictures, tables, or other illustrations.</w:t>
      </w:r>
    </w:p>
    <w:p w:rsidR="00920507" w:rsidRPr="006311C6" w:rsidRDefault="006311C6" w:rsidP="00AC71B5">
      <w:pPr>
        <w:pStyle w:val="BoldBulTight0"/>
      </w:pPr>
      <w:r w:rsidRPr="006311C6">
        <w:t>Hand out notes</w:t>
      </w:r>
    </w:p>
    <w:p w:rsidR="00147A1E" w:rsidRDefault="00AC71B5" w:rsidP="00AC71B5">
      <w:pPr>
        <w:pStyle w:val="Bullets"/>
        <w:spacing w:line="240" w:lineRule="auto"/>
      </w:pPr>
      <w:r>
        <w:rPr>
          <w:noProof/>
          <w:lang w:val="en-GB" w:eastAsia="en-GB"/>
        </w:rPr>
        <w:drawing>
          <wp:anchor distT="0" distB="0" distL="114300" distR="114300" simplePos="0" relativeHeight="251705344" behindDoc="1" locked="0" layoutInCell="1" allowOverlap="1" wp14:anchorId="26E479AC" wp14:editId="261C8704">
            <wp:simplePos x="0" y="0"/>
            <wp:positionH relativeFrom="column">
              <wp:posOffset>-609600</wp:posOffset>
            </wp:positionH>
            <wp:positionV relativeFrom="paragraph">
              <wp:posOffset>73660</wp:posOffset>
            </wp:positionV>
            <wp:extent cx="1285875" cy="2124075"/>
            <wp:effectExtent l="171450" t="171450" r="371475" b="3524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85875" cy="2124075"/>
                    </a:xfrm>
                    <a:prstGeom prst="rect">
                      <a:avLst/>
                    </a:prstGeom>
                    <a:ln>
                      <a:noFill/>
                    </a:ln>
                    <a:effectLst>
                      <a:outerShdw blurRad="292100" dist="139700" dir="2700000" algn="tl" rotWithShape="0">
                        <a:srgbClr val="333333">
                          <a:alpha val="65000"/>
                        </a:srgbClr>
                      </a:outerShdw>
                    </a:effectLst>
                  </pic:spPr>
                </pic:pic>
              </a:graphicData>
            </a:graphic>
          </wp:anchor>
        </w:drawing>
      </w:r>
      <w:r w:rsidR="006311C6" w:rsidRPr="006311C6">
        <w:t>You can print your presentation in the form of handouts — with one, two, three, four, six, or nine slides on a page — that your audience can use for future reference.</w:t>
      </w:r>
    </w:p>
    <w:p w:rsidR="00147A1E" w:rsidRDefault="00AC71B5" w:rsidP="00147A1E">
      <w:r>
        <w:rPr>
          <w:noProof/>
          <w:lang w:val="en-GB" w:eastAsia="en-GB"/>
        </w:rPr>
        <w:drawing>
          <wp:anchor distT="0" distB="0" distL="114300" distR="114300" simplePos="0" relativeHeight="251709440" behindDoc="1" locked="0" layoutInCell="1" allowOverlap="1" wp14:anchorId="2F745B87" wp14:editId="1DE810ED">
            <wp:simplePos x="0" y="0"/>
            <wp:positionH relativeFrom="column">
              <wp:posOffset>981075</wp:posOffset>
            </wp:positionH>
            <wp:positionV relativeFrom="paragraph">
              <wp:posOffset>15875</wp:posOffset>
            </wp:positionV>
            <wp:extent cx="2352675" cy="1066800"/>
            <wp:effectExtent l="171450" t="171450" r="371475" b="342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352675" cy="1066800"/>
                    </a:xfrm>
                    <a:prstGeom prst="rect">
                      <a:avLst/>
                    </a:prstGeom>
                    <a:ln>
                      <a:noFill/>
                    </a:ln>
                    <a:effectLst>
                      <a:outerShdw blurRad="292100" dist="139700" dir="2700000" algn="tl" rotWithShape="0">
                        <a:srgbClr val="333333">
                          <a:alpha val="65000"/>
                        </a:srgbClr>
                      </a:outerShdw>
                    </a:effectLst>
                  </pic:spPr>
                </pic:pic>
              </a:graphicData>
            </a:graphic>
          </wp:anchor>
        </w:drawing>
      </w:r>
    </w:p>
    <w:p w:rsidR="00147A1E" w:rsidRDefault="00147A1E" w:rsidP="00147A1E"/>
    <w:p w:rsidR="00AC71B5" w:rsidRDefault="00147A1E" w:rsidP="00147A1E">
      <w:r w:rsidRPr="006311C6">
        <w:t xml:space="preserve"> </w:t>
      </w:r>
    </w:p>
    <w:p w:rsidR="00AC71B5" w:rsidRDefault="00AC71B5" w:rsidP="00147A1E"/>
    <w:p w:rsidR="00382AE6" w:rsidRDefault="00AC71B5" w:rsidP="00AC71B5">
      <w:pPr>
        <w:ind w:left="2160" w:firstLine="720"/>
      </w:pPr>
      <w:r w:rsidRPr="00FA5755">
        <w:t>You can select a layout for your handouts</w:t>
      </w:r>
      <w:r>
        <w:t xml:space="preserve"> from the Ribbon</w:t>
      </w:r>
      <w:r w:rsidRPr="00FA5755">
        <w:t>.</w:t>
      </w:r>
    </w:p>
    <w:p w:rsidR="00AC71B5" w:rsidRDefault="00D81188" w:rsidP="00D81188">
      <w:pPr>
        <w:pStyle w:val="Heading3"/>
        <w:ind w:left="2160" w:firstLine="720"/>
      </w:pPr>
      <w:bookmarkStart w:id="63" w:name="_Toc419789324"/>
      <w:r w:rsidRPr="00457CCD">
        <w:t>Previewing your hand</w:t>
      </w:r>
      <w:r w:rsidR="004911C3">
        <w:t>-</w:t>
      </w:r>
      <w:r w:rsidRPr="00457CCD">
        <w:t>out</w:t>
      </w:r>
      <w:bookmarkEnd w:id="63"/>
    </w:p>
    <w:p w:rsidR="00AC71B5" w:rsidRDefault="00AC71B5" w:rsidP="00AC71B5">
      <w:pPr>
        <w:pStyle w:val="BoldBulTight0"/>
      </w:pPr>
      <w:r>
        <w:rPr>
          <w:noProof/>
          <w:lang w:val="en-GB" w:eastAsia="en-GB"/>
        </w:rPr>
        <w:drawing>
          <wp:anchor distT="0" distB="0" distL="114300" distR="114300" simplePos="0" relativeHeight="251710464" behindDoc="1" locked="0" layoutInCell="1" allowOverlap="1" wp14:anchorId="6ADE277E" wp14:editId="679DECFB">
            <wp:simplePos x="0" y="0"/>
            <wp:positionH relativeFrom="column">
              <wp:posOffset>-64135</wp:posOffset>
            </wp:positionH>
            <wp:positionV relativeFrom="paragraph">
              <wp:posOffset>507365</wp:posOffset>
            </wp:positionV>
            <wp:extent cx="2780030" cy="4333875"/>
            <wp:effectExtent l="171450" t="171450" r="363220" b="3524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80030" cy="4333875"/>
                    </a:xfrm>
                    <a:prstGeom prst="rect">
                      <a:avLst/>
                    </a:prstGeom>
                    <a:ln>
                      <a:noFill/>
                    </a:ln>
                    <a:effectLst>
                      <a:outerShdw blurRad="292100" dist="139700" dir="2700000" algn="tl" rotWithShape="0">
                        <a:srgbClr val="333333">
                          <a:alpha val="65000"/>
                        </a:srgbClr>
                      </a:outerShdw>
                    </a:effectLst>
                  </pic:spPr>
                </pic:pic>
              </a:graphicData>
            </a:graphic>
          </wp:anchor>
        </w:drawing>
      </w:r>
      <w:r w:rsidRPr="00FA5755">
        <w:t>File Tab</w:t>
      </w:r>
      <w:r w:rsidR="00491009">
        <w:t xml:space="preserve"> – </w:t>
      </w:r>
      <w:r w:rsidRPr="00FA5755">
        <w:t>The new File tab in the left corner of the ribbon, replaces the Office button. Many of the same features are present and some new features have been added</w:t>
      </w:r>
      <w:r w:rsidR="004911C3">
        <w:t>.</w:t>
      </w:r>
      <w:r>
        <w:br/>
      </w:r>
    </w:p>
    <w:p w:rsidR="00AC71B5" w:rsidRDefault="00AC71B5" w:rsidP="00147A1E">
      <w:r>
        <w:rPr>
          <w:noProof/>
          <w:lang w:val="en-GB" w:eastAsia="en-GB"/>
        </w:rPr>
        <w:drawing>
          <wp:anchor distT="0" distB="0" distL="114300" distR="114300" simplePos="0" relativeHeight="251706368" behindDoc="1" locked="0" layoutInCell="1" allowOverlap="1" wp14:anchorId="4E4D9374" wp14:editId="111EB6EA">
            <wp:simplePos x="0" y="0"/>
            <wp:positionH relativeFrom="column">
              <wp:posOffset>1689735</wp:posOffset>
            </wp:positionH>
            <wp:positionV relativeFrom="paragraph">
              <wp:posOffset>1279717</wp:posOffset>
            </wp:positionV>
            <wp:extent cx="4335248" cy="1622234"/>
            <wp:effectExtent l="0" t="1352550" r="0" b="1330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rot="16200000">
                      <a:off x="0" y="0"/>
                      <a:ext cx="4335248" cy="1622234"/>
                    </a:xfrm>
                    <a:prstGeom prst="rect">
                      <a:avLst/>
                    </a:prstGeom>
                  </pic:spPr>
                </pic:pic>
              </a:graphicData>
            </a:graphic>
          </wp:anchor>
        </w:drawing>
      </w:r>
    </w:p>
    <w:p w:rsidR="00457CCD" w:rsidRPr="00457CCD" w:rsidRDefault="00457CCD" w:rsidP="004C7A5C">
      <w:pPr>
        <w:pStyle w:val="Heading3"/>
      </w:pPr>
    </w:p>
    <w:p w:rsidR="00AC71B5" w:rsidRDefault="00AC71B5" w:rsidP="004C7A5C">
      <w:pPr>
        <w:pStyle w:val="Heading3"/>
      </w:pPr>
    </w:p>
    <w:p w:rsidR="00AC71B5" w:rsidRDefault="00AC71B5" w:rsidP="004C7A5C">
      <w:pPr>
        <w:pStyle w:val="Heading3"/>
      </w:pPr>
    </w:p>
    <w:p w:rsidR="00AC71B5" w:rsidRDefault="00AC71B5" w:rsidP="004C7A5C">
      <w:pPr>
        <w:pStyle w:val="Heading3"/>
      </w:pPr>
    </w:p>
    <w:p w:rsidR="00AC71B5" w:rsidRDefault="00AC71B5" w:rsidP="004C7A5C">
      <w:pPr>
        <w:pStyle w:val="Heading3"/>
      </w:pPr>
    </w:p>
    <w:p w:rsidR="00AC71B5" w:rsidRDefault="00AC71B5" w:rsidP="004C7A5C">
      <w:pPr>
        <w:pStyle w:val="Heading3"/>
      </w:pPr>
    </w:p>
    <w:p w:rsidR="00AC71B5" w:rsidRDefault="00AC71B5" w:rsidP="004C7A5C">
      <w:pPr>
        <w:pStyle w:val="Heading3"/>
      </w:pPr>
    </w:p>
    <w:p w:rsidR="00AC71B5" w:rsidRDefault="00AC71B5" w:rsidP="004C7A5C">
      <w:pPr>
        <w:pStyle w:val="Heading3"/>
      </w:pPr>
    </w:p>
    <w:p w:rsidR="00D81188" w:rsidRDefault="00D81188">
      <w:pPr>
        <w:spacing w:after="0" w:line="240" w:lineRule="auto"/>
        <w:rPr>
          <w:rFonts w:cstheme="majorBidi"/>
          <w:b/>
          <w:bCs/>
          <w:sz w:val="26"/>
          <w:szCs w:val="26"/>
          <w:lang w:val="en-GB"/>
        </w:rPr>
      </w:pPr>
      <w:r>
        <w:br w:type="page"/>
      </w:r>
    </w:p>
    <w:p w:rsidR="00D81188" w:rsidRPr="00347936" w:rsidRDefault="00D81188" w:rsidP="00D81188">
      <w:pPr>
        <w:pStyle w:val="Heading3"/>
      </w:pPr>
      <w:bookmarkStart w:id="64" w:name="_Toc419789325"/>
      <w:r w:rsidRPr="00347936">
        <w:lastRenderedPageBreak/>
        <w:t>Hand</w:t>
      </w:r>
      <w:r w:rsidR="004911C3">
        <w:t>-</w:t>
      </w:r>
      <w:r w:rsidRPr="00347936">
        <w:t>out master</w:t>
      </w:r>
      <w:bookmarkEnd w:id="64"/>
    </w:p>
    <w:p w:rsidR="00D81188" w:rsidRDefault="00D81188" w:rsidP="00D81188">
      <w:pPr>
        <w:pStyle w:val="Bullets"/>
      </w:pPr>
      <w:r>
        <w:t xml:space="preserve">If you want to change the look, positions, and size of the header and footer text, date, or page number on your handouts, make the changes to the handout master. </w:t>
      </w:r>
    </w:p>
    <w:p w:rsidR="00D81188" w:rsidRDefault="00D81188" w:rsidP="00D81188">
      <w:pPr>
        <w:pStyle w:val="Bullets"/>
      </w:pPr>
      <w:r>
        <w:t xml:space="preserve">To include a name or logo that should appear on every page of the handout, add it to the master. </w:t>
      </w:r>
    </w:p>
    <w:p w:rsidR="00D81188" w:rsidRDefault="00D81188" w:rsidP="00D81188">
      <w:pPr>
        <w:pStyle w:val="Bullets"/>
      </w:pPr>
      <w:r>
        <w:t>Changes you make to the handout master also appear when you print an outline.</w:t>
      </w:r>
    </w:p>
    <w:p w:rsidR="0097736A" w:rsidRPr="0053059C" w:rsidRDefault="0053059C" w:rsidP="004C7A5C">
      <w:pPr>
        <w:pStyle w:val="Heading3"/>
      </w:pPr>
      <w:bookmarkStart w:id="65" w:name="_Toc419789326"/>
      <w:r w:rsidRPr="0053059C">
        <w:t>Avoiding distractions</w:t>
      </w:r>
      <w:bookmarkEnd w:id="65"/>
    </w:p>
    <w:p w:rsidR="00D1015F" w:rsidRPr="00D1015F" w:rsidRDefault="00D1015F" w:rsidP="004C7A5C">
      <w:pPr>
        <w:pStyle w:val="BoldBulTight0"/>
      </w:pPr>
      <w:r w:rsidRPr="00D1015F">
        <w:t>C</w:t>
      </w:r>
      <w:r w:rsidR="0053059C" w:rsidRPr="00D1015F">
        <w:t>heck your PowerPoint presentation before presenting it</w:t>
      </w:r>
    </w:p>
    <w:p w:rsidR="00D1015F" w:rsidRDefault="0053059C" w:rsidP="004C7A5C">
      <w:pPr>
        <w:pStyle w:val="Bullets"/>
      </w:pPr>
      <w:r w:rsidRPr="0053059C">
        <w:t xml:space="preserve">There are </w:t>
      </w:r>
      <w:r w:rsidR="00D1015F" w:rsidRPr="0053059C">
        <w:t xml:space="preserve">usually </w:t>
      </w:r>
      <w:r w:rsidRPr="0053059C">
        <w:t xml:space="preserve">several things in </w:t>
      </w:r>
      <w:r w:rsidR="00D1015F">
        <w:t>many</w:t>
      </w:r>
      <w:r w:rsidRPr="0053059C">
        <w:t xml:space="preserve"> PowerPoint presentation</w:t>
      </w:r>
      <w:r w:rsidR="00D1015F">
        <w:t>s</w:t>
      </w:r>
      <w:r w:rsidRPr="0053059C">
        <w:t xml:space="preserve"> that distract audiences. </w:t>
      </w:r>
    </w:p>
    <w:p w:rsidR="000D73C8" w:rsidRPr="003653BD" w:rsidRDefault="0053059C" w:rsidP="004C7A5C">
      <w:pPr>
        <w:pStyle w:val="BoldBulTight0"/>
      </w:pPr>
      <w:r w:rsidRPr="003653BD">
        <w:t>These are</w:t>
      </w:r>
      <w:r w:rsidR="000D73C8" w:rsidRPr="003653BD">
        <w:t xml:space="preserve"> the obvious culprits:</w:t>
      </w:r>
    </w:p>
    <w:p w:rsidR="000D73C8" w:rsidRDefault="004C7A5C" w:rsidP="004C7A5C">
      <w:pPr>
        <w:pStyle w:val="Bullets"/>
      </w:pPr>
      <w:r w:rsidRPr="0053059C">
        <w:t xml:space="preserve">Wrong </w:t>
      </w:r>
      <w:r w:rsidR="000D73C8" w:rsidRPr="0053059C">
        <w:t>colour</w:t>
      </w:r>
      <w:r w:rsidR="0053059C" w:rsidRPr="0053059C">
        <w:t xml:space="preserve"> combinations</w:t>
      </w:r>
    </w:p>
    <w:p w:rsidR="000D73C8" w:rsidRDefault="004C7A5C" w:rsidP="004C7A5C">
      <w:pPr>
        <w:pStyle w:val="Bullets"/>
      </w:pPr>
      <w:r>
        <w:t xml:space="preserve">Wrong or inconsistent </w:t>
      </w:r>
      <w:r w:rsidR="0053059C" w:rsidRPr="0053059C">
        <w:t>fonts</w:t>
      </w:r>
    </w:p>
    <w:p w:rsidR="000D73C8" w:rsidRDefault="00011C0C" w:rsidP="004C7A5C">
      <w:pPr>
        <w:pStyle w:val="Bullets"/>
      </w:pPr>
      <w:r>
        <w:rPr>
          <w:noProof/>
          <w:lang w:val="en-GB" w:eastAsia="en-GB"/>
        </w:rPr>
        <w:drawing>
          <wp:anchor distT="0" distB="0" distL="114300" distR="114300" simplePos="0" relativeHeight="251626496" behindDoc="1" locked="0" layoutInCell="1" allowOverlap="1" wp14:anchorId="625BE674" wp14:editId="7AA4D9DC">
            <wp:simplePos x="0" y="0"/>
            <wp:positionH relativeFrom="column">
              <wp:posOffset>3582035</wp:posOffset>
            </wp:positionH>
            <wp:positionV relativeFrom="paragraph">
              <wp:posOffset>116205</wp:posOffset>
            </wp:positionV>
            <wp:extent cx="2632710" cy="1476375"/>
            <wp:effectExtent l="0" t="0" r="0" b="9525"/>
            <wp:wrapTight wrapText="bothSides">
              <wp:wrapPolygon edited="0">
                <wp:start x="0" y="0"/>
                <wp:lineTo x="0" y="21461"/>
                <wp:lineTo x="21412" y="21461"/>
                <wp:lineTo x="21412" y="0"/>
                <wp:lineTo x="0" y="0"/>
              </wp:wrapPolygon>
            </wp:wrapTight>
            <wp:docPr id="28" name="Picture 27" descr="bored_student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d_students_800_wht.png"/>
                    <pic:cNvPicPr/>
                  </pic:nvPicPr>
                  <pic:blipFill>
                    <a:blip r:embed="rId41" cstate="print"/>
                    <a:stretch>
                      <a:fillRect/>
                    </a:stretch>
                  </pic:blipFill>
                  <pic:spPr>
                    <a:xfrm>
                      <a:off x="0" y="0"/>
                      <a:ext cx="2632710" cy="1476375"/>
                    </a:xfrm>
                    <a:prstGeom prst="rect">
                      <a:avLst/>
                    </a:prstGeom>
                  </pic:spPr>
                </pic:pic>
              </a:graphicData>
            </a:graphic>
          </wp:anchor>
        </w:drawing>
      </w:r>
      <w:r w:rsidR="004C7A5C">
        <w:t xml:space="preserve">Overall </w:t>
      </w:r>
      <w:r w:rsidR="0053059C" w:rsidRPr="0053059C">
        <w:t>slide design layout</w:t>
      </w:r>
    </w:p>
    <w:p w:rsidR="000D73C8" w:rsidRDefault="004C7A5C" w:rsidP="004C7A5C">
      <w:pPr>
        <w:pStyle w:val="Bullets"/>
      </w:pPr>
      <w:r>
        <w:t xml:space="preserve">Using </w:t>
      </w:r>
      <w:r w:rsidR="0053059C" w:rsidRPr="0053059C">
        <w:t>excessive and sometimes unrelated animation</w:t>
      </w:r>
    </w:p>
    <w:p w:rsidR="000D73C8" w:rsidRDefault="004C7A5C" w:rsidP="004C7A5C">
      <w:pPr>
        <w:pStyle w:val="Bullets"/>
      </w:pPr>
      <w:r w:rsidRPr="0053059C">
        <w:t>Inappropriate and distractive sounds</w:t>
      </w:r>
    </w:p>
    <w:p w:rsidR="000D73C8" w:rsidRDefault="004C7A5C" w:rsidP="004C7A5C">
      <w:pPr>
        <w:pStyle w:val="Bullets"/>
      </w:pPr>
      <w:r w:rsidRPr="0053059C">
        <w:t>Unreadable fonts</w:t>
      </w:r>
    </w:p>
    <w:p w:rsidR="000D73C8" w:rsidRDefault="004C7A5C" w:rsidP="004C7A5C">
      <w:pPr>
        <w:pStyle w:val="Bullets"/>
      </w:pPr>
      <w:r w:rsidRPr="0053059C">
        <w:t>Lengthy text</w:t>
      </w:r>
    </w:p>
    <w:p w:rsidR="0097736A" w:rsidRPr="0053059C" w:rsidRDefault="004C7A5C" w:rsidP="004C7A5C">
      <w:pPr>
        <w:pStyle w:val="Bullets"/>
      </w:pPr>
      <w:r w:rsidRPr="0053059C">
        <w:t>Poor slide sequen</w:t>
      </w:r>
      <w:r w:rsidR="0053059C" w:rsidRPr="0053059C">
        <w:t>cing</w:t>
      </w:r>
    </w:p>
    <w:p w:rsidR="0097736A" w:rsidRPr="0030580B" w:rsidRDefault="00D1015F" w:rsidP="004C7A5C">
      <w:pPr>
        <w:pStyle w:val="Heading3"/>
      </w:pPr>
      <w:bookmarkStart w:id="66" w:name="_Toc419789327"/>
      <w:r w:rsidRPr="0030580B">
        <w:t xml:space="preserve">Using storyboards </w:t>
      </w:r>
      <w:r w:rsidR="0030580B" w:rsidRPr="0030580B">
        <w:t>may help you</w:t>
      </w:r>
      <w:r w:rsidRPr="0030580B">
        <w:t xml:space="preserve"> plan your presentation</w:t>
      </w:r>
      <w:bookmarkEnd w:id="66"/>
    </w:p>
    <w:p w:rsidR="002841BB" w:rsidRDefault="0030580B" w:rsidP="004C7A5C">
      <w:pPr>
        <w:pStyle w:val="Bullets"/>
      </w:pPr>
      <w:r w:rsidRPr="0030580B">
        <w:t xml:space="preserve">A storyboard is a document which specifies the visual elements, text elements, audio elements, interactions and branching (where the system or user will go next) of every screen. </w:t>
      </w:r>
    </w:p>
    <w:p w:rsidR="0030580B" w:rsidRDefault="0030580B" w:rsidP="004C7A5C">
      <w:pPr>
        <w:pStyle w:val="Bullets"/>
      </w:pPr>
      <w:r w:rsidRPr="0030580B">
        <w:t>It is basically used to express our ideas and thoughts.</w:t>
      </w:r>
    </w:p>
    <w:p w:rsidR="002841BB" w:rsidRDefault="002841BB" w:rsidP="00D1015F">
      <w:r w:rsidRPr="002841BB">
        <w:t xml:space="preserve">The storyboard is usually created by a </w:t>
      </w:r>
      <w:r>
        <w:t>person on your team or by a graphic artist if there are complex illustrations and art to be shown in your presentation.</w:t>
      </w:r>
    </w:p>
    <w:p w:rsidR="00512AF5" w:rsidRDefault="002841BB" w:rsidP="004C7A5C">
      <w:pPr>
        <w:pStyle w:val="Bullets"/>
      </w:pPr>
      <w:r>
        <w:t>For a simple text based presentation it is still useful</w:t>
      </w:r>
      <w:r w:rsidR="004911C3">
        <w:t xml:space="preserve"> to look over the plan using a s</w:t>
      </w:r>
      <w:r>
        <w:t>toryboard.</w:t>
      </w:r>
      <w:r w:rsidR="00512AF5" w:rsidRPr="00512AF5">
        <w:t xml:space="preserve"> </w:t>
      </w:r>
      <w:r w:rsidR="00512AF5">
        <w:t>This helps you to</w:t>
      </w:r>
      <w:r w:rsidR="00512AF5" w:rsidRPr="002841BB">
        <w:t xml:space="preserve"> produce </w:t>
      </w:r>
      <w:r w:rsidR="00512AF5">
        <w:t xml:space="preserve">and </w:t>
      </w:r>
      <w:r w:rsidR="00512AF5" w:rsidRPr="002841BB">
        <w:t>incorporate organisational and task requirements in relation to image and preferred style</w:t>
      </w:r>
      <w:r w:rsidR="00512AF5">
        <w:t xml:space="preserve"> and </w:t>
      </w:r>
      <w:r w:rsidR="00512AF5" w:rsidRPr="002841BB">
        <w:t>avoiding distractions</w:t>
      </w:r>
      <w:r w:rsidR="00512AF5">
        <w:t>.</w:t>
      </w:r>
    </w:p>
    <w:p w:rsidR="0030580B" w:rsidRDefault="002841BB" w:rsidP="004C7A5C">
      <w:pPr>
        <w:pStyle w:val="Bullets"/>
      </w:pPr>
      <w:r w:rsidRPr="002841BB">
        <w:t xml:space="preserve">The storyboard is </w:t>
      </w:r>
      <w:r w:rsidR="00512AF5">
        <w:t xml:space="preserve">then </w:t>
      </w:r>
      <w:r w:rsidRPr="002841BB">
        <w:t xml:space="preserve">usually reviewed by </w:t>
      </w:r>
      <w:r w:rsidR="004911C3">
        <w:t>someone el</w:t>
      </w:r>
      <w:r w:rsidR="00512AF5">
        <w:t xml:space="preserve">se within your organisation or if appropriate, by your </w:t>
      </w:r>
      <w:r w:rsidRPr="002841BB">
        <w:t>client.</w:t>
      </w:r>
    </w:p>
    <w:p w:rsidR="00512AF5" w:rsidRPr="00512AF5" w:rsidRDefault="00512AF5" w:rsidP="004C7A5C">
      <w:pPr>
        <w:pStyle w:val="Heading3"/>
      </w:pPr>
      <w:bookmarkStart w:id="67" w:name="_Toc419789328"/>
      <w:r w:rsidRPr="00512AF5">
        <w:lastRenderedPageBreak/>
        <w:t>Types of Storyboard</w:t>
      </w:r>
      <w:bookmarkEnd w:id="67"/>
    </w:p>
    <w:p w:rsidR="00512AF5" w:rsidRPr="002F2FD8" w:rsidRDefault="00512AF5" w:rsidP="004C7A5C">
      <w:pPr>
        <w:pStyle w:val="BoldBulTight0"/>
      </w:pPr>
      <w:r w:rsidRPr="002F2FD8">
        <w:t xml:space="preserve">Textual approach </w:t>
      </w:r>
    </w:p>
    <w:p w:rsidR="00512AF5" w:rsidRDefault="00512AF5" w:rsidP="004C7A5C">
      <w:pPr>
        <w:pStyle w:val="Bullets"/>
      </w:pPr>
      <w:r>
        <w:t xml:space="preserve">Some prefer to follow the storyboard with textual description, which may be much quicker, but may not be as informative </w:t>
      </w:r>
      <w:r w:rsidR="002F2FD8">
        <w:t>to some people.</w:t>
      </w:r>
    </w:p>
    <w:p w:rsidR="002F2FD8" w:rsidRPr="002F2FD8" w:rsidRDefault="00512AF5" w:rsidP="004C7A5C">
      <w:pPr>
        <w:pStyle w:val="BoldBulTight0"/>
      </w:pPr>
      <w:r w:rsidRPr="002F2FD8">
        <w:t>Visual approach</w:t>
      </w:r>
    </w:p>
    <w:p w:rsidR="00512AF5" w:rsidRDefault="002F2FD8" w:rsidP="004C7A5C">
      <w:pPr>
        <w:pStyle w:val="Bullets"/>
      </w:pPr>
      <w:r>
        <w:t>V</w:t>
      </w:r>
      <w:r w:rsidR="00512AF5">
        <w:t xml:space="preserve">isual storyboard </w:t>
      </w:r>
      <w:r>
        <w:t xml:space="preserve">is common </w:t>
      </w:r>
      <w:r w:rsidR="00512AF5">
        <w:t xml:space="preserve">as the picture is </w:t>
      </w:r>
      <w:r>
        <w:t xml:space="preserve">considered </w:t>
      </w:r>
      <w:r w:rsidR="00512AF5">
        <w:t xml:space="preserve">worth more than the textual description and </w:t>
      </w:r>
      <w:r w:rsidR="004911C3">
        <w:t xml:space="preserve">can be </w:t>
      </w:r>
      <w:r w:rsidR="00512AF5">
        <w:t>more appealing.</w:t>
      </w:r>
    </w:p>
    <w:p w:rsidR="001F15B8" w:rsidRPr="001F15B8" w:rsidRDefault="001F15B8" w:rsidP="004C7A5C">
      <w:pPr>
        <w:pStyle w:val="Bullets"/>
      </w:pPr>
      <w:r w:rsidRPr="001F15B8">
        <w:t>Creating a storyboard is very similar to simply creatin</w:t>
      </w:r>
      <w:r w:rsidR="004911C3">
        <w:t>g a new slide and working on it.</w:t>
      </w:r>
    </w:p>
    <w:p w:rsidR="001F15B8" w:rsidRDefault="001F15B8" w:rsidP="004C7A5C">
      <w:pPr>
        <w:pStyle w:val="BoldBulTight0"/>
      </w:pPr>
      <w:r>
        <w:t>The preferred outcome in all instances</w:t>
      </w:r>
    </w:p>
    <w:p w:rsidR="00D1015F" w:rsidRPr="001F15B8" w:rsidRDefault="00D1015F" w:rsidP="004C7A5C">
      <w:pPr>
        <w:pStyle w:val="Bullets"/>
      </w:pPr>
      <w:r w:rsidRPr="001F15B8">
        <w:t>Make your media transparent</w:t>
      </w:r>
      <w:r w:rsidR="004911C3">
        <w:t>.</w:t>
      </w:r>
    </w:p>
    <w:p w:rsidR="0097736A" w:rsidRPr="0053059C" w:rsidRDefault="00D1015F" w:rsidP="004C7A5C">
      <w:pPr>
        <w:pStyle w:val="Bullets"/>
      </w:pPr>
      <w:r>
        <w:t>It's easy to lose your presentation's focus if your slides are filled with too many graphic elements, animations, and special effects. Your slides should follow a simple design that keeps you and your audience from being distracted by too much happening on the screen.</w:t>
      </w:r>
    </w:p>
    <w:p w:rsidR="001F15B8" w:rsidRDefault="001F15B8" w:rsidP="004C7A5C">
      <w:pPr>
        <w:pStyle w:val="Bullets"/>
      </w:pPr>
      <w:r>
        <w:t>Create a dialog with your audience</w:t>
      </w:r>
      <w:r w:rsidR="004911C3">
        <w:t>.</w:t>
      </w:r>
    </w:p>
    <w:p w:rsidR="00303139" w:rsidRDefault="001F15B8" w:rsidP="004C7A5C">
      <w:pPr>
        <w:pStyle w:val="Bullets"/>
      </w:pPr>
      <w:r>
        <w:t xml:space="preserve">Think of a presentation as a dialog in which the audience grants you permission to speak first. </w:t>
      </w:r>
    </w:p>
    <w:p w:rsidR="00303139" w:rsidRDefault="00303139" w:rsidP="004C7A5C">
      <w:pPr>
        <w:pStyle w:val="Bullets"/>
      </w:pPr>
      <w:r>
        <w:t>W</w:t>
      </w:r>
      <w:r w:rsidR="001F15B8">
        <w:t>hile you deliver the presentation, you</w:t>
      </w:r>
      <w:r>
        <w:t xml:space="preserve"> are</w:t>
      </w:r>
      <w:r w:rsidR="001F15B8">
        <w:t xml:space="preserve"> the only one who's speaking. </w:t>
      </w:r>
    </w:p>
    <w:p w:rsidR="0097736A" w:rsidRDefault="001F15B8" w:rsidP="004C7A5C">
      <w:pPr>
        <w:pStyle w:val="Bullets"/>
      </w:pPr>
      <w:r>
        <w:t xml:space="preserve">You end the presentation </w:t>
      </w:r>
      <w:r w:rsidR="004911C3">
        <w:t>when the audience gets to speak</w:t>
      </w:r>
      <w:r>
        <w:t xml:space="preserve"> too.</w:t>
      </w:r>
    </w:p>
    <w:p w:rsidR="00303139" w:rsidRDefault="00303139" w:rsidP="004C7A5C">
      <w:pPr>
        <w:pStyle w:val="Bullets"/>
      </w:pPr>
      <w:r w:rsidRPr="00303139">
        <w:t>One way to spark a dialog is to focus and refine the story template so that it addresses the audience's concerns directly</w:t>
      </w:r>
      <w:r>
        <w:t>.</w:t>
      </w:r>
    </w:p>
    <w:p w:rsidR="00AE3853" w:rsidRDefault="00D81188" w:rsidP="004C7A5C">
      <w:pPr>
        <w:pStyle w:val="Bullets"/>
      </w:pPr>
      <w:r>
        <w:rPr>
          <w:noProof/>
          <w:lang w:val="en-GB" w:eastAsia="en-GB"/>
        </w:rPr>
        <w:drawing>
          <wp:anchor distT="0" distB="0" distL="114300" distR="114300" simplePos="0" relativeHeight="251627520" behindDoc="1" locked="0" layoutInCell="1" allowOverlap="1" wp14:anchorId="2146D871" wp14:editId="35EA22C5">
            <wp:simplePos x="0" y="0"/>
            <wp:positionH relativeFrom="column">
              <wp:posOffset>4019550</wp:posOffset>
            </wp:positionH>
            <wp:positionV relativeFrom="paragraph">
              <wp:posOffset>715010</wp:posOffset>
            </wp:positionV>
            <wp:extent cx="2179320" cy="2189480"/>
            <wp:effectExtent l="0" t="0" r="0" b="1270"/>
            <wp:wrapTight wrapText="bothSides">
              <wp:wrapPolygon edited="0">
                <wp:start x="0" y="0"/>
                <wp:lineTo x="0" y="21425"/>
                <wp:lineTo x="21336" y="21425"/>
                <wp:lineTo x="21336" y="0"/>
                <wp:lineTo x="0" y="0"/>
              </wp:wrapPolygon>
            </wp:wrapTight>
            <wp:docPr id="29" name="Picture 28" descr="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clapping_300_wht.gif"/>
                    <pic:cNvPicPr/>
                  </pic:nvPicPr>
                  <pic:blipFill>
                    <a:blip r:embed="rId42" cstate="print"/>
                    <a:stretch>
                      <a:fillRect/>
                    </a:stretch>
                  </pic:blipFill>
                  <pic:spPr>
                    <a:xfrm>
                      <a:off x="0" y="0"/>
                      <a:ext cx="2179320" cy="2189480"/>
                    </a:xfrm>
                    <a:prstGeom prst="rect">
                      <a:avLst/>
                    </a:prstGeom>
                  </pic:spPr>
                </pic:pic>
              </a:graphicData>
            </a:graphic>
          </wp:anchor>
        </w:drawing>
      </w:r>
      <w:r w:rsidR="00AE3853">
        <w:t>Make sure that the story template anticipates any questions audience members might have about your reasoning. In this way, you shift the primary function of PowerPoint from a tool that supports the presenter to one that supports the audience.</w:t>
      </w:r>
    </w:p>
    <w:p w:rsidR="00303139" w:rsidRPr="0053059C" w:rsidRDefault="00AE3853" w:rsidP="004C7A5C">
      <w:pPr>
        <w:pStyle w:val="Bullets"/>
      </w:pPr>
      <w:r>
        <w:t>Invite further dialog by asking questions throughout your presentation. Your questions will help you connect with your audience, and your conversational tone will relax your audience and encourage them to participate in your dialog</w:t>
      </w:r>
      <w:r w:rsidR="004911C3">
        <w:t>.</w:t>
      </w:r>
    </w:p>
    <w:p w:rsidR="0097736A" w:rsidRDefault="00AE3853" w:rsidP="00B16AEB">
      <w:r w:rsidRPr="00AE3853">
        <w:t>If you spend the time to plan your presentation carefully, you develop a deep confidence in your story. You are then free to improvise from the slides instead of being chained to</w:t>
      </w:r>
      <w:r>
        <w:t xml:space="preserve"> just</w:t>
      </w:r>
      <w:r w:rsidRPr="00AE3853">
        <w:t xml:space="preserve"> reading bullet points.</w:t>
      </w:r>
    </w:p>
    <w:p w:rsidR="005F3360" w:rsidRDefault="005F3360" w:rsidP="005F3360">
      <w:pPr>
        <w:pStyle w:val="Heading2"/>
      </w:pPr>
      <w:bookmarkStart w:id="68" w:name="_Toc419789329"/>
      <w:r>
        <w:lastRenderedPageBreak/>
        <w:t>2.2</w:t>
      </w:r>
      <w:r w:rsidR="00491009">
        <w:t xml:space="preserve"> – </w:t>
      </w:r>
      <w:r w:rsidRPr="00B16AEB">
        <w:t>Use software functions for consistency of design and layout, to meet identified presentation requirements</w:t>
      </w:r>
      <w:bookmarkEnd w:id="68"/>
    </w:p>
    <w:p w:rsidR="005F3360" w:rsidRPr="00016CA8" w:rsidRDefault="005F3360" w:rsidP="005E4A95">
      <w:pPr>
        <w:pStyle w:val="NormalBold"/>
        <w:spacing w:before="240"/>
      </w:pPr>
      <w:r w:rsidRPr="00016CA8">
        <w:t>Software functions may include:</w:t>
      </w:r>
    </w:p>
    <w:p w:rsidR="005F3360" w:rsidRPr="00016CA8" w:rsidRDefault="005F3360" w:rsidP="005F3360">
      <w:pPr>
        <w:pStyle w:val="Bullets"/>
      </w:pPr>
      <w:r w:rsidRPr="00016CA8">
        <w:t>Backgrounds</w:t>
      </w:r>
    </w:p>
    <w:p w:rsidR="005F3360" w:rsidRPr="00016CA8" w:rsidRDefault="005F3360" w:rsidP="005F3360">
      <w:pPr>
        <w:pStyle w:val="Bullets"/>
      </w:pPr>
      <w:r w:rsidRPr="00016CA8">
        <w:t>Colour schemes</w:t>
      </w:r>
    </w:p>
    <w:p w:rsidR="005F3360" w:rsidRPr="00016CA8" w:rsidRDefault="005F3360" w:rsidP="005F3360">
      <w:pPr>
        <w:pStyle w:val="Bullets"/>
      </w:pPr>
      <w:r w:rsidRPr="00016CA8">
        <w:t>Creating templates</w:t>
      </w:r>
    </w:p>
    <w:p w:rsidR="005F3360" w:rsidRPr="00016CA8" w:rsidRDefault="005F3360" w:rsidP="005F3360">
      <w:pPr>
        <w:pStyle w:val="Bullets"/>
      </w:pPr>
      <w:r w:rsidRPr="00016CA8">
        <w:t>Handout master</w:t>
      </w:r>
    </w:p>
    <w:p w:rsidR="005F3360" w:rsidRPr="00016CA8" w:rsidRDefault="005F3360" w:rsidP="005F3360">
      <w:pPr>
        <w:pStyle w:val="Bullets"/>
      </w:pPr>
      <w:r w:rsidRPr="00016CA8">
        <w:t>Importing outlines from other applications</w:t>
      </w:r>
    </w:p>
    <w:p w:rsidR="005F3360" w:rsidRPr="00016CA8" w:rsidRDefault="005F3360" w:rsidP="005F3360">
      <w:pPr>
        <w:pStyle w:val="Bullets"/>
      </w:pPr>
      <w:r w:rsidRPr="00016CA8">
        <w:t>Importing images and graphics</w:t>
      </w:r>
    </w:p>
    <w:p w:rsidR="005F3360" w:rsidRPr="00016CA8" w:rsidRDefault="005F3360" w:rsidP="005F3360">
      <w:pPr>
        <w:pStyle w:val="Bullets"/>
      </w:pPr>
      <w:r w:rsidRPr="00016CA8">
        <w:t>Notes master</w:t>
      </w:r>
    </w:p>
    <w:p w:rsidR="005F3360" w:rsidRDefault="005F3360" w:rsidP="005F3360">
      <w:pPr>
        <w:pStyle w:val="Bullets"/>
      </w:pPr>
      <w:r w:rsidRPr="00016CA8">
        <w:t>Placeholders</w:t>
      </w:r>
    </w:p>
    <w:p w:rsidR="005F3360" w:rsidRDefault="005F3360" w:rsidP="005F3360">
      <w:pPr>
        <w:pStyle w:val="Bullets"/>
      </w:pPr>
      <w:r w:rsidRPr="00016CA8">
        <w:t>Slide master</w:t>
      </w:r>
      <w:r w:rsidR="00846F1F">
        <w:t>.</w:t>
      </w:r>
    </w:p>
    <w:p w:rsidR="005F3360" w:rsidRDefault="008965C1" w:rsidP="00B16AEB">
      <w:r>
        <w:rPr>
          <w:noProof/>
          <w:lang w:val="en-GB" w:eastAsia="en-GB"/>
        </w:rPr>
        <w:drawing>
          <wp:anchor distT="0" distB="0" distL="114300" distR="114300" simplePos="0" relativeHeight="251630592" behindDoc="1" locked="0" layoutInCell="1" allowOverlap="1" wp14:anchorId="15221EC6" wp14:editId="59034960">
            <wp:simplePos x="0" y="0"/>
            <wp:positionH relativeFrom="column">
              <wp:posOffset>1418590</wp:posOffset>
            </wp:positionH>
            <wp:positionV relativeFrom="paragraph">
              <wp:posOffset>40005</wp:posOffset>
            </wp:positionV>
            <wp:extent cx="2886075" cy="2886075"/>
            <wp:effectExtent l="0" t="0" r="0" b="9525"/>
            <wp:wrapTight wrapText="bothSides">
              <wp:wrapPolygon edited="0">
                <wp:start x="8554" y="998"/>
                <wp:lineTo x="3422" y="2281"/>
                <wp:lineTo x="1853" y="2851"/>
                <wp:lineTo x="1853" y="4420"/>
                <wp:lineTo x="1996" y="5846"/>
                <wp:lineTo x="2424" y="8127"/>
                <wp:lineTo x="855" y="10408"/>
                <wp:lineTo x="285" y="12547"/>
                <wp:lineTo x="285" y="13259"/>
                <wp:lineTo x="1853" y="14970"/>
                <wp:lineTo x="570" y="16824"/>
                <wp:lineTo x="143" y="17251"/>
                <wp:lineTo x="1711" y="19533"/>
                <wp:lineTo x="2281" y="21529"/>
                <wp:lineTo x="18962" y="21529"/>
                <wp:lineTo x="19105" y="21386"/>
                <wp:lineTo x="19960" y="19533"/>
                <wp:lineTo x="21244" y="17251"/>
                <wp:lineTo x="20531" y="16253"/>
                <wp:lineTo x="19248" y="14970"/>
                <wp:lineTo x="19675" y="8127"/>
                <wp:lineTo x="20673" y="5846"/>
                <wp:lineTo x="20816" y="2994"/>
                <wp:lineTo x="18535" y="1996"/>
                <wp:lineTo x="15113" y="998"/>
                <wp:lineTo x="8554" y="998"/>
              </wp:wrapPolygon>
            </wp:wrapTight>
            <wp:docPr id="30" name="Picture 29" descr="explain_point_showing_chart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ain_point_showing_chart_pc.png"/>
                    <pic:cNvPicPr/>
                  </pic:nvPicPr>
                  <pic:blipFill>
                    <a:blip r:embed="rId43" cstate="print"/>
                    <a:stretch>
                      <a:fillRect/>
                    </a:stretch>
                  </pic:blipFill>
                  <pic:spPr>
                    <a:xfrm>
                      <a:off x="0" y="0"/>
                      <a:ext cx="2886075" cy="2886075"/>
                    </a:xfrm>
                    <a:prstGeom prst="rect">
                      <a:avLst/>
                    </a:prstGeom>
                  </pic:spPr>
                </pic:pic>
              </a:graphicData>
            </a:graphic>
          </wp:anchor>
        </w:drawing>
      </w:r>
    </w:p>
    <w:p w:rsidR="005F3360" w:rsidRPr="005F3360" w:rsidRDefault="00CE6D5C" w:rsidP="008965C1">
      <w:pPr>
        <w:jc w:val="right"/>
        <w:rPr>
          <w:sz w:val="32"/>
        </w:rPr>
      </w:pPr>
      <w:r>
        <w:rPr>
          <w:noProof/>
          <w:lang w:val="en-GB" w:eastAsia="en-GB"/>
        </w:rPr>
        <mc:AlternateContent>
          <mc:Choice Requires="wps">
            <w:drawing>
              <wp:anchor distT="0" distB="0" distL="114300" distR="114300" simplePos="0" relativeHeight="251704320" behindDoc="0" locked="0" layoutInCell="1" allowOverlap="1" wp14:anchorId="6E22D199" wp14:editId="48CFBFBC">
                <wp:simplePos x="0" y="0"/>
                <wp:positionH relativeFrom="column">
                  <wp:posOffset>2221865</wp:posOffset>
                </wp:positionH>
                <wp:positionV relativeFrom="paragraph">
                  <wp:posOffset>34290</wp:posOffset>
                </wp:positionV>
                <wp:extent cx="1571625" cy="575310"/>
                <wp:effectExtent l="0" t="0" r="0" b="0"/>
                <wp:wrapNone/>
                <wp:docPr id="6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5753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05E0" w:rsidRDefault="00D505E0" w:rsidP="004911C3">
                            <w:pPr>
                              <w:spacing w:after="0"/>
                              <w:jc w:val="center"/>
                              <w:rPr>
                                <w:b/>
                                <w:color w:val="C00000"/>
                                <w:sz w:val="20"/>
                                <w:szCs w:val="20"/>
                              </w:rPr>
                            </w:pPr>
                            <w:r w:rsidRPr="004911C3">
                              <w:rPr>
                                <w:b/>
                                <w:color w:val="C00000"/>
                                <w:sz w:val="20"/>
                                <w:szCs w:val="20"/>
                              </w:rPr>
                              <w:t xml:space="preserve">Addressed In </w:t>
                            </w:r>
                          </w:p>
                          <w:p w:rsidR="00D505E0" w:rsidRPr="004911C3" w:rsidRDefault="00D505E0" w:rsidP="002E35D1">
                            <w:pPr>
                              <w:jc w:val="center"/>
                              <w:rPr>
                                <w:color w:val="C00000"/>
                                <w:sz w:val="20"/>
                                <w:szCs w:val="20"/>
                              </w:rPr>
                            </w:pPr>
                            <w:r w:rsidRPr="004911C3">
                              <w:rPr>
                                <w:b/>
                                <w:color w:val="C00000"/>
                                <w:sz w:val="20"/>
                                <w:szCs w:val="20"/>
                              </w:rPr>
                              <w:t>2.1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8" o:spid="_x0000_s1027" type="#_x0000_t202" style="position:absolute;left:0;text-align:left;margin-left:174.95pt;margin-top:2.7pt;width:123.75pt;height:45.3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" stroked="f">
                <v:fill opacity="0"/>
                <v:textbox style="mso-fit-shape-to-text:t">
                  <w:txbxContent>
                    <w:p w:rsidR="00D505E0" w:rsidRDefault="00D505E0" w:rsidP="004911C3">
                      <w:pPr>
                        <w:spacing w:after="0"/>
                        <w:jc w:val="center"/>
                        <w:rPr>
                          <w:b/>
                          <w:color w:val="C00000"/>
                          <w:sz w:val="20"/>
                          <w:szCs w:val="20"/>
                        </w:rPr>
                      </w:pPr>
                      <w:r w:rsidRPr="004911C3">
                        <w:rPr>
                          <w:b/>
                          <w:color w:val="C00000"/>
                          <w:sz w:val="20"/>
                          <w:szCs w:val="20"/>
                        </w:rPr>
                        <w:t xml:space="preserve">Addressed In </w:t>
                      </w:r>
                    </w:p>
                    <w:p w:rsidR="00D505E0" w:rsidRPr="004911C3" w:rsidRDefault="00D505E0" w:rsidP="002E35D1">
                      <w:pPr>
                        <w:jc w:val="center"/>
                        <w:rPr>
                          <w:color w:val="C00000"/>
                          <w:sz w:val="20"/>
                          <w:szCs w:val="20"/>
                        </w:rPr>
                      </w:pPr>
                      <w:r w:rsidRPr="004911C3">
                        <w:rPr>
                          <w:b/>
                          <w:color w:val="C00000"/>
                          <w:sz w:val="20"/>
                          <w:szCs w:val="20"/>
                        </w:rPr>
                        <w:t>2.1</w:t>
                      </w:r>
                    </w:p>
                  </w:txbxContent>
                </v:textbox>
              </v:shape>
            </w:pict>
          </mc:Fallback>
        </mc:AlternateContent>
      </w:r>
    </w:p>
    <w:p w:rsidR="005F3360" w:rsidRDefault="005F3360" w:rsidP="00B16AEB"/>
    <w:p w:rsidR="005F3360" w:rsidRDefault="005F3360" w:rsidP="00B16AEB"/>
    <w:p w:rsidR="005F3360" w:rsidRDefault="005F3360">
      <w:pPr>
        <w:spacing w:after="0" w:line="240" w:lineRule="auto"/>
        <w:rPr>
          <w:b/>
          <w:color w:val="FF0000"/>
        </w:rPr>
      </w:pPr>
      <w:r>
        <w:rPr>
          <w:b/>
          <w:color w:val="FF0000"/>
        </w:rPr>
        <w:br w:type="page"/>
      </w:r>
    </w:p>
    <w:p w:rsidR="005F3360" w:rsidRDefault="005F3360" w:rsidP="005E4A95">
      <w:pPr>
        <w:pStyle w:val="Heading2"/>
        <w:spacing w:after="240"/>
      </w:pPr>
      <w:bookmarkStart w:id="69" w:name="_Toc419789330"/>
      <w:r>
        <w:lastRenderedPageBreak/>
        <w:t>2.3</w:t>
      </w:r>
      <w:r w:rsidR="00491009">
        <w:t xml:space="preserve"> – </w:t>
      </w:r>
      <w:r w:rsidR="009F2BC3" w:rsidRPr="009F2BC3">
        <w:t>Balance presentation features for visual impact and emphasis</w:t>
      </w:r>
      <w:bookmarkEnd w:id="69"/>
    </w:p>
    <w:p w:rsidR="001A0415" w:rsidRDefault="009F2BC3" w:rsidP="001A0415">
      <w:r w:rsidRPr="009F2BC3">
        <w:t>A complete PowerPoint presentation includes some basic components</w:t>
      </w:r>
      <w:r w:rsidR="001A0415">
        <w:t>:</w:t>
      </w:r>
    </w:p>
    <w:p w:rsidR="001A0415" w:rsidRDefault="005F3360" w:rsidP="005F3360">
      <w:pPr>
        <w:pStyle w:val="Bullets"/>
      </w:pPr>
      <w:r w:rsidRPr="009F2BC3">
        <w:t>An intro</w:t>
      </w:r>
    </w:p>
    <w:p w:rsidR="001A0415" w:rsidRDefault="005F3360" w:rsidP="005F3360">
      <w:pPr>
        <w:pStyle w:val="Bullets"/>
      </w:pPr>
      <w:r w:rsidRPr="009F2BC3">
        <w:t>Table of contents</w:t>
      </w:r>
    </w:p>
    <w:p w:rsidR="001A0415" w:rsidRDefault="005F3360" w:rsidP="005F3360">
      <w:pPr>
        <w:pStyle w:val="Bullets"/>
      </w:pPr>
      <w:r w:rsidRPr="009F2BC3">
        <w:t>Multiple presentation slides</w:t>
      </w:r>
    </w:p>
    <w:p w:rsidR="001A0415" w:rsidRDefault="00011C0C" w:rsidP="005F3360">
      <w:pPr>
        <w:pStyle w:val="Bullets"/>
      </w:pPr>
      <w:r>
        <w:rPr>
          <w:noProof/>
          <w:lang w:val="en-GB" w:eastAsia="en-GB"/>
        </w:rPr>
        <w:drawing>
          <wp:anchor distT="0" distB="0" distL="114300" distR="114300" simplePos="0" relativeHeight="251631616" behindDoc="1" locked="0" layoutInCell="1" allowOverlap="1" wp14:anchorId="06362CDE" wp14:editId="6763E656">
            <wp:simplePos x="0" y="0"/>
            <wp:positionH relativeFrom="column">
              <wp:posOffset>4164330</wp:posOffset>
            </wp:positionH>
            <wp:positionV relativeFrom="paragraph">
              <wp:posOffset>272415</wp:posOffset>
            </wp:positionV>
            <wp:extent cx="2145665" cy="2686050"/>
            <wp:effectExtent l="0" t="0" r="0" b="0"/>
            <wp:wrapTight wrapText="bothSides">
              <wp:wrapPolygon edited="0">
                <wp:start x="6137" y="153"/>
                <wp:lineTo x="5561" y="2911"/>
                <wp:lineTo x="3644" y="5362"/>
                <wp:lineTo x="2109" y="6587"/>
                <wp:lineTo x="1726" y="7200"/>
                <wp:lineTo x="1918" y="7813"/>
                <wp:lineTo x="4219" y="10570"/>
                <wp:lineTo x="8438" y="12715"/>
                <wp:lineTo x="9205" y="12715"/>
                <wp:lineTo x="10931" y="15166"/>
                <wp:lineTo x="1342" y="17464"/>
                <wp:lineTo x="1342" y="17617"/>
                <wp:lineTo x="10739" y="20068"/>
                <wp:lineTo x="11315" y="21447"/>
                <wp:lineTo x="15725" y="21447"/>
                <wp:lineTo x="16301" y="20068"/>
                <wp:lineTo x="17068" y="19762"/>
                <wp:lineTo x="17068" y="18689"/>
                <wp:lineTo x="16301" y="17617"/>
                <wp:lineTo x="18602" y="17157"/>
                <wp:lineTo x="18602" y="16698"/>
                <wp:lineTo x="15725" y="15166"/>
                <wp:lineTo x="14575" y="12715"/>
                <wp:lineTo x="15725" y="12715"/>
                <wp:lineTo x="18218" y="11030"/>
                <wp:lineTo x="18794" y="4443"/>
                <wp:lineTo x="17260" y="3830"/>
                <wp:lineTo x="13424" y="2757"/>
                <wp:lineTo x="11698" y="1838"/>
                <wp:lineTo x="7671" y="153"/>
                <wp:lineTo x="6137" y="153"/>
              </wp:wrapPolygon>
            </wp:wrapTight>
            <wp:docPr id="31" name="Picture 30" descr="beach_woman_stretching_out_with_blanket_86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ach_woman_stretching_out_with_blanket_8686.png"/>
                    <pic:cNvPicPr/>
                  </pic:nvPicPr>
                  <pic:blipFill>
                    <a:blip r:embed="rId44" cstate="print"/>
                    <a:stretch>
                      <a:fillRect/>
                    </a:stretch>
                  </pic:blipFill>
                  <pic:spPr>
                    <a:xfrm>
                      <a:off x="0" y="0"/>
                      <a:ext cx="2145665" cy="2686050"/>
                    </a:xfrm>
                    <a:prstGeom prst="rect">
                      <a:avLst/>
                    </a:prstGeom>
                  </pic:spPr>
                </pic:pic>
              </a:graphicData>
            </a:graphic>
          </wp:anchor>
        </w:drawing>
      </w:r>
      <w:r w:rsidR="005F3360" w:rsidRPr="009F2BC3">
        <w:t>Conclusion</w:t>
      </w:r>
    </w:p>
    <w:p w:rsidR="00B743D4" w:rsidRDefault="005F3360" w:rsidP="005F3360">
      <w:pPr>
        <w:pStyle w:val="Bullets"/>
      </w:pPr>
      <w:r w:rsidRPr="009F2BC3">
        <w:t>Closing slide that opens the floor for questions and comments</w:t>
      </w:r>
    </w:p>
    <w:p w:rsidR="001345EF" w:rsidRDefault="001345EF" w:rsidP="004911C3">
      <w:pPr>
        <w:pStyle w:val="Bullets"/>
      </w:pPr>
      <w:r>
        <w:t xml:space="preserve">Make sure the audience can </w:t>
      </w:r>
      <w:r w:rsidRPr="004911C3">
        <w:t>read</w:t>
      </w:r>
      <w:r>
        <w:t xml:space="preserve"> each slide easily</w:t>
      </w:r>
      <w:r w:rsidR="00846F1F">
        <w:t>.</w:t>
      </w:r>
    </w:p>
    <w:p w:rsidR="00016CA8" w:rsidRPr="00BA5A6C" w:rsidRDefault="00BA5A6C" w:rsidP="005F3360">
      <w:pPr>
        <w:pStyle w:val="Heading3"/>
      </w:pPr>
      <w:bookmarkStart w:id="70" w:name="_Toc419789331"/>
      <w:r w:rsidRPr="00BA5A6C">
        <w:t>Visual impact and emphasis</w:t>
      </w:r>
      <w:bookmarkEnd w:id="70"/>
    </w:p>
    <w:p w:rsidR="00BA5A6C" w:rsidRDefault="00BA5A6C" w:rsidP="005F3360">
      <w:pPr>
        <w:pStyle w:val="Bullets"/>
      </w:pPr>
      <w:r>
        <w:t>Make sure each slide looks professional</w:t>
      </w:r>
    </w:p>
    <w:p w:rsidR="00BA5A6C" w:rsidRDefault="00BA5A6C" w:rsidP="005F3360">
      <w:pPr>
        <w:pStyle w:val="Bullets"/>
      </w:pPr>
      <w:r>
        <w:t>Professional does not mean fancy</w:t>
      </w:r>
    </w:p>
    <w:p w:rsidR="00AB2694" w:rsidRDefault="00BA5A6C" w:rsidP="005F3360">
      <w:pPr>
        <w:pStyle w:val="Bullets"/>
      </w:pPr>
      <w:r>
        <w:t xml:space="preserve">Professional visual impact is </w:t>
      </w:r>
      <w:r w:rsidR="00AB2694">
        <w:t>neat and organis</w:t>
      </w:r>
      <w:r>
        <w:t>ed</w:t>
      </w:r>
      <w:r w:rsidR="00846F1F">
        <w:t>.</w:t>
      </w:r>
    </w:p>
    <w:p w:rsidR="00AB2694" w:rsidRDefault="00794B58" w:rsidP="005F3360">
      <w:pPr>
        <w:pStyle w:val="Heading3"/>
      </w:pPr>
      <w:bookmarkStart w:id="71" w:name="_Toc419789332"/>
      <w:proofErr w:type="spellStart"/>
      <w:r w:rsidRPr="00892303">
        <w:rPr>
          <w:strike/>
          <w:u w:val="single"/>
        </w:rPr>
        <w:t>Speelling</w:t>
      </w:r>
      <w:proofErr w:type="spellEnd"/>
      <w:r w:rsidRPr="00794B58">
        <w:t xml:space="preserve"> Spelling</w:t>
      </w:r>
      <w:r w:rsidR="00AB2694">
        <w:t>!!</w:t>
      </w:r>
      <w:bookmarkEnd w:id="71"/>
    </w:p>
    <w:p w:rsidR="00AB2694" w:rsidRDefault="00AB2694" w:rsidP="005F3360">
      <w:pPr>
        <w:pStyle w:val="Bullets"/>
      </w:pPr>
      <w:r>
        <w:t xml:space="preserve">Professional does mean correct spelling. Nothing is more distracting than presenting a PowerPoint presentation with obvious spelling errors or </w:t>
      </w:r>
      <w:r w:rsidR="004911C3" w:rsidRPr="004911C3">
        <w:t xml:space="preserve">place names, people names </w:t>
      </w:r>
      <w:r w:rsidR="004911C3">
        <w:t>spelt incorrectly.</w:t>
      </w:r>
    </w:p>
    <w:p w:rsidR="00AB2694" w:rsidRDefault="00BA5A6C" w:rsidP="005F3360">
      <w:pPr>
        <w:pStyle w:val="Bullets"/>
      </w:pPr>
      <w:r>
        <w:t xml:space="preserve">Make sure the information on each slide is </w:t>
      </w:r>
      <w:r w:rsidR="00AB2694">
        <w:t xml:space="preserve">grammatically </w:t>
      </w:r>
      <w:r>
        <w:t>accurate</w:t>
      </w:r>
      <w:r w:rsidR="004911C3">
        <w:t>.</w:t>
      </w:r>
    </w:p>
    <w:p w:rsidR="00C67116" w:rsidRDefault="00BA5A6C" w:rsidP="005F3360">
      <w:pPr>
        <w:pStyle w:val="Bullets"/>
      </w:pPr>
      <w:r>
        <w:t xml:space="preserve">Failure to </w:t>
      </w:r>
      <w:r w:rsidR="00AB2694">
        <w:t xml:space="preserve">present correct spelling and grammar will </w:t>
      </w:r>
      <w:r w:rsidR="00C67116">
        <w:t>immediately</w:t>
      </w:r>
      <w:r w:rsidR="00AB2694">
        <w:t xml:space="preserve"> </w:t>
      </w:r>
      <w:r w:rsidR="00C67116">
        <w:t>question your credibility.</w:t>
      </w:r>
    </w:p>
    <w:p w:rsidR="00C67116" w:rsidRPr="00C67116" w:rsidRDefault="00C67116" w:rsidP="005F3360">
      <w:pPr>
        <w:pStyle w:val="BoldBulTight0"/>
      </w:pPr>
      <w:r w:rsidRPr="00C67116">
        <w:t>A</w:t>
      </w:r>
      <w:r w:rsidR="004911C3">
        <w:t xml:space="preserve">s previously discussed </w:t>
      </w:r>
      <w:r w:rsidRPr="00C67116">
        <w:t>limit the text on slides</w:t>
      </w:r>
    </w:p>
    <w:p w:rsidR="00BA5A6C" w:rsidRDefault="00C67116" w:rsidP="005F3360">
      <w:pPr>
        <w:pStyle w:val="Bullets"/>
      </w:pPr>
      <w:r>
        <w:t>Not a good idea to</w:t>
      </w:r>
      <w:r w:rsidR="00BA5A6C">
        <w:t xml:space="preserve"> include information on a slide that isn't covered in your speech.</w:t>
      </w:r>
    </w:p>
    <w:p w:rsidR="00534C82" w:rsidRDefault="00BA5A6C" w:rsidP="005F3360">
      <w:pPr>
        <w:pStyle w:val="Bullets"/>
      </w:pPr>
      <w:r>
        <w:t>Limit the amount of information on each side</w:t>
      </w:r>
    </w:p>
    <w:p w:rsidR="00534C82" w:rsidRDefault="00BA5A6C" w:rsidP="005F3360">
      <w:pPr>
        <w:pStyle w:val="Bullets"/>
      </w:pPr>
      <w:r>
        <w:t>Keep it simple</w:t>
      </w:r>
    </w:p>
    <w:p w:rsidR="00BA5A6C" w:rsidRDefault="00BA5A6C" w:rsidP="005F3360">
      <w:pPr>
        <w:pStyle w:val="Bullets"/>
      </w:pPr>
      <w:r>
        <w:t>A visual aid should make one point, and that's it</w:t>
      </w:r>
      <w:r w:rsidR="00846F1F">
        <w:t>.</w:t>
      </w:r>
    </w:p>
    <w:p w:rsidR="002E35D1" w:rsidRDefault="002E35D1">
      <w:pPr>
        <w:spacing w:after="0" w:line="240" w:lineRule="auto"/>
        <w:rPr>
          <w:rFonts w:cstheme="majorBidi"/>
          <w:b/>
          <w:bCs/>
          <w:sz w:val="26"/>
          <w:szCs w:val="26"/>
          <w:lang w:val="en-GB"/>
        </w:rPr>
      </w:pPr>
      <w:r>
        <w:br w:type="page"/>
      </w:r>
    </w:p>
    <w:p w:rsidR="00534C82" w:rsidRPr="00534C82" w:rsidRDefault="00534C82" w:rsidP="0042021E">
      <w:pPr>
        <w:pStyle w:val="Heading3"/>
      </w:pPr>
      <w:bookmarkStart w:id="72" w:name="_Toc419789333"/>
      <w:r w:rsidRPr="00534C82">
        <w:lastRenderedPageBreak/>
        <w:t>Don’t hide behind your visual impact and emphasis</w:t>
      </w:r>
      <w:bookmarkEnd w:id="72"/>
    </w:p>
    <w:p w:rsidR="004D3C61" w:rsidRDefault="005E4A95" w:rsidP="0042021E">
      <w:pPr>
        <w:pStyle w:val="Bullets"/>
      </w:pPr>
      <w:r>
        <w:rPr>
          <w:noProof/>
          <w:lang w:val="en-GB" w:eastAsia="en-GB"/>
        </w:rPr>
        <w:drawing>
          <wp:anchor distT="0" distB="0" distL="114300" distR="114300" simplePos="0" relativeHeight="251632640" behindDoc="1" locked="0" layoutInCell="1" allowOverlap="1" wp14:anchorId="7E885917" wp14:editId="4FCEBE1E">
            <wp:simplePos x="0" y="0"/>
            <wp:positionH relativeFrom="column">
              <wp:posOffset>4581525</wp:posOffset>
            </wp:positionH>
            <wp:positionV relativeFrom="paragraph">
              <wp:posOffset>368300</wp:posOffset>
            </wp:positionV>
            <wp:extent cx="1827530" cy="2438400"/>
            <wp:effectExtent l="19050" t="0" r="1270" b="0"/>
            <wp:wrapTight wrapText="bothSides">
              <wp:wrapPolygon edited="0">
                <wp:start x="-225" y="0"/>
                <wp:lineTo x="-225" y="21431"/>
                <wp:lineTo x="21615" y="21431"/>
                <wp:lineTo x="21615" y="0"/>
                <wp:lineTo x="-225" y="0"/>
              </wp:wrapPolygon>
            </wp:wrapTight>
            <wp:docPr id="32" name="Picture 31" descr="scared_behind_chai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red_behind_chair_800_wht.png"/>
                    <pic:cNvPicPr/>
                  </pic:nvPicPr>
                  <pic:blipFill>
                    <a:blip r:embed="rId45" cstate="print"/>
                    <a:stretch>
                      <a:fillRect/>
                    </a:stretch>
                  </pic:blipFill>
                  <pic:spPr>
                    <a:xfrm>
                      <a:off x="0" y="0"/>
                      <a:ext cx="1827530" cy="2438400"/>
                    </a:xfrm>
                    <a:prstGeom prst="rect">
                      <a:avLst/>
                    </a:prstGeom>
                  </pic:spPr>
                </pic:pic>
              </a:graphicData>
            </a:graphic>
          </wp:anchor>
        </w:drawing>
      </w:r>
      <w:r w:rsidR="00515417">
        <w:t>In some instances the PowerPoint presentation can create as</w:t>
      </w:r>
      <w:r w:rsidR="00BA5A6C">
        <w:t xml:space="preserve"> barrier between the speaker and the audience</w:t>
      </w:r>
      <w:r w:rsidR="004D3C61">
        <w:t>.</w:t>
      </w:r>
    </w:p>
    <w:p w:rsidR="00D33D2C" w:rsidRDefault="004D3C61" w:rsidP="0042021E">
      <w:pPr>
        <w:pStyle w:val="Bullets"/>
      </w:pPr>
      <w:r>
        <w:t>A</w:t>
      </w:r>
      <w:r w:rsidR="00BA5A6C">
        <w:t>n effective</w:t>
      </w:r>
      <w:r>
        <w:t xml:space="preserve"> and professional</w:t>
      </w:r>
      <w:r w:rsidR="00BA5A6C">
        <w:t xml:space="preserve"> speaker needs to create a sense of dialog</w:t>
      </w:r>
      <w:r>
        <w:t>ue</w:t>
      </w:r>
      <w:r w:rsidR="00BA5A6C">
        <w:t xml:space="preserve"> with the audience, and you can't do that if you hide in a corner and let your slides speak for you. </w:t>
      </w:r>
    </w:p>
    <w:p w:rsidR="00BA5A6C" w:rsidRDefault="00BA5A6C" w:rsidP="0042021E">
      <w:pPr>
        <w:pStyle w:val="Bullets"/>
      </w:pPr>
      <w:r>
        <w:t>Stand in full view of your audience and make eye contact with them throughout the presentation.</w:t>
      </w:r>
    </w:p>
    <w:p w:rsidR="00D33D2C" w:rsidRDefault="00BA5A6C" w:rsidP="00BA5A6C">
      <w:r w:rsidRPr="004911C3">
        <w:t>Don't read the slides word for word.</w:t>
      </w:r>
      <w:r>
        <w:t xml:space="preserve"> This is very unprofessional and </w:t>
      </w:r>
      <w:r w:rsidR="00D33D2C">
        <w:t>looks as if you are reading someone else’s slides!</w:t>
      </w:r>
    </w:p>
    <w:p w:rsidR="00D33D2C" w:rsidRDefault="00BA5A6C" w:rsidP="0042021E">
      <w:pPr>
        <w:pStyle w:val="Bullets"/>
      </w:pPr>
      <w:r>
        <w:t xml:space="preserve">Make sure the technology is working. </w:t>
      </w:r>
    </w:p>
    <w:p w:rsidR="00D33D2C" w:rsidRPr="00D33D2C" w:rsidRDefault="00D33D2C" w:rsidP="0042021E">
      <w:pPr>
        <w:pStyle w:val="BoldBulTight0"/>
      </w:pPr>
      <w:r w:rsidRPr="00D33D2C">
        <w:t>If an</w:t>
      </w:r>
      <w:r w:rsidR="00C17E3A">
        <w:t>ything is going to fail first it will be the technology.</w:t>
      </w:r>
    </w:p>
    <w:p w:rsidR="00D33D2C" w:rsidRDefault="00D33D2C" w:rsidP="0042021E">
      <w:pPr>
        <w:pStyle w:val="Bullets"/>
      </w:pPr>
      <w:r>
        <w:t>Leave</w:t>
      </w:r>
      <w:r w:rsidR="00BA5A6C">
        <w:t xml:space="preserve"> plenty of time to make sure the PowerPoint setup is functioning properly. </w:t>
      </w:r>
    </w:p>
    <w:p w:rsidR="00D33D2C" w:rsidRDefault="00D33D2C" w:rsidP="0042021E">
      <w:pPr>
        <w:pStyle w:val="Bullets"/>
      </w:pPr>
      <w:r>
        <w:t xml:space="preserve">Test it and </w:t>
      </w:r>
      <w:r w:rsidRPr="004911C3">
        <w:t>retest it</w:t>
      </w:r>
      <w:r>
        <w:t xml:space="preserve"> if you have the time</w:t>
      </w:r>
      <w:r w:rsidR="004911C3">
        <w:t>.</w:t>
      </w:r>
    </w:p>
    <w:p w:rsidR="003F2F58" w:rsidRDefault="003F2F58" w:rsidP="0042021E">
      <w:pPr>
        <w:pStyle w:val="Bullets"/>
      </w:pPr>
      <w:r>
        <w:t>M</w:t>
      </w:r>
      <w:r w:rsidR="00BA5A6C">
        <w:t xml:space="preserve">ake sure </w:t>
      </w:r>
      <w:r>
        <w:t>you know how to fix immediate and simple AV errors if there is no technical person nearby</w:t>
      </w:r>
      <w:r w:rsidR="004911C3">
        <w:t>.</w:t>
      </w:r>
    </w:p>
    <w:p w:rsidR="003F2F58" w:rsidRDefault="003F2F58" w:rsidP="0042021E">
      <w:pPr>
        <w:pStyle w:val="Bullets"/>
      </w:pPr>
      <w:r>
        <w:t>H</w:t>
      </w:r>
      <w:r w:rsidR="00BA5A6C">
        <w:t xml:space="preserve">ave a </w:t>
      </w:r>
      <w:r>
        <w:t>backup</w:t>
      </w:r>
      <w:r w:rsidR="00BA5A6C">
        <w:t xml:space="preserve"> plan in case the technology fails you</w:t>
      </w:r>
      <w:r>
        <w:t xml:space="preserve"> totally</w:t>
      </w:r>
      <w:r w:rsidR="00BA5A6C">
        <w:t xml:space="preserve">. </w:t>
      </w:r>
    </w:p>
    <w:p w:rsidR="00BA5A6C" w:rsidRDefault="003F2F58" w:rsidP="0042021E">
      <w:pPr>
        <w:pStyle w:val="Bullets"/>
      </w:pPr>
      <w:r>
        <w:t>Pre</w:t>
      </w:r>
      <w:r w:rsidR="00040539">
        <w:t>-</w:t>
      </w:r>
      <w:r>
        <w:t>p</w:t>
      </w:r>
      <w:r w:rsidR="00BA5A6C">
        <w:t xml:space="preserve">rint your sides ahead of time and be prepared to use them as </w:t>
      </w:r>
      <w:r>
        <w:t>the alternative</w:t>
      </w:r>
      <w:r w:rsidR="00BA5A6C">
        <w:t xml:space="preserve"> if necessary.</w:t>
      </w:r>
    </w:p>
    <w:p w:rsidR="003F2F58" w:rsidRDefault="003F2F58" w:rsidP="0042021E">
      <w:pPr>
        <w:pStyle w:val="Bullets"/>
      </w:pPr>
      <w:r>
        <w:t>Don’t rely on</w:t>
      </w:r>
      <w:r w:rsidR="00C17E3A">
        <w:t xml:space="preserve"> transparencies </w:t>
      </w:r>
      <w:r w:rsidR="00D60A68">
        <w:t xml:space="preserve">as a backup, </w:t>
      </w:r>
      <w:r>
        <w:t>as this is very, very old</w:t>
      </w:r>
      <w:r w:rsidR="00C17E3A">
        <w:t xml:space="preserve"> technology and OHP are becoming obsolete.</w:t>
      </w:r>
    </w:p>
    <w:p w:rsidR="0042021E" w:rsidRDefault="0042021E">
      <w:pPr>
        <w:spacing w:after="0" w:line="240" w:lineRule="auto"/>
        <w:rPr>
          <w:b/>
          <w:color w:val="FF0000"/>
        </w:rPr>
      </w:pPr>
      <w:r>
        <w:rPr>
          <w:b/>
          <w:color w:val="FF0000"/>
        </w:rPr>
        <w:br w:type="page"/>
      </w:r>
    </w:p>
    <w:p w:rsidR="00ED7F6F" w:rsidRPr="00ED7F6F" w:rsidRDefault="0042021E" w:rsidP="0042021E">
      <w:pPr>
        <w:pStyle w:val="Heading2"/>
      </w:pPr>
      <w:bookmarkStart w:id="73" w:name="_Toc419789334"/>
      <w:r>
        <w:lastRenderedPageBreak/>
        <w:t>2.4</w:t>
      </w:r>
      <w:r w:rsidR="00491009">
        <w:t xml:space="preserve"> – </w:t>
      </w:r>
      <w:r w:rsidR="00ED7F6F" w:rsidRPr="00ED7F6F">
        <w:t>Use advanced software features</w:t>
      </w:r>
      <w:r w:rsidR="00846F1F">
        <w:t xml:space="preserve"> to streamline and customise</w:t>
      </w:r>
      <w:r w:rsidR="00ED7F6F" w:rsidRPr="00ED7F6F">
        <w:t xml:space="preserve"> presentation for different audiences</w:t>
      </w:r>
      <w:bookmarkEnd w:id="73"/>
    </w:p>
    <w:p w:rsidR="00A504DE" w:rsidRPr="00A504DE" w:rsidRDefault="00C17E3A" w:rsidP="006E5BB9">
      <w:pPr>
        <w:pStyle w:val="Heading3"/>
      </w:pPr>
      <w:bookmarkStart w:id="74" w:name="_Toc419789335"/>
      <w:r>
        <w:t>What a</w:t>
      </w:r>
      <w:r w:rsidR="00A504DE" w:rsidRPr="00A504DE">
        <w:t>re Advanced Features?</w:t>
      </w:r>
      <w:bookmarkEnd w:id="74"/>
    </w:p>
    <w:p w:rsidR="00A504DE" w:rsidRPr="00A504DE" w:rsidRDefault="005E4A95" w:rsidP="006E5BB9">
      <w:pPr>
        <w:pStyle w:val="Bullets"/>
      </w:pPr>
      <w:r>
        <w:rPr>
          <w:noProof/>
          <w:lang w:val="en-GB" w:eastAsia="en-GB"/>
        </w:rPr>
        <w:drawing>
          <wp:anchor distT="0" distB="0" distL="114300" distR="114300" simplePos="0" relativeHeight="251633664" behindDoc="1" locked="0" layoutInCell="1" allowOverlap="1" wp14:anchorId="6C11238D" wp14:editId="688DC58A">
            <wp:simplePos x="0" y="0"/>
            <wp:positionH relativeFrom="column">
              <wp:posOffset>4895850</wp:posOffset>
            </wp:positionH>
            <wp:positionV relativeFrom="paragraph">
              <wp:posOffset>495935</wp:posOffset>
            </wp:positionV>
            <wp:extent cx="1390650" cy="2305050"/>
            <wp:effectExtent l="19050" t="0" r="0" b="0"/>
            <wp:wrapTight wrapText="bothSides">
              <wp:wrapPolygon edited="0">
                <wp:start x="-296" y="0"/>
                <wp:lineTo x="-296" y="21421"/>
                <wp:lineTo x="21600" y="21421"/>
                <wp:lineTo x="21600" y="0"/>
                <wp:lineTo x="-296" y="0"/>
              </wp:wrapPolygon>
            </wp:wrapTight>
            <wp:docPr id="33" name="Picture 32" descr="MRob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obot.jpg"/>
                    <pic:cNvPicPr/>
                  </pic:nvPicPr>
                  <pic:blipFill>
                    <a:blip r:embed="rId46" cstate="print"/>
                    <a:stretch>
                      <a:fillRect/>
                    </a:stretch>
                  </pic:blipFill>
                  <pic:spPr>
                    <a:xfrm>
                      <a:off x="0" y="0"/>
                      <a:ext cx="1390650" cy="2305050"/>
                    </a:xfrm>
                    <a:prstGeom prst="rect">
                      <a:avLst/>
                    </a:prstGeom>
                  </pic:spPr>
                </pic:pic>
              </a:graphicData>
            </a:graphic>
          </wp:anchor>
        </w:drawing>
      </w:r>
      <w:r w:rsidR="00A504DE" w:rsidRPr="00A504DE">
        <w:t>Advanced Features are not used all the time and are not essential to the basic program.</w:t>
      </w:r>
    </w:p>
    <w:p w:rsidR="00A504DE" w:rsidRDefault="00A504DE" w:rsidP="006E5BB9">
      <w:pPr>
        <w:pStyle w:val="Bullets"/>
      </w:pPr>
      <w:r w:rsidRPr="00A504DE">
        <w:t>Advanced Features allow you to fine tune and control your work.</w:t>
      </w:r>
    </w:p>
    <w:p w:rsidR="00B61128" w:rsidRPr="00A504DE" w:rsidRDefault="00B61128" w:rsidP="006E5BB9">
      <w:pPr>
        <w:pStyle w:val="Bullets"/>
      </w:pPr>
      <w:r>
        <w:t>Advanced features can be found by using alternative software applications to that which is generally regarded as industry standard, e.g., Microsoft PowerPoint.</w:t>
      </w:r>
    </w:p>
    <w:p w:rsidR="00F84EB9" w:rsidRPr="00F84EB9" w:rsidRDefault="00F84EB9" w:rsidP="006E5BB9">
      <w:pPr>
        <w:pStyle w:val="Heading3"/>
      </w:pPr>
      <w:bookmarkStart w:id="75" w:name="_Toc419789336"/>
      <w:r w:rsidRPr="00F84EB9">
        <w:t>Presentation for different audiences</w:t>
      </w:r>
      <w:bookmarkEnd w:id="75"/>
    </w:p>
    <w:p w:rsidR="00F84EB9" w:rsidRDefault="00F84EB9" w:rsidP="006E5BB9">
      <w:pPr>
        <w:pStyle w:val="Bullets"/>
      </w:pPr>
      <w:r>
        <w:t xml:space="preserve">Delivering the </w:t>
      </w:r>
      <w:r w:rsidRPr="00F84EB9">
        <w:t>same presentation to different audiences</w:t>
      </w:r>
      <w:r w:rsidR="00C17E3A">
        <w:t>.</w:t>
      </w:r>
    </w:p>
    <w:p w:rsidR="00F30B00" w:rsidRDefault="00F30B00" w:rsidP="006E5BB9">
      <w:pPr>
        <w:pStyle w:val="Bullets"/>
      </w:pPr>
      <w:r>
        <w:t xml:space="preserve">You </w:t>
      </w:r>
      <w:r w:rsidR="00F84EB9" w:rsidRPr="00F84EB9">
        <w:t xml:space="preserve">can select slides from </w:t>
      </w:r>
      <w:r>
        <w:t>an existing</w:t>
      </w:r>
      <w:r w:rsidR="00F84EB9" w:rsidRPr="00F84EB9">
        <w:t xml:space="preserve"> presentation that are </w:t>
      </w:r>
      <w:r>
        <w:t xml:space="preserve">more </w:t>
      </w:r>
      <w:r w:rsidR="00F84EB9" w:rsidRPr="00F84EB9">
        <w:t>appropriate for a particular audience</w:t>
      </w:r>
      <w:r w:rsidR="00C17E3A">
        <w:t>.</w:t>
      </w:r>
    </w:p>
    <w:p w:rsidR="00F30B00" w:rsidRPr="00F30B00" w:rsidRDefault="00F30B00" w:rsidP="006E5BB9">
      <w:pPr>
        <w:pStyle w:val="Heading3"/>
      </w:pPr>
      <w:bookmarkStart w:id="76" w:name="_Toc419789337"/>
      <w:r w:rsidRPr="00F30B00">
        <w:t>Create a custom slide show</w:t>
      </w:r>
      <w:bookmarkEnd w:id="76"/>
    </w:p>
    <w:p w:rsidR="00F84EB9" w:rsidRPr="00F84EB9" w:rsidRDefault="00F84EB9" w:rsidP="006E5BB9">
      <w:pPr>
        <w:pStyle w:val="Bullets"/>
      </w:pPr>
      <w:r w:rsidRPr="00F84EB9">
        <w:t xml:space="preserve">When you need to deliver </w:t>
      </w:r>
      <w:r w:rsidR="00F30B00">
        <w:t>a</w:t>
      </w:r>
      <w:r w:rsidRPr="00F84EB9">
        <w:t xml:space="preserve"> presentation for </w:t>
      </w:r>
      <w:r w:rsidR="00F30B00">
        <w:t>a</w:t>
      </w:r>
      <w:r w:rsidRPr="00F84EB9">
        <w:t xml:space="preserve"> </w:t>
      </w:r>
      <w:r w:rsidR="00F30B00">
        <w:t xml:space="preserve">particular </w:t>
      </w:r>
      <w:r w:rsidRPr="00F84EB9">
        <w:t>audience</w:t>
      </w:r>
      <w:r w:rsidR="00F30B00">
        <w:t xml:space="preserve"> from an existing </w:t>
      </w:r>
      <w:r w:rsidRPr="00F84EB9">
        <w:t xml:space="preserve">presentation </w:t>
      </w:r>
      <w:r w:rsidR="00F30B00">
        <w:t>choose a</w:t>
      </w:r>
      <w:r w:rsidRPr="00F84EB9">
        <w:t xml:space="preserve"> custom slide show from a list</w:t>
      </w:r>
      <w:r w:rsidR="00B16830">
        <w:t xml:space="preserve"> in PowerPoint</w:t>
      </w:r>
      <w:r w:rsidRPr="00F84EB9">
        <w:t>.</w:t>
      </w:r>
    </w:p>
    <w:p w:rsidR="00B16830" w:rsidRPr="00B16830" w:rsidRDefault="00F84EB9" w:rsidP="006E5BB9">
      <w:pPr>
        <w:pStyle w:val="Bullets"/>
      </w:pPr>
      <w:r w:rsidRPr="00B16830">
        <w:t xml:space="preserve">Many of the slides </w:t>
      </w:r>
      <w:r w:rsidR="00B16830" w:rsidRPr="00B16830">
        <w:t>could</w:t>
      </w:r>
      <w:r w:rsidRPr="00B16830">
        <w:t xml:space="preserve"> be the same for both groups, </w:t>
      </w:r>
      <w:r w:rsidR="00B16830" w:rsidRPr="00B16830">
        <w:t>or you can select a subset of the slides</w:t>
      </w:r>
      <w:r w:rsidR="00B16830" w:rsidRPr="00C17E3A">
        <w:t xml:space="preserve"> </w:t>
      </w:r>
      <w:r w:rsidR="00B16830" w:rsidRPr="00B16830">
        <w:t>suitable for the particular audience.</w:t>
      </w:r>
    </w:p>
    <w:p w:rsidR="00BC7E1B" w:rsidRDefault="00BC7E1B" w:rsidP="006E5BB9">
      <w:pPr>
        <w:pStyle w:val="Heading3"/>
      </w:pPr>
      <w:bookmarkStart w:id="77" w:name="_Toc419789338"/>
      <w:r w:rsidRPr="00F84EB9">
        <w:t>On-the-spot</w:t>
      </w:r>
      <w:r>
        <w:t xml:space="preserve"> customisation</w:t>
      </w:r>
      <w:bookmarkEnd w:id="77"/>
    </w:p>
    <w:p w:rsidR="00BC7E1B" w:rsidRPr="00BC7E1B" w:rsidRDefault="00F84EB9" w:rsidP="006E5BB9">
      <w:pPr>
        <w:pStyle w:val="Bullets"/>
      </w:pPr>
      <w:r w:rsidRPr="00BC7E1B">
        <w:t xml:space="preserve">Sometimes you </w:t>
      </w:r>
      <w:r w:rsidR="00BC7E1B" w:rsidRPr="00BC7E1B">
        <w:t>need</w:t>
      </w:r>
      <w:r w:rsidRPr="00BC7E1B">
        <w:t xml:space="preserve"> to make an on-the-spot </w:t>
      </w:r>
      <w:r w:rsidR="00BC7E1B" w:rsidRPr="00BC7E1B">
        <w:t xml:space="preserve">decision on showing slides </w:t>
      </w:r>
      <w:r w:rsidRPr="00BC7E1B">
        <w:t>during a presentation</w:t>
      </w:r>
    </w:p>
    <w:p w:rsidR="00BC7E1B" w:rsidRPr="00BC7E1B" w:rsidRDefault="00F84EB9" w:rsidP="006E5BB9">
      <w:pPr>
        <w:pStyle w:val="Bullets"/>
      </w:pPr>
      <w:r w:rsidRPr="00BC7E1B">
        <w:t xml:space="preserve">You can give yourself this flexibility by hiding the slide so that you can skip over it if its information doesn't seem useful to a particular audience. </w:t>
      </w:r>
    </w:p>
    <w:p w:rsidR="00F84EB9" w:rsidRPr="00BC7E1B" w:rsidRDefault="00F84EB9" w:rsidP="006E5BB9">
      <w:pPr>
        <w:pStyle w:val="Bullets"/>
      </w:pPr>
      <w:r w:rsidRPr="00BC7E1B">
        <w:t>If you decide to include the slide's information in the presentation, you can display it by pressing the letter H or by using the Go To Slide command</w:t>
      </w:r>
      <w:r w:rsidR="00F72942">
        <w:t xml:space="preserve"> in PowerPoint</w:t>
      </w:r>
      <w:r w:rsidRPr="00BC7E1B">
        <w:t>.</w:t>
      </w:r>
    </w:p>
    <w:p w:rsidR="00016CA8" w:rsidRPr="00A16B0C" w:rsidRDefault="009620D0" w:rsidP="006E5BB9">
      <w:pPr>
        <w:pStyle w:val="BoldBulTight0"/>
      </w:pPr>
      <w:r w:rsidRPr="00A16B0C">
        <w:t xml:space="preserve">Other examples </w:t>
      </w:r>
      <w:r w:rsidR="00A16B0C" w:rsidRPr="00A16B0C">
        <w:t xml:space="preserve">of advanced software features </w:t>
      </w:r>
      <w:r w:rsidRPr="00A16B0C">
        <w:t>may include:</w:t>
      </w:r>
    </w:p>
    <w:p w:rsidR="009620D0" w:rsidRDefault="009620D0" w:rsidP="006E5BB9">
      <w:pPr>
        <w:pStyle w:val="Bullets"/>
      </w:pPr>
      <w:r w:rsidRPr="009620D0">
        <w:t xml:space="preserve">Animations and Transitions in PowerPoint </w:t>
      </w:r>
    </w:p>
    <w:p w:rsidR="009620D0" w:rsidRDefault="009620D0" w:rsidP="006E5BB9">
      <w:pPr>
        <w:pStyle w:val="Bullets"/>
      </w:pPr>
      <w:r w:rsidRPr="009620D0">
        <w:t>Photos, Graphics, Clipart in PowerPoint</w:t>
      </w:r>
    </w:p>
    <w:p w:rsidR="009620D0" w:rsidRDefault="009620D0" w:rsidP="006E5BB9">
      <w:pPr>
        <w:pStyle w:val="Bullets"/>
      </w:pPr>
      <w:r>
        <w:t>PowerPoint Custom Shows. Making a custom show in PowerPoint is a method of playing only a few select slides from a much larger presentation.</w:t>
      </w:r>
    </w:p>
    <w:p w:rsidR="009620D0" w:rsidRDefault="009620D0" w:rsidP="006E5BB9">
      <w:pPr>
        <w:pStyle w:val="Bullets"/>
      </w:pPr>
      <w:r w:rsidRPr="009620D0">
        <w:t>Sound</w:t>
      </w:r>
      <w:r w:rsidR="00491009">
        <w:t xml:space="preserve"> – </w:t>
      </w:r>
      <w:r w:rsidRPr="009620D0">
        <w:t>Music</w:t>
      </w:r>
      <w:r w:rsidR="00491009">
        <w:t xml:space="preserve"> – </w:t>
      </w:r>
      <w:r w:rsidRPr="009620D0">
        <w:t>Narration in PowerPoint</w:t>
      </w:r>
    </w:p>
    <w:p w:rsidR="009620D0" w:rsidRDefault="009620D0" w:rsidP="006E5BB9">
      <w:pPr>
        <w:pStyle w:val="Bullets"/>
      </w:pPr>
      <w:r>
        <w:t>Y</w:t>
      </w:r>
      <w:r w:rsidR="00C17E3A">
        <w:t>ouTube Videos in PowerPoint.</w:t>
      </w:r>
      <w:r w:rsidR="00956855">
        <w:t xml:space="preserve"> </w:t>
      </w:r>
      <w:r>
        <w:t>The use of videos already created on YouTube can save you lots of time. Link to or embed them in your PowerPoint presentations.</w:t>
      </w:r>
    </w:p>
    <w:p w:rsidR="00956855" w:rsidRDefault="00C17E3A" w:rsidP="006E5BB9">
      <w:pPr>
        <w:pStyle w:val="Bullets"/>
      </w:pPr>
      <w:r>
        <w:lastRenderedPageBreak/>
        <w:t>Movies or Videos in PowerPoint.</w:t>
      </w:r>
      <w:r w:rsidR="00956855">
        <w:t xml:space="preserve"> Short movie or video clips can be added into PowerPoint presentations similar to YouTube.</w:t>
      </w:r>
    </w:p>
    <w:p w:rsidR="00A16B0C" w:rsidRDefault="00A16B0C" w:rsidP="006E5BB9">
      <w:pPr>
        <w:pStyle w:val="Bullets"/>
      </w:pPr>
      <w:r w:rsidRPr="00A16B0C">
        <w:t>Running your presentation in a loop</w:t>
      </w:r>
      <w:r>
        <w:t>.</w:t>
      </w:r>
    </w:p>
    <w:p w:rsidR="00A16B0C" w:rsidRDefault="00A16B0C" w:rsidP="006E5BB9">
      <w:pPr>
        <w:pStyle w:val="Bullets"/>
      </w:pPr>
      <w:r w:rsidRPr="00A16B0C">
        <w:t>Changing slide transition</w:t>
      </w:r>
      <w:r w:rsidR="00C17E3A">
        <w:t>.</w:t>
      </w:r>
    </w:p>
    <w:p w:rsidR="00956855" w:rsidRPr="00445E0B" w:rsidRDefault="00445E0B" w:rsidP="006E5BB9">
      <w:pPr>
        <w:pStyle w:val="Heading3"/>
      </w:pPr>
      <w:bookmarkStart w:id="78" w:name="_Toc419789339"/>
      <w:r w:rsidRPr="00445E0B">
        <w:t>Using advanced software may require advanced skills?</w:t>
      </w:r>
      <w:bookmarkEnd w:id="78"/>
    </w:p>
    <w:p w:rsidR="00445E0B" w:rsidRDefault="00445E0B" w:rsidP="006E5BB9">
      <w:pPr>
        <w:pStyle w:val="Bullets"/>
      </w:pPr>
      <w:r>
        <w:t>Advanced skills will hopefully give you fine-tuning ability and control over designing and presenting your presentation</w:t>
      </w:r>
      <w:r w:rsidR="00F0549A">
        <w:t>,</w:t>
      </w:r>
      <w:r>
        <w:t xml:space="preserve"> especially if you are responsible for the </w:t>
      </w:r>
      <w:r w:rsidR="00F0549A">
        <w:t>entire project</w:t>
      </w:r>
      <w:r>
        <w:t>.</w:t>
      </w:r>
    </w:p>
    <w:p w:rsidR="00445E0B" w:rsidRDefault="00445E0B" w:rsidP="006E5BB9">
      <w:pPr>
        <w:pStyle w:val="Bullets"/>
      </w:pPr>
      <w:r>
        <w:t>Relying on a technical per</w:t>
      </w:r>
      <w:r w:rsidR="00C17E3A">
        <w:t>son may not always be an option.</w:t>
      </w:r>
    </w:p>
    <w:p w:rsidR="00445E0B" w:rsidRDefault="00C17E3A" w:rsidP="006E5BB9">
      <w:pPr>
        <w:pStyle w:val="BoldBulTight0"/>
      </w:pPr>
      <w:r>
        <w:rPr>
          <w:noProof/>
          <w:lang w:val="en-GB" w:eastAsia="en-GB"/>
        </w:rPr>
        <w:drawing>
          <wp:anchor distT="0" distB="0" distL="114300" distR="114300" simplePos="0" relativeHeight="251635712" behindDoc="1" locked="0" layoutInCell="1" allowOverlap="1" wp14:anchorId="6FD0CB99" wp14:editId="381F9303">
            <wp:simplePos x="0" y="0"/>
            <wp:positionH relativeFrom="column">
              <wp:posOffset>3771265</wp:posOffset>
            </wp:positionH>
            <wp:positionV relativeFrom="paragraph">
              <wp:posOffset>10795</wp:posOffset>
            </wp:positionV>
            <wp:extent cx="2395855" cy="1254760"/>
            <wp:effectExtent l="0" t="0" r="4445" b="2540"/>
            <wp:wrapTight wrapText="bothSides">
              <wp:wrapPolygon edited="0">
                <wp:start x="0" y="0"/>
                <wp:lineTo x="0" y="21316"/>
                <wp:lineTo x="21468" y="21316"/>
                <wp:lineTo x="21468" y="0"/>
                <wp:lineTo x="0" y="0"/>
              </wp:wrapPolygon>
            </wp:wrapTight>
            <wp:docPr id="34" name="Picture 33" descr="battery_level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tery_levels_800_wht.png"/>
                    <pic:cNvPicPr/>
                  </pic:nvPicPr>
                  <pic:blipFill>
                    <a:blip r:embed="rId47" cstate="print"/>
                    <a:stretch>
                      <a:fillRect/>
                    </a:stretch>
                  </pic:blipFill>
                  <pic:spPr>
                    <a:xfrm>
                      <a:off x="0" y="0"/>
                      <a:ext cx="2395855" cy="1254760"/>
                    </a:xfrm>
                    <a:prstGeom prst="rect">
                      <a:avLst/>
                    </a:prstGeom>
                  </pic:spPr>
                </pic:pic>
              </a:graphicData>
            </a:graphic>
          </wp:anchor>
        </w:drawing>
      </w:r>
      <w:r w:rsidR="00445E0B" w:rsidRPr="00B45BA9">
        <w:t>These include</w:t>
      </w:r>
      <w:r w:rsidR="00445E0B">
        <w:t>:</w:t>
      </w:r>
    </w:p>
    <w:p w:rsidR="00445E0B" w:rsidRDefault="00B45BA9" w:rsidP="006E5BB9">
      <w:pPr>
        <w:pStyle w:val="Bullets"/>
      </w:pPr>
      <w:r>
        <w:t>Customis</w:t>
      </w:r>
      <w:r w:rsidR="00445E0B">
        <w:t>ation</w:t>
      </w:r>
    </w:p>
    <w:p w:rsidR="00445E0B" w:rsidRDefault="00445E0B" w:rsidP="006E5BB9">
      <w:pPr>
        <w:pStyle w:val="Bullets"/>
      </w:pPr>
      <w:r>
        <w:t>Enhancing text and objects</w:t>
      </w:r>
    </w:p>
    <w:p w:rsidR="00445E0B" w:rsidRPr="00C17E3A" w:rsidRDefault="00445E0B" w:rsidP="006E5BB9">
      <w:pPr>
        <w:pStyle w:val="Bullets"/>
      </w:pPr>
      <w:r w:rsidRPr="00C17E3A">
        <w:t>Working with other applications</w:t>
      </w:r>
    </w:p>
    <w:p w:rsidR="00016CA8" w:rsidRPr="009F2BC3" w:rsidRDefault="00445E0B" w:rsidP="006E5BB9">
      <w:pPr>
        <w:pStyle w:val="Bullets"/>
      </w:pPr>
      <w:r>
        <w:t>Managing slide shows</w:t>
      </w:r>
    </w:p>
    <w:p w:rsidR="00016CA8" w:rsidRDefault="00B45BA9" w:rsidP="006E5BB9">
      <w:pPr>
        <w:pStyle w:val="BoldBulTight0"/>
      </w:pPr>
      <w:r w:rsidRPr="00B45BA9">
        <w:t>Working with other applications</w:t>
      </w:r>
    </w:p>
    <w:p w:rsidR="00B45BA9" w:rsidRDefault="00B45BA9" w:rsidP="00495FCD">
      <w:pPr>
        <w:pStyle w:val="Bullets"/>
      </w:pPr>
      <w:r w:rsidRPr="00B45BA9">
        <w:t>Us</w:t>
      </w:r>
      <w:r>
        <w:t>ing</w:t>
      </w:r>
      <w:r w:rsidRPr="00B45BA9">
        <w:t xml:space="preserve"> advanced software features to streamline and customise the presentation for different audiences</w:t>
      </w:r>
      <w:r>
        <w:t xml:space="preserve"> </w:t>
      </w:r>
      <w:r w:rsidRPr="00B45BA9">
        <w:t xml:space="preserve">you have options for </w:t>
      </w:r>
      <w:r>
        <w:t>alternative software</w:t>
      </w:r>
      <w:r w:rsidRPr="00B45BA9">
        <w:t xml:space="preserve"> to get the job done. </w:t>
      </w:r>
    </w:p>
    <w:p w:rsidR="00DE3C87" w:rsidRDefault="00B45BA9" w:rsidP="00495FCD">
      <w:pPr>
        <w:pStyle w:val="Bullets"/>
      </w:pPr>
      <w:r>
        <w:t>Eve</w:t>
      </w:r>
      <w:r w:rsidR="00C17E3A">
        <w:t xml:space="preserve">n if PowerPoint is regarded as </w:t>
      </w:r>
      <w:r w:rsidRPr="00B45BA9">
        <w:t xml:space="preserve">industry standard, you don’t have to </w:t>
      </w:r>
      <w:r w:rsidR="00DE3C87">
        <w:t xml:space="preserve">use </w:t>
      </w:r>
      <w:r w:rsidRPr="00B45BA9">
        <w:t>Microsoft PowerPoint</w:t>
      </w:r>
      <w:r w:rsidR="00DE3C87">
        <w:t xml:space="preserve"> if you wish to explore advanced or alternative features.</w:t>
      </w:r>
    </w:p>
    <w:p w:rsidR="00DE3C87" w:rsidRDefault="00B45BA9" w:rsidP="00495FCD">
      <w:pPr>
        <w:pStyle w:val="Bullets"/>
      </w:pPr>
      <w:r w:rsidRPr="00B45BA9">
        <w:t xml:space="preserve">Many people would argue there are better tools for the job. </w:t>
      </w:r>
    </w:p>
    <w:p w:rsidR="007752E2" w:rsidRPr="007752E2" w:rsidRDefault="007752E2" w:rsidP="006E5BB9">
      <w:pPr>
        <w:pStyle w:val="BoldBulTight0"/>
      </w:pPr>
      <w:r w:rsidRPr="007752E2">
        <w:t>Apple’s Keynote</w:t>
      </w:r>
    </w:p>
    <w:p w:rsidR="007752E2" w:rsidRDefault="007752E2" w:rsidP="00495FCD">
      <w:pPr>
        <w:pStyle w:val="Bullets"/>
      </w:pPr>
      <w:r w:rsidRPr="007752E2">
        <w:t xml:space="preserve">Apple’s Keynote can be purchased as a stand-alone product, or as part of </w:t>
      </w:r>
      <w:r>
        <w:t xml:space="preserve">a </w:t>
      </w:r>
      <w:r w:rsidRPr="007752E2">
        <w:t xml:space="preserve">suite. </w:t>
      </w:r>
    </w:p>
    <w:p w:rsidR="007752E2" w:rsidRDefault="007752E2" w:rsidP="00495FCD">
      <w:pPr>
        <w:pStyle w:val="Bullets"/>
      </w:pPr>
      <w:r w:rsidRPr="007752E2">
        <w:t>It’s probably one of the most intuitive, easy-to-use and template-heavy presentation applications</w:t>
      </w:r>
      <w:r>
        <w:t xml:space="preserve"> around.</w:t>
      </w:r>
    </w:p>
    <w:p w:rsidR="00310DE6" w:rsidRPr="00310DE6" w:rsidRDefault="00310DE6" w:rsidP="006E5BB9">
      <w:pPr>
        <w:pStyle w:val="BoldBulTight0"/>
      </w:pPr>
      <w:r w:rsidRPr="00310DE6">
        <w:t>Google Docs</w:t>
      </w:r>
    </w:p>
    <w:p w:rsidR="00800AAC" w:rsidRDefault="00310DE6" w:rsidP="00495FCD">
      <w:pPr>
        <w:pStyle w:val="Bullets"/>
      </w:pPr>
      <w:r>
        <w:t>Google Docs</w:t>
      </w:r>
      <w:r w:rsidRPr="00310DE6">
        <w:t xml:space="preserve">’ presentations module </w:t>
      </w:r>
      <w:r>
        <w:t>has been recently updated</w:t>
      </w:r>
      <w:r w:rsidRPr="00310DE6">
        <w:t xml:space="preserve"> to make it more compatible with </w:t>
      </w:r>
      <w:r>
        <w:t>those who are moving from using M</w:t>
      </w:r>
      <w:r w:rsidRPr="00310DE6">
        <w:t xml:space="preserve">icrosoft Office, or </w:t>
      </w:r>
      <w:r>
        <w:t xml:space="preserve">for those </w:t>
      </w:r>
      <w:r w:rsidRPr="00310DE6">
        <w:t xml:space="preserve">who want a more robust presentations tool. </w:t>
      </w:r>
    </w:p>
    <w:p w:rsidR="00016CA8" w:rsidRDefault="00800AAC" w:rsidP="00495FCD">
      <w:pPr>
        <w:pStyle w:val="Bullets"/>
      </w:pPr>
      <w:r>
        <w:t>G</w:t>
      </w:r>
      <w:r w:rsidR="00310DE6" w:rsidRPr="00310DE6">
        <w:t>oogle Docs offers a wealth of templates and presentation creation tools that are easy get started with, animations and slide transitions to make your presentation interesting to watch, and even collaborative presentation editing with other people on your team.</w:t>
      </w:r>
    </w:p>
    <w:p w:rsidR="005E4A95" w:rsidRDefault="005E4A95">
      <w:pPr>
        <w:spacing w:after="0" w:line="240" w:lineRule="auto"/>
        <w:rPr>
          <w:b/>
        </w:rPr>
      </w:pPr>
      <w:r>
        <w:br w:type="page"/>
      </w:r>
    </w:p>
    <w:p w:rsidR="00800AAC" w:rsidRPr="00800AAC" w:rsidRDefault="00800AAC" w:rsidP="006E5BB9">
      <w:pPr>
        <w:pStyle w:val="BoldBulTight0"/>
      </w:pPr>
      <w:r w:rsidRPr="00800AAC">
        <w:lastRenderedPageBreak/>
        <w:t>Prezi</w:t>
      </w:r>
    </w:p>
    <w:p w:rsidR="007B6B85" w:rsidRDefault="00800AAC" w:rsidP="00495FCD">
      <w:pPr>
        <w:pStyle w:val="Bullets"/>
      </w:pPr>
      <w:r w:rsidRPr="00800AAC">
        <w:t xml:space="preserve">Prezi takes presentations in a different direction than static slides on a screen or projector with text on them. </w:t>
      </w:r>
    </w:p>
    <w:p w:rsidR="007B6B85" w:rsidRDefault="00800AAC" w:rsidP="00495FCD">
      <w:pPr>
        <w:pStyle w:val="Bullets"/>
      </w:pPr>
      <w:r w:rsidRPr="00800AAC">
        <w:t>Even the animations and transitions available in other slideshow applications</w:t>
      </w:r>
      <w:r w:rsidR="00C17E3A">
        <w:t xml:space="preserve"> pale in comparison to Prezi’s zooming user interface</w:t>
      </w:r>
      <w:r w:rsidRPr="00800AAC">
        <w:t xml:space="preserve">, which puts entire slides in motion and focuses heavily on images, graphics and motion to draw attention to text. </w:t>
      </w:r>
    </w:p>
    <w:p w:rsidR="00800AAC" w:rsidRDefault="00800AAC" w:rsidP="00495FCD">
      <w:pPr>
        <w:pStyle w:val="Bullets"/>
      </w:pPr>
      <w:r w:rsidRPr="00800AAC">
        <w:t>To some, it’s all too overwhelming and distracting from the core message of the presentation</w:t>
      </w:r>
      <w:r w:rsidR="007B6B85">
        <w:t>.</w:t>
      </w:r>
    </w:p>
    <w:p w:rsidR="007B6B85" w:rsidRDefault="007B6B85" w:rsidP="00495FCD">
      <w:pPr>
        <w:pStyle w:val="Bullets"/>
      </w:pPr>
      <w:r>
        <w:t xml:space="preserve">Using </w:t>
      </w:r>
      <w:r w:rsidRPr="007B6B85">
        <w:t>Prezi</w:t>
      </w:r>
      <w:r>
        <w:t xml:space="preserve"> in a school student environment is </w:t>
      </w:r>
      <w:r w:rsidRPr="007B6B85">
        <w:t>great for students to quickly put together a presentation.</w:t>
      </w:r>
    </w:p>
    <w:p w:rsidR="0062315C" w:rsidRDefault="0062315C" w:rsidP="00F42123">
      <w:pPr>
        <w:rPr>
          <w:b/>
          <w:color w:val="FF0000"/>
        </w:rPr>
      </w:pPr>
    </w:p>
    <w:p w:rsidR="00495FCD" w:rsidRDefault="00FC5EBC">
      <w:pPr>
        <w:spacing w:after="0" w:line="240" w:lineRule="auto"/>
        <w:rPr>
          <w:b/>
          <w:color w:val="FF0000"/>
        </w:rPr>
      </w:pPr>
      <w:r>
        <w:rPr>
          <w:b/>
          <w:noProof/>
          <w:color w:val="FF0000"/>
          <w:lang w:val="en-GB" w:eastAsia="en-GB"/>
        </w:rPr>
        <w:drawing>
          <wp:anchor distT="0" distB="0" distL="114300" distR="114300" simplePos="0" relativeHeight="251639808" behindDoc="1" locked="0" layoutInCell="1" allowOverlap="1" wp14:anchorId="2E579941" wp14:editId="719F312C">
            <wp:simplePos x="0" y="0"/>
            <wp:positionH relativeFrom="column">
              <wp:posOffset>1095375</wp:posOffset>
            </wp:positionH>
            <wp:positionV relativeFrom="paragraph">
              <wp:posOffset>196215</wp:posOffset>
            </wp:positionV>
            <wp:extent cx="3543300" cy="1774825"/>
            <wp:effectExtent l="0" t="0" r="0" b="0"/>
            <wp:wrapTight wrapText="bothSides">
              <wp:wrapPolygon edited="0">
                <wp:start x="10219" y="2318"/>
                <wp:lineTo x="4181" y="3941"/>
                <wp:lineTo x="3019" y="5796"/>
                <wp:lineTo x="3252" y="6492"/>
                <wp:lineTo x="5226" y="10201"/>
                <wp:lineTo x="3600" y="11360"/>
                <wp:lineTo x="2439" y="12751"/>
                <wp:lineTo x="2439" y="13911"/>
                <wp:lineTo x="1510" y="15070"/>
                <wp:lineTo x="1510" y="15997"/>
                <wp:lineTo x="3252" y="17620"/>
                <wp:lineTo x="3600" y="21330"/>
                <wp:lineTo x="19394" y="21330"/>
                <wp:lineTo x="19626" y="21098"/>
                <wp:lineTo x="19742" y="18547"/>
                <wp:lineTo x="19742" y="17620"/>
                <wp:lineTo x="20555" y="13911"/>
                <wp:lineTo x="20671" y="12983"/>
                <wp:lineTo x="18000" y="10433"/>
                <wp:lineTo x="16374" y="10201"/>
                <wp:lineTo x="19974" y="8114"/>
                <wp:lineTo x="20439" y="7419"/>
                <wp:lineTo x="19858" y="6028"/>
                <wp:lineTo x="12542" y="2318"/>
                <wp:lineTo x="10219" y="2318"/>
              </wp:wrapPolygon>
            </wp:wrapTight>
            <wp:docPr id="35" name="Picture 34" descr="ufo_89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fo_8970.png"/>
                    <pic:cNvPicPr/>
                  </pic:nvPicPr>
                  <pic:blipFill>
                    <a:blip r:embed="rId48" cstate="print"/>
                    <a:stretch>
                      <a:fillRect/>
                    </a:stretch>
                  </pic:blipFill>
                  <pic:spPr>
                    <a:xfrm>
                      <a:off x="0" y="0"/>
                      <a:ext cx="3543300" cy="1774825"/>
                    </a:xfrm>
                    <a:prstGeom prst="rect">
                      <a:avLst/>
                    </a:prstGeom>
                  </pic:spPr>
                </pic:pic>
              </a:graphicData>
            </a:graphic>
          </wp:anchor>
        </w:drawing>
      </w:r>
      <w:r w:rsidR="00495FCD">
        <w:rPr>
          <w:b/>
          <w:color w:val="FF0000"/>
        </w:rPr>
        <w:br w:type="page"/>
      </w:r>
    </w:p>
    <w:p w:rsidR="00495FCD" w:rsidRPr="009E43FC" w:rsidRDefault="00495FCD" w:rsidP="00495FCD">
      <w:pPr>
        <w:pStyle w:val="Heading2"/>
      </w:pPr>
      <w:bookmarkStart w:id="79" w:name="_Toc419789340"/>
      <w:r>
        <w:lastRenderedPageBreak/>
        <w:t>2.5</w:t>
      </w:r>
      <w:r w:rsidR="00491009">
        <w:t xml:space="preserve"> – </w:t>
      </w:r>
      <w:r w:rsidR="00846F1F">
        <w:t>Prepare presentation within designated time</w:t>
      </w:r>
      <w:r w:rsidRPr="009E43FC">
        <w:t>line</w:t>
      </w:r>
      <w:bookmarkEnd w:id="79"/>
    </w:p>
    <w:p w:rsidR="00FC5EBC" w:rsidRPr="00245419" w:rsidRDefault="00FC5EBC" w:rsidP="00245419">
      <w:pPr>
        <w:spacing w:before="240"/>
        <w:rPr>
          <w:lang w:val="en-GB"/>
        </w:rPr>
      </w:pPr>
      <w:r w:rsidRPr="00FC5EBC">
        <w:t xml:space="preserve">It is vital that presentations are </w:t>
      </w:r>
      <w:r w:rsidR="00846F1F">
        <w:t>prepared within designated time</w:t>
      </w:r>
      <w:r w:rsidRPr="00FC5EBC">
        <w:t>lines as to not stall the progression of the subject being presented whether this be a project or a new policy.</w:t>
      </w:r>
    </w:p>
    <w:p w:rsidR="00FC5EBC" w:rsidRPr="00FC5EBC" w:rsidRDefault="00FC5EBC" w:rsidP="00245419">
      <w:pPr>
        <w:pStyle w:val="NormalBold"/>
        <w:spacing w:before="240"/>
      </w:pPr>
      <w:r w:rsidRPr="00FC5EBC">
        <w:t>Designated timelines may include:</w:t>
      </w:r>
    </w:p>
    <w:p w:rsidR="00FC5EBC" w:rsidRPr="00FC5EBC" w:rsidRDefault="00846F1F" w:rsidP="00245419">
      <w:pPr>
        <w:pStyle w:val="Bullets"/>
      </w:pPr>
      <w:r>
        <w:t>Organisational time</w:t>
      </w:r>
      <w:r w:rsidR="00FC5EBC" w:rsidRPr="00FC5EBC">
        <w:t>line e.g. conference deadline requirements</w:t>
      </w:r>
    </w:p>
    <w:p w:rsidR="00FC5EBC" w:rsidRPr="00FC5EBC" w:rsidRDefault="00FC5EBC" w:rsidP="00245419">
      <w:pPr>
        <w:pStyle w:val="Bullets"/>
      </w:pPr>
      <w:r w:rsidRPr="00FC5EBC">
        <w:t>Timeline agreed with internal or external client</w:t>
      </w:r>
    </w:p>
    <w:p w:rsidR="00FC5EBC" w:rsidRPr="00FC5EBC" w:rsidRDefault="00FC5EBC" w:rsidP="00245419">
      <w:pPr>
        <w:pStyle w:val="Bullets"/>
      </w:pPr>
      <w:r w:rsidRPr="00FC5EBC">
        <w:t>Timeline agreed with supervisor or person requiring presentation</w:t>
      </w:r>
      <w:r w:rsidR="00846F1F">
        <w:t>.</w:t>
      </w:r>
    </w:p>
    <w:p w:rsidR="00FC5EBC" w:rsidRPr="00FC5EBC" w:rsidRDefault="00245419" w:rsidP="00FC5EBC">
      <w:pPr>
        <w:rPr>
          <w:lang w:val="en-GB"/>
        </w:rPr>
      </w:pPr>
      <w:r>
        <w:rPr>
          <w:noProof/>
          <w:lang w:val="en-GB" w:eastAsia="en-GB"/>
        </w:rPr>
        <w:drawing>
          <wp:anchor distT="0" distB="0" distL="114300" distR="114300" simplePos="0" relativeHeight="251717632" behindDoc="1" locked="0" layoutInCell="1" allowOverlap="1" wp14:anchorId="78ABC884" wp14:editId="71385C99">
            <wp:simplePos x="0" y="0"/>
            <wp:positionH relativeFrom="column">
              <wp:posOffset>2752725</wp:posOffset>
            </wp:positionH>
            <wp:positionV relativeFrom="paragraph">
              <wp:posOffset>288925</wp:posOffset>
            </wp:positionV>
            <wp:extent cx="2409825" cy="2409825"/>
            <wp:effectExtent l="0" t="0" r="0" b="0"/>
            <wp:wrapTight wrapText="bothSides">
              <wp:wrapPolygon edited="0">
                <wp:start x="9050" y="1195"/>
                <wp:lineTo x="4952" y="4610"/>
                <wp:lineTo x="3415" y="6489"/>
                <wp:lineTo x="2561" y="9391"/>
                <wp:lineTo x="1878" y="14855"/>
                <wp:lineTo x="342" y="16392"/>
                <wp:lineTo x="342" y="18783"/>
                <wp:lineTo x="1878" y="20319"/>
                <wp:lineTo x="3074" y="20319"/>
                <wp:lineTo x="3586" y="21344"/>
                <wp:lineTo x="17587" y="21344"/>
                <wp:lineTo x="17075" y="20319"/>
                <wp:lineTo x="20490" y="17758"/>
                <wp:lineTo x="20490" y="17587"/>
                <wp:lineTo x="21344" y="17246"/>
                <wp:lineTo x="20490" y="16392"/>
                <wp:lineTo x="17587" y="14855"/>
                <wp:lineTo x="18783" y="12294"/>
                <wp:lineTo x="18783" y="12123"/>
                <wp:lineTo x="18953" y="9562"/>
                <wp:lineTo x="18953" y="9391"/>
                <wp:lineTo x="18270" y="6830"/>
                <wp:lineTo x="18270" y="6659"/>
                <wp:lineTo x="16563" y="4440"/>
                <wp:lineTo x="16392" y="2220"/>
                <wp:lineTo x="15026" y="1195"/>
                <wp:lineTo x="12465" y="1195"/>
                <wp:lineTo x="9050" y="1195"/>
              </wp:wrapPolygon>
            </wp:wrapTight>
            <wp:docPr id="10" name="Picture 1" descr="C:\Users\Sophie\Desktop\My Work\ArtWork\clock_time_man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clock_time_manage.png"/>
                    <pic:cNvPicPr>
                      <a:picLocks noChangeAspect="1" noChangeArrowheads="1"/>
                    </pic:cNvPicPr>
                  </pic:nvPicPr>
                  <pic:blipFill>
                    <a:blip r:embed="rId49" cstate="print"/>
                    <a:srcRect/>
                    <a:stretch>
                      <a:fillRect/>
                    </a:stretch>
                  </pic:blipFill>
                  <pic:spPr bwMode="auto">
                    <a:xfrm>
                      <a:off x="0" y="0"/>
                      <a:ext cx="2409825" cy="2409825"/>
                    </a:xfrm>
                    <a:prstGeom prst="rect">
                      <a:avLst/>
                    </a:prstGeom>
                    <a:noFill/>
                    <a:ln w="9525">
                      <a:noFill/>
                      <a:miter lim="800000"/>
                      <a:headEnd/>
                      <a:tailEnd/>
                    </a:ln>
                  </pic:spPr>
                </pic:pic>
              </a:graphicData>
            </a:graphic>
          </wp:anchor>
        </w:drawing>
      </w: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FC5EBC" w:rsidRDefault="00FC5EBC" w:rsidP="00495FCD">
      <w:pPr>
        <w:pStyle w:val="Heading3"/>
      </w:pPr>
    </w:p>
    <w:p w:rsidR="00043ECD" w:rsidRPr="00043ECD" w:rsidRDefault="00043ECD" w:rsidP="00043ECD">
      <w:pPr>
        <w:rPr>
          <w:lang w:val="en-GB"/>
        </w:rPr>
      </w:pPr>
    </w:p>
    <w:p w:rsidR="007B6B85" w:rsidRDefault="007B6B85" w:rsidP="007B6B85"/>
    <w:p w:rsidR="00FC5EBC" w:rsidRDefault="00FC5EBC" w:rsidP="00FC5EBC">
      <w:pPr>
        <w:pStyle w:val="Heading3"/>
      </w:pPr>
      <w:bookmarkStart w:id="80" w:name="_Toc419789341"/>
      <w:r w:rsidRPr="003D5482">
        <w:lastRenderedPageBreak/>
        <w:t>Activity 2</w:t>
      </w:r>
      <w:r w:rsidR="00846F1F">
        <w:t>A</w:t>
      </w:r>
      <w:bookmarkEnd w:id="80"/>
    </w:p>
    <w:p w:rsidR="008621E3" w:rsidRDefault="00245419" w:rsidP="007B6B85">
      <w:r>
        <w:rPr>
          <w:noProof/>
          <w:lang w:val="en-GB" w:eastAsia="en-GB"/>
        </w:rPr>
        <w:drawing>
          <wp:anchor distT="0" distB="0" distL="114300" distR="114300" simplePos="0" relativeHeight="251694080" behindDoc="1" locked="0" layoutInCell="1" allowOverlap="1" wp14:anchorId="1A4541F6" wp14:editId="6E002EE4">
            <wp:simplePos x="0" y="0"/>
            <wp:positionH relativeFrom="column">
              <wp:posOffset>9525</wp:posOffset>
            </wp:positionH>
            <wp:positionV relativeFrom="paragraph">
              <wp:posOffset>44450</wp:posOffset>
            </wp:positionV>
            <wp:extent cx="5028565" cy="3848100"/>
            <wp:effectExtent l="19050" t="0" r="635" b="0"/>
            <wp:wrapTight wrapText="bothSides">
              <wp:wrapPolygon edited="0">
                <wp:start x="-82" y="0"/>
                <wp:lineTo x="-82" y="21493"/>
                <wp:lineTo x="21603" y="21493"/>
                <wp:lineTo x="21603" y="0"/>
                <wp:lineTo x="-82" y="0"/>
              </wp:wrapPolygon>
            </wp:wrapTight>
            <wp:docPr id="8"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8565" cy="3848100"/>
                    </a:xfrm>
                    <a:prstGeom prst="rect">
                      <a:avLst/>
                    </a:prstGeom>
                  </pic:spPr>
                </pic:pic>
              </a:graphicData>
            </a:graphic>
          </wp:anchor>
        </w:drawing>
      </w:r>
    </w:p>
    <w:p w:rsidR="008621E3" w:rsidRDefault="008621E3" w:rsidP="007B6B85"/>
    <w:p w:rsidR="008621E3" w:rsidRDefault="008621E3" w:rsidP="007B6B85"/>
    <w:p w:rsidR="008621E3" w:rsidRDefault="008621E3" w:rsidP="007B6B85"/>
    <w:p w:rsidR="00495FCD" w:rsidRDefault="00495FCD">
      <w:pPr>
        <w:spacing w:after="0" w:line="240" w:lineRule="auto"/>
      </w:pPr>
      <w:r>
        <w:br w:type="page"/>
      </w:r>
    </w:p>
    <w:p w:rsidR="008621E3" w:rsidRDefault="00495FCD" w:rsidP="00245419">
      <w:pPr>
        <w:pStyle w:val="Heading1"/>
        <w:spacing w:after="240"/>
      </w:pPr>
      <w:bookmarkStart w:id="81" w:name="_Toc419789342"/>
      <w:r w:rsidRPr="00495FCD">
        <w:lastRenderedPageBreak/>
        <w:t>3. Finalise presentation</w:t>
      </w:r>
      <w:bookmarkEnd w:id="81"/>
    </w:p>
    <w:p w:rsidR="008621E3" w:rsidRPr="008621E3" w:rsidRDefault="008621E3" w:rsidP="00495FCD">
      <w:r w:rsidRPr="00495FCD">
        <w:rPr>
          <w:b/>
          <w:sz w:val="28"/>
        </w:rPr>
        <w:t>3.1</w:t>
      </w:r>
      <w:r w:rsidRPr="00495FCD">
        <w:rPr>
          <w:sz w:val="28"/>
        </w:rPr>
        <w:t xml:space="preserve"> </w:t>
      </w:r>
      <w:r w:rsidR="00495FCD">
        <w:tab/>
      </w:r>
      <w:r w:rsidRPr="008621E3">
        <w:t xml:space="preserve">Use manuals, user documentation and online help to overcome problems with design and </w:t>
      </w:r>
      <w:r w:rsidR="00495FCD">
        <w:tab/>
      </w:r>
      <w:r w:rsidRPr="008621E3">
        <w:t>production</w:t>
      </w:r>
    </w:p>
    <w:p w:rsidR="008621E3" w:rsidRPr="008621E3" w:rsidRDefault="008621E3" w:rsidP="00495FCD">
      <w:r w:rsidRPr="00495FCD">
        <w:rPr>
          <w:b/>
          <w:sz w:val="28"/>
        </w:rPr>
        <w:t>3.2</w:t>
      </w:r>
      <w:r w:rsidRPr="00495FCD">
        <w:rPr>
          <w:sz w:val="28"/>
        </w:rPr>
        <w:t xml:space="preserve"> </w:t>
      </w:r>
      <w:r w:rsidR="00495FCD">
        <w:tab/>
      </w:r>
      <w:r w:rsidRPr="008621E3">
        <w:t>Check presentation for spelling</w:t>
      </w:r>
      <w:r w:rsidR="00846F1F">
        <w:t xml:space="preserve"> and</w:t>
      </w:r>
      <w:r w:rsidRPr="008621E3">
        <w:t xml:space="preserve"> consistency in presentation features and style, in </w:t>
      </w:r>
      <w:r w:rsidR="000D712F">
        <w:tab/>
      </w:r>
      <w:r w:rsidRPr="008621E3">
        <w:t>accordance</w:t>
      </w:r>
      <w:r w:rsidR="000D712F">
        <w:t xml:space="preserve"> </w:t>
      </w:r>
      <w:r w:rsidRPr="008621E3">
        <w:t>with task requirements</w:t>
      </w:r>
    </w:p>
    <w:p w:rsidR="008621E3" w:rsidRPr="008621E3" w:rsidRDefault="008621E3" w:rsidP="00495FCD">
      <w:r w:rsidRPr="00495FCD">
        <w:rPr>
          <w:b/>
          <w:sz w:val="28"/>
        </w:rPr>
        <w:t>3.3</w:t>
      </w:r>
      <w:r w:rsidRPr="00495FCD">
        <w:rPr>
          <w:sz w:val="28"/>
        </w:rPr>
        <w:t xml:space="preserve"> </w:t>
      </w:r>
      <w:r w:rsidR="00495FCD">
        <w:tab/>
      </w:r>
      <w:r w:rsidRPr="008621E3">
        <w:t>Print presentation materials in accordance with presenter or audience requirements</w:t>
      </w:r>
    </w:p>
    <w:p w:rsidR="008621E3" w:rsidRPr="008621E3" w:rsidRDefault="008621E3" w:rsidP="00495FCD">
      <w:r w:rsidRPr="00495FCD">
        <w:rPr>
          <w:b/>
          <w:sz w:val="28"/>
        </w:rPr>
        <w:t>3.4</w:t>
      </w:r>
      <w:r w:rsidRPr="00495FCD">
        <w:rPr>
          <w:sz w:val="28"/>
        </w:rPr>
        <w:t xml:space="preserve"> </w:t>
      </w:r>
      <w:r w:rsidR="00495FCD">
        <w:tab/>
      </w:r>
      <w:r w:rsidRPr="008621E3">
        <w:t>Store presentation, in accordance with organis</w:t>
      </w:r>
      <w:r w:rsidR="00846F1F">
        <w:t xml:space="preserve">ational requirements and exit </w:t>
      </w:r>
      <w:r w:rsidRPr="008621E3">
        <w:t xml:space="preserve">application </w:t>
      </w:r>
      <w:r w:rsidR="00495FCD">
        <w:tab/>
      </w:r>
      <w:r w:rsidRPr="008621E3">
        <w:t>without information loss or damage</w:t>
      </w:r>
    </w:p>
    <w:p w:rsidR="008621E3" w:rsidRDefault="008621E3" w:rsidP="007B6B85"/>
    <w:p w:rsidR="008621E3" w:rsidRDefault="00245419" w:rsidP="007B6B85">
      <w:r>
        <w:rPr>
          <w:noProof/>
          <w:lang w:val="en-GB" w:eastAsia="en-GB"/>
        </w:rPr>
        <w:drawing>
          <wp:anchor distT="0" distB="0" distL="114300" distR="114300" simplePos="0" relativeHeight="251640832" behindDoc="1" locked="0" layoutInCell="1" allowOverlap="1" wp14:anchorId="1813C755" wp14:editId="49D2CDF0">
            <wp:simplePos x="0" y="0"/>
            <wp:positionH relativeFrom="column">
              <wp:posOffset>514350</wp:posOffset>
            </wp:positionH>
            <wp:positionV relativeFrom="paragraph">
              <wp:posOffset>227330</wp:posOffset>
            </wp:positionV>
            <wp:extent cx="4058285" cy="4057650"/>
            <wp:effectExtent l="19050" t="0" r="0" b="0"/>
            <wp:wrapTight wrapText="bothSides">
              <wp:wrapPolygon edited="0">
                <wp:start x="-101" y="0"/>
                <wp:lineTo x="-101" y="21499"/>
                <wp:lineTo x="21597" y="21499"/>
                <wp:lineTo x="21597" y="0"/>
                <wp:lineTo x="-101" y="0"/>
              </wp:wrapPolygon>
            </wp:wrapTight>
            <wp:docPr id="36" name="Picture 35"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58285" cy="4057650"/>
                    </a:xfrm>
                    <a:prstGeom prst="rect">
                      <a:avLst/>
                    </a:prstGeom>
                  </pic:spPr>
                </pic:pic>
              </a:graphicData>
            </a:graphic>
          </wp:anchor>
        </w:drawing>
      </w:r>
    </w:p>
    <w:p w:rsidR="00495FCD" w:rsidRDefault="00495FCD">
      <w:pPr>
        <w:spacing w:after="0" w:line="240" w:lineRule="auto"/>
        <w:rPr>
          <w:b/>
          <w:color w:val="FF0000"/>
        </w:rPr>
      </w:pPr>
      <w:r>
        <w:rPr>
          <w:b/>
          <w:color w:val="FF0000"/>
        </w:rPr>
        <w:br w:type="page"/>
      </w:r>
    </w:p>
    <w:p w:rsidR="00495FCD" w:rsidRDefault="00495FCD" w:rsidP="00245419">
      <w:pPr>
        <w:pStyle w:val="Heading2"/>
        <w:spacing w:after="240"/>
      </w:pPr>
      <w:bookmarkStart w:id="82" w:name="_Toc419789343"/>
      <w:r>
        <w:lastRenderedPageBreak/>
        <w:t>3.1</w:t>
      </w:r>
      <w:r w:rsidR="00491009">
        <w:t xml:space="preserve"> – </w:t>
      </w:r>
      <w:r w:rsidR="008621E3" w:rsidRPr="008621E3">
        <w:t>Use manuals, user documentation and online help to overcome problems with design and production</w:t>
      </w:r>
      <w:bookmarkEnd w:id="82"/>
    </w:p>
    <w:p w:rsidR="009D0619" w:rsidRDefault="009D0619" w:rsidP="008F54B6">
      <w:r w:rsidRPr="009D0619">
        <w:t xml:space="preserve">PowerPoint is </w:t>
      </w:r>
      <w:r>
        <w:t>presentation</w:t>
      </w:r>
      <w:r w:rsidRPr="009D0619">
        <w:t xml:space="preserve"> software that can be used to create slide shows for printing, on-screen projection, or Web-based display. </w:t>
      </w:r>
    </w:p>
    <w:p w:rsidR="008F54B6" w:rsidRDefault="008F54B6" w:rsidP="00495FCD">
      <w:pPr>
        <w:pStyle w:val="Heading3"/>
      </w:pPr>
      <w:bookmarkStart w:id="83" w:name="_Toc419789344"/>
      <w:r w:rsidRPr="00E47BCB">
        <w:t>Read the manua</w:t>
      </w:r>
      <w:r>
        <w:t>l</w:t>
      </w:r>
      <w:bookmarkEnd w:id="83"/>
    </w:p>
    <w:p w:rsidR="008F54B6" w:rsidRDefault="008F54B6" w:rsidP="00495FCD">
      <w:pPr>
        <w:pStyle w:val="Bullets"/>
      </w:pPr>
      <w:r>
        <w:t>Manuals will vary according to the application or system, e.g., Microsoft PowerPoint or any number of other presentation programs, some of which have been discussed earlier in this element.</w:t>
      </w:r>
    </w:p>
    <w:p w:rsidR="008F54B6" w:rsidRDefault="008F54B6" w:rsidP="00495FCD">
      <w:pPr>
        <w:pStyle w:val="Bullets"/>
      </w:pPr>
      <w:r>
        <w:t xml:space="preserve">They may not always address specific functionality or technique questions, but as a starting point </w:t>
      </w:r>
      <w:r w:rsidRPr="00E47BCB">
        <w:t xml:space="preserve">in overcoming problems </w:t>
      </w:r>
      <w:r>
        <w:t>they are</w:t>
      </w:r>
      <w:r w:rsidRPr="00E47BCB">
        <w:t xml:space="preserve"> </w:t>
      </w:r>
      <w:r>
        <w:t>most useful.</w:t>
      </w:r>
      <w:r w:rsidRPr="00E47BCB">
        <w:t xml:space="preserve"> </w:t>
      </w:r>
    </w:p>
    <w:p w:rsidR="008F54B6" w:rsidRDefault="008F54B6" w:rsidP="00495FCD">
      <w:pPr>
        <w:pStyle w:val="Bullets"/>
      </w:pPr>
      <w:r>
        <w:t xml:space="preserve">A </w:t>
      </w:r>
      <w:r w:rsidR="00BC27B8">
        <w:t>program</w:t>
      </w:r>
      <w:r>
        <w:t xml:space="preserve"> manual, help files or user guides also can be useful </w:t>
      </w:r>
      <w:r w:rsidRPr="00CF29BE">
        <w:t>learning tools</w:t>
      </w:r>
      <w:r>
        <w:t>.</w:t>
      </w:r>
    </w:p>
    <w:p w:rsidR="008F54B6" w:rsidRDefault="001A303D" w:rsidP="008F54B6">
      <w:r>
        <w:rPr>
          <w:noProof/>
          <w:lang w:val="en-GB" w:eastAsia="en-GB"/>
        </w:rPr>
        <w:drawing>
          <wp:anchor distT="0" distB="0" distL="114300" distR="114300" simplePos="0" relativeHeight="251641856" behindDoc="1" locked="0" layoutInCell="1" allowOverlap="1" wp14:anchorId="27E66AEC" wp14:editId="4DA0A7AA">
            <wp:simplePos x="0" y="0"/>
            <wp:positionH relativeFrom="column">
              <wp:posOffset>3980815</wp:posOffset>
            </wp:positionH>
            <wp:positionV relativeFrom="paragraph">
              <wp:posOffset>414020</wp:posOffset>
            </wp:positionV>
            <wp:extent cx="2182495" cy="2182495"/>
            <wp:effectExtent l="0" t="0" r="8255" b="8255"/>
            <wp:wrapNone/>
            <wp:docPr id="37" name="Picture 36" descr="blue_book_sticking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_book_sticking_out.png"/>
                    <pic:cNvPicPr/>
                  </pic:nvPicPr>
                  <pic:blipFill>
                    <a:blip r:embed="rId50" cstate="print"/>
                    <a:stretch>
                      <a:fillRect/>
                    </a:stretch>
                  </pic:blipFill>
                  <pic:spPr>
                    <a:xfrm>
                      <a:off x="0" y="0"/>
                      <a:ext cx="2182495" cy="2182495"/>
                    </a:xfrm>
                    <a:prstGeom prst="rect">
                      <a:avLst/>
                    </a:prstGeom>
                  </pic:spPr>
                </pic:pic>
              </a:graphicData>
            </a:graphic>
          </wp:anchor>
        </w:drawing>
      </w:r>
      <w:r w:rsidR="008F54B6">
        <w:t>Most applications</w:t>
      </w:r>
      <w:r w:rsidR="00BC27B8">
        <w:t xml:space="preserve"> for c</w:t>
      </w:r>
      <w:r w:rsidR="00BC27B8" w:rsidRPr="00BC27B8">
        <w:t>reat</w:t>
      </w:r>
      <w:r w:rsidR="00BC27B8">
        <w:t>ing</w:t>
      </w:r>
      <w:r w:rsidR="00BC27B8" w:rsidRPr="00BC27B8">
        <w:t xml:space="preserve"> electronic presentations</w:t>
      </w:r>
      <w:r w:rsidR="00BC27B8">
        <w:t xml:space="preserve"> </w:t>
      </w:r>
      <w:r w:rsidR="008F54B6">
        <w:t>will have a form o</w:t>
      </w:r>
      <w:r w:rsidR="00CF29BE">
        <w:t>f user manual</w:t>
      </w:r>
      <w:r w:rsidR="008F54B6">
        <w:t xml:space="preserve"> for reference.</w:t>
      </w:r>
    </w:p>
    <w:p w:rsidR="008F54B6" w:rsidRPr="00E47BCB" w:rsidRDefault="008F54B6" w:rsidP="00495FCD">
      <w:pPr>
        <w:pStyle w:val="BoldBulTight0"/>
      </w:pPr>
      <w:r w:rsidRPr="00E47BCB">
        <w:t>Manuals are found:</w:t>
      </w:r>
    </w:p>
    <w:p w:rsidR="008F54B6" w:rsidRDefault="00CF29BE" w:rsidP="00495FCD">
      <w:pPr>
        <w:pStyle w:val="Bullets"/>
      </w:pPr>
      <w:r>
        <w:t>Online</w:t>
      </w:r>
    </w:p>
    <w:p w:rsidR="008F54B6" w:rsidRDefault="00CF29BE" w:rsidP="00495FCD">
      <w:pPr>
        <w:pStyle w:val="Bullets"/>
      </w:pPr>
      <w:r>
        <w:t>On your computer</w:t>
      </w:r>
    </w:p>
    <w:p w:rsidR="008F54B6" w:rsidRDefault="00CF29BE" w:rsidP="00495FCD">
      <w:pPr>
        <w:pStyle w:val="Bullets"/>
      </w:pPr>
      <w:r>
        <w:t>A website</w:t>
      </w:r>
    </w:p>
    <w:p w:rsidR="008F54B6" w:rsidRDefault="00CF29BE" w:rsidP="00495FCD">
      <w:pPr>
        <w:pStyle w:val="Bullets"/>
      </w:pPr>
      <w:r>
        <w:t>Hard copy in a box or folder</w:t>
      </w:r>
    </w:p>
    <w:p w:rsidR="008F54B6" w:rsidRDefault="00CF29BE" w:rsidP="00495FCD">
      <w:pPr>
        <w:pStyle w:val="Bullets"/>
      </w:pPr>
      <w:r>
        <w:t>On a CD or DVD</w:t>
      </w:r>
      <w:r w:rsidR="00A95A30">
        <w:t>.</w:t>
      </w:r>
    </w:p>
    <w:p w:rsidR="008F54B6" w:rsidRPr="00E47BCB" w:rsidRDefault="008F54B6" w:rsidP="00495FCD">
      <w:pPr>
        <w:pStyle w:val="BoldBulTight0"/>
      </w:pPr>
      <w:r w:rsidRPr="00E47BCB">
        <w:t>The function and applicability of a manual is usually dir</w:t>
      </w:r>
      <w:r w:rsidR="00CF29BE">
        <w:t>ectly related to the skills or attitude</w:t>
      </w:r>
      <w:r w:rsidRPr="00E47BCB">
        <w:t xml:space="preserve"> of the user.</w:t>
      </w:r>
    </w:p>
    <w:p w:rsidR="008F54B6" w:rsidRDefault="008F54B6" w:rsidP="00495FCD">
      <w:pPr>
        <w:pStyle w:val="Bullets"/>
      </w:pPr>
      <w:r w:rsidRPr="009A47E7">
        <w:t>Many users will not refer to manuals, user documentation and on</w:t>
      </w:r>
      <w:r w:rsidR="00CF29BE">
        <w:t xml:space="preserve">line help as a matter of pride, </w:t>
      </w:r>
      <w:r w:rsidRPr="009A47E7">
        <w:t>others find that manuals and help services online are incredibly hard to navigate to</w:t>
      </w:r>
      <w:r w:rsidR="00CF29BE">
        <w:t xml:space="preserve"> the question you want answered.</w:t>
      </w:r>
    </w:p>
    <w:p w:rsidR="008F54B6" w:rsidRDefault="008F54B6" w:rsidP="00495FCD">
      <w:pPr>
        <w:pStyle w:val="Bullets"/>
      </w:pPr>
      <w:r>
        <w:t>Most manuals and information guides will not speak your exact language so some form of pre-investigation and assessment is the best option.</w:t>
      </w:r>
    </w:p>
    <w:p w:rsidR="008F54B6" w:rsidRDefault="008F54B6" w:rsidP="00495FCD">
      <w:pPr>
        <w:pStyle w:val="Bullets"/>
      </w:pPr>
      <w:r w:rsidRPr="00E47BCB">
        <w:t xml:space="preserve">Learn how your specific </w:t>
      </w:r>
      <w:r w:rsidR="00CA417F" w:rsidRPr="00BC27B8">
        <w:t>electronic presentations</w:t>
      </w:r>
      <w:r w:rsidR="00CA417F">
        <w:t xml:space="preserve"> </w:t>
      </w:r>
      <w:r w:rsidRPr="00E47BCB">
        <w:t xml:space="preserve">software </w:t>
      </w:r>
      <w:r w:rsidR="00CA417F">
        <w:t>relates to the manual as the terminology and instructions are not holistic.</w:t>
      </w:r>
      <w:r w:rsidRPr="00E47BCB">
        <w:t xml:space="preserve"> </w:t>
      </w:r>
    </w:p>
    <w:p w:rsidR="008F54B6" w:rsidRDefault="008F54B6" w:rsidP="00495FCD">
      <w:pPr>
        <w:pStyle w:val="Bullets"/>
      </w:pPr>
      <w:r w:rsidRPr="00E47BCB">
        <w:t xml:space="preserve">Look for useful charts </w:t>
      </w:r>
      <w:r w:rsidR="00CA417F">
        <w:t xml:space="preserve">and images </w:t>
      </w:r>
      <w:r w:rsidR="00537E41">
        <w:t xml:space="preserve">that will help you with understanding </w:t>
      </w:r>
      <w:r w:rsidRPr="007232F4">
        <w:t>production</w:t>
      </w:r>
      <w:r>
        <w:t xml:space="preserve"> </w:t>
      </w:r>
      <w:r w:rsidRPr="00E47BCB">
        <w:t xml:space="preserve">explanations for some of the more obscure </w:t>
      </w:r>
      <w:r>
        <w:t>functionality</w:t>
      </w:r>
      <w:r w:rsidRPr="00E47BCB">
        <w:t xml:space="preserve">. </w:t>
      </w:r>
    </w:p>
    <w:p w:rsidR="008F54B6" w:rsidRDefault="008F54B6" w:rsidP="00495FCD">
      <w:pPr>
        <w:pStyle w:val="Bullets"/>
      </w:pPr>
      <w:r>
        <w:t>Understand the</w:t>
      </w:r>
      <w:r w:rsidRPr="00E47BCB">
        <w:t xml:space="preserve"> basic features and some technical advice.</w:t>
      </w:r>
    </w:p>
    <w:p w:rsidR="00011C0C" w:rsidRDefault="00011C0C">
      <w:pPr>
        <w:spacing w:after="0" w:line="240" w:lineRule="auto"/>
        <w:rPr>
          <w:b/>
        </w:rPr>
      </w:pPr>
      <w:r>
        <w:br w:type="page"/>
      </w:r>
    </w:p>
    <w:p w:rsidR="008F54B6" w:rsidRPr="00860EE0" w:rsidRDefault="00D350B2" w:rsidP="00495FCD">
      <w:pPr>
        <w:pStyle w:val="BoldBulTight0"/>
      </w:pPr>
      <w:r>
        <w:rPr>
          <w:noProof/>
          <w:lang w:val="en-GB" w:eastAsia="en-GB"/>
        </w:rPr>
        <w:lastRenderedPageBreak/>
        <w:drawing>
          <wp:anchor distT="0" distB="0" distL="114300" distR="114300" simplePos="0" relativeHeight="251642880" behindDoc="1" locked="0" layoutInCell="1" allowOverlap="1" wp14:anchorId="274D0CFC" wp14:editId="51F7EC6C">
            <wp:simplePos x="0" y="0"/>
            <wp:positionH relativeFrom="column">
              <wp:posOffset>4047490</wp:posOffset>
            </wp:positionH>
            <wp:positionV relativeFrom="paragraph">
              <wp:posOffset>104775</wp:posOffset>
            </wp:positionV>
            <wp:extent cx="2200275" cy="1783715"/>
            <wp:effectExtent l="19050" t="0" r="9525" b="0"/>
            <wp:wrapTight wrapText="bothSides">
              <wp:wrapPolygon edited="0">
                <wp:start x="-187" y="0"/>
                <wp:lineTo x="-187" y="21454"/>
                <wp:lineTo x="21694" y="21454"/>
                <wp:lineTo x="21694" y="0"/>
                <wp:lineTo x="-187" y="0"/>
              </wp:wrapPolygon>
            </wp:wrapTight>
            <wp:docPr id="39" name="Picture 38" descr="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d_reading_paper_800_wht.png"/>
                    <pic:cNvPicPr/>
                  </pic:nvPicPr>
                  <pic:blipFill>
                    <a:blip r:embed="rId51" cstate="print"/>
                    <a:stretch>
                      <a:fillRect/>
                    </a:stretch>
                  </pic:blipFill>
                  <pic:spPr>
                    <a:xfrm>
                      <a:off x="0" y="0"/>
                      <a:ext cx="2200275" cy="1783715"/>
                    </a:xfrm>
                    <a:prstGeom prst="rect">
                      <a:avLst/>
                    </a:prstGeom>
                  </pic:spPr>
                </pic:pic>
              </a:graphicData>
            </a:graphic>
          </wp:anchor>
        </w:drawing>
      </w:r>
      <w:r w:rsidR="008F54B6" w:rsidRPr="00860EE0">
        <w:t>The sections of a user manual often include:</w:t>
      </w:r>
    </w:p>
    <w:p w:rsidR="008F54B6" w:rsidRDefault="008F54B6" w:rsidP="003D2EF9">
      <w:pPr>
        <w:pStyle w:val="Bullets"/>
        <w:spacing w:line="240" w:lineRule="auto"/>
      </w:pPr>
      <w:r>
        <w:t>A cover page</w:t>
      </w:r>
    </w:p>
    <w:p w:rsidR="008F54B6" w:rsidRDefault="008F54B6" w:rsidP="003D2EF9">
      <w:pPr>
        <w:pStyle w:val="Bullets"/>
        <w:spacing w:line="240" w:lineRule="auto"/>
      </w:pPr>
      <w:r>
        <w:t>A title page and possibly a copyright page</w:t>
      </w:r>
    </w:p>
    <w:p w:rsidR="008F54B6" w:rsidRDefault="008F54B6" w:rsidP="003D2EF9">
      <w:pPr>
        <w:pStyle w:val="Bullets"/>
        <w:spacing w:line="240" w:lineRule="auto"/>
      </w:pPr>
      <w:r>
        <w:t>A preface, containing details of related documents and information on how to navigate the user guide</w:t>
      </w:r>
    </w:p>
    <w:p w:rsidR="008F54B6" w:rsidRDefault="008F54B6" w:rsidP="003D2EF9">
      <w:pPr>
        <w:pStyle w:val="Bullets"/>
        <w:spacing w:line="240" w:lineRule="auto"/>
      </w:pPr>
      <w:r>
        <w:t>A contents page</w:t>
      </w:r>
    </w:p>
    <w:p w:rsidR="008F54B6" w:rsidRDefault="008F54B6" w:rsidP="003D2EF9">
      <w:pPr>
        <w:pStyle w:val="Bullets"/>
        <w:spacing w:line="240" w:lineRule="auto"/>
      </w:pPr>
      <w:r>
        <w:t>A guide on how to use at least the main functions of the system</w:t>
      </w:r>
    </w:p>
    <w:p w:rsidR="008F54B6" w:rsidRDefault="008F54B6" w:rsidP="003D2EF9">
      <w:pPr>
        <w:pStyle w:val="Bullets"/>
        <w:spacing w:line="240" w:lineRule="auto"/>
      </w:pPr>
      <w:r>
        <w:t>A troubleshooting section detailing possible errors or problems that may occur, along with how to fix them</w:t>
      </w:r>
    </w:p>
    <w:p w:rsidR="008F54B6" w:rsidRDefault="008F54B6" w:rsidP="003D2EF9">
      <w:pPr>
        <w:pStyle w:val="Bullets"/>
        <w:spacing w:line="240" w:lineRule="auto"/>
      </w:pPr>
      <w:r>
        <w:t>A FAQ (Frequently Asked Questions)</w:t>
      </w:r>
    </w:p>
    <w:p w:rsidR="008F54B6" w:rsidRDefault="008F54B6" w:rsidP="003D2EF9">
      <w:pPr>
        <w:pStyle w:val="Bullets"/>
        <w:spacing w:line="240" w:lineRule="auto"/>
      </w:pPr>
      <w:r>
        <w:t>Where to find further help, and contact details</w:t>
      </w:r>
    </w:p>
    <w:p w:rsidR="008F54B6" w:rsidRDefault="008F54B6" w:rsidP="003D2EF9">
      <w:pPr>
        <w:pStyle w:val="Bullets"/>
        <w:spacing w:line="240" w:lineRule="auto"/>
      </w:pPr>
      <w:r>
        <w:t>A glossary and, for larger documents, an index</w:t>
      </w:r>
      <w:r w:rsidR="00A95A30">
        <w:t>.</w:t>
      </w:r>
    </w:p>
    <w:p w:rsidR="008F54B6" w:rsidRDefault="008F54B6" w:rsidP="008F54B6">
      <w:r>
        <w:t>User manuals and use</w:t>
      </w:r>
      <w:r w:rsidR="00CF29BE">
        <w:t>r guides for most professional</w:t>
      </w:r>
      <w:r>
        <w:t xml:space="preserve"> software applications are book-like documents with contents similar to the above list. </w:t>
      </w:r>
    </w:p>
    <w:p w:rsidR="008F54B6" w:rsidRPr="00E47BCB" w:rsidRDefault="00CF29BE" w:rsidP="002174DC">
      <w:pPr>
        <w:pStyle w:val="BoldBulTight0"/>
      </w:pPr>
      <w:r>
        <w:t>Buy a book</w:t>
      </w:r>
    </w:p>
    <w:p w:rsidR="008F54B6" w:rsidRDefault="008F54B6" w:rsidP="002174DC">
      <w:pPr>
        <w:pStyle w:val="Bullets"/>
      </w:pPr>
      <w:r w:rsidRPr="00E47BCB">
        <w:t xml:space="preserve">Most major </w:t>
      </w:r>
      <w:r w:rsidR="00537E41">
        <w:t>electronic presentation</w:t>
      </w:r>
      <w:r w:rsidRPr="00E47BCB">
        <w:t xml:space="preserve"> programs have a variety of third-party books that teach both beginner and advanced use</w:t>
      </w:r>
      <w:r w:rsidR="00537E41">
        <w:t>rs</w:t>
      </w:r>
      <w:r w:rsidRPr="00E47BCB">
        <w:t xml:space="preserve"> of the program. </w:t>
      </w:r>
    </w:p>
    <w:p w:rsidR="008F54B6" w:rsidRDefault="008F54B6" w:rsidP="002174DC">
      <w:pPr>
        <w:pStyle w:val="Bullets"/>
      </w:pPr>
      <w:r w:rsidRPr="00E47BCB">
        <w:t xml:space="preserve">These books may include hands-on exercises and supporting material on </w:t>
      </w:r>
      <w:r>
        <w:t xml:space="preserve">a </w:t>
      </w:r>
      <w:r w:rsidRPr="00E47BCB">
        <w:t xml:space="preserve">CD-ROM. </w:t>
      </w:r>
    </w:p>
    <w:p w:rsidR="008F54B6" w:rsidRPr="00E47BCB" w:rsidRDefault="008F54B6" w:rsidP="002174DC">
      <w:pPr>
        <w:pStyle w:val="Bullets"/>
      </w:pPr>
      <w:r w:rsidRPr="00E47BCB">
        <w:t xml:space="preserve">It can be helpful to have multiple books on a single program, such as a getting started overview and an in-depth reference manual. </w:t>
      </w:r>
    </w:p>
    <w:p w:rsidR="008F54B6" w:rsidRDefault="008F54B6" w:rsidP="002174DC">
      <w:pPr>
        <w:pStyle w:val="Heading3"/>
      </w:pPr>
      <w:bookmarkStart w:id="84" w:name="_Toc419789345"/>
      <w:r w:rsidRPr="0096140D">
        <w:t xml:space="preserve">User documentation </w:t>
      </w:r>
      <w:r>
        <w:t xml:space="preserve">quality </w:t>
      </w:r>
      <w:r w:rsidRPr="0096140D">
        <w:t>checklist</w:t>
      </w:r>
      <w:bookmarkEnd w:id="84"/>
    </w:p>
    <w:p w:rsidR="00CE1804" w:rsidRDefault="008F54B6" w:rsidP="008F54B6">
      <w:r w:rsidRPr="0096140D">
        <w:t xml:space="preserve">One element of evaluation for software is the </w:t>
      </w:r>
      <w:r w:rsidRPr="00CF29BE">
        <w:t>quality</w:t>
      </w:r>
      <w:r w:rsidRPr="0096140D">
        <w:t xml:space="preserve"> of </w:t>
      </w:r>
      <w:r w:rsidR="00CE1804">
        <w:t>the user documentation supplied.</w:t>
      </w:r>
    </w:p>
    <w:p w:rsidR="008F54B6" w:rsidRDefault="008F54B6" w:rsidP="008F54B6">
      <w:r w:rsidRPr="0096140D">
        <w:t>User documentation m</w:t>
      </w:r>
      <w:r w:rsidR="00CE1804">
        <w:t xml:space="preserve">ay be provided as a user manual, a handbook, online or on a CD or DVD, </w:t>
      </w:r>
      <w:r w:rsidRPr="0096140D">
        <w:t xml:space="preserve">as a paper insertion in the </w:t>
      </w:r>
      <w:r w:rsidR="00AD2673">
        <w:t>box</w:t>
      </w:r>
      <w:r w:rsidRPr="0096140D">
        <w:t xml:space="preserve">, or in the form of </w:t>
      </w:r>
      <w:r w:rsidR="00CE1804">
        <w:t xml:space="preserve">an </w:t>
      </w:r>
      <w:r w:rsidRPr="0096140D">
        <w:t>online help</w:t>
      </w:r>
      <w:r w:rsidR="00CE1804">
        <w:t xml:space="preserve"> service</w:t>
      </w:r>
      <w:r>
        <w:t>.</w:t>
      </w:r>
    </w:p>
    <w:p w:rsidR="00CE1804" w:rsidRPr="00CE1804" w:rsidRDefault="00526D63" w:rsidP="00245419">
      <w:pPr>
        <w:pStyle w:val="NormalBold"/>
      </w:pPr>
      <w:r>
        <w:t xml:space="preserve">Sample </w:t>
      </w:r>
      <w:r w:rsidR="00CE1804" w:rsidRPr="00CE1804">
        <w:t>Checklist</w:t>
      </w:r>
    </w:p>
    <w:p w:rsidR="00CE1804" w:rsidRPr="0096140D" w:rsidRDefault="00CE1804" w:rsidP="002174DC">
      <w:pPr>
        <w:pStyle w:val="Bullets"/>
      </w:pPr>
      <w:r w:rsidRPr="00CE1804">
        <w:t>Does the documentation reflect the technical architecture of the product</w:t>
      </w:r>
      <w:r w:rsidR="00CF29BE">
        <w:t>?</w:t>
      </w:r>
    </w:p>
    <w:p w:rsidR="008F54B6" w:rsidRDefault="008F54B6" w:rsidP="002174DC">
      <w:pPr>
        <w:pStyle w:val="Bullets"/>
      </w:pPr>
      <w:r>
        <w:t>Does the document contain decipherable lists of error</w:t>
      </w:r>
      <w:r w:rsidR="00AD2673">
        <w:t>s and production hints</w:t>
      </w:r>
      <w:r w:rsidR="00953AF1">
        <w:t>?</w:t>
      </w:r>
    </w:p>
    <w:p w:rsidR="00953AF1" w:rsidRDefault="00953AF1" w:rsidP="002174DC">
      <w:pPr>
        <w:pStyle w:val="Bullets"/>
      </w:pPr>
      <w:r w:rsidRPr="00953AF1">
        <w:t>How close and how efficient is the integration of online documentation with the software?</w:t>
      </w:r>
    </w:p>
    <w:p w:rsidR="00D81188" w:rsidRDefault="00953AF1" w:rsidP="008F54B6">
      <w:pPr>
        <w:pStyle w:val="Bullets"/>
      </w:pPr>
      <w:r w:rsidRPr="00953AF1">
        <w:t>Are there clear instructions that address users directly</w:t>
      </w:r>
      <w:r w:rsidR="00CF29BE">
        <w:t>?</w:t>
      </w:r>
    </w:p>
    <w:p w:rsidR="00CE1804" w:rsidRPr="00526D63" w:rsidRDefault="00CE1804" w:rsidP="00CF29BE">
      <w:pPr>
        <w:pStyle w:val="Bullets"/>
        <w:numPr>
          <w:ilvl w:val="0"/>
          <w:numId w:val="0"/>
        </w:numPr>
        <w:ind w:left="1494"/>
      </w:pPr>
    </w:p>
    <w:p w:rsidR="008F54B6" w:rsidRPr="00A92E87" w:rsidRDefault="008F54B6" w:rsidP="00245419">
      <w:pPr>
        <w:pStyle w:val="NormalBold"/>
      </w:pPr>
      <w:r w:rsidRPr="00A92E87">
        <w:lastRenderedPageBreak/>
        <w:t>Identify the exact need</w:t>
      </w:r>
    </w:p>
    <w:p w:rsidR="008F54B6" w:rsidRDefault="00CF29BE" w:rsidP="008F54B6">
      <w:r>
        <w:t>The term guide</w:t>
      </w:r>
      <w:r w:rsidR="008F54B6">
        <w:t xml:space="preserve"> is often applied to a document that addresses a specific aspect of a software product. </w:t>
      </w:r>
    </w:p>
    <w:p w:rsidR="008F54B6" w:rsidRDefault="00CF29BE" w:rsidP="002174DC">
      <w:pPr>
        <w:pStyle w:val="Bullets"/>
      </w:pPr>
      <w:r>
        <w:t>Some guide</w:t>
      </w:r>
      <w:r w:rsidR="008F54B6">
        <w:t xml:space="preserve"> usages are installation guide, getting started guide, and various how to guides. </w:t>
      </w:r>
    </w:p>
    <w:p w:rsidR="008F54B6" w:rsidRDefault="008F54B6" w:rsidP="002174DC">
      <w:pPr>
        <w:pStyle w:val="Bullets"/>
      </w:pPr>
      <w:r>
        <w:t xml:space="preserve">In some </w:t>
      </w:r>
      <w:r w:rsidR="00ED0243">
        <w:t xml:space="preserve">presentation </w:t>
      </w:r>
      <w:r>
        <w:t xml:space="preserve">applications, where groups of users have access to only a sub-set of the application's full functionality, a user guide may be prepared for each group. </w:t>
      </w:r>
    </w:p>
    <w:p w:rsidR="008F54B6" w:rsidRDefault="008F54B6" w:rsidP="002174DC">
      <w:pPr>
        <w:pStyle w:val="Bullets"/>
      </w:pPr>
      <w:r>
        <w:t xml:space="preserve">An example would be a user guide or manual document, which contains separate administrator guides, user guides, and production guides. </w:t>
      </w:r>
    </w:p>
    <w:p w:rsidR="008F54B6" w:rsidRDefault="008F54B6" w:rsidP="002174DC">
      <w:pPr>
        <w:pStyle w:val="Bullets"/>
      </w:pPr>
      <w:r>
        <w:t>These types of guides are a valuable tool for on-the-job training.</w:t>
      </w:r>
    </w:p>
    <w:p w:rsidR="00A33F7A" w:rsidRPr="000E4CFC" w:rsidRDefault="00CF29BE" w:rsidP="003D2EF9">
      <w:pPr>
        <w:pStyle w:val="BoldBulTight0"/>
      </w:pPr>
      <w:r>
        <w:rPr>
          <w:noProof/>
          <w:lang w:val="en-GB" w:eastAsia="en-GB"/>
        </w:rPr>
        <w:drawing>
          <wp:anchor distT="0" distB="0" distL="114300" distR="114300" simplePos="0" relativeHeight="251645952" behindDoc="1" locked="0" layoutInCell="1" allowOverlap="1" wp14:anchorId="2F35D303" wp14:editId="3EECE385">
            <wp:simplePos x="0" y="0"/>
            <wp:positionH relativeFrom="column">
              <wp:posOffset>4646295</wp:posOffset>
            </wp:positionH>
            <wp:positionV relativeFrom="paragraph">
              <wp:posOffset>10795</wp:posOffset>
            </wp:positionV>
            <wp:extent cx="1395730" cy="2400300"/>
            <wp:effectExtent l="0" t="0" r="0" b="0"/>
            <wp:wrapTight wrapText="bothSides">
              <wp:wrapPolygon edited="0">
                <wp:start x="0" y="0"/>
                <wp:lineTo x="0" y="21429"/>
                <wp:lineTo x="21227" y="21429"/>
                <wp:lineTo x="21227" y="0"/>
                <wp:lineTo x="0" y="0"/>
              </wp:wrapPolygon>
            </wp:wrapTight>
            <wp:docPr id="40" name="Picture 39" descr="2d_3d_stick_figure_reun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_3d_stick_figure_reunion_800_wht.png"/>
                    <pic:cNvPicPr/>
                  </pic:nvPicPr>
                  <pic:blipFill>
                    <a:blip r:embed="rId52" cstate="print"/>
                    <a:stretch>
                      <a:fillRect/>
                    </a:stretch>
                  </pic:blipFill>
                  <pic:spPr>
                    <a:xfrm>
                      <a:off x="0" y="0"/>
                      <a:ext cx="1395730" cy="2400300"/>
                    </a:xfrm>
                    <a:prstGeom prst="rect">
                      <a:avLst/>
                    </a:prstGeom>
                  </pic:spPr>
                </pic:pic>
              </a:graphicData>
            </a:graphic>
          </wp:anchor>
        </w:drawing>
      </w:r>
      <w:r w:rsidR="00A33F7A" w:rsidRPr="000E4CFC">
        <w:t xml:space="preserve">Sample PowerPoint typical user manual </w:t>
      </w:r>
      <w:r w:rsidR="000E4CFC">
        <w:t>headings</w:t>
      </w:r>
      <w:r w:rsidR="00A33F7A" w:rsidRPr="000E4CFC">
        <w:t xml:space="preserve"> with design and production</w:t>
      </w:r>
    </w:p>
    <w:p w:rsidR="00ED0243" w:rsidRDefault="002174DC" w:rsidP="002174DC">
      <w:pPr>
        <w:pStyle w:val="Bullets"/>
      </w:pPr>
      <w:r w:rsidRPr="000E4CFC">
        <w:t>Slide show</w:t>
      </w:r>
    </w:p>
    <w:p w:rsidR="000E4CFC" w:rsidRDefault="002174DC" w:rsidP="002174DC">
      <w:pPr>
        <w:pStyle w:val="Bullets"/>
      </w:pPr>
      <w:r w:rsidRPr="000E4CFC">
        <w:t>Contextual menus and tabs</w:t>
      </w:r>
    </w:p>
    <w:p w:rsidR="000E4CFC" w:rsidRDefault="00CF29BE" w:rsidP="002174DC">
      <w:pPr>
        <w:pStyle w:val="Bullets"/>
      </w:pPr>
      <w:r>
        <w:t>Slide layouts/</w:t>
      </w:r>
      <w:r w:rsidR="002174DC" w:rsidRPr="00B2141F">
        <w:t>slide types</w:t>
      </w:r>
    </w:p>
    <w:p w:rsidR="00B2141F" w:rsidRDefault="002174DC" w:rsidP="002174DC">
      <w:pPr>
        <w:pStyle w:val="Bullets"/>
      </w:pPr>
      <w:r w:rsidRPr="00B2141F">
        <w:t>Design themes</w:t>
      </w:r>
    </w:p>
    <w:p w:rsidR="00B2141F" w:rsidRDefault="002174DC" w:rsidP="002174DC">
      <w:pPr>
        <w:pStyle w:val="Bullets"/>
      </w:pPr>
      <w:r>
        <w:t>Slide transitions</w:t>
      </w:r>
    </w:p>
    <w:p w:rsidR="00A20970" w:rsidRDefault="002174DC" w:rsidP="002174DC">
      <w:pPr>
        <w:pStyle w:val="Bullets"/>
      </w:pPr>
      <w:r>
        <w:t>Animations</w:t>
      </w:r>
      <w:r w:rsidR="00A95A30">
        <w:t>.</w:t>
      </w:r>
    </w:p>
    <w:p w:rsidR="00DE500E" w:rsidRPr="00DE500E" w:rsidRDefault="00DE500E" w:rsidP="002174DC">
      <w:pPr>
        <w:pStyle w:val="Heading3"/>
      </w:pPr>
      <w:bookmarkStart w:id="85" w:name="_Toc419789346"/>
      <w:r w:rsidRPr="00DE500E">
        <w:t xml:space="preserve">Overcome </w:t>
      </w:r>
      <w:r w:rsidR="00C62D9A">
        <w:t xml:space="preserve">some </w:t>
      </w:r>
      <w:r w:rsidRPr="00DE500E">
        <w:t>problems with design and production</w:t>
      </w:r>
      <w:r w:rsidR="002B5D1A">
        <w:t xml:space="preserve"> help</w:t>
      </w:r>
      <w:bookmarkEnd w:id="85"/>
    </w:p>
    <w:p w:rsidR="00DE500E" w:rsidRDefault="00DE500E" w:rsidP="002174DC">
      <w:pPr>
        <w:pStyle w:val="Bullets"/>
      </w:pPr>
      <w:r w:rsidRPr="00DE500E">
        <w:t xml:space="preserve">Format </w:t>
      </w:r>
      <w:r w:rsidR="00AB2076" w:rsidRPr="00DE500E">
        <w:t>text around an image</w:t>
      </w:r>
      <w:r w:rsidR="00AB2076">
        <w:t xml:space="preserve">. </w:t>
      </w:r>
      <w:r w:rsidRPr="00DE500E">
        <w:t>PowerPoint</w:t>
      </w:r>
      <w:r w:rsidR="00AB2076">
        <w:t xml:space="preserve"> can’t</w:t>
      </w:r>
      <w:r w:rsidRPr="00DE500E">
        <w:t xml:space="preserve"> handle pictures and text as well as Microsoft Word does</w:t>
      </w:r>
      <w:r w:rsidR="00C62D9A">
        <w:t>.</w:t>
      </w:r>
    </w:p>
    <w:p w:rsidR="00AB2076" w:rsidRDefault="00C62D9A" w:rsidP="002174DC">
      <w:pPr>
        <w:pStyle w:val="Bullets"/>
      </w:pPr>
      <w:r>
        <w:t>Write it in Word. The single best thing you can do to improve your presentation is to spend more time writing your presentation, rather than fiddling with the look of your slides, transitions, fonts, and graphics.</w:t>
      </w:r>
    </w:p>
    <w:p w:rsidR="00C62D9A" w:rsidRDefault="00C62D9A" w:rsidP="002174DC">
      <w:pPr>
        <w:pStyle w:val="Bullets"/>
      </w:pPr>
      <w:r>
        <w:t xml:space="preserve">When you want to bring the audience's attention from your slides back to you, use some of PowerPoint's keyboard shortcuts. </w:t>
      </w:r>
      <w:r w:rsidR="002B5D1A">
        <w:t>For example, w</w:t>
      </w:r>
      <w:r>
        <w:t>hile you</w:t>
      </w:r>
      <w:r w:rsidR="002B5D1A">
        <w:t xml:space="preserve"> are</w:t>
      </w:r>
      <w:r>
        <w:t xml:space="preserve"> expanding on a point, press the B key to make the screen go black, or press the W key for a white screen. Press the same key again to continue.</w:t>
      </w:r>
    </w:p>
    <w:p w:rsidR="002B5D1A" w:rsidRDefault="00CF29BE" w:rsidP="002174DC">
      <w:pPr>
        <w:pStyle w:val="Bullets"/>
      </w:pPr>
      <w:r>
        <w:t>Always be ready to present.</w:t>
      </w:r>
      <w:r w:rsidR="002B5D1A">
        <w:t xml:space="preserve"> Presentations are about informing and persuading others, but these days, you never know when you might get the opportunity to make your case. Use PowerPoint's integration with iPhoto to carry your presentations with you everywhere on your iPhone, iPod </w:t>
      </w:r>
      <w:r w:rsidR="00244FDC">
        <w:t>or iPa</w:t>
      </w:r>
      <w:r w:rsidR="002B5D1A">
        <w:t>d. All you need to do is export the presentation as an iPhoto album.</w:t>
      </w:r>
    </w:p>
    <w:p w:rsidR="008F54B6" w:rsidRPr="00A64CD6" w:rsidRDefault="008F54B6" w:rsidP="002174DC">
      <w:pPr>
        <w:pStyle w:val="Heading3"/>
      </w:pPr>
      <w:bookmarkStart w:id="86" w:name="_Toc419789347"/>
      <w:r w:rsidRPr="00A64CD6">
        <w:lastRenderedPageBreak/>
        <w:t>Online help</w:t>
      </w:r>
      <w:bookmarkEnd w:id="86"/>
    </w:p>
    <w:p w:rsidR="008F54B6" w:rsidRDefault="008F54B6" w:rsidP="008F54B6">
      <w:r>
        <w:t xml:space="preserve">Online help </w:t>
      </w:r>
      <w:r w:rsidRPr="00860EE0">
        <w:t xml:space="preserve">is </w:t>
      </w:r>
      <w:r>
        <w:t xml:space="preserve">usually </w:t>
      </w:r>
      <w:r w:rsidRPr="00860EE0">
        <w:t xml:space="preserve">topic-oriented, procedural or reference information delivered through computer software. </w:t>
      </w:r>
    </w:p>
    <w:p w:rsidR="008F54B6" w:rsidRDefault="008F54B6" w:rsidP="002174DC">
      <w:pPr>
        <w:pStyle w:val="Bullets"/>
      </w:pPr>
      <w:r w:rsidRPr="00860EE0">
        <w:t>It is a form of user assistance</w:t>
      </w:r>
      <w:r w:rsidR="00CF29BE">
        <w:t>.</w:t>
      </w:r>
    </w:p>
    <w:p w:rsidR="008F54B6" w:rsidRDefault="008F54B6" w:rsidP="002174DC">
      <w:pPr>
        <w:pStyle w:val="Bullets"/>
      </w:pPr>
      <w:r w:rsidRPr="00860EE0">
        <w:t>Most online help is designed to give assistance in the use of a software application or operating system, but can also be used to present information on a broad range of subjects</w:t>
      </w:r>
      <w:r w:rsidR="00CF29BE">
        <w:t>.</w:t>
      </w:r>
    </w:p>
    <w:p w:rsidR="008F54B6" w:rsidRDefault="008F54B6" w:rsidP="002174DC">
      <w:pPr>
        <w:pStyle w:val="Bullets"/>
      </w:pPr>
      <w:r w:rsidRPr="00860EE0">
        <w:t>When online help is linked to the state of the application (what the user is doing), it is called context-sensitive help</w:t>
      </w:r>
      <w:r w:rsidR="00CF29BE">
        <w:t>.</w:t>
      </w:r>
    </w:p>
    <w:p w:rsidR="008F54B6" w:rsidRDefault="008F54B6" w:rsidP="002174DC">
      <w:pPr>
        <w:pStyle w:val="Bullets"/>
      </w:pPr>
      <w:r>
        <w:t>A h</w:t>
      </w:r>
      <w:r w:rsidRPr="00860EE0">
        <w:t>elp and support centre is an electronic ref</w:t>
      </w:r>
      <w:r>
        <w:t xml:space="preserve">erence manual, for example, </w:t>
      </w:r>
      <w:r w:rsidRPr="00860EE0">
        <w:t xml:space="preserve">on Microsoft </w:t>
      </w:r>
      <w:r>
        <w:t>Access</w:t>
      </w:r>
      <w:r w:rsidRPr="00860EE0">
        <w:t xml:space="preserve"> </w:t>
      </w:r>
      <w:r>
        <w:t>the support centre</w:t>
      </w:r>
      <w:r w:rsidRPr="00860EE0">
        <w:t xml:space="preserve"> tries to answer queried problems while troubleshooting. </w:t>
      </w:r>
    </w:p>
    <w:p w:rsidR="00700DCE" w:rsidRPr="00463C17" w:rsidRDefault="00700DCE" w:rsidP="002174DC">
      <w:pPr>
        <w:pStyle w:val="Heading3"/>
      </w:pPr>
      <w:bookmarkStart w:id="87" w:name="_Toc419789348"/>
      <w:r w:rsidRPr="00463C17">
        <w:t>Outsourcing technical documentation</w:t>
      </w:r>
      <w:r>
        <w:t xml:space="preserve"> and help</w:t>
      </w:r>
      <w:bookmarkEnd w:id="87"/>
    </w:p>
    <w:p w:rsidR="00700DCE" w:rsidRDefault="002174DC" w:rsidP="002174DC">
      <w:pPr>
        <w:pStyle w:val="Bullets"/>
      </w:pPr>
      <w:r w:rsidRPr="00463C17">
        <w:t xml:space="preserve">The rates </w:t>
      </w:r>
      <w:r w:rsidR="00700DCE">
        <w:t xml:space="preserve">charged for </w:t>
      </w:r>
      <w:r w:rsidR="00700DCE" w:rsidRPr="00463C17">
        <w:t xml:space="preserve">an external documentation service provider may </w:t>
      </w:r>
      <w:r w:rsidR="00700DCE">
        <w:t>be</w:t>
      </w:r>
      <w:r w:rsidR="00700DCE" w:rsidRPr="00463C17">
        <w:t xml:space="preserve"> high</w:t>
      </w:r>
      <w:r w:rsidR="00CF29BE">
        <w:t>.</w:t>
      </w:r>
    </w:p>
    <w:p w:rsidR="00700DCE" w:rsidRDefault="002174DC" w:rsidP="002174DC">
      <w:pPr>
        <w:pStyle w:val="Bullets"/>
      </w:pPr>
      <w:r>
        <w:t xml:space="preserve">However, </w:t>
      </w:r>
      <w:r w:rsidR="00700DCE" w:rsidRPr="00463C17">
        <w:t xml:space="preserve">you only have to pay for time that was actually spent on the </w:t>
      </w:r>
      <w:r w:rsidR="00700DCE">
        <w:t>request</w:t>
      </w:r>
      <w:r w:rsidR="00CF29BE">
        <w:t>.</w:t>
      </w:r>
    </w:p>
    <w:p w:rsidR="00700DCE" w:rsidRDefault="002174DC" w:rsidP="002174DC">
      <w:pPr>
        <w:pStyle w:val="Bullets"/>
      </w:pPr>
      <w:r>
        <w:t xml:space="preserve">An external help or user guide service </w:t>
      </w:r>
      <w:r w:rsidR="00700DCE" w:rsidRPr="00463C17">
        <w:t xml:space="preserve">contractor will have to learn a lot about </w:t>
      </w:r>
      <w:r w:rsidR="00700DCE">
        <w:t>all</w:t>
      </w:r>
      <w:r w:rsidR="00700DCE" w:rsidRPr="00463C17">
        <w:t xml:space="preserve"> products </w:t>
      </w:r>
      <w:r w:rsidR="00700DCE">
        <w:t>whereas using a single manual for one application can narrow down the issues</w:t>
      </w:r>
      <w:r w:rsidR="00CF29BE">
        <w:t>.</w:t>
      </w:r>
    </w:p>
    <w:p w:rsidR="00700DCE" w:rsidRDefault="00CF29BE" w:rsidP="002174DC">
      <w:pPr>
        <w:pStyle w:val="BoldBulTight0"/>
      </w:pPr>
      <w:r>
        <w:rPr>
          <w:noProof/>
          <w:lang w:val="en-GB" w:eastAsia="en-GB"/>
        </w:rPr>
        <w:drawing>
          <wp:anchor distT="0" distB="0" distL="114300" distR="114300" simplePos="0" relativeHeight="251648000" behindDoc="1" locked="0" layoutInCell="1" allowOverlap="1" wp14:anchorId="20E13F75" wp14:editId="7C4C32AF">
            <wp:simplePos x="0" y="0"/>
            <wp:positionH relativeFrom="column">
              <wp:posOffset>2038350</wp:posOffset>
            </wp:positionH>
            <wp:positionV relativeFrom="paragraph">
              <wp:posOffset>5715</wp:posOffset>
            </wp:positionV>
            <wp:extent cx="1659890" cy="2230729"/>
            <wp:effectExtent l="0" t="0" r="0" b="0"/>
            <wp:wrapNone/>
            <wp:docPr id="41" name="Picture 40" descr="figure_help_want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elp_wanted_800_wht.png"/>
                    <pic:cNvPicPr/>
                  </pic:nvPicPr>
                  <pic:blipFill>
                    <a:blip r:embed="rId53" cstate="print"/>
                    <a:stretch>
                      <a:fillRect/>
                    </a:stretch>
                  </pic:blipFill>
                  <pic:spPr>
                    <a:xfrm>
                      <a:off x="0" y="0"/>
                      <a:ext cx="1659890" cy="2230729"/>
                    </a:xfrm>
                    <a:prstGeom prst="rect">
                      <a:avLst/>
                    </a:prstGeom>
                  </pic:spPr>
                </pic:pic>
              </a:graphicData>
            </a:graphic>
          </wp:anchor>
        </w:drawing>
      </w:r>
      <w:r w:rsidR="00700DCE">
        <w:t>Advantages:</w:t>
      </w:r>
    </w:p>
    <w:p w:rsidR="00700DCE" w:rsidRDefault="00700DCE" w:rsidP="002174DC">
      <w:pPr>
        <w:pStyle w:val="Bullets"/>
      </w:pPr>
      <w:r>
        <w:t>Quality</w:t>
      </w:r>
    </w:p>
    <w:p w:rsidR="00700DCE" w:rsidRDefault="00700DCE" w:rsidP="002174DC">
      <w:pPr>
        <w:pStyle w:val="Bullets"/>
      </w:pPr>
      <w:r>
        <w:t>Service</w:t>
      </w:r>
    </w:p>
    <w:p w:rsidR="00700DCE" w:rsidRDefault="00700DCE" w:rsidP="002174DC">
      <w:pPr>
        <w:pStyle w:val="Bullets"/>
      </w:pPr>
      <w:r>
        <w:t>Time saved</w:t>
      </w:r>
    </w:p>
    <w:p w:rsidR="00700DCE" w:rsidRDefault="00700DCE" w:rsidP="002174DC">
      <w:pPr>
        <w:pStyle w:val="Bullets"/>
      </w:pPr>
      <w:r>
        <w:t>Expertise</w:t>
      </w:r>
    </w:p>
    <w:p w:rsidR="00700DCE" w:rsidRDefault="00700DCE" w:rsidP="002174DC">
      <w:pPr>
        <w:pStyle w:val="Bullets"/>
      </w:pPr>
      <w:r>
        <w:t>Flexibility</w:t>
      </w:r>
    </w:p>
    <w:p w:rsidR="00700DCE" w:rsidRDefault="00700DCE" w:rsidP="002174DC">
      <w:pPr>
        <w:pStyle w:val="Bullets"/>
      </w:pPr>
      <w:r>
        <w:t>Training</w:t>
      </w:r>
      <w:r w:rsidR="00A95A30">
        <w:t>.</w:t>
      </w:r>
    </w:p>
    <w:p w:rsidR="00700DCE" w:rsidRPr="005E5A39" w:rsidRDefault="00700DCE" w:rsidP="002174DC">
      <w:pPr>
        <w:pStyle w:val="Heading3"/>
      </w:pPr>
      <w:bookmarkStart w:id="88" w:name="_Toc419789349"/>
      <w:r w:rsidRPr="005E5A39">
        <w:t>Help Desks</w:t>
      </w:r>
      <w:bookmarkEnd w:id="88"/>
    </w:p>
    <w:p w:rsidR="00700DCE" w:rsidRDefault="00700DCE" w:rsidP="00700DCE">
      <w:pPr>
        <w:rPr>
          <w:rFonts w:cstheme="minorHAnsi"/>
        </w:rPr>
      </w:pPr>
      <w:r>
        <w:rPr>
          <w:rFonts w:cstheme="minorHAnsi"/>
        </w:rPr>
        <w:t>There are two common types of help desks</w:t>
      </w:r>
    </w:p>
    <w:p w:rsidR="00700DCE" w:rsidRDefault="00700DCE" w:rsidP="002174DC">
      <w:pPr>
        <w:pStyle w:val="numers"/>
      </w:pPr>
      <w:r>
        <w:t>I</w:t>
      </w:r>
      <w:r w:rsidRPr="005E5A39">
        <w:t xml:space="preserve">nformation and assistance </w:t>
      </w:r>
      <w:r>
        <w:t xml:space="preserve">provided by an external service that assists a caller with </w:t>
      </w:r>
      <w:r w:rsidRPr="005E5A39">
        <w:t>troubleshoot</w:t>
      </w:r>
      <w:r>
        <w:t xml:space="preserve">ing </w:t>
      </w:r>
      <w:r w:rsidRPr="005E5A39">
        <w:t xml:space="preserve">problems with computers or </w:t>
      </w:r>
      <w:r>
        <w:t>applications such as PowerPoint</w:t>
      </w:r>
      <w:r w:rsidRPr="005E5A39">
        <w:t xml:space="preserve">. </w:t>
      </w:r>
    </w:p>
    <w:p w:rsidR="00700DCE" w:rsidRDefault="00700DCE" w:rsidP="002174DC">
      <w:pPr>
        <w:pStyle w:val="numers"/>
      </w:pPr>
      <w:r>
        <w:t xml:space="preserve">An </w:t>
      </w:r>
      <w:r w:rsidRPr="005E5A39">
        <w:t>in-house help desk</w:t>
      </w:r>
      <w:r>
        <w:t xml:space="preserve"> software program designed for internal use by employees only.</w:t>
      </w:r>
    </w:p>
    <w:p w:rsidR="007D5B89" w:rsidRDefault="007D5B89" w:rsidP="002174DC">
      <w:pPr>
        <w:pStyle w:val="Heading3"/>
      </w:pPr>
      <w:bookmarkStart w:id="89" w:name="_Toc419789350"/>
      <w:r w:rsidRPr="007D5B89">
        <w:lastRenderedPageBreak/>
        <w:t>Try a tutorial</w:t>
      </w:r>
      <w:r>
        <w:t>:</w:t>
      </w:r>
      <w:bookmarkEnd w:id="89"/>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DBDB" w:themeFill="accent2" w:themeFillTint="33"/>
        <w:tblLook w:val="04A0" w:firstRow="1" w:lastRow="0" w:firstColumn="1" w:lastColumn="0" w:noHBand="0" w:noVBand="1"/>
      </w:tblPr>
      <w:tblGrid>
        <w:gridCol w:w="3087"/>
        <w:gridCol w:w="3090"/>
        <w:gridCol w:w="3065"/>
      </w:tblGrid>
      <w:tr w:rsidR="00DB1099" w:rsidTr="005770EA">
        <w:tc>
          <w:tcPr>
            <w:tcW w:w="3190" w:type="dxa"/>
            <w:shd w:val="clear" w:color="auto" w:fill="F2DBDB" w:themeFill="accent2" w:themeFillTint="33"/>
          </w:tcPr>
          <w:p w:rsidR="00DB1099" w:rsidRDefault="00D81188" w:rsidP="00C905A8">
            <w:pPr>
              <w:spacing w:before="100" w:line="240" w:lineRule="auto"/>
            </w:pPr>
            <w:r>
              <w:t>PowerPoint 2010</w:t>
            </w:r>
            <w:r w:rsidR="00DB1099">
              <w:t xml:space="preserve"> Tutorial</w:t>
            </w:r>
          </w:p>
          <w:p w:rsidR="00DB1099" w:rsidRDefault="00DB1099" w:rsidP="00C905A8">
            <w:pPr>
              <w:spacing w:line="240" w:lineRule="auto"/>
            </w:pPr>
            <w:r>
              <w:t>Introduction</w:t>
            </w:r>
          </w:p>
          <w:p w:rsidR="00DB1099" w:rsidRDefault="00DB1099" w:rsidP="00C905A8">
            <w:pPr>
              <w:spacing w:line="240" w:lineRule="auto"/>
            </w:pPr>
            <w:r>
              <w:t>PowerPoint Basics</w:t>
            </w:r>
          </w:p>
          <w:p w:rsidR="00DB1099" w:rsidRDefault="00DB1099" w:rsidP="00C905A8">
            <w:pPr>
              <w:spacing w:line="240" w:lineRule="auto"/>
            </w:pPr>
            <w:r>
              <w:t>Adding &amp; Editing Content</w:t>
            </w:r>
          </w:p>
          <w:p w:rsidR="00DB1099" w:rsidRDefault="00DB1099" w:rsidP="00C905A8">
            <w:pPr>
              <w:spacing w:line="240" w:lineRule="auto"/>
            </w:pPr>
            <w:r>
              <w:t>Inserting Text</w:t>
            </w:r>
          </w:p>
          <w:p w:rsidR="00DB1099" w:rsidRDefault="00DB1099" w:rsidP="00C905A8">
            <w:pPr>
              <w:spacing w:line="240" w:lineRule="auto"/>
            </w:pPr>
            <w:r>
              <w:t>Inserting Notes, Headers &amp; Footers</w:t>
            </w:r>
          </w:p>
          <w:p w:rsidR="00DB1099" w:rsidRDefault="00DB1099" w:rsidP="00C905A8">
            <w:pPr>
              <w:spacing w:line="240" w:lineRule="auto"/>
            </w:pPr>
            <w:r>
              <w:t>Formatting Text &amp; Lists</w:t>
            </w:r>
          </w:p>
          <w:p w:rsidR="00DB1099" w:rsidRDefault="00DB1099" w:rsidP="00C905A8">
            <w:pPr>
              <w:spacing w:line="240" w:lineRule="auto"/>
            </w:pPr>
            <w:r>
              <w:t>Working With Design</w:t>
            </w:r>
          </w:p>
          <w:p w:rsidR="00DB1099" w:rsidRDefault="00DB1099" w:rsidP="00C905A8">
            <w:pPr>
              <w:spacing w:line="240" w:lineRule="auto"/>
            </w:pPr>
            <w:r>
              <w:t>Design Themes</w:t>
            </w:r>
          </w:p>
          <w:p w:rsidR="00DB1099" w:rsidRDefault="00DB1099" w:rsidP="00C905A8">
            <w:pPr>
              <w:spacing w:line="240" w:lineRule="auto"/>
            </w:pPr>
            <w:r>
              <w:t>Backgrounds &amp; Colour Schemes</w:t>
            </w:r>
          </w:p>
          <w:p w:rsidR="00DB1099" w:rsidRDefault="00DB1099" w:rsidP="00C905A8">
            <w:pPr>
              <w:spacing w:line="240" w:lineRule="auto"/>
            </w:pPr>
            <w:r>
              <w:t>Slide Masters</w:t>
            </w:r>
          </w:p>
          <w:p w:rsidR="00DB1099" w:rsidRDefault="00DB1099" w:rsidP="00C905A8">
            <w:pPr>
              <w:spacing w:line="240" w:lineRule="auto"/>
            </w:pPr>
            <w:r>
              <w:t>Design Tips</w:t>
            </w:r>
          </w:p>
        </w:tc>
        <w:tc>
          <w:tcPr>
            <w:tcW w:w="3191" w:type="dxa"/>
            <w:shd w:val="clear" w:color="auto" w:fill="F2DBDB" w:themeFill="accent2" w:themeFillTint="33"/>
          </w:tcPr>
          <w:p w:rsidR="00DB1099" w:rsidRDefault="00DB1099" w:rsidP="00C905A8">
            <w:pPr>
              <w:spacing w:before="100" w:line="240" w:lineRule="auto"/>
            </w:pPr>
            <w:r>
              <w:t>Working With Graphics</w:t>
            </w:r>
          </w:p>
          <w:p w:rsidR="00DB1099" w:rsidRDefault="00DB1099" w:rsidP="00C905A8">
            <w:pPr>
              <w:spacing w:line="240" w:lineRule="auto"/>
            </w:pPr>
            <w:r>
              <w:t>Downloading &amp; Inserting Images</w:t>
            </w:r>
          </w:p>
          <w:p w:rsidR="00DB1099" w:rsidRDefault="00DB1099" w:rsidP="00C905A8">
            <w:pPr>
              <w:spacing w:line="240" w:lineRule="auto"/>
            </w:pPr>
            <w:r>
              <w:t>Editing Images</w:t>
            </w:r>
          </w:p>
          <w:p w:rsidR="00DB1099" w:rsidRDefault="00DB1099" w:rsidP="00C905A8">
            <w:pPr>
              <w:spacing w:line="240" w:lineRule="auto"/>
            </w:pPr>
            <w:r>
              <w:t>Image Resources for Health &amp; Life Sciences</w:t>
            </w:r>
          </w:p>
          <w:p w:rsidR="00DB1099" w:rsidRDefault="00DB1099" w:rsidP="00C905A8">
            <w:pPr>
              <w:spacing w:line="240" w:lineRule="auto"/>
            </w:pPr>
            <w:r>
              <w:t>Drawing &amp; Editing Objects</w:t>
            </w:r>
          </w:p>
          <w:p w:rsidR="00DB1099" w:rsidRDefault="00DB1099" w:rsidP="00C905A8">
            <w:pPr>
              <w:spacing w:line="240" w:lineRule="auto"/>
            </w:pPr>
            <w:r>
              <w:t>Working With Animation</w:t>
            </w:r>
          </w:p>
          <w:p w:rsidR="00DB1099" w:rsidRDefault="00DB1099" w:rsidP="00C905A8">
            <w:pPr>
              <w:spacing w:line="240" w:lineRule="auto"/>
            </w:pPr>
            <w:r>
              <w:t>Animating Text &amp; Images</w:t>
            </w:r>
          </w:p>
          <w:p w:rsidR="00DB1099" w:rsidRDefault="00DB1099" w:rsidP="00C905A8">
            <w:pPr>
              <w:spacing w:line="240" w:lineRule="auto"/>
            </w:pPr>
            <w:r>
              <w:t>Slide Transitions</w:t>
            </w:r>
          </w:p>
          <w:p w:rsidR="00DB1099" w:rsidRDefault="00DB1099" w:rsidP="00C905A8">
            <w:pPr>
              <w:spacing w:line="240" w:lineRule="auto"/>
            </w:pPr>
            <w:r>
              <w:t>Sound &amp; Video</w:t>
            </w:r>
          </w:p>
          <w:p w:rsidR="00DB1099" w:rsidRDefault="00DB1099" w:rsidP="00C905A8">
            <w:pPr>
              <w:spacing w:line="240" w:lineRule="auto"/>
            </w:pPr>
            <w:r>
              <w:t>Adding Sounds, Narration, &amp; Music</w:t>
            </w:r>
          </w:p>
          <w:p w:rsidR="00DB1099" w:rsidRDefault="00DB1099" w:rsidP="00C905A8">
            <w:pPr>
              <w:spacing w:line="240" w:lineRule="auto"/>
            </w:pPr>
            <w:r>
              <w:t>Adding Videos</w:t>
            </w:r>
          </w:p>
        </w:tc>
        <w:tc>
          <w:tcPr>
            <w:tcW w:w="3167" w:type="dxa"/>
            <w:shd w:val="clear" w:color="auto" w:fill="F2DBDB" w:themeFill="accent2" w:themeFillTint="33"/>
          </w:tcPr>
          <w:p w:rsidR="00DB1099" w:rsidRDefault="00DB1099" w:rsidP="00C905A8">
            <w:pPr>
              <w:spacing w:before="100" w:line="240" w:lineRule="auto"/>
            </w:pPr>
            <w:r>
              <w:t>Charts &amp; SmartArt</w:t>
            </w:r>
          </w:p>
          <w:p w:rsidR="00DB1099" w:rsidRDefault="00DB1099" w:rsidP="00C905A8">
            <w:pPr>
              <w:spacing w:line="240" w:lineRule="auto"/>
            </w:pPr>
            <w:r>
              <w:t>Working With Charts</w:t>
            </w:r>
          </w:p>
          <w:p w:rsidR="00DB1099" w:rsidRDefault="00DB1099" w:rsidP="00C905A8">
            <w:pPr>
              <w:spacing w:line="240" w:lineRule="auto"/>
            </w:pPr>
            <w:r>
              <w:t>Working With SmartArt</w:t>
            </w:r>
          </w:p>
          <w:p w:rsidR="00DB1099" w:rsidRDefault="00DB1099" w:rsidP="00C905A8">
            <w:pPr>
              <w:spacing w:line="240" w:lineRule="auto"/>
            </w:pPr>
            <w:r>
              <w:t>PowerPoint Online</w:t>
            </w:r>
          </w:p>
          <w:p w:rsidR="00DB1099" w:rsidRDefault="00DB1099" w:rsidP="00C905A8">
            <w:pPr>
              <w:spacing w:line="240" w:lineRule="auto"/>
            </w:pPr>
            <w:r>
              <w:t>Hyperlinks &amp; Action Buttons</w:t>
            </w:r>
          </w:p>
          <w:p w:rsidR="00DB1099" w:rsidRDefault="00DB1099" w:rsidP="00C905A8">
            <w:pPr>
              <w:spacing w:line="240" w:lineRule="auto"/>
            </w:pPr>
            <w:r>
              <w:t>Putting a Presentation on the Web</w:t>
            </w:r>
          </w:p>
          <w:p w:rsidR="00DB1099" w:rsidRDefault="00DB1099" w:rsidP="00C905A8">
            <w:pPr>
              <w:spacing w:line="240" w:lineRule="auto"/>
            </w:pPr>
            <w:r>
              <w:t>Printing &amp; Presenting</w:t>
            </w:r>
          </w:p>
          <w:p w:rsidR="00DB1099" w:rsidRDefault="00DB1099" w:rsidP="00C905A8">
            <w:pPr>
              <w:spacing w:line="240" w:lineRule="auto"/>
            </w:pPr>
            <w:r>
              <w:t>Printing Options</w:t>
            </w:r>
          </w:p>
          <w:p w:rsidR="00DB1099" w:rsidRDefault="00DB1099" w:rsidP="00C905A8">
            <w:pPr>
              <w:spacing w:line="240" w:lineRule="auto"/>
            </w:pPr>
            <w:r>
              <w:t>Running a Slide Show</w:t>
            </w:r>
          </w:p>
          <w:p w:rsidR="00DB1099" w:rsidRDefault="00DB1099" w:rsidP="00C905A8">
            <w:pPr>
              <w:spacing w:line="240" w:lineRule="auto"/>
            </w:pPr>
            <w:r>
              <w:t>Links</w:t>
            </w:r>
          </w:p>
          <w:p w:rsidR="00DB1099" w:rsidRDefault="00DB1099" w:rsidP="00C905A8">
            <w:pPr>
              <w:spacing w:line="240" w:lineRule="auto"/>
            </w:pPr>
            <w:r>
              <w:t>Do’s and Don’ts</w:t>
            </w:r>
          </w:p>
        </w:tc>
      </w:tr>
    </w:tbl>
    <w:p w:rsidR="000347BD" w:rsidRDefault="000347BD" w:rsidP="00C905A8">
      <w:pPr>
        <w:pStyle w:val="Heading3"/>
      </w:pPr>
    </w:p>
    <w:p w:rsidR="000347BD" w:rsidRDefault="000347BD" w:rsidP="000347BD">
      <w:pPr>
        <w:rPr>
          <w:rFonts w:cstheme="majorBidi"/>
          <w:sz w:val="26"/>
          <w:szCs w:val="26"/>
          <w:lang w:val="en-GB"/>
        </w:rPr>
      </w:pPr>
      <w:r>
        <w:br w:type="page"/>
      </w:r>
    </w:p>
    <w:p w:rsidR="000347BD" w:rsidRDefault="00C905A8" w:rsidP="00D93DCB">
      <w:pPr>
        <w:pStyle w:val="Heading3"/>
      </w:pPr>
      <w:bookmarkStart w:id="90" w:name="_Toc419789351"/>
      <w:r w:rsidRPr="001004AF">
        <w:lastRenderedPageBreak/>
        <w:t>Activity 3</w:t>
      </w:r>
      <w:r w:rsidR="00A95A30">
        <w:t>A</w:t>
      </w:r>
      <w:bookmarkEnd w:id="90"/>
    </w:p>
    <w:p w:rsidR="00043ECD" w:rsidRPr="00043ECD" w:rsidRDefault="00043ECD" w:rsidP="00043ECD">
      <w:pPr>
        <w:rPr>
          <w:lang w:val="en-GB"/>
        </w:rPr>
      </w:pPr>
    </w:p>
    <w:p w:rsidR="00D93DCB" w:rsidRPr="00D93DCB" w:rsidRDefault="00D93DCB" w:rsidP="00D93DCB">
      <w:pPr>
        <w:rPr>
          <w:lang w:val="en-GB"/>
        </w:rPr>
      </w:pPr>
      <w:r>
        <w:rPr>
          <w:noProof/>
          <w:lang w:val="en-GB" w:eastAsia="en-GB"/>
        </w:rPr>
        <w:drawing>
          <wp:anchor distT="0" distB="0" distL="114300" distR="114300" simplePos="0" relativeHeight="251695104" behindDoc="1" locked="0" layoutInCell="1" allowOverlap="1" wp14:anchorId="124152D9" wp14:editId="6F13F844">
            <wp:simplePos x="0" y="0"/>
            <wp:positionH relativeFrom="column">
              <wp:posOffset>19050</wp:posOffset>
            </wp:positionH>
            <wp:positionV relativeFrom="paragraph">
              <wp:posOffset>3257</wp:posOffset>
            </wp:positionV>
            <wp:extent cx="5027963" cy="3847606"/>
            <wp:effectExtent l="19050" t="0" r="1237" b="0"/>
            <wp:wrapTight wrapText="bothSides">
              <wp:wrapPolygon edited="0">
                <wp:start x="-82" y="0"/>
                <wp:lineTo x="-82" y="21496"/>
                <wp:lineTo x="21605" y="21496"/>
                <wp:lineTo x="21605" y="0"/>
                <wp:lineTo x="-82" y="0"/>
              </wp:wrapPolygon>
            </wp:wrapTight>
            <wp:docPr id="48" name="Picture 4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7963" cy="3847606"/>
                    </a:xfrm>
                    <a:prstGeom prst="rect">
                      <a:avLst/>
                    </a:prstGeom>
                  </pic:spPr>
                </pic:pic>
              </a:graphicData>
            </a:graphic>
          </wp:anchor>
        </w:drawing>
      </w:r>
    </w:p>
    <w:p w:rsidR="000347BD" w:rsidRDefault="000347BD" w:rsidP="000347BD">
      <w:pPr>
        <w:rPr>
          <w:rFonts w:asciiTheme="minorHAnsi" w:hAnsiTheme="minorHAnsi" w:cstheme="minorHAnsi"/>
          <w:color w:val="C00000"/>
          <w:sz w:val="28"/>
          <w:szCs w:val="28"/>
        </w:rPr>
      </w:pPr>
      <w:r>
        <w:br w:type="page"/>
      </w:r>
    </w:p>
    <w:p w:rsidR="000A1FD5" w:rsidRDefault="000A1FD5" w:rsidP="00C905A8">
      <w:pPr>
        <w:pStyle w:val="Heading2"/>
      </w:pPr>
      <w:bookmarkStart w:id="91" w:name="_Toc419789352"/>
      <w:r w:rsidRPr="000A1FD5">
        <w:lastRenderedPageBreak/>
        <w:t>3.2</w:t>
      </w:r>
      <w:r w:rsidR="00491009">
        <w:t xml:space="preserve"> – </w:t>
      </w:r>
      <w:r w:rsidRPr="000A1FD5">
        <w:t>Check presentation for spelling</w:t>
      </w:r>
      <w:r w:rsidR="00A95A30">
        <w:t xml:space="preserve"> and</w:t>
      </w:r>
      <w:r w:rsidRPr="000A1FD5">
        <w:t xml:space="preserve"> consistency in presentation features and style, in accordance with task requirements</w:t>
      </w:r>
      <w:bookmarkEnd w:id="91"/>
    </w:p>
    <w:p w:rsidR="00100B89" w:rsidRPr="00100B89" w:rsidRDefault="00100B89" w:rsidP="009C5F85">
      <w:pPr>
        <w:pStyle w:val="Heading2"/>
        <w:spacing w:after="240"/>
      </w:pPr>
      <w:bookmarkStart w:id="92" w:name="_Toc419789353"/>
      <w:r>
        <w:t>3.3</w:t>
      </w:r>
      <w:r w:rsidR="00491009">
        <w:t xml:space="preserve"> – </w:t>
      </w:r>
      <w:r w:rsidRPr="00BD4387">
        <w:t>Print presentation materials in accordance with presenter or audience requirements</w:t>
      </w:r>
      <w:bookmarkEnd w:id="92"/>
    </w:p>
    <w:p w:rsidR="00B872DB" w:rsidRPr="00F93378" w:rsidRDefault="00A2728F" w:rsidP="00C905A8">
      <w:pPr>
        <w:pStyle w:val="BoldBulTight0"/>
      </w:pPr>
      <w:r w:rsidRPr="00F93378">
        <w:t>Check presentation for spelling</w:t>
      </w:r>
    </w:p>
    <w:p w:rsidR="00F93378" w:rsidRDefault="00F93378" w:rsidP="00C905A8">
      <w:pPr>
        <w:pStyle w:val="Bullets"/>
      </w:pPr>
      <w:r w:rsidRPr="00F93378">
        <w:t xml:space="preserve">As mentioned previously, </w:t>
      </w:r>
      <w:r>
        <w:t>s</w:t>
      </w:r>
      <w:r w:rsidRPr="00F93378">
        <w:t xml:space="preserve">pelling and grammar mistakes can distract from the work that you put into your </w:t>
      </w:r>
      <w:r>
        <w:t>presentation</w:t>
      </w:r>
      <w:r w:rsidRPr="00F93378">
        <w:t xml:space="preserve">, so you </w:t>
      </w:r>
      <w:r>
        <w:t xml:space="preserve">obviously </w:t>
      </w:r>
      <w:r w:rsidRPr="00F93378">
        <w:t xml:space="preserve">want to eliminate these mistakes. </w:t>
      </w:r>
    </w:p>
    <w:p w:rsidR="00F93378" w:rsidRDefault="00F93378" w:rsidP="00C905A8">
      <w:pPr>
        <w:pStyle w:val="Bullets"/>
      </w:pPr>
      <w:r>
        <w:t>Y</w:t>
      </w:r>
      <w:r w:rsidRPr="00F93378">
        <w:t xml:space="preserve">ou probably have your own </w:t>
      </w:r>
      <w:r>
        <w:t xml:space="preserve">methods and </w:t>
      </w:r>
      <w:r w:rsidRPr="00F93378">
        <w:t xml:space="preserve">preferences for how to help you do this. </w:t>
      </w:r>
    </w:p>
    <w:p w:rsidR="00F93378" w:rsidRDefault="00F93378" w:rsidP="00C905A8">
      <w:pPr>
        <w:pStyle w:val="Bullets"/>
      </w:pPr>
      <w:r w:rsidRPr="00F93378">
        <w:t xml:space="preserve">You might prefer to check spelling all at once when you finish a </w:t>
      </w:r>
      <w:r>
        <w:t>presentation, o</w:t>
      </w:r>
      <w:r w:rsidRPr="00F93378">
        <w:t>r you might want to use automatic spelling and grammar checking</w:t>
      </w:r>
      <w:r>
        <w:t xml:space="preserve"> while you are working.</w:t>
      </w:r>
    </w:p>
    <w:p w:rsidR="00F93378" w:rsidRPr="009C567D" w:rsidRDefault="009C567D" w:rsidP="00C905A8">
      <w:pPr>
        <w:pStyle w:val="Heading3"/>
      </w:pPr>
      <w:bookmarkStart w:id="93" w:name="_Toc419789354"/>
      <w:r w:rsidRPr="009C567D">
        <w:t>Establish w</w:t>
      </w:r>
      <w:r w:rsidR="00F93378" w:rsidRPr="009C567D">
        <w:t>hat you want to do</w:t>
      </w:r>
      <w:bookmarkEnd w:id="93"/>
    </w:p>
    <w:p w:rsidR="00F93378" w:rsidRDefault="00F93378" w:rsidP="00C905A8">
      <w:pPr>
        <w:pStyle w:val="Bullets"/>
      </w:pPr>
      <w:r>
        <w:t>Display the proofing options</w:t>
      </w:r>
      <w:r w:rsidR="009C567D">
        <w:t xml:space="preserve"> in the application</w:t>
      </w:r>
    </w:p>
    <w:p w:rsidR="00F93378" w:rsidRDefault="00F93378" w:rsidP="00C905A8">
      <w:pPr>
        <w:pStyle w:val="Bullets"/>
      </w:pPr>
      <w:r>
        <w:t>Select the AutoCorrect options</w:t>
      </w:r>
    </w:p>
    <w:p w:rsidR="00F93378" w:rsidRDefault="00F93378" w:rsidP="00C905A8">
      <w:pPr>
        <w:pStyle w:val="Bullets"/>
      </w:pPr>
      <w:r>
        <w:t xml:space="preserve">Select the spelling correction options that </w:t>
      </w:r>
      <w:r w:rsidR="009C567D">
        <w:t>apply</w:t>
      </w:r>
    </w:p>
    <w:p w:rsidR="00F93378" w:rsidRDefault="00F93378" w:rsidP="00C905A8">
      <w:pPr>
        <w:pStyle w:val="Bullets"/>
      </w:pPr>
      <w:r>
        <w:t>Change how the spelling checker works in the background</w:t>
      </w:r>
    </w:p>
    <w:p w:rsidR="00F93378" w:rsidRDefault="00F93378" w:rsidP="00C905A8">
      <w:pPr>
        <w:pStyle w:val="Bullets"/>
      </w:pPr>
      <w:r>
        <w:t>Improve the spelling checker results by using contextual spelling</w:t>
      </w:r>
    </w:p>
    <w:p w:rsidR="006E6CBB" w:rsidRPr="00A17E4E" w:rsidRDefault="006E6CBB" w:rsidP="00C905A8">
      <w:pPr>
        <w:pStyle w:val="Heading3"/>
        <w:rPr>
          <w:sz w:val="4"/>
        </w:rPr>
      </w:pPr>
      <w:bookmarkStart w:id="94" w:name="_Toc419789355"/>
      <w:r w:rsidRPr="0073123B">
        <w:t>PowerPoint</w:t>
      </w:r>
      <w:r w:rsidR="00697C69">
        <w:t xml:space="preserve"> 2010</w:t>
      </w:r>
      <w:bookmarkEnd w:id="94"/>
      <w:r w:rsidRPr="0073123B">
        <w:br/>
      </w:r>
    </w:p>
    <w:p w:rsidR="008C0470" w:rsidRPr="008C0470" w:rsidRDefault="008C0470" w:rsidP="00A17E4E">
      <w:pPr>
        <w:pStyle w:val="BoldBulTight0"/>
        <w:rPr>
          <w:lang w:eastAsia="en-AU"/>
        </w:rPr>
      </w:pPr>
      <w:bookmarkStart w:id="95" w:name="_Toc289065093"/>
      <w:bookmarkEnd w:id="95"/>
      <w:r w:rsidRPr="008C0470">
        <w:rPr>
          <w:lang w:eastAsia="en-AU"/>
        </w:rPr>
        <w:t>Turn on or off spelling check</w:t>
      </w:r>
    </w:p>
    <w:p w:rsidR="00697C69" w:rsidRPr="00697C69" w:rsidRDefault="00697C69" w:rsidP="00697C69">
      <w:pPr>
        <w:pStyle w:val="numers"/>
        <w:numPr>
          <w:ilvl w:val="0"/>
          <w:numId w:val="30"/>
        </w:numPr>
        <w:rPr>
          <w:lang w:eastAsia="en-AU"/>
        </w:rPr>
      </w:pPr>
      <w:r w:rsidRPr="00697C69">
        <w:rPr>
          <w:lang w:eastAsia="en-AU"/>
        </w:rPr>
        <w:t>Click the FILE button</w:t>
      </w:r>
      <w:r w:rsidR="00A95A30">
        <w:rPr>
          <w:lang w:eastAsia="en-AU"/>
        </w:rPr>
        <w:t xml:space="preserve"> </w:t>
      </w:r>
      <w:r w:rsidRPr="00697C69">
        <w:rPr>
          <w:rFonts w:eastAsiaTheme="minorEastAsia" w:cstheme="minorBidi"/>
          <w:noProof/>
          <w:lang w:val="en-GB" w:eastAsia="en-GB"/>
        </w:rPr>
        <w:drawing>
          <wp:inline distT="0" distB="0" distL="0" distR="0" wp14:anchorId="7A77789D" wp14:editId="545B2887">
            <wp:extent cx="2981325" cy="25717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stretch>
                      <a:fillRect/>
                    </a:stretch>
                  </pic:blipFill>
                  <pic:spPr>
                    <a:xfrm>
                      <a:off x="0" y="0"/>
                      <a:ext cx="2981325" cy="257175"/>
                    </a:xfrm>
                    <a:prstGeom prst="rect">
                      <a:avLst/>
                    </a:prstGeom>
                  </pic:spPr>
                </pic:pic>
              </a:graphicData>
            </a:graphic>
          </wp:inline>
        </w:drawing>
      </w:r>
    </w:p>
    <w:p w:rsidR="00697C69" w:rsidRPr="00697C69" w:rsidRDefault="00697C69" w:rsidP="00697C69">
      <w:pPr>
        <w:pStyle w:val="numers"/>
        <w:rPr>
          <w:lang w:eastAsia="en-AU"/>
        </w:rPr>
      </w:pPr>
      <w:r w:rsidRPr="00697C69">
        <w:rPr>
          <w:rFonts w:eastAsiaTheme="minorEastAsia" w:cstheme="minorBidi"/>
          <w:noProof/>
          <w:lang w:val="en-GB" w:eastAsia="en-GB"/>
        </w:rPr>
        <w:drawing>
          <wp:anchor distT="0" distB="0" distL="114300" distR="114300" simplePos="0" relativeHeight="251711488" behindDoc="1" locked="0" layoutInCell="1" allowOverlap="1" wp14:anchorId="482EA8DF" wp14:editId="41114715">
            <wp:simplePos x="0" y="0"/>
            <wp:positionH relativeFrom="column">
              <wp:posOffset>990600</wp:posOffset>
            </wp:positionH>
            <wp:positionV relativeFrom="paragraph">
              <wp:posOffset>243840</wp:posOffset>
            </wp:positionV>
            <wp:extent cx="1219200" cy="962025"/>
            <wp:effectExtent l="171450" t="171450" r="381000" b="3714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219200" cy="962025"/>
                    </a:xfrm>
                    <a:prstGeom prst="rect">
                      <a:avLst/>
                    </a:prstGeom>
                    <a:ln>
                      <a:noFill/>
                    </a:ln>
                    <a:effectLst>
                      <a:outerShdw blurRad="292100" dist="139700" dir="2700000" algn="tl" rotWithShape="0">
                        <a:srgbClr val="333333">
                          <a:alpha val="65000"/>
                        </a:srgbClr>
                      </a:outerShdw>
                    </a:effectLst>
                  </pic:spPr>
                </pic:pic>
              </a:graphicData>
            </a:graphic>
          </wp:anchor>
        </w:drawing>
      </w:r>
      <w:r w:rsidRPr="00697C69">
        <w:rPr>
          <w:lang w:eastAsia="en-AU"/>
        </w:rPr>
        <w:t xml:space="preserve">At the bottom of the </w:t>
      </w:r>
      <w:r w:rsidRPr="00697C69">
        <w:rPr>
          <w:b/>
          <w:lang w:eastAsia="en-AU"/>
        </w:rPr>
        <w:t>FILE</w:t>
      </w:r>
      <w:r w:rsidRPr="00697C69">
        <w:rPr>
          <w:lang w:eastAsia="en-AU"/>
        </w:rPr>
        <w:t xml:space="preserve"> menu, click </w:t>
      </w:r>
      <w:r w:rsidRPr="00697C69">
        <w:rPr>
          <w:b/>
          <w:lang w:eastAsia="en-AU"/>
        </w:rPr>
        <w:t>Options</w:t>
      </w:r>
    </w:p>
    <w:p w:rsidR="00697C69" w:rsidRDefault="00697C69" w:rsidP="00697C69">
      <w:pPr>
        <w:pStyle w:val="numers"/>
        <w:numPr>
          <w:ilvl w:val="0"/>
          <w:numId w:val="0"/>
        </w:numPr>
        <w:ind w:left="1494"/>
        <w:rPr>
          <w:b/>
          <w:lang w:eastAsia="en-AU"/>
        </w:rPr>
      </w:pPr>
    </w:p>
    <w:p w:rsidR="00697C69" w:rsidRDefault="00697C69" w:rsidP="00697C69">
      <w:pPr>
        <w:pStyle w:val="numers"/>
        <w:numPr>
          <w:ilvl w:val="0"/>
          <w:numId w:val="0"/>
        </w:numPr>
        <w:ind w:left="1494"/>
        <w:rPr>
          <w:b/>
          <w:lang w:eastAsia="en-AU"/>
        </w:rPr>
      </w:pPr>
    </w:p>
    <w:p w:rsidR="00697C69" w:rsidRPr="00697C69" w:rsidRDefault="00697C69" w:rsidP="00697C69">
      <w:pPr>
        <w:pStyle w:val="numers"/>
        <w:numPr>
          <w:ilvl w:val="0"/>
          <w:numId w:val="0"/>
        </w:numPr>
        <w:ind w:left="1494"/>
        <w:rPr>
          <w:lang w:eastAsia="en-AU"/>
        </w:rPr>
      </w:pPr>
    </w:p>
    <w:p w:rsidR="00697C69" w:rsidRPr="00697C69" w:rsidRDefault="00697C69" w:rsidP="00697C69">
      <w:pPr>
        <w:pStyle w:val="numers"/>
        <w:rPr>
          <w:lang w:eastAsia="en-AU"/>
        </w:rPr>
      </w:pPr>
      <w:r w:rsidRPr="00697C69">
        <w:rPr>
          <w:lang w:eastAsia="en-AU"/>
        </w:rPr>
        <w:t xml:space="preserve">On the </w:t>
      </w:r>
      <w:r w:rsidRPr="00697C69">
        <w:rPr>
          <w:b/>
          <w:bCs/>
          <w:lang w:eastAsia="en-AU"/>
        </w:rPr>
        <w:t>Options</w:t>
      </w:r>
      <w:r w:rsidRPr="00697C69">
        <w:rPr>
          <w:lang w:eastAsia="en-AU"/>
        </w:rPr>
        <w:t xml:space="preserve"> menu that appears, click </w:t>
      </w:r>
      <w:r w:rsidRPr="00697C69">
        <w:rPr>
          <w:b/>
          <w:bCs/>
          <w:lang w:eastAsia="en-AU"/>
        </w:rPr>
        <w:t>Proofing</w:t>
      </w:r>
      <w:r w:rsidRPr="00697C69">
        <w:rPr>
          <w:lang w:eastAsia="en-AU"/>
        </w:rPr>
        <w:t>.</w:t>
      </w:r>
    </w:p>
    <w:p w:rsidR="00697C69" w:rsidRPr="00697C69" w:rsidRDefault="00697C69" w:rsidP="00697C69">
      <w:pPr>
        <w:pStyle w:val="numers"/>
        <w:rPr>
          <w:lang w:eastAsia="en-AU"/>
        </w:rPr>
      </w:pPr>
      <w:r w:rsidRPr="00697C69">
        <w:rPr>
          <w:lang w:eastAsia="en-AU"/>
        </w:rPr>
        <w:t xml:space="preserve">Under </w:t>
      </w:r>
      <w:r w:rsidRPr="00697C69">
        <w:rPr>
          <w:b/>
          <w:bCs/>
          <w:lang w:eastAsia="en-AU"/>
        </w:rPr>
        <w:t>When correcting spelling in PowerPoint</w:t>
      </w:r>
      <w:r w:rsidRPr="00697C69">
        <w:rPr>
          <w:lang w:eastAsia="en-AU"/>
        </w:rPr>
        <w:t xml:space="preserve">, select or clear the </w:t>
      </w:r>
      <w:r w:rsidRPr="00697C69">
        <w:rPr>
          <w:b/>
          <w:bCs/>
          <w:lang w:eastAsia="en-AU"/>
        </w:rPr>
        <w:t>Check spelling as you type</w:t>
      </w:r>
      <w:r w:rsidRPr="00697C69">
        <w:rPr>
          <w:lang w:eastAsia="en-AU"/>
        </w:rPr>
        <w:t xml:space="preserve">, or </w:t>
      </w:r>
      <w:r w:rsidRPr="00697C69">
        <w:rPr>
          <w:b/>
          <w:bCs/>
          <w:lang w:eastAsia="en-AU"/>
        </w:rPr>
        <w:t>Use contextual spelling</w:t>
      </w:r>
      <w:r w:rsidRPr="00697C69">
        <w:rPr>
          <w:lang w:eastAsia="en-AU"/>
        </w:rPr>
        <w:t xml:space="preserve">, or </w:t>
      </w:r>
      <w:r w:rsidRPr="00697C69">
        <w:rPr>
          <w:b/>
          <w:bCs/>
          <w:lang w:eastAsia="en-AU"/>
        </w:rPr>
        <w:t>Hide spelling errors</w:t>
      </w:r>
      <w:r w:rsidRPr="00697C69">
        <w:rPr>
          <w:lang w:eastAsia="en-AU"/>
        </w:rPr>
        <w:t xml:space="preserve"> check box. </w:t>
      </w:r>
    </w:p>
    <w:p w:rsidR="00697C69" w:rsidRPr="00697C69" w:rsidRDefault="00697C69" w:rsidP="00697C69">
      <w:pPr>
        <w:spacing w:after="0" w:line="240" w:lineRule="auto"/>
        <w:outlineLvl w:val="3"/>
        <w:rPr>
          <w:rFonts w:asciiTheme="minorHAnsi" w:eastAsia="Times New Roman" w:hAnsiTheme="minorHAnsi" w:cstheme="minorHAnsi"/>
          <w:caps/>
          <w:color w:val="454545"/>
          <w:u w:val="single"/>
          <w:lang w:eastAsia="en-AU"/>
        </w:rPr>
      </w:pPr>
      <w:r w:rsidRPr="00697C69">
        <w:rPr>
          <w:rFonts w:asciiTheme="minorHAnsi" w:eastAsia="Times New Roman" w:hAnsiTheme="minorHAnsi" w:cstheme="minorHAnsi"/>
          <w:caps/>
          <w:noProof/>
          <w:color w:val="454545"/>
          <w:u w:val="single"/>
          <w:lang w:val="en-GB" w:eastAsia="en-GB"/>
        </w:rPr>
        <w:drawing>
          <wp:anchor distT="0" distB="0" distL="114300" distR="114300" simplePos="0" relativeHeight="251712512" behindDoc="1" locked="0" layoutInCell="1" allowOverlap="1" wp14:anchorId="4EE0C2D3" wp14:editId="1F9EFC76">
            <wp:simplePos x="0" y="0"/>
            <wp:positionH relativeFrom="column">
              <wp:posOffset>1095375</wp:posOffset>
            </wp:positionH>
            <wp:positionV relativeFrom="paragraph">
              <wp:posOffset>23495</wp:posOffset>
            </wp:positionV>
            <wp:extent cx="3114675" cy="933450"/>
            <wp:effectExtent l="171450" t="171450" r="390525" b="3619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114675" cy="933450"/>
                    </a:xfrm>
                    <a:prstGeom prst="rect">
                      <a:avLst/>
                    </a:prstGeom>
                    <a:ln>
                      <a:noFill/>
                    </a:ln>
                    <a:effectLst>
                      <a:outerShdw blurRad="292100" dist="139700" dir="2700000" algn="tl" rotWithShape="0">
                        <a:srgbClr val="333333">
                          <a:alpha val="65000"/>
                        </a:srgbClr>
                      </a:outerShdw>
                    </a:effectLst>
                  </pic:spPr>
                </pic:pic>
              </a:graphicData>
            </a:graphic>
          </wp:anchor>
        </w:drawing>
      </w:r>
    </w:p>
    <w:p w:rsidR="00697C69" w:rsidRPr="00697C69" w:rsidRDefault="00697C69" w:rsidP="00697C69">
      <w:pPr>
        <w:spacing w:after="0" w:line="240" w:lineRule="auto"/>
        <w:outlineLvl w:val="3"/>
        <w:rPr>
          <w:rFonts w:asciiTheme="minorHAnsi" w:eastAsia="Times New Roman" w:hAnsiTheme="minorHAnsi" w:cstheme="minorHAnsi"/>
          <w:caps/>
          <w:color w:val="454545"/>
          <w:u w:val="single"/>
          <w:lang w:eastAsia="en-AU"/>
        </w:rPr>
      </w:pPr>
    </w:p>
    <w:p w:rsidR="00B01BCE" w:rsidRDefault="00B01BCE" w:rsidP="006E6CBB">
      <w:pPr>
        <w:spacing w:after="0" w:line="240" w:lineRule="auto"/>
        <w:outlineLvl w:val="3"/>
        <w:rPr>
          <w:rFonts w:eastAsia="Times New Roman" w:cstheme="minorHAnsi"/>
          <w:caps/>
          <w:color w:val="454545"/>
          <w:u w:val="single"/>
          <w:lang w:eastAsia="en-AU"/>
        </w:rPr>
      </w:pPr>
    </w:p>
    <w:p w:rsidR="00A17E4E" w:rsidRDefault="00A17E4E">
      <w:pPr>
        <w:spacing w:after="0" w:line="240" w:lineRule="auto"/>
        <w:rPr>
          <w:rFonts w:eastAsia="Times New Roman" w:cstheme="minorHAnsi"/>
          <w:caps/>
          <w:u w:val="single"/>
          <w:lang w:eastAsia="en-AU"/>
        </w:rPr>
      </w:pPr>
      <w:r>
        <w:rPr>
          <w:rFonts w:eastAsia="Times New Roman" w:cstheme="minorHAnsi"/>
          <w:caps/>
          <w:u w:val="single"/>
          <w:lang w:eastAsia="en-AU"/>
        </w:rPr>
        <w:br w:type="page"/>
      </w:r>
    </w:p>
    <w:p w:rsidR="008A000B" w:rsidRPr="008C0470" w:rsidRDefault="008A000B" w:rsidP="008A000B">
      <w:pPr>
        <w:pStyle w:val="Heading3"/>
        <w:rPr>
          <w:caps/>
        </w:rPr>
      </w:pPr>
      <w:bookmarkStart w:id="96" w:name="_Toc419789356"/>
      <w:r w:rsidRPr="008C0470">
        <w:lastRenderedPageBreak/>
        <w:t>Check spelling</w:t>
      </w:r>
      <w:bookmarkEnd w:id="96"/>
    </w:p>
    <w:p w:rsidR="008A000B" w:rsidRPr="008C0470" w:rsidRDefault="008A000B" w:rsidP="008A000B">
      <w:pPr>
        <w:pStyle w:val="numers"/>
        <w:numPr>
          <w:ilvl w:val="0"/>
          <w:numId w:val="32"/>
        </w:numPr>
      </w:pPr>
      <w:r w:rsidRPr="008C0470">
        <w:t>Open a presentation that needs to be checked.</w:t>
      </w:r>
    </w:p>
    <w:p w:rsidR="008A000B" w:rsidRDefault="008A000B" w:rsidP="008A000B">
      <w:pPr>
        <w:pStyle w:val="numers"/>
      </w:pPr>
      <w:r w:rsidRPr="008C0470">
        <w:t xml:space="preserve">On the </w:t>
      </w:r>
      <w:r w:rsidRPr="008C0470">
        <w:rPr>
          <w:b/>
          <w:bCs/>
        </w:rPr>
        <w:t>Review</w:t>
      </w:r>
      <w:r w:rsidRPr="008C0470">
        <w:t xml:space="preserve"> tab, in the </w:t>
      </w:r>
      <w:r w:rsidRPr="008C0470">
        <w:rPr>
          <w:b/>
          <w:bCs/>
        </w:rPr>
        <w:t>Proofing</w:t>
      </w:r>
      <w:r w:rsidRPr="008C0470">
        <w:t xml:space="preserve"> group, click </w:t>
      </w:r>
      <w:r w:rsidRPr="008C0470">
        <w:rPr>
          <w:b/>
          <w:bCs/>
        </w:rPr>
        <w:t>Spelling</w:t>
      </w:r>
    </w:p>
    <w:p w:rsidR="008A000B" w:rsidRPr="008C0470" w:rsidRDefault="008A000B" w:rsidP="008A000B">
      <w:pPr>
        <w:pStyle w:val="numers"/>
      </w:pPr>
      <w:r>
        <w:rPr>
          <w:noProof/>
          <w:lang w:val="en-GB" w:eastAsia="en-GB"/>
        </w:rPr>
        <w:drawing>
          <wp:inline distT="0" distB="0" distL="0" distR="0" wp14:anchorId="3147EC3F" wp14:editId="2F3EFB43">
            <wp:extent cx="1562100" cy="105727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stretch>
                      <a:fillRect/>
                    </a:stretch>
                  </pic:blipFill>
                  <pic:spPr>
                    <a:xfrm>
                      <a:off x="0" y="0"/>
                      <a:ext cx="1562100" cy="1057275"/>
                    </a:xfrm>
                    <a:prstGeom prst="rect">
                      <a:avLst/>
                    </a:prstGeom>
                  </pic:spPr>
                </pic:pic>
              </a:graphicData>
            </a:graphic>
          </wp:inline>
        </w:drawing>
      </w:r>
    </w:p>
    <w:p w:rsidR="008A000B" w:rsidRPr="008C0470" w:rsidRDefault="008A000B" w:rsidP="008A000B">
      <w:pPr>
        <w:pStyle w:val="numers"/>
      </w:pPr>
      <w:r w:rsidRPr="008C0470">
        <w:t xml:space="preserve">The </w:t>
      </w:r>
      <w:r w:rsidRPr="008C0470">
        <w:rPr>
          <w:b/>
          <w:bCs/>
        </w:rPr>
        <w:t>Spelling</w:t>
      </w:r>
      <w:r w:rsidRPr="008C0470">
        <w:t xml:space="preserve"> dialog box appears, and the first suggested correction is highlighted.</w:t>
      </w:r>
    </w:p>
    <w:p w:rsidR="008A000B" w:rsidRPr="0073123B" w:rsidRDefault="008A000B" w:rsidP="008A000B">
      <w:pPr>
        <w:pStyle w:val="numers"/>
      </w:pPr>
      <w:r>
        <w:rPr>
          <w:noProof/>
          <w:lang w:val="en-GB" w:eastAsia="en-GB"/>
        </w:rPr>
        <w:drawing>
          <wp:anchor distT="0" distB="0" distL="114300" distR="114300" simplePos="0" relativeHeight="251714560" behindDoc="1" locked="0" layoutInCell="1" allowOverlap="1" wp14:anchorId="1E3A1308" wp14:editId="34F8DDA4">
            <wp:simplePos x="0" y="0"/>
            <wp:positionH relativeFrom="column">
              <wp:posOffset>1485900</wp:posOffset>
            </wp:positionH>
            <wp:positionV relativeFrom="paragraph">
              <wp:posOffset>419735</wp:posOffset>
            </wp:positionV>
            <wp:extent cx="2686050" cy="1171575"/>
            <wp:effectExtent l="171450" t="171450" r="381000" b="371475"/>
            <wp:wrapTight wrapText="bothSides">
              <wp:wrapPolygon edited="0">
                <wp:start x="1685" y="-3161"/>
                <wp:lineTo x="-1379" y="-2459"/>
                <wp:lineTo x="-1379" y="23180"/>
                <wp:lineTo x="-613" y="25639"/>
                <wp:lineTo x="766" y="27395"/>
                <wp:lineTo x="919" y="28098"/>
                <wp:lineTo x="22213" y="28098"/>
                <wp:lineTo x="22366" y="27395"/>
                <wp:lineTo x="23591" y="25639"/>
                <wp:lineTo x="24357" y="20371"/>
                <wp:lineTo x="24511" y="1405"/>
                <wp:lineTo x="22366" y="-2459"/>
                <wp:lineTo x="21447" y="-3161"/>
                <wp:lineTo x="1685" y="-316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86050" cy="1171575"/>
                    </a:xfrm>
                    <a:prstGeom prst="rect">
                      <a:avLst/>
                    </a:prstGeom>
                    <a:ln>
                      <a:noFill/>
                    </a:ln>
                    <a:effectLst>
                      <a:outerShdw blurRad="292100" dist="139700" dir="2700000" algn="tl" rotWithShape="0">
                        <a:srgbClr val="333333">
                          <a:alpha val="65000"/>
                        </a:srgbClr>
                      </a:outerShdw>
                    </a:effectLst>
                  </pic:spPr>
                </pic:pic>
              </a:graphicData>
            </a:graphic>
          </wp:anchor>
        </w:drawing>
      </w:r>
      <w:r w:rsidRPr="008C0470">
        <w:t>Use the following buttons to check your spelling:</w:t>
      </w:r>
    </w:p>
    <w:p w:rsidR="008A000B" w:rsidRPr="008C0470" w:rsidRDefault="008A000B" w:rsidP="008A000B">
      <w:pPr>
        <w:spacing w:after="105" w:line="300" w:lineRule="atLeast"/>
        <w:ind w:left="225"/>
        <w:jc w:val="center"/>
        <w:rPr>
          <w:rFonts w:eastAsia="Times New Roman" w:cstheme="minorHAnsi"/>
          <w:color w:val="454545"/>
        </w:rPr>
      </w:pPr>
    </w:p>
    <w:p w:rsidR="008A000B" w:rsidRDefault="008A000B" w:rsidP="008A000B">
      <w:pPr>
        <w:jc w:val="center"/>
      </w:pPr>
    </w:p>
    <w:p w:rsidR="008A000B" w:rsidRDefault="008A000B" w:rsidP="00B42924">
      <w:pPr>
        <w:pStyle w:val="Heading3"/>
      </w:pPr>
    </w:p>
    <w:p w:rsidR="008A000B" w:rsidRDefault="008A000B" w:rsidP="00B42924">
      <w:pPr>
        <w:pStyle w:val="Heading3"/>
      </w:pPr>
    </w:p>
    <w:p w:rsidR="008A000B" w:rsidRDefault="008A000B" w:rsidP="00B42924">
      <w:pPr>
        <w:pStyle w:val="Heading3"/>
      </w:pPr>
      <w:bookmarkStart w:id="97" w:name="_Toc419789357"/>
      <w:r>
        <w:rPr>
          <w:noProof/>
          <w:lang w:eastAsia="en-GB"/>
        </w:rPr>
        <w:drawing>
          <wp:anchor distT="0" distB="0" distL="114300" distR="114300" simplePos="0" relativeHeight="251713536" behindDoc="1" locked="0" layoutInCell="1" allowOverlap="1" wp14:anchorId="4A5BBE36" wp14:editId="3C9CEB18">
            <wp:simplePos x="0" y="0"/>
            <wp:positionH relativeFrom="column">
              <wp:posOffset>1409700</wp:posOffset>
            </wp:positionH>
            <wp:positionV relativeFrom="paragraph">
              <wp:posOffset>113030</wp:posOffset>
            </wp:positionV>
            <wp:extent cx="2914650" cy="1428750"/>
            <wp:effectExtent l="171450" t="171450" r="381000" b="361950"/>
            <wp:wrapTight wrapText="bothSides">
              <wp:wrapPolygon edited="0">
                <wp:start x="1553" y="-2592"/>
                <wp:lineTo x="-1271" y="-2016"/>
                <wp:lineTo x="-1271" y="22752"/>
                <wp:lineTo x="0" y="25632"/>
                <wp:lineTo x="847" y="26784"/>
                <wp:lineTo x="22165" y="26784"/>
                <wp:lineTo x="23153" y="25632"/>
                <wp:lineTo x="24141" y="21312"/>
                <wp:lineTo x="24282" y="1152"/>
                <wp:lineTo x="22306" y="-2016"/>
                <wp:lineTo x="21459" y="-2592"/>
                <wp:lineTo x="1553" y="-2592"/>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914650" cy="1428750"/>
                    </a:xfrm>
                    <a:prstGeom prst="rect">
                      <a:avLst/>
                    </a:prstGeom>
                    <a:ln>
                      <a:noFill/>
                    </a:ln>
                    <a:effectLst>
                      <a:outerShdw blurRad="292100" dist="139700" dir="2700000" algn="tl" rotWithShape="0">
                        <a:srgbClr val="333333">
                          <a:alpha val="65000"/>
                        </a:srgbClr>
                      </a:outerShdw>
                    </a:effectLst>
                  </pic:spPr>
                </pic:pic>
              </a:graphicData>
            </a:graphic>
          </wp:anchor>
        </w:drawing>
      </w:r>
      <w:bookmarkEnd w:id="97"/>
    </w:p>
    <w:p w:rsidR="008A000B" w:rsidRDefault="008A000B" w:rsidP="00B42924">
      <w:pPr>
        <w:pStyle w:val="Heading3"/>
      </w:pPr>
    </w:p>
    <w:p w:rsidR="008A000B" w:rsidRDefault="008A000B" w:rsidP="00B42924">
      <w:pPr>
        <w:pStyle w:val="Heading3"/>
      </w:pPr>
    </w:p>
    <w:p w:rsidR="008A000B" w:rsidRDefault="008A000B" w:rsidP="00B42924">
      <w:pPr>
        <w:pStyle w:val="Heading3"/>
      </w:pPr>
    </w:p>
    <w:p w:rsidR="008A000B" w:rsidRPr="008A000B" w:rsidRDefault="008A000B" w:rsidP="00B42924">
      <w:pPr>
        <w:pStyle w:val="Heading3"/>
        <w:rPr>
          <w:sz w:val="10"/>
        </w:rPr>
      </w:pPr>
    </w:p>
    <w:p w:rsidR="00B01BCE" w:rsidRPr="0073123B" w:rsidRDefault="0073123B" w:rsidP="00B42924">
      <w:pPr>
        <w:pStyle w:val="Heading3"/>
      </w:pPr>
      <w:bookmarkStart w:id="98" w:name="_Toc419789358"/>
      <w:r w:rsidRPr="0073123B">
        <w:t>Consistency in presentation features</w:t>
      </w:r>
      <w:bookmarkEnd w:id="98"/>
    </w:p>
    <w:p w:rsidR="00D42FFB" w:rsidRDefault="0073123B" w:rsidP="008A000B">
      <w:pPr>
        <w:pStyle w:val="Bullets"/>
        <w:spacing w:line="240" w:lineRule="auto"/>
      </w:pPr>
      <w:r>
        <w:t xml:space="preserve">As previously addressed, </w:t>
      </w:r>
      <w:r w:rsidR="00D42FFB">
        <w:t>d</w:t>
      </w:r>
      <w:r>
        <w:t xml:space="preserve">ecide if your presentation is meant to entertain, inform, persuade, or sell. </w:t>
      </w:r>
    </w:p>
    <w:p w:rsidR="00D42FFB" w:rsidRDefault="0073123B" w:rsidP="008A000B">
      <w:pPr>
        <w:pStyle w:val="Bullets"/>
        <w:spacing w:line="240" w:lineRule="auto"/>
      </w:pPr>
      <w:r>
        <w:t xml:space="preserve">Is a light-hearted or a more formal approach most appropriate to the subject and your audience? </w:t>
      </w:r>
    </w:p>
    <w:p w:rsidR="00A2728F" w:rsidRDefault="0073123B" w:rsidP="008A000B">
      <w:pPr>
        <w:pStyle w:val="Bullets"/>
        <w:spacing w:line="240" w:lineRule="auto"/>
      </w:pPr>
      <w:r>
        <w:t xml:space="preserve">Keep </w:t>
      </w:r>
      <w:r w:rsidR="00D42FFB">
        <w:t>colours</w:t>
      </w:r>
      <w:r>
        <w:t>, clip art, and templates consistent with your main objective.</w:t>
      </w:r>
    </w:p>
    <w:p w:rsidR="009B675A" w:rsidRPr="009B675A" w:rsidRDefault="009B675A" w:rsidP="008A000B">
      <w:pPr>
        <w:pStyle w:val="Bullets"/>
        <w:spacing w:line="240" w:lineRule="auto"/>
      </w:pPr>
      <w:r>
        <w:t>F</w:t>
      </w:r>
      <w:r w:rsidRPr="009B675A">
        <w:t>eatures and style have been covered elsewhere</w:t>
      </w:r>
    </w:p>
    <w:p w:rsidR="00D42FFB" w:rsidRPr="00D42FFB" w:rsidRDefault="00D42FFB" w:rsidP="009C5F85">
      <w:pPr>
        <w:pStyle w:val="NormalBold"/>
      </w:pPr>
      <w:r w:rsidRPr="00D42FFB">
        <w:t>Avoid info overload:</w:t>
      </w:r>
    </w:p>
    <w:p w:rsidR="00D42FFB" w:rsidRDefault="00D42FFB" w:rsidP="008A000B">
      <w:pPr>
        <w:pStyle w:val="Bullets"/>
        <w:spacing w:line="240" w:lineRule="auto"/>
      </w:pPr>
      <w:r>
        <w:t xml:space="preserve">If you overload your audience, you shut down the dialogue that is the most important part of </w:t>
      </w:r>
      <w:r w:rsidR="00741244">
        <w:t>any interaction you wish to get from a presentation.</w:t>
      </w:r>
    </w:p>
    <w:p w:rsidR="00741244" w:rsidRDefault="00741244" w:rsidP="008A000B">
      <w:pPr>
        <w:pStyle w:val="Bullets"/>
        <w:spacing w:line="240" w:lineRule="auto"/>
      </w:pPr>
      <w:r>
        <w:lastRenderedPageBreak/>
        <w:t>If there is no intention for feedback, open discussion or dialogue it is best to screen a video or DVD instead.</w:t>
      </w:r>
    </w:p>
    <w:p w:rsidR="00741244" w:rsidRPr="00741244" w:rsidRDefault="00741244" w:rsidP="009C5F85">
      <w:pPr>
        <w:pStyle w:val="NormalBold"/>
      </w:pPr>
      <w:r w:rsidRPr="00741244">
        <w:t>Practice your delivery:</w:t>
      </w:r>
    </w:p>
    <w:p w:rsidR="003426A1" w:rsidRDefault="00741244" w:rsidP="00B42924">
      <w:pPr>
        <w:pStyle w:val="Bullets"/>
      </w:pPr>
      <w:r>
        <w:t xml:space="preserve">A professional presentation can be very captivating </w:t>
      </w:r>
      <w:r w:rsidR="003426A1">
        <w:t xml:space="preserve">and sometimes you may </w:t>
      </w:r>
      <w:r>
        <w:t xml:space="preserve">forget about the </w:t>
      </w:r>
      <w:r w:rsidR="003426A1">
        <w:t>audience and</w:t>
      </w:r>
      <w:r>
        <w:t xml:space="preserve"> become absorbed in the talk.</w:t>
      </w:r>
    </w:p>
    <w:p w:rsidR="003426A1" w:rsidRDefault="00741244" w:rsidP="00B42924">
      <w:pPr>
        <w:pStyle w:val="Bullets"/>
      </w:pPr>
      <w:r>
        <w:t xml:space="preserve">Practice your delivery over and over until you </w:t>
      </w:r>
      <w:r w:rsidR="003426A1">
        <w:t>can be confident about staying on track and the subject even with a</w:t>
      </w:r>
      <w:r w:rsidR="00CF29BE">
        <w:t>n exciting audience distraction.</w:t>
      </w:r>
    </w:p>
    <w:p w:rsidR="003426A1" w:rsidRPr="003426A1" w:rsidRDefault="00CF29BE" w:rsidP="009C5F85">
      <w:pPr>
        <w:pStyle w:val="NormalBold"/>
      </w:pPr>
      <w:r>
        <w:rPr>
          <w:noProof/>
          <w:lang w:val="en-GB" w:eastAsia="en-GB"/>
        </w:rPr>
        <w:drawing>
          <wp:anchor distT="0" distB="0" distL="114300" distR="114300" simplePos="0" relativeHeight="251652096" behindDoc="1" locked="0" layoutInCell="1" allowOverlap="1" wp14:anchorId="6AF3CA83" wp14:editId="25ACF8C8">
            <wp:simplePos x="0" y="0"/>
            <wp:positionH relativeFrom="column">
              <wp:posOffset>3914775</wp:posOffset>
            </wp:positionH>
            <wp:positionV relativeFrom="paragraph">
              <wp:posOffset>34925</wp:posOffset>
            </wp:positionV>
            <wp:extent cx="2609850" cy="1850390"/>
            <wp:effectExtent l="0" t="0" r="0" b="0"/>
            <wp:wrapTight wrapText="bothSides">
              <wp:wrapPolygon edited="0">
                <wp:start x="0" y="0"/>
                <wp:lineTo x="0" y="21348"/>
                <wp:lineTo x="21442" y="21348"/>
                <wp:lineTo x="21442" y="0"/>
                <wp:lineTo x="0" y="0"/>
              </wp:wrapPolygon>
            </wp:wrapTight>
            <wp:docPr id="43" name="Picture 42" descr="Fotolia_237169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716925_S.jpg"/>
                    <pic:cNvPicPr/>
                  </pic:nvPicPr>
                  <pic:blipFill>
                    <a:blip r:embed="rId60" cstate="print"/>
                    <a:stretch>
                      <a:fillRect/>
                    </a:stretch>
                  </pic:blipFill>
                  <pic:spPr>
                    <a:xfrm>
                      <a:off x="0" y="0"/>
                      <a:ext cx="2609850" cy="1850390"/>
                    </a:xfrm>
                    <a:prstGeom prst="rect">
                      <a:avLst/>
                    </a:prstGeom>
                  </pic:spPr>
                </pic:pic>
              </a:graphicData>
            </a:graphic>
          </wp:anchor>
        </w:drawing>
      </w:r>
      <w:r w:rsidR="003426A1" w:rsidRPr="003426A1">
        <w:t xml:space="preserve">Forget </w:t>
      </w:r>
      <w:r w:rsidR="00E9197D">
        <w:t>c</w:t>
      </w:r>
      <w:r w:rsidR="003426A1" w:rsidRPr="003426A1">
        <w:t>omedy:</w:t>
      </w:r>
    </w:p>
    <w:p w:rsidR="00E9197D" w:rsidRDefault="00CF29BE" w:rsidP="00CF29BE">
      <w:pPr>
        <w:pStyle w:val="Bullets"/>
      </w:pPr>
      <w:r>
        <w:t>M</w:t>
      </w:r>
      <w:r w:rsidR="003426A1">
        <w:t xml:space="preserve">ost organisational based presenters will flirt with the temptation to deliver the </w:t>
      </w:r>
      <w:r w:rsidR="008A000B">
        <w:t>stand-up</w:t>
      </w:r>
      <w:r w:rsidR="003426A1">
        <w:t xml:space="preserve"> </w:t>
      </w:r>
      <w:r w:rsidR="00E9197D">
        <w:t>humour</w:t>
      </w:r>
      <w:r>
        <w:t>.</w:t>
      </w:r>
    </w:p>
    <w:p w:rsidR="00E9197D" w:rsidRDefault="003426A1" w:rsidP="00B42924">
      <w:pPr>
        <w:pStyle w:val="Bullets"/>
      </w:pPr>
      <w:r>
        <w:t>Remember your audience didn't come to laugh</w:t>
      </w:r>
      <w:r w:rsidR="00E9197D">
        <w:t xml:space="preserve"> at you or them especially if it is a </w:t>
      </w:r>
      <w:r>
        <w:t xml:space="preserve">business presentation. </w:t>
      </w:r>
    </w:p>
    <w:p w:rsidR="003426A1" w:rsidRDefault="003426A1" w:rsidP="00B42924">
      <w:pPr>
        <w:pStyle w:val="Bullets"/>
      </w:pPr>
      <w:r>
        <w:t>Leave your jokes at home. It's ok to throw in a few natural off the cuff laughs but don't overdo it.</w:t>
      </w:r>
    </w:p>
    <w:p w:rsidR="00E9197D" w:rsidRPr="00E9197D" w:rsidRDefault="00E9197D" w:rsidP="009C5F85">
      <w:pPr>
        <w:pStyle w:val="NormalBold"/>
      </w:pPr>
      <w:r w:rsidRPr="00E9197D">
        <w:t>Pick powerful props:</w:t>
      </w:r>
    </w:p>
    <w:p w:rsidR="00223D6C" w:rsidRDefault="00E9197D" w:rsidP="00B42924">
      <w:pPr>
        <w:pStyle w:val="Bullets"/>
      </w:pPr>
      <w:r>
        <w:t xml:space="preserve">You don't need a box full of props </w:t>
      </w:r>
      <w:r w:rsidR="00223D6C">
        <w:t>but a</w:t>
      </w:r>
      <w:r>
        <w:t xml:space="preserve"> few simple props to demonstrate a point can be memorable in the minds of your target audience. </w:t>
      </w:r>
    </w:p>
    <w:p w:rsidR="00E9197D" w:rsidRPr="00223D6C" w:rsidRDefault="00223D6C" w:rsidP="009C5F85">
      <w:pPr>
        <w:pStyle w:val="NormalBold"/>
      </w:pPr>
      <w:r>
        <w:t>Minimis</w:t>
      </w:r>
      <w:r w:rsidR="00E9197D" w:rsidRPr="00223D6C">
        <w:t xml:space="preserve">e </w:t>
      </w:r>
      <w:r w:rsidRPr="00223D6C">
        <w:t>y</w:t>
      </w:r>
      <w:r w:rsidR="00E9197D" w:rsidRPr="00223D6C">
        <w:t>ou:</w:t>
      </w:r>
    </w:p>
    <w:p w:rsidR="00223D6C" w:rsidRDefault="00223D6C" w:rsidP="00B42924">
      <w:pPr>
        <w:pStyle w:val="Bullets"/>
      </w:pPr>
      <w:r>
        <w:t xml:space="preserve">Unless it’s the company Board of Directors, </w:t>
      </w:r>
      <w:r w:rsidR="00E9197D">
        <w:t xml:space="preserve">your audience </w:t>
      </w:r>
      <w:r>
        <w:t xml:space="preserve">most likely cares little </w:t>
      </w:r>
      <w:r w:rsidR="00E9197D">
        <w:t xml:space="preserve">about your company history, as they do about whether you can help them solve the specific problems they face. </w:t>
      </w:r>
    </w:p>
    <w:p w:rsidR="00E9197D" w:rsidRDefault="00E9197D" w:rsidP="00B42924">
      <w:pPr>
        <w:pStyle w:val="Bullets"/>
      </w:pPr>
      <w:r>
        <w:t xml:space="preserve">Write a script for your presentation that makes the audience the </w:t>
      </w:r>
      <w:r w:rsidR="00223D6C">
        <w:t>main character, who face</w:t>
      </w:r>
      <w:r>
        <w:t xml:space="preserve"> a problem that you will help them solve</w:t>
      </w:r>
      <w:r w:rsidR="00223D6C">
        <w:t>.</w:t>
      </w:r>
    </w:p>
    <w:p w:rsidR="00E9197D" w:rsidRPr="003F72B6" w:rsidRDefault="00E9197D" w:rsidP="009C5F85">
      <w:pPr>
        <w:pStyle w:val="NormalBold"/>
      </w:pPr>
      <w:r w:rsidRPr="003F72B6">
        <w:t xml:space="preserve">Speak </w:t>
      </w:r>
      <w:r w:rsidR="003F72B6" w:rsidRPr="003F72B6">
        <w:t>the language:</w:t>
      </w:r>
    </w:p>
    <w:p w:rsidR="003F72B6" w:rsidRDefault="00E9197D" w:rsidP="00B42924">
      <w:pPr>
        <w:pStyle w:val="Bullets"/>
      </w:pPr>
      <w:r>
        <w:t xml:space="preserve">A </w:t>
      </w:r>
      <w:r w:rsidR="003F72B6">
        <w:t>memorable</w:t>
      </w:r>
      <w:r>
        <w:t xml:space="preserve"> presentation </w:t>
      </w:r>
      <w:r w:rsidR="003F72B6">
        <w:t>will not work if you leave the audience wondering what the hell you just said!</w:t>
      </w:r>
    </w:p>
    <w:p w:rsidR="003F72B6" w:rsidRDefault="00E9197D" w:rsidP="00B42924">
      <w:pPr>
        <w:pStyle w:val="Bullets"/>
      </w:pPr>
      <w:r>
        <w:t xml:space="preserve">It might be tempting to throw in a few big words but are you alienating your audience? </w:t>
      </w:r>
    </w:p>
    <w:p w:rsidR="003F72B6" w:rsidRDefault="00E9197D" w:rsidP="00B42924">
      <w:pPr>
        <w:pStyle w:val="Bullets"/>
      </w:pPr>
      <w:r>
        <w:t xml:space="preserve">Always explain terms and acronyms. </w:t>
      </w:r>
    </w:p>
    <w:p w:rsidR="00062475" w:rsidRDefault="00E9197D" w:rsidP="00B42924">
      <w:pPr>
        <w:pStyle w:val="Bullets"/>
      </w:pPr>
      <w:r>
        <w:t>The number of smart executives who are</w:t>
      </w:r>
      <w:r w:rsidR="003F72B6">
        <w:t xml:space="preserve"> </w:t>
      </w:r>
      <w:r w:rsidR="00062475">
        <w:t>not</w:t>
      </w:r>
      <w:r>
        <w:t xml:space="preserve"> up on the latest terminology would surprise you.</w:t>
      </w:r>
    </w:p>
    <w:p w:rsidR="003F72B6" w:rsidRDefault="00B42924" w:rsidP="00B42924">
      <w:pPr>
        <w:pStyle w:val="Heading3"/>
      </w:pPr>
      <w:bookmarkStart w:id="99" w:name="_Toc419789359"/>
      <w:r w:rsidRPr="009B675A">
        <w:lastRenderedPageBreak/>
        <w:t>Activity 3</w:t>
      </w:r>
      <w:r w:rsidR="00A95A30">
        <w:t>B</w:t>
      </w:r>
      <w:bookmarkEnd w:id="99"/>
    </w:p>
    <w:p w:rsidR="00043ECD" w:rsidRPr="00043ECD" w:rsidRDefault="009C5F85" w:rsidP="00043ECD">
      <w:pPr>
        <w:rPr>
          <w:lang w:val="en-GB"/>
        </w:rPr>
      </w:pPr>
      <w:r>
        <w:rPr>
          <w:noProof/>
          <w:lang w:val="en-GB" w:eastAsia="en-GB"/>
        </w:rPr>
        <w:drawing>
          <wp:anchor distT="0" distB="0" distL="114300" distR="114300" simplePos="0" relativeHeight="251696128" behindDoc="1" locked="0" layoutInCell="1" allowOverlap="1" wp14:anchorId="77D0C76D" wp14:editId="1F7F9856">
            <wp:simplePos x="0" y="0"/>
            <wp:positionH relativeFrom="column">
              <wp:posOffset>19050</wp:posOffset>
            </wp:positionH>
            <wp:positionV relativeFrom="paragraph">
              <wp:posOffset>6350</wp:posOffset>
            </wp:positionV>
            <wp:extent cx="5028565" cy="3848100"/>
            <wp:effectExtent l="19050" t="0" r="635" b="0"/>
            <wp:wrapTight wrapText="bothSides">
              <wp:wrapPolygon edited="0">
                <wp:start x="-82" y="0"/>
                <wp:lineTo x="-82" y="21493"/>
                <wp:lineTo x="21603" y="21493"/>
                <wp:lineTo x="21603" y="0"/>
                <wp:lineTo x="-82" y="0"/>
              </wp:wrapPolygon>
            </wp:wrapTight>
            <wp:docPr id="49" name="Picture 4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8565" cy="3848100"/>
                    </a:xfrm>
                    <a:prstGeom prst="rect">
                      <a:avLst/>
                    </a:prstGeom>
                  </pic:spPr>
                </pic:pic>
              </a:graphicData>
            </a:graphic>
          </wp:anchor>
        </w:drawing>
      </w:r>
    </w:p>
    <w:p w:rsidR="00B42924" w:rsidRDefault="00B42924">
      <w:pPr>
        <w:spacing w:after="0" w:line="240" w:lineRule="auto"/>
        <w:rPr>
          <w:b/>
          <w:color w:val="FF0000"/>
        </w:rPr>
      </w:pPr>
      <w:r>
        <w:rPr>
          <w:b/>
          <w:color w:val="FF0000"/>
        </w:rPr>
        <w:br w:type="page"/>
      </w:r>
    </w:p>
    <w:p w:rsidR="00B42924" w:rsidRPr="009C5F85" w:rsidRDefault="00394874" w:rsidP="009C5F85">
      <w:pPr>
        <w:pStyle w:val="Heading2"/>
        <w:spacing w:after="240"/>
      </w:pPr>
      <w:bookmarkStart w:id="100" w:name="_Toc419789360"/>
      <w:r w:rsidRPr="00394874">
        <w:lastRenderedPageBreak/>
        <w:t>3.4</w:t>
      </w:r>
      <w:r w:rsidR="00491009">
        <w:t xml:space="preserve"> – </w:t>
      </w:r>
      <w:r w:rsidRPr="00394874">
        <w:t>Store presentation, in accordance with organisational requirements and exit application without information loss or damage</w:t>
      </w:r>
      <w:bookmarkEnd w:id="100"/>
    </w:p>
    <w:p w:rsidR="00394874" w:rsidRPr="00394874" w:rsidRDefault="00394874" w:rsidP="009C5F85">
      <w:pPr>
        <w:pStyle w:val="NormalBold"/>
      </w:pPr>
      <w:r w:rsidRPr="00394874">
        <w:t>Storing presentations may include:</w:t>
      </w:r>
    </w:p>
    <w:p w:rsidR="00394874" w:rsidRDefault="0065654E" w:rsidP="00B42924">
      <w:pPr>
        <w:pStyle w:val="Bullets"/>
      </w:pPr>
      <w:r>
        <w:rPr>
          <w:noProof/>
          <w:lang w:val="en-GB" w:eastAsia="en-GB"/>
        </w:rPr>
        <w:drawing>
          <wp:anchor distT="0" distB="0" distL="114300" distR="114300" simplePos="0" relativeHeight="251655168" behindDoc="1" locked="0" layoutInCell="1" allowOverlap="1" wp14:anchorId="0D046892" wp14:editId="7D2C4E80">
            <wp:simplePos x="0" y="0"/>
            <wp:positionH relativeFrom="column">
              <wp:posOffset>3070860</wp:posOffset>
            </wp:positionH>
            <wp:positionV relativeFrom="paragraph">
              <wp:posOffset>77470</wp:posOffset>
            </wp:positionV>
            <wp:extent cx="3281680" cy="2160905"/>
            <wp:effectExtent l="19050" t="0" r="0" b="0"/>
            <wp:wrapTight wrapText="bothSides">
              <wp:wrapPolygon edited="0">
                <wp:start x="-125" y="0"/>
                <wp:lineTo x="-125" y="21327"/>
                <wp:lineTo x="21567" y="21327"/>
                <wp:lineTo x="21567" y="0"/>
                <wp:lineTo x="-125" y="0"/>
              </wp:wrapPolygon>
            </wp:wrapTight>
            <wp:docPr id="44" name="Picture 43" descr="server,distance_learn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er,distance_learning_800_wht.png"/>
                    <pic:cNvPicPr/>
                  </pic:nvPicPr>
                  <pic:blipFill>
                    <a:blip r:embed="rId61" cstate="print"/>
                    <a:stretch>
                      <a:fillRect/>
                    </a:stretch>
                  </pic:blipFill>
                  <pic:spPr>
                    <a:xfrm>
                      <a:off x="0" y="0"/>
                      <a:ext cx="3281680" cy="2160905"/>
                    </a:xfrm>
                    <a:prstGeom prst="rect">
                      <a:avLst/>
                    </a:prstGeom>
                  </pic:spPr>
                </pic:pic>
              </a:graphicData>
            </a:graphic>
          </wp:anchor>
        </w:drawing>
      </w:r>
      <w:r w:rsidR="00B42924">
        <w:t>Authorised access</w:t>
      </w:r>
    </w:p>
    <w:p w:rsidR="00394874" w:rsidRDefault="00B42924" w:rsidP="00B42924">
      <w:pPr>
        <w:pStyle w:val="Bullets"/>
      </w:pPr>
      <w:r>
        <w:t>Filing locations</w:t>
      </w:r>
    </w:p>
    <w:p w:rsidR="00394874" w:rsidRDefault="00B42924" w:rsidP="00B42924">
      <w:pPr>
        <w:pStyle w:val="Bullets"/>
      </w:pPr>
      <w:r>
        <w:t>Organisational policy for backing up files</w:t>
      </w:r>
    </w:p>
    <w:p w:rsidR="00394874" w:rsidRDefault="00B42924" w:rsidP="00B42924">
      <w:pPr>
        <w:pStyle w:val="Bullets"/>
      </w:pPr>
      <w:r>
        <w:t>Organisational policy for filing hard copies</w:t>
      </w:r>
    </w:p>
    <w:p w:rsidR="00394874" w:rsidRDefault="00B42924" w:rsidP="00B42924">
      <w:pPr>
        <w:pStyle w:val="Bullets"/>
      </w:pPr>
      <w:r>
        <w:t>Security</w:t>
      </w:r>
    </w:p>
    <w:p w:rsidR="00394874" w:rsidRDefault="00B42924" w:rsidP="00B42924">
      <w:pPr>
        <w:pStyle w:val="Bullets"/>
      </w:pPr>
      <w:r>
        <w:t>Storage in folders or sub-folders</w:t>
      </w:r>
    </w:p>
    <w:p w:rsidR="00394874" w:rsidRPr="00F93378" w:rsidRDefault="00062475" w:rsidP="00B42924">
      <w:pPr>
        <w:pStyle w:val="Bullets"/>
      </w:pPr>
      <w:r>
        <w:t>Storage on disk drives, USB, CD-ROM</w:t>
      </w:r>
      <w:r w:rsidR="00B42924">
        <w:t>, ba</w:t>
      </w:r>
      <w:r w:rsidR="00394874">
        <w:t>ckup tapes, server</w:t>
      </w:r>
      <w:r w:rsidR="00A95A30">
        <w:t>.</w:t>
      </w:r>
    </w:p>
    <w:p w:rsidR="00BF5711" w:rsidRDefault="00BF5711" w:rsidP="00394874">
      <w:r>
        <w:t>The</w:t>
      </w:r>
      <w:r w:rsidRPr="00BF5711">
        <w:t xml:space="preserve"> responsib</w:t>
      </w:r>
      <w:r>
        <w:t>ility</w:t>
      </w:r>
      <w:r w:rsidRPr="00BF5711">
        <w:t xml:space="preserve"> for records management</w:t>
      </w:r>
      <w:r>
        <w:t xml:space="preserve"> including storage</w:t>
      </w:r>
      <w:r w:rsidR="00FC1E2A">
        <w:t>, access</w:t>
      </w:r>
      <w:r w:rsidR="00C94063">
        <w:t>, locations</w:t>
      </w:r>
      <w:r>
        <w:t xml:space="preserve"> and security of PowerPoint presentations and other organisation files should form part of a manual and policy procedure.</w:t>
      </w:r>
    </w:p>
    <w:p w:rsidR="00BF5711" w:rsidRDefault="00BF5711" w:rsidP="00B42924">
      <w:pPr>
        <w:pStyle w:val="Bullets"/>
      </w:pPr>
      <w:r>
        <w:t>Y</w:t>
      </w:r>
      <w:r w:rsidRPr="00BF5711">
        <w:t xml:space="preserve">our organisation </w:t>
      </w:r>
      <w:r>
        <w:t>would need to clearly specify how these actions are to be addressed so that all employees are following a common policy and security protocol.</w:t>
      </w:r>
    </w:p>
    <w:p w:rsidR="00F12A08" w:rsidRDefault="00F12A08" w:rsidP="00B42924">
      <w:pPr>
        <w:pStyle w:val="Bullets"/>
      </w:pPr>
      <w:r>
        <w:t>This is necessary</w:t>
      </w:r>
      <w:r w:rsidR="00BF5711" w:rsidRPr="00BF5711">
        <w:t xml:space="preserve"> to ensure that the infrastructure, systems, policies and procedures are in place to support the </w:t>
      </w:r>
      <w:r>
        <w:t>security</w:t>
      </w:r>
      <w:r w:rsidR="00BF5711" w:rsidRPr="00BF5711">
        <w:t xml:space="preserve"> of digital records</w:t>
      </w:r>
      <w:r>
        <w:t xml:space="preserve"> over time and with the change of employees.</w:t>
      </w:r>
    </w:p>
    <w:p w:rsidR="00BF5711" w:rsidRDefault="00BF5711" w:rsidP="00394874">
      <w:r w:rsidRPr="00BF5711">
        <w:t xml:space="preserve"> </w:t>
      </w:r>
      <w:r w:rsidR="00F12A08">
        <w:t xml:space="preserve">Maintaining the essential file </w:t>
      </w:r>
      <w:r w:rsidRPr="00BF5711">
        <w:t>characteristics for as long as they are required</w:t>
      </w:r>
      <w:r w:rsidR="00F12A08">
        <w:t xml:space="preserve"> and</w:t>
      </w:r>
      <w:r w:rsidR="00062475">
        <w:t xml:space="preserve"> for audit purposes is critical.</w:t>
      </w:r>
    </w:p>
    <w:p w:rsidR="00F12A08" w:rsidRPr="00745749" w:rsidRDefault="00F12A08" w:rsidP="00B42924">
      <w:pPr>
        <w:pStyle w:val="Heading3"/>
      </w:pPr>
      <w:bookmarkStart w:id="101" w:name="_Toc419789361"/>
      <w:r w:rsidRPr="00745749">
        <w:t xml:space="preserve">Storage </w:t>
      </w:r>
      <w:r w:rsidR="00745749" w:rsidRPr="00745749">
        <w:t>integrity</w:t>
      </w:r>
      <w:bookmarkEnd w:id="101"/>
    </w:p>
    <w:p w:rsidR="00745749" w:rsidRDefault="00745749" w:rsidP="00394874">
      <w:r>
        <w:t xml:space="preserve">Storage on disk drives, USB, CD-ROM, backup tapes, servers and </w:t>
      </w:r>
      <w:r w:rsidRPr="00745749">
        <w:t xml:space="preserve">such can be </w:t>
      </w:r>
      <w:r w:rsidR="00F12A08" w:rsidRPr="00745749">
        <w:t xml:space="preserve">particularly vulnerable to obsolescence. </w:t>
      </w:r>
    </w:p>
    <w:p w:rsidR="00745749" w:rsidRDefault="00F12A08" w:rsidP="00B42924">
      <w:pPr>
        <w:pStyle w:val="Bullets"/>
      </w:pPr>
      <w:r w:rsidRPr="00745749">
        <w:t xml:space="preserve">It is necessary for </w:t>
      </w:r>
      <w:r w:rsidR="00745749">
        <w:t>your</w:t>
      </w:r>
      <w:r w:rsidRPr="00745749">
        <w:t xml:space="preserve"> organisation</w:t>
      </w:r>
      <w:r w:rsidR="00745749">
        <w:t xml:space="preserve"> to include some form of technology check as part of the operating manual to ensure the technology used for storage is not compromised.</w:t>
      </w:r>
    </w:p>
    <w:p w:rsidR="00764DA1" w:rsidRDefault="00745749" w:rsidP="00B42924">
      <w:pPr>
        <w:pStyle w:val="Bullets"/>
      </w:pPr>
      <w:r>
        <w:t xml:space="preserve">A regular </w:t>
      </w:r>
      <w:r w:rsidR="00F12A08" w:rsidRPr="00745749">
        <w:t>monitor</w:t>
      </w:r>
      <w:r w:rsidR="00764DA1">
        <w:t xml:space="preserve">ing of the </w:t>
      </w:r>
      <w:r w:rsidR="00F12A08" w:rsidRPr="00745749">
        <w:t xml:space="preserve">condition and </w:t>
      </w:r>
      <w:r w:rsidR="00764DA1">
        <w:t xml:space="preserve">any faults within the storage </w:t>
      </w:r>
      <w:r w:rsidR="00F12A08" w:rsidRPr="00745749">
        <w:t xml:space="preserve">systems </w:t>
      </w:r>
      <w:r w:rsidR="00764DA1">
        <w:t>and subsequent duplication or transfer protocol should be undertaken.</w:t>
      </w:r>
    </w:p>
    <w:p w:rsidR="0065654E" w:rsidRDefault="0065654E">
      <w:pPr>
        <w:spacing w:after="0" w:line="240" w:lineRule="auto"/>
        <w:rPr>
          <w:rFonts w:cstheme="majorBidi"/>
          <w:b/>
          <w:bCs/>
          <w:sz w:val="26"/>
          <w:szCs w:val="26"/>
          <w:lang w:val="en-GB"/>
        </w:rPr>
      </w:pPr>
      <w:r>
        <w:br w:type="page"/>
      </w:r>
    </w:p>
    <w:p w:rsidR="00BF5711" w:rsidRDefault="00764DA1" w:rsidP="00B42924">
      <w:pPr>
        <w:pStyle w:val="Heading3"/>
      </w:pPr>
      <w:bookmarkStart w:id="102" w:name="_Toc419789362"/>
      <w:r>
        <w:lastRenderedPageBreak/>
        <w:t>Costs of storage</w:t>
      </w:r>
      <w:bookmarkEnd w:id="102"/>
    </w:p>
    <w:p w:rsidR="00764DA1" w:rsidRDefault="00062475" w:rsidP="00764DA1">
      <w:r>
        <w:rPr>
          <w:noProof/>
          <w:lang w:val="en-GB" w:eastAsia="en-GB"/>
        </w:rPr>
        <w:drawing>
          <wp:anchor distT="0" distB="0" distL="114300" distR="114300" simplePos="0" relativeHeight="251659264" behindDoc="1" locked="0" layoutInCell="1" allowOverlap="1" wp14:anchorId="27CC7DD0" wp14:editId="6B034B08">
            <wp:simplePos x="0" y="0"/>
            <wp:positionH relativeFrom="column">
              <wp:posOffset>4399280</wp:posOffset>
            </wp:positionH>
            <wp:positionV relativeFrom="paragraph">
              <wp:posOffset>6350</wp:posOffset>
            </wp:positionV>
            <wp:extent cx="2045335" cy="2047875"/>
            <wp:effectExtent l="0" t="0" r="0" b="9525"/>
            <wp:wrapTight wrapText="bothSides">
              <wp:wrapPolygon edited="0">
                <wp:start x="0" y="0"/>
                <wp:lineTo x="0" y="21500"/>
                <wp:lineTo x="21325" y="21500"/>
                <wp:lineTo x="21325" y="0"/>
                <wp:lineTo x="0" y="0"/>
              </wp:wrapPolygon>
            </wp:wrapTight>
            <wp:docPr id="45" name="Picture 44" descr="cost_benefit_risk_red_di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_benefit_risk_red_dice_800_wht.png"/>
                    <pic:cNvPicPr/>
                  </pic:nvPicPr>
                  <pic:blipFill>
                    <a:blip r:embed="rId62" cstate="print"/>
                    <a:stretch>
                      <a:fillRect/>
                    </a:stretch>
                  </pic:blipFill>
                  <pic:spPr>
                    <a:xfrm>
                      <a:off x="0" y="0"/>
                      <a:ext cx="2045335" cy="2047875"/>
                    </a:xfrm>
                    <a:prstGeom prst="rect">
                      <a:avLst/>
                    </a:prstGeom>
                  </pic:spPr>
                </pic:pic>
              </a:graphicData>
            </a:graphic>
          </wp:anchor>
        </w:drawing>
      </w:r>
      <w:r w:rsidR="00764DA1">
        <w:t>Plan for the replacement or upgrade of remote servicers and other expensive storage devices.</w:t>
      </w:r>
    </w:p>
    <w:p w:rsidR="00FC1E2A" w:rsidRDefault="00FC1E2A" w:rsidP="008A000B">
      <w:pPr>
        <w:pStyle w:val="Bullets"/>
        <w:spacing w:line="240" w:lineRule="auto"/>
      </w:pPr>
      <w:r>
        <w:t>Allocate</w:t>
      </w:r>
      <w:r w:rsidR="00764DA1">
        <w:t xml:space="preserve"> adequate </w:t>
      </w:r>
      <w:r>
        <w:t xml:space="preserve">budget </w:t>
      </w:r>
      <w:r w:rsidR="00764DA1">
        <w:t xml:space="preserve">resources for </w:t>
      </w:r>
      <w:r>
        <w:t xml:space="preserve">all forms of </w:t>
      </w:r>
      <w:r w:rsidR="00764DA1">
        <w:t xml:space="preserve">digital </w:t>
      </w:r>
      <w:r>
        <w:t>storage</w:t>
      </w:r>
      <w:r w:rsidR="00764DA1">
        <w:t xml:space="preserve">. </w:t>
      </w:r>
    </w:p>
    <w:p w:rsidR="00FC1E2A" w:rsidRDefault="00764DA1" w:rsidP="008A000B">
      <w:pPr>
        <w:pStyle w:val="Bullets"/>
        <w:spacing w:line="240" w:lineRule="auto"/>
      </w:pPr>
      <w:r>
        <w:t xml:space="preserve">Costs of digital preservation will vary according to the strategies chosen, past and present controls and the complexity of the digital </w:t>
      </w:r>
      <w:r w:rsidR="00FC1E2A">
        <w:t>equipment, size of the organisation etc.</w:t>
      </w:r>
    </w:p>
    <w:p w:rsidR="00764DA1" w:rsidRPr="00764DA1" w:rsidRDefault="00764DA1" w:rsidP="008A000B">
      <w:pPr>
        <w:pStyle w:val="Bullets"/>
        <w:spacing w:line="240" w:lineRule="auto"/>
      </w:pPr>
      <w:r>
        <w:t>Careful planning can help you to reduce costs significantly</w:t>
      </w:r>
      <w:r w:rsidR="00FC1E2A">
        <w:t xml:space="preserve"> and avoid being left with outdated storage equipment facilities.</w:t>
      </w:r>
    </w:p>
    <w:p w:rsidR="00C512FE" w:rsidRPr="00C512FE" w:rsidRDefault="00C512FE" w:rsidP="008A000B">
      <w:pPr>
        <w:pStyle w:val="Heading3"/>
        <w:spacing w:line="240" w:lineRule="auto"/>
      </w:pPr>
      <w:bookmarkStart w:id="103" w:name="_Toc419789363"/>
      <w:r w:rsidRPr="00C512FE">
        <w:t>S</w:t>
      </w:r>
      <w:r w:rsidR="0064136F" w:rsidRPr="00C512FE">
        <w:t>aving your presentation is quite easy</w:t>
      </w:r>
      <w:bookmarkEnd w:id="103"/>
      <w:r w:rsidR="0064136F" w:rsidRPr="00C512FE">
        <w:t xml:space="preserve"> </w:t>
      </w:r>
    </w:p>
    <w:p w:rsidR="00C512FE" w:rsidRDefault="0064136F" w:rsidP="008A000B">
      <w:pPr>
        <w:pStyle w:val="Bullets"/>
        <w:spacing w:line="240" w:lineRule="auto"/>
      </w:pPr>
      <w:r w:rsidRPr="0064136F">
        <w:t xml:space="preserve">Simply go to the file menu, click save, and choose a name and place on your hard-drive to save too. </w:t>
      </w:r>
    </w:p>
    <w:p w:rsidR="00C512FE" w:rsidRDefault="0064136F" w:rsidP="008A000B">
      <w:pPr>
        <w:pStyle w:val="Bullets"/>
        <w:spacing w:line="240" w:lineRule="auto"/>
      </w:pPr>
      <w:r w:rsidRPr="0064136F">
        <w:t xml:space="preserve">The resulting PowerPoint file will have </w:t>
      </w:r>
      <w:r w:rsidR="00C512FE">
        <w:t xml:space="preserve">either </w:t>
      </w:r>
      <w:r w:rsidRPr="0064136F">
        <w:t>the ".</w:t>
      </w:r>
      <w:proofErr w:type="spellStart"/>
      <w:r w:rsidRPr="0064136F">
        <w:t>ppt</w:t>
      </w:r>
      <w:proofErr w:type="spellEnd"/>
      <w:r w:rsidRPr="0064136F">
        <w:t xml:space="preserve">" </w:t>
      </w:r>
      <w:r w:rsidR="00C512FE">
        <w:t>or “.</w:t>
      </w:r>
      <w:proofErr w:type="spellStart"/>
      <w:r w:rsidR="00C512FE">
        <w:t>pptx</w:t>
      </w:r>
      <w:proofErr w:type="spellEnd"/>
      <w:r w:rsidR="00C512FE">
        <w:t xml:space="preserve">” </w:t>
      </w:r>
      <w:r w:rsidRPr="0064136F">
        <w:t xml:space="preserve">extension. </w:t>
      </w:r>
    </w:p>
    <w:p w:rsidR="004B4C62" w:rsidRDefault="0064136F" w:rsidP="008A000B">
      <w:pPr>
        <w:pStyle w:val="Bullets"/>
        <w:spacing w:line="240" w:lineRule="auto"/>
      </w:pPr>
      <w:r w:rsidRPr="0064136F">
        <w:t>You can then copy this PowerPoint file onto a CD</w:t>
      </w:r>
      <w:r w:rsidR="004B4C62">
        <w:t>, thumb drive or any number of external drives and devices for safety and backup.</w:t>
      </w:r>
    </w:p>
    <w:p w:rsidR="004B4C62" w:rsidRPr="00A47BC2" w:rsidRDefault="004B4C62" w:rsidP="008A000B">
      <w:pPr>
        <w:pStyle w:val="Heading3"/>
        <w:spacing w:line="240" w:lineRule="auto"/>
      </w:pPr>
      <w:bookmarkStart w:id="104" w:name="_Toc419789364"/>
      <w:r w:rsidRPr="00A47BC2">
        <w:t xml:space="preserve">What are your </w:t>
      </w:r>
      <w:r>
        <w:t xml:space="preserve">organisations </w:t>
      </w:r>
      <w:r w:rsidR="00B070BD">
        <w:t>requirements</w:t>
      </w:r>
      <w:r w:rsidRPr="00A47BC2">
        <w:t>?</w:t>
      </w:r>
      <w:bookmarkEnd w:id="104"/>
    </w:p>
    <w:p w:rsidR="00B070BD" w:rsidRDefault="00B070BD" w:rsidP="008A000B">
      <w:pPr>
        <w:pStyle w:val="Bullets"/>
        <w:spacing w:line="240" w:lineRule="auto"/>
      </w:pPr>
      <w:r w:rsidRPr="00B070BD">
        <w:t>To save you</w:t>
      </w:r>
      <w:r>
        <w:t>r</w:t>
      </w:r>
      <w:r w:rsidRPr="00B070BD">
        <w:t xml:space="preserve"> presentation in the standard format, simply go to the Office Button located at the top left, then choose Save.</w:t>
      </w:r>
    </w:p>
    <w:p w:rsidR="00B070BD" w:rsidRDefault="00B070BD" w:rsidP="008A000B">
      <w:pPr>
        <w:pStyle w:val="Bullets"/>
        <w:spacing w:line="240" w:lineRule="auto"/>
      </w:pPr>
      <w:r w:rsidRPr="00B070BD">
        <w:t xml:space="preserve">However to save the presentation in </w:t>
      </w:r>
      <w:r w:rsidRPr="00062475">
        <w:t>other formats,</w:t>
      </w:r>
      <w:r w:rsidRPr="00B070BD">
        <w:t xml:space="preserve"> instead of going to save, go to Save as</w:t>
      </w:r>
      <w:r w:rsidR="00062475">
        <w:t>.</w:t>
      </w:r>
    </w:p>
    <w:p w:rsidR="00B070BD" w:rsidRDefault="00B070BD" w:rsidP="008A000B">
      <w:pPr>
        <w:pStyle w:val="Bullets"/>
        <w:spacing w:line="240" w:lineRule="auto"/>
      </w:pPr>
      <w:r>
        <w:t>There are multiple formats that the presentation can be saved as.</w:t>
      </w:r>
    </w:p>
    <w:p w:rsidR="00B070BD" w:rsidRPr="00B070BD" w:rsidRDefault="00B070BD" w:rsidP="008A000B">
      <w:pPr>
        <w:pStyle w:val="BoldBulTight0"/>
      </w:pPr>
      <w:r w:rsidRPr="00B070BD">
        <w:t>PowerPoint Presentation</w:t>
      </w:r>
    </w:p>
    <w:p w:rsidR="00B070BD" w:rsidRDefault="00062475" w:rsidP="008A000B">
      <w:pPr>
        <w:pStyle w:val="Bullets"/>
        <w:spacing w:line="240" w:lineRule="auto"/>
      </w:pPr>
      <w:r>
        <w:t xml:space="preserve">This is the default format. </w:t>
      </w:r>
      <w:r w:rsidR="00B070BD">
        <w:t>The presentation will be saved as a PowerPoint 2007 file.</w:t>
      </w:r>
    </w:p>
    <w:p w:rsidR="00B070BD" w:rsidRPr="00E94B85" w:rsidRDefault="00B070BD" w:rsidP="008A000B">
      <w:pPr>
        <w:pStyle w:val="BoldBulTight0"/>
      </w:pPr>
      <w:r w:rsidRPr="00E94B85">
        <w:t>PowerPoint Show</w:t>
      </w:r>
    </w:p>
    <w:p w:rsidR="00B070BD" w:rsidRDefault="00B070BD" w:rsidP="008A000B">
      <w:pPr>
        <w:pStyle w:val="Bullets"/>
        <w:spacing w:line="240" w:lineRule="auto"/>
      </w:pPr>
      <w:r>
        <w:t>In this format when the PowerPoint file is launched the presentation will automatically start.</w:t>
      </w:r>
    </w:p>
    <w:p w:rsidR="00B070BD" w:rsidRPr="00E94B85" w:rsidRDefault="00B070BD" w:rsidP="008A000B">
      <w:pPr>
        <w:pStyle w:val="BoldBulTight0"/>
      </w:pPr>
      <w:r w:rsidRPr="00E94B85">
        <w:t>PDF or XPS</w:t>
      </w:r>
    </w:p>
    <w:p w:rsidR="00E94B85" w:rsidRDefault="00B070BD" w:rsidP="008A000B">
      <w:pPr>
        <w:pStyle w:val="Bullets"/>
        <w:spacing w:line="240" w:lineRule="auto"/>
      </w:pPr>
      <w:r>
        <w:t>This format is entirely different from PowerPoint meaning that</w:t>
      </w:r>
      <w:r w:rsidR="00E94B85">
        <w:t xml:space="preserve"> when the save file is launched</w:t>
      </w:r>
      <w:r>
        <w:t xml:space="preserve"> it will be launched in a PDF/XPS viewer. </w:t>
      </w:r>
    </w:p>
    <w:p w:rsidR="00B070BD" w:rsidRDefault="00B070BD" w:rsidP="008A000B">
      <w:pPr>
        <w:pStyle w:val="Bullets"/>
        <w:spacing w:line="240" w:lineRule="auto"/>
      </w:pPr>
      <w:r>
        <w:t>The reason for saving the presentation in this format is to ensure your printed or viewed file keeps the original formatting.</w:t>
      </w:r>
    </w:p>
    <w:p w:rsidR="00062475" w:rsidRDefault="00062475" w:rsidP="008A000B">
      <w:pPr>
        <w:pStyle w:val="Heading3"/>
        <w:spacing w:line="240" w:lineRule="auto"/>
      </w:pPr>
    </w:p>
    <w:p w:rsidR="002617D0" w:rsidRDefault="00062475" w:rsidP="008A000B">
      <w:pPr>
        <w:pStyle w:val="Heading3"/>
        <w:spacing w:line="240" w:lineRule="auto"/>
      </w:pPr>
      <w:bookmarkStart w:id="105" w:name="_Toc419789365"/>
      <w:r>
        <w:rPr>
          <w:noProof/>
          <w:lang w:eastAsia="en-GB"/>
        </w:rPr>
        <w:lastRenderedPageBreak/>
        <w:drawing>
          <wp:anchor distT="0" distB="0" distL="114300" distR="114300" simplePos="0" relativeHeight="251662336" behindDoc="1" locked="0" layoutInCell="1" allowOverlap="1" wp14:anchorId="78627421" wp14:editId="740E0A80">
            <wp:simplePos x="0" y="0"/>
            <wp:positionH relativeFrom="column">
              <wp:posOffset>4409440</wp:posOffset>
            </wp:positionH>
            <wp:positionV relativeFrom="paragraph">
              <wp:posOffset>208280</wp:posOffset>
            </wp:positionV>
            <wp:extent cx="1929765" cy="1943100"/>
            <wp:effectExtent l="0" t="0" r="0" b="0"/>
            <wp:wrapTight wrapText="bothSides">
              <wp:wrapPolygon edited="0">
                <wp:start x="0" y="0"/>
                <wp:lineTo x="0" y="21388"/>
                <wp:lineTo x="21323" y="21388"/>
                <wp:lineTo x="21323" y="0"/>
                <wp:lineTo x="0" y="0"/>
              </wp:wrapPolygon>
            </wp:wrapTight>
            <wp:docPr id="46" name="Picture 45" descr="Fotolia_278842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7884267_S.jpg"/>
                    <pic:cNvPicPr/>
                  </pic:nvPicPr>
                  <pic:blipFill>
                    <a:blip r:embed="rId63" cstate="print"/>
                    <a:stretch>
                      <a:fillRect/>
                    </a:stretch>
                  </pic:blipFill>
                  <pic:spPr>
                    <a:xfrm>
                      <a:off x="0" y="0"/>
                      <a:ext cx="1929765" cy="1943100"/>
                    </a:xfrm>
                    <a:prstGeom prst="rect">
                      <a:avLst/>
                    </a:prstGeom>
                  </pic:spPr>
                </pic:pic>
              </a:graphicData>
            </a:graphic>
          </wp:anchor>
        </w:drawing>
      </w:r>
      <w:r w:rsidR="002617D0" w:rsidRPr="00892948">
        <w:t xml:space="preserve">Storage on hard/floppy disk drives, </w:t>
      </w:r>
      <w:r w:rsidR="002617D0">
        <w:t xml:space="preserve">Thumb Drives, </w:t>
      </w:r>
      <w:r w:rsidR="002617D0" w:rsidRPr="00892948">
        <w:t>CD-ROM, tape back-up</w:t>
      </w:r>
      <w:r w:rsidR="002617D0">
        <w:t xml:space="preserve"> and other devices</w:t>
      </w:r>
      <w:bookmarkEnd w:id="105"/>
    </w:p>
    <w:p w:rsidR="002617D0" w:rsidRPr="003D4867" w:rsidRDefault="002617D0" w:rsidP="008A000B">
      <w:pPr>
        <w:pStyle w:val="BoldBulTight0"/>
      </w:pPr>
      <w:r w:rsidRPr="003D4867">
        <w:t>Develop a Plan</w:t>
      </w:r>
    </w:p>
    <w:p w:rsidR="002617D0" w:rsidRPr="003D4867" w:rsidRDefault="002617D0" w:rsidP="008A000B">
      <w:pPr>
        <w:pStyle w:val="Bullets"/>
        <w:spacing w:line="240" w:lineRule="auto"/>
      </w:pPr>
      <w:r w:rsidRPr="003D4867">
        <w:t xml:space="preserve">Before investing in a data storage solution, consult with a trusted IT advisor on which option--or options--will best meet your business's current and future needs. Then create a plan for storage </w:t>
      </w:r>
      <w:r>
        <w:t xml:space="preserve">at your organisation and base it on the </w:t>
      </w:r>
      <w:r w:rsidRPr="003D4867">
        <w:t>likely need</w:t>
      </w:r>
      <w:r>
        <w:t>s you will have and most importantly,</w:t>
      </w:r>
      <w:r w:rsidRPr="003D4867">
        <w:t xml:space="preserve"> when and where it will be needed.</w:t>
      </w:r>
    </w:p>
    <w:p w:rsidR="002617D0" w:rsidRDefault="002617D0" w:rsidP="008A000B">
      <w:pPr>
        <w:pStyle w:val="BoldBulTight0"/>
      </w:pPr>
      <w:r w:rsidRPr="00375547">
        <w:t>Flash memory thumb drives</w:t>
      </w:r>
    </w:p>
    <w:p w:rsidR="002617D0" w:rsidRPr="00062475" w:rsidRDefault="002617D0" w:rsidP="008A000B">
      <w:pPr>
        <w:pStyle w:val="Bullets"/>
        <w:spacing w:line="240" w:lineRule="auto"/>
      </w:pPr>
      <w:r w:rsidRPr="00375547">
        <w:t>These type</w:t>
      </w:r>
      <w:r>
        <w:t>s</w:t>
      </w:r>
      <w:r w:rsidRPr="00375547">
        <w:t xml:space="preserve"> of drives are particularly appealing to mobile professionals because they consume little power, are small enough to fit on a </w:t>
      </w:r>
      <w:r w:rsidRPr="00062475">
        <w:t>keychain and have no moving parts.</w:t>
      </w:r>
    </w:p>
    <w:p w:rsidR="002617D0" w:rsidRPr="00375547" w:rsidRDefault="002617D0" w:rsidP="008A000B">
      <w:pPr>
        <w:pStyle w:val="BoldBulTight0"/>
      </w:pPr>
      <w:r w:rsidRPr="00375547">
        <w:t>External hard drives</w:t>
      </w:r>
    </w:p>
    <w:p w:rsidR="002617D0" w:rsidRPr="003D4867" w:rsidRDefault="002617D0" w:rsidP="008A000B">
      <w:pPr>
        <w:pStyle w:val="Bullets"/>
        <w:spacing w:line="240" w:lineRule="auto"/>
      </w:pPr>
      <w:r w:rsidRPr="003D4867">
        <w:t xml:space="preserve">A simple and relatively inexpensive way to add more storage is to connect an external hard disk drive to your computer. </w:t>
      </w:r>
    </w:p>
    <w:p w:rsidR="002617D0" w:rsidRPr="003D4867" w:rsidRDefault="002617D0" w:rsidP="008A000B">
      <w:pPr>
        <w:pStyle w:val="Bullets"/>
        <w:spacing w:line="240" w:lineRule="auto"/>
      </w:pPr>
      <w:r w:rsidRPr="003D4867">
        <w:t xml:space="preserve">The danger is that files stored on the external drive but not elsewhere will need to be backed up. </w:t>
      </w:r>
    </w:p>
    <w:p w:rsidR="002617D0" w:rsidRPr="003D4867" w:rsidRDefault="00062475" w:rsidP="008A000B">
      <w:pPr>
        <w:pStyle w:val="Bullets"/>
        <w:spacing w:line="240" w:lineRule="auto"/>
      </w:pPr>
      <w:r>
        <w:t xml:space="preserve">Remember, </w:t>
      </w:r>
      <w:r w:rsidR="002617D0" w:rsidRPr="003D4867">
        <w:t>you will need to take the external drive with you or remember to copy the required files to a USB thumb drive.</w:t>
      </w:r>
    </w:p>
    <w:p w:rsidR="002617D0" w:rsidRPr="00375547" w:rsidRDefault="002617D0" w:rsidP="008A000B">
      <w:pPr>
        <w:pStyle w:val="BoldBulTight0"/>
      </w:pPr>
      <w:r w:rsidRPr="00375547">
        <w:t>CD or some other storage media</w:t>
      </w:r>
    </w:p>
    <w:p w:rsidR="002617D0" w:rsidRDefault="002617D0" w:rsidP="008A000B">
      <w:pPr>
        <w:pStyle w:val="Bullets"/>
        <w:spacing w:line="240" w:lineRule="auto"/>
      </w:pPr>
      <w:r w:rsidRPr="003D4867">
        <w:t>Not very safe, can easily be damaged or lost.</w:t>
      </w:r>
      <w:r w:rsidR="00A95A30">
        <w:t xml:space="preserve"> </w:t>
      </w:r>
    </w:p>
    <w:p w:rsidR="002617D0" w:rsidRPr="003D4867" w:rsidRDefault="002617D0" w:rsidP="008A000B">
      <w:pPr>
        <w:pStyle w:val="Bullets"/>
        <w:spacing w:line="240" w:lineRule="auto"/>
      </w:pPr>
      <w:r>
        <w:t>Small storage capacity compared to thumb drives, or external drives</w:t>
      </w:r>
      <w:r w:rsidR="00062475">
        <w:t>.</w:t>
      </w:r>
    </w:p>
    <w:p w:rsidR="00750E9B" w:rsidRDefault="00750E9B" w:rsidP="008A000B">
      <w:pPr>
        <w:pStyle w:val="Heading3"/>
        <w:spacing w:line="240" w:lineRule="auto"/>
      </w:pPr>
      <w:bookmarkStart w:id="106" w:name="_Toc419789366"/>
      <w:r w:rsidRPr="00750E9B">
        <w:t>Exit the application without information loss or damage</w:t>
      </w:r>
      <w:bookmarkEnd w:id="106"/>
    </w:p>
    <w:p w:rsidR="002A6975" w:rsidRDefault="002A6975" w:rsidP="008A000B">
      <w:pPr>
        <w:spacing w:line="240" w:lineRule="auto"/>
      </w:pPr>
      <w:r>
        <w:t>Clicking the Close button is the easiest way to close a file.</w:t>
      </w:r>
    </w:p>
    <w:p w:rsidR="002A6975" w:rsidRDefault="002A6975" w:rsidP="008A000B">
      <w:pPr>
        <w:spacing w:line="240" w:lineRule="auto"/>
      </w:pPr>
      <w:r>
        <w:t xml:space="preserve">If you’ve made changes since the last time you saved the file, PowerPoint offers to save the changes for you when you close the file. </w:t>
      </w:r>
    </w:p>
    <w:p w:rsidR="002A6975" w:rsidRDefault="002A6975" w:rsidP="008A000B">
      <w:pPr>
        <w:spacing w:line="240" w:lineRule="auto"/>
      </w:pPr>
      <w:r>
        <w:t xml:space="preserve">Click </w:t>
      </w:r>
      <w:r w:rsidR="00062475">
        <w:t>Y</w:t>
      </w:r>
      <w:r w:rsidR="00062475" w:rsidRPr="00062475">
        <w:t>es</w:t>
      </w:r>
      <w:r>
        <w:t xml:space="preserve"> to save the file before closing or click No to abandon any changes.</w:t>
      </w:r>
    </w:p>
    <w:p w:rsidR="00750E9B" w:rsidRDefault="00750E9B" w:rsidP="00A038FF">
      <w:pPr>
        <w:pStyle w:val="Bullets"/>
        <w:spacing w:line="240" w:lineRule="auto"/>
      </w:pPr>
      <w:r>
        <w:t>Click the Close button.</w:t>
      </w:r>
    </w:p>
    <w:p w:rsidR="00750E9B" w:rsidRDefault="00750E9B" w:rsidP="00A038FF">
      <w:pPr>
        <w:pStyle w:val="Bullets"/>
        <w:spacing w:line="240" w:lineRule="auto"/>
      </w:pPr>
      <w:r>
        <w:t>Click the Office button and then choose Close.</w:t>
      </w:r>
    </w:p>
    <w:p w:rsidR="00750E9B" w:rsidRDefault="00011C0C" w:rsidP="00A038FF">
      <w:pPr>
        <w:pStyle w:val="Bullets"/>
        <w:spacing w:line="240" w:lineRule="auto"/>
      </w:pPr>
      <w:r>
        <w:rPr>
          <w:noProof/>
          <w:lang w:val="en-GB" w:eastAsia="en-GB"/>
        </w:rPr>
        <w:drawing>
          <wp:anchor distT="0" distB="0" distL="114300" distR="114300" simplePos="0" relativeHeight="251681792" behindDoc="1" locked="0" layoutInCell="1" allowOverlap="1" wp14:anchorId="7D500920" wp14:editId="027B0106">
            <wp:simplePos x="0" y="0"/>
            <wp:positionH relativeFrom="column">
              <wp:posOffset>4182745</wp:posOffset>
            </wp:positionH>
            <wp:positionV relativeFrom="paragraph">
              <wp:posOffset>131445</wp:posOffset>
            </wp:positionV>
            <wp:extent cx="1720215" cy="1717675"/>
            <wp:effectExtent l="0" t="0" r="0" b="0"/>
            <wp:wrapTight wrapText="bothSides">
              <wp:wrapPolygon edited="0">
                <wp:start x="0" y="0"/>
                <wp:lineTo x="0" y="21321"/>
                <wp:lineTo x="21289" y="21321"/>
                <wp:lineTo x="21289" y="0"/>
                <wp:lineTo x="0" y="0"/>
              </wp:wrapPolygon>
            </wp:wrapTight>
            <wp:docPr id="47" name="Picture 46" descr="garbage_can__with_pap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age_can__with_paper_pc_800_wht.png"/>
                    <pic:cNvPicPr/>
                  </pic:nvPicPr>
                  <pic:blipFill>
                    <a:blip r:embed="rId64" cstate="print"/>
                    <a:stretch>
                      <a:fillRect/>
                    </a:stretch>
                  </pic:blipFill>
                  <pic:spPr>
                    <a:xfrm>
                      <a:off x="0" y="0"/>
                      <a:ext cx="1720215" cy="1717675"/>
                    </a:xfrm>
                    <a:prstGeom prst="rect">
                      <a:avLst/>
                    </a:prstGeom>
                  </pic:spPr>
                </pic:pic>
              </a:graphicData>
            </a:graphic>
          </wp:anchor>
        </w:drawing>
      </w:r>
      <w:r w:rsidR="00750E9B">
        <w:t xml:space="preserve">Use the keyboard shortcut </w:t>
      </w:r>
      <w:proofErr w:type="spellStart"/>
      <w:r w:rsidR="00750E9B">
        <w:t>Ctrl+W</w:t>
      </w:r>
      <w:proofErr w:type="spellEnd"/>
      <w:r w:rsidR="00750E9B">
        <w:t>.</w:t>
      </w:r>
    </w:p>
    <w:p w:rsidR="004D5B5B" w:rsidRPr="004D5B5B" w:rsidRDefault="004D5B5B" w:rsidP="0061182B">
      <w:pPr>
        <w:pStyle w:val="Heading3"/>
      </w:pPr>
      <w:bookmarkStart w:id="107" w:name="_Toc419789367"/>
      <w:r w:rsidRPr="004D5B5B">
        <w:t>Loss or damage</w:t>
      </w:r>
      <w:bookmarkEnd w:id="107"/>
    </w:p>
    <w:p w:rsidR="003224B1" w:rsidRDefault="002A6975" w:rsidP="00A038FF">
      <w:pPr>
        <w:pStyle w:val="Bullets"/>
        <w:spacing w:line="240" w:lineRule="auto"/>
      </w:pPr>
      <w:r>
        <w:t xml:space="preserve">If a </w:t>
      </w:r>
      <w:r w:rsidR="00750E9B">
        <w:t xml:space="preserve">PowerPoint presentation displays unusual or weird </w:t>
      </w:r>
      <w:r>
        <w:t>behaviour</w:t>
      </w:r>
      <w:r w:rsidR="00750E9B">
        <w:t xml:space="preserve"> </w:t>
      </w:r>
      <w:r>
        <w:t xml:space="preserve">after you have closed it and </w:t>
      </w:r>
      <w:r w:rsidR="004D5B5B">
        <w:t xml:space="preserve">then </w:t>
      </w:r>
      <w:r>
        <w:t>re-opened</w:t>
      </w:r>
      <w:r w:rsidR="004D5B5B">
        <w:t>, it</w:t>
      </w:r>
      <w:r>
        <w:t xml:space="preserve"> is likely </w:t>
      </w:r>
      <w:r w:rsidR="00750E9B">
        <w:t xml:space="preserve">corrupt. </w:t>
      </w:r>
    </w:p>
    <w:p w:rsidR="003224B1" w:rsidRDefault="003224B1" w:rsidP="00A038FF">
      <w:pPr>
        <w:pStyle w:val="Bullets"/>
        <w:spacing w:line="240" w:lineRule="auto"/>
      </w:pPr>
      <w:r>
        <w:t xml:space="preserve">The </w:t>
      </w:r>
      <w:r w:rsidR="00750E9B">
        <w:t xml:space="preserve">corruption </w:t>
      </w:r>
      <w:r>
        <w:t xml:space="preserve">of files </w:t>
      </w:r>
      <w:r w:rsidR="004D5B5B">
        <w:t>impacts on</w:t>
      </w:r>
      <w:r w:rsidR="00750E9B">
        <w:t xml:space="preserve"> data accessibility</w:t>
      </w:r>
      <w:r w:rsidR="00592A7B">
        <w:t>, damage</w:t>
      </w:r>
      <w:r w:rsidR="00750E9B">
        <w:t xml:space="preserve"> or loss</w:t>
      </w:r>
      <w:r>
        <w:t>.</w:t>
      </w:r>
    </w:p>
    <w:p w:rsidR="003224B1" w:rsidRDefault="003224B1" w:rsidP="00A038FF">
      <w:pPr>
        <w:pStyle w:val="Bullets"/>
        <w:spacing w:line="240" w:lineRule="auto"/>
      </w:pPr>
      <w:r>
        <w:lastRenderedPageBreak/>
        <w:t>T</w:t>
      </w:r>
      <w:r w:rsidR="00750E9B">
        <w:t xml:space="preserve">he inaccessible data </w:t>
      </w:r>
      <w:r w:rsidR="00125C7D">
        <w:t>may</w:t>
      </w:r>
      <w:r w:rsidR="00750E9B">
        <w:t xml:space="preserve"> only be accessed if you have </w:t>
      </w:r>
      <w:r w:rsidR="00125C7D">
        <w:t>created</w:t>
      </w:r>
      <w:r w:rsidR="00750E9B">
        <w:t xml:space="preserve"> </w:t>
      </w:r>
      <w:r>
        <w:t>a</w:t>
      </w:r>
      <w:r w:rsidR="00750E9B">
        <w:t xml:space="preserve"> backup.</w:t>
      </w:r>
    </w:p>
    <w:p w:rsidR="00750E9B" w:rsidRDefault="003224B1" w:rsidP="00A038FF">
      <w:pPr>
        <w:pStyle w:val="Bullets"/>
        <w:spacing w:line="240" w:lineRule="auto"/>
      </w:pPr>
      <w:r>
        <w:t xml:space="preserve">It may be possible to </w:t>
      </w:r>
      <w:r w:rsidR="008213F3">
        <w:t>effectively recovery</w:t>
      </w:r>
      <w:r w:rsidR="00750E9B">
        <w:t xml:space="preserve"> </w:t>
      </w:r>
      <w:r>
        <w:t>.</w:t>
      </w:r>
      <w:proofErr w:type="spellStart"/>
      <w:r>
        <w:t>ppt</w:t>
      </w:r>
      <w:proofErr w:type="spellEnd"/>
      <w:r>
        <w:t xml:space="preserve"> or .</w:t>
      </w:r>
      <w:proofErr w:type="spellStart"/>
      <w:r>
        <w:t>pptx</w:t>
      </w:r>
      <w:proofErr w:type="spellEnd"/>
      <w:r>
        <w:t xml:space="preserve"> </w:t>
      </w:r>
      <w:r w:rsidR="00750E9B">
        <w:t>presentation and retrieve all the data from the presentation.</w:t>
      </w:r>
    </w:p>
    <w:p w:rsidR="008213F3" w:rsidRDefault="008213F3" w:rsidP="00A038FF">
      <w:pPr>
        <w:pStyle w:val="Bullets"/>
        <w:spacing w:line="240" w:lineRule="auto"/>
      </w:pPr>
      <w:r>
        <w:t xml:space="preserve">The presentation may become corrupt if it is mishandled, or due to </w:t>
      </w:r>
      <w:r w:rsidRPr="00062475">
        <w:t>improper system shutdown</w:t>
      </w:r>
      <w:r>
        <w:t>, application malfunction, system crash, virus, etc</w:t>
      </w:r>
      <w:r w:rsidR="00062475">
        <w:t>.</w:t>
      </w:r>
    </w:p>
    <w:p w:rsidR="008213F3" w:rsidRPr="008213F3" w:rsidRDefault="008213F3" w:rsidP="0061182B">
      <w:pPr>
        <w:pStyle w:val="Heading3"/>
      </w:pPr>
      <w:bookmarkStart w:id="108" w:name="_Toc419789368"/>
      <w:r w:rsidRPr="008213F3">
        <w:t>Possible solutions – no guarantees!</w:t>
      </w:r>
      <w:bookmarkEnd w:id="108"/>
    </w:p>
    <w:p w:rsidR="008213F3" w:rsidRDefault="008213F3" w:rsidP="008213F3">
      <w:r>
        <w:t>Try the following troubleshooting methods to solve the issue:</w:t>
      </w:r>
    </w:p>
    <w:p w:rsidR="008213F3" w:rsidRDefault="008213F3" w:rsidP="00A038FF">
      <w:pPr>
        <w:pStyle w:val="Bullets"/>
        <w:spacing w:line="240" w:lineRule="auto"/>
      </w:pPr>
      <w:r>
        <w:t xml:space="preserve">Try to open the presentation in Windows Safe mode, since system conflict at times prevents the presentation from opening. </w:t>
      </w:r>
    </w:p>
    <w:p w:rsidR="008213F3" w:rsidRDefault="008213F3" w:rsidP="00A038FF">
      <w:pPr>
        <w:pStyle w:val="Bullets"/>
        <w:spacing w:line="240" w:lineRule="auto"/>
      </w:pPr>
      <w:r>
        <w:t xml:space="preserve">Try dragging the PowerPoint presentation to the PowerPoint program file. </w:t>
      </w:r>
    </w:p>
    <w:p w:rsidR="008213F3" w:rsidRDefault="008213F3" w:rsidP="00A038FF">
      <w:pPr>
        <w:pStyle w:val="Bullets"/>
        <w:spacing w:line="240" w:lineRule="auto"/>
      </w:pPr>
      <w:r>
        <w:t xml:space="preserve">Check if the presentation can be opened in Microsoft Windows Explorer. </w:t>
      </w:r>
    </w:p>
    <w:p w:rsidR="008213F3" w:rsidRDefault="008213F3" w:rsidP="00A038FF">
      <w:pPr>
        <w:pStyle w:val="Bullets"/>
        <w:spacing w:line="240" w:lineRule="auto"/>
      </w:pPr>
      <w:r>
        <w:t xml:space="preserve">Insert the slides into a blank presentation. </w:t>
      </w:r>
    </w:p>
    <w:p w:rsidR="008213F3" w:rsidRDefault="008213F3" w:rsidP="00A038FF">
      <w:pPr>
        <w:pStyle w:val="Bullets"/>
        <w:spacing w:line="240" w:lineRule="auto"/>
      </w:pPr>
      <w:r>
        <w:t>You may be able to open the temporary file by saving the</w:t>
      </w:r>
      <w:r w:rsidR="00062475">
        <w:t xml:space="preserve"> </w:t>
      </w:r>
      <w:r>
        <w:t>.</w:t>
      </w:r>
      <w:proofErr w:type="spellStart"/>
      <w:r>
        <w:t>tmp</w:t>
      </w:r>
      <w:proofErr w:type="spellEnd"/>
      <w:r>
        <w:t xml:space="preserve"> file (with the same name) as.ppt </w:t>
      </w:r>
      <w:r w:rsidR="008027F6">
        <w:t>or .</w:t>
      </w:r>
      <w:proofErr w:type="spellStart"/>
      <w:r w:rsidR="008027F6">
        <w:t>pptx</w:t>
      </w:r>
      <w:proofErr w:type="spellEnd"/>
      <w:r w:rsidR="008027F6">
        <w:t xml:space="preserve"> </w:t>
      </w:r>
      <w:r>
        <w:t xml:space="preserve">file. </w:t>
      </w:r>
    </w:p>
    <w:p w:rsidR="008213F3" w:rsidRDefault="008213F3" w:rsidP="00A038FF">
      <w:pPr>
        <w:pStyle w:val="Bullets"/>
        <w:spacing w:line="240" w:lineRule="auto"/>
      </w:pPr>
      <w:r>
        <w:t xml:space="preserve">See if the presentation opens in PowerPoint Viewer. </w:t>
      </w:r>
    </w:p>
    <w:p w:rsidR="008213F3" w:rsidRDefault="008213F3" w:rsidP="00A038FF">
      <w:pPr>
        <w:pStyle w:val="Bullets"/>
        <w:spacing w:line="240" w:lineRule="auto"/>
      </w:pPr>
      <w:r>
        <w:t xml:space="preserve">Try opening the presentation in another system. </w:t>
      </w:r>
    </w:p>
    <w:p w:rsidR="008213F3" w:rsidRDefault="008213F3" w:rsidP="00A038FF">
      <w:pPr>
        <w:pStyle w:val="Bullets"/>
        <w:spacing w:line="240" w:lineRule="auto"/>
      </w:pPr>
      <w:r>
        <w:t xml:space="preserve">Try moving the presentation to another disk. </w:t>
      </w:r>
    </w:p>
    <w:p w:rsidR="008213F3" w:rsidRDefault="008213F3" w:rsidP="00A038FF">
      <w:pPr>
        <w:pStyle w:val="Bullets"/>
        <w:spacing w:line="240" w:lineRule="auto"/>
      </w:pPr>
      <w:r>
        <w:t>Use Scan Disk tool.</w:t>
      </w:r>
    </w:p>
    <w:p w:rsidR="008A000B" w:rsidRDefault="008A000B">
      <w:pPr>
        <w:spacing w:after="0" w:line="240" w:lineRule="auto"/>
        <w:rPr>
          <w:rFonts w:cstheme="majorBidi"/>
          <w:b/>
          <w:bCs/>
          <w:sz w:val="26"/>
          <w:szCs w:val="26"/>
          <w:lang w:val="en-GB"/>
        </w:rPr>
      </w:pPr>
      <w:r>
        <w:br w:type="page"/>
      </w:r>
    </w:p>
    <w:p w:rsidR="006C6C5C" w:rsidRDefault="0061182B" w:rsidP="0061182B">
      <w:pPr>
        <w:pStyle w:val="Heading3"/>
      </w:pPr>
      <w:bookmarkStart w:id="109" w:name="_Toc419789369"/>
      <w:r w:rsidRPr="006C6C5C">
        <w:lastRenderedPageBreak/>
        <w:t>Activity 3</w:t>
      </w:r>
      <w:r w:rsidR="00A95A30">
        <w:t>C</w:t>
      </w:r>
      <w:bookmarkEnd w:id="109"/>
    </w:p>
    <w:p w:rsidR="00043ECD" w:rsidRPr="001550B6" w:rsidRDefault="009C5F85" w:rsidP="00043ECD">
      <w:pPr>
        <w:rPr>
          <w:lang w:val="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15875</wp:posOffset>
            </wp:positionV>
            <wp:extent cx="5028565" cy="3848100"/>
            <wp:effectExtent l="19050" t="0" r="635" b="0"/>
            <wp:wrapTight wrapText="bothSides">
              <wp:wrapPolygon edited="0">
                <wp:start x="-82" y="0"/>
                <wp:lineTo x="-82" y="21493"/>
                <wp:lineTo x="21603" y="21493"/>
                <wp:lineTo x="21603" y="0"/>
                <wp:lineTo x="-82" y="0"/>
              </wp:wrapPolygon>
            </wp:wrapTight>
            <wp:docPr id="50" name="Picture 4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8565" cy="3848100"/>
                    </a:xfrm>
                    <a:prstGeom prst="rect">
                      <a:avLst/>
                    </a:prstGeom>
                  </pic:spPr>
                </pic:pic>
              </a:graphicData>
            </a:graphic>
          </wp:anchor>
        </w:drawing>
      </w:r>
    </w:p>
    <w:p w:rsidR="00043ECD" w:rsidRPr="00043ECD" w:rsidRDefault="00043ECD" w:rsidP="00043ECD">
      <w:pPr>
        <w:rPr>
          <w:lang w:val="en-GB"/>
        </w:rPr>
      </w:pPr>
    </w:p>
    <w:p w:rsidR="006C6C5C" w:rsidRPr="006C6C5C" w:rsidRDefault="006C6C5C" w:rsidP="00E94B85">
      <w:pPr>
        <w:rPr>
          <w:b/>
          <w:color w:val="FF0000"/>
        </w:rPr>
      </w:pPr>
    </w:p>
    <w:p w:rsidR="0035414D" w:rsidRPr="00F93378" w:rsidRDefault="006C6C5C" w:rsidP="0026623A">
      <w:r>
        <w:tab/>
      </w:r>
    </w:p>
    <w:p w:rsidR="0061182B" w:rsidRDefault="0061182B">
      <w:pPr>
        <w:spacing w:after="0" w:line="240" w:lineRule="auto"/>
        <w:rPr>
          <w:rFonts w:cstheme="minorHAnsi"/>
          <w:sz w:val="36"/>
          <w:szCs w:val="36"/>
        </w:rPr>
      </w:pPr>
      <w:r>
        <w:rPr>
          <w:rFonts w:cstheme="minorHAnsi"/>
          <w:sz w:val="36"/>
          <w:szCs w:val="36"/>
        </w:rPr>
        <w:br w:type="page"/>
      </w:r>
    </w:p>
    <w:p w:rsidR="00062475" w:rsidRPr="006C1AE2" w:rsidRDefault="00062475" w:rsidP="00062475">
      <w:pPr>
        <w:pStyle w:val="Heading3"/>
      </w:pPr>
      <w:bookmarkStart w:id="110" w:name="_Toc360479749"/>
      <w:bookmarkStart w:id="111" w:name="_Toc419789370"/>
      <w:r>
        <w:lastRenderedPageBreak/>
        <w:t>Skills and Knowledge Activity</w:t>
      </w:r>
      <w:bookmarkEnd w:id="110"/>
      <w:bookmarkEnd w:id="111"/>
    </w:p>
    <w:p w:rsidR="00062475" w:rsidRDefault="00062475" w:rsidP="00062475">
      <w:pPr>
        <w:rPr>
          <w:b/>
          <w:color w:val="FF0000"/>
        </w:rPr>
      </w:pPr>
      <w:r>
        <w:rPr>
          <w:b/>
          <w:noProof/>
          <w:color w:val="FF0000"/>
          <w:lang w:val="en-GB" w:eastAsia="en-GB"/>
        </w:rPr>
        <w:drawing>
          <wp:anchor distT="0" distB="0" distL="114300" distR="114300" simplePos="0" relativeHeight="25171660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062475" w:rsidRDefault="00062475" w:rsidP="00062475">
      <w:pPr>
        <w:ind w:left="360"/>
      </w:pPr>
    </w:p>
    <w:p w:rsidR="00062475" w:rsidRDefault="00062475" w:rsidP="00062475">
      <w:pPr>
        <w:ind w:left="360"/>
      </w:pPr>
    </w:p>
    <w:p w:rsidR="00062475" w:rsidRDefault="00062475" w:rsidP="00062475">
      <w:pPr>
        <w:ind w:left="360"/>
      </w:pPr>
    </w:p>
    <w:p w:rsidR="00062475" w:rsidRDefault="00062475" w:rsidP="00062475">
      <w:pPr>
        <w:ind w:left="360"/>
      </w:pPr>
    </w:p>
    <w:p w:rsidR="00062475" w:rsidRDefault="00062475" w:rsidP="00062475">
      <w:pPr>
        <w:spacing w:after="0" w:line="240" w:lineRule="auto"/>
        <w:rPr>
          <w:b/>
          <w:color w:val="C00000"/>
          <w:sz w:val="26"/>
          <w:szCs w:val="26"/>
        </w:rPr>
      </w:pPr>
      <w:r>
        <w:rPr>
          <w:b/>
          <w:color w:val="C00000"/>
          <w:sz w:val="26"/>
          <w:szCs w:val="26"/>
        </w:rPr>
        <w:br w:type="page"/>
      </w:r>
    </w:p>
    <w:p w:rsidR="00062475" w:rsidRPr="008554B3" w:rsidRDefault="00062475" w:rsidP="00062475">
      <w:pPr>
        <w:pStyle w:val="NormalBold"/>
      </w:pPr>
      <w:r w:rsidRPr="008554B3">
        <w:lastRenderedPageBreak/>
        <w:t>Nearly there...</w:t>
      </w:r>
    </w:p>
    <w:p w:rsidR="00062475" w:rsidRDefault="00062475" w:rsidP="009C5F85">
      <w:pPr>
        <w:pStyle w:val="Heading2"/>
        <w:spacing w:after="240"/>
      </w:pPr>
      <w:bookmarkStart w:id="112" w:name="_Toc326743832"/>
      <w:bookmarkStart w:id="113" w:name="_Toc330309176"/>
      <w:bookmarkStart w:id="114" w:name="_Toc338606027"/>
      <w:bookmarkStart w:id="115" w:name="_Toc338792185"/>
      <w:bookmarkStart w:id="116" w:name="_Toc348021071"/>
      <w:bookmarkStart w:id="117" w:name="_Toc360479750"/>
      <w:bookmarkStart w:id="118" w:name="_Toc419789371"/>
      <w:r>
        <w:t>Major Activity – An opportunity to revise the unit</w:t>
      </w:r>
      <w:bookmarkEnd w:id="112"/>
      <w:bookmarkEnd w:id="113"/>
      <w:bookmarkEnd w:id="114"/>
      <w:bookmarkEnd w:id="115"/>
      <w:bookmarkEnd w:id="116"/>
      <w:bookmarkEnd w:id="117"/>
      <w:bookmarkEnd w:id="118"/>
    </w:p>
    <w:p w:rsidR="00062475" w:rsidRDefault="00062475" w:rsidP="009C5F85">
      <w:r>
        <w:t xml:space="preserve">At the end of your Learner Workbook, you will find an activity titled ‘Major Activity’. This is an opportunity to revise the entire unit and allows your trainer to check your knowledge and understanding of what you have </w:t>
      </w:r>
      <w:r w:rsidR="00A95A30">
        <w:t xml:space="preserve">covered. It should take between </w:t>
      </w:r>
      <w:r>
        <w:t>1-2 hours to complete and your trainer will let you know whether they wish for you to complete it in your own time or during session. Once this is completed, you will have finished this unit and be ready to move onto the next, well done!</w:t>
      </w: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62475" w:rsidRDefault="00062475" w:rsidP="00043ECD">
      <w:pPr>
        <w:rPr>
          <w:b/>
          <w:color w:val="C00000"/>
          <w:sz w:val="26"/>
          <w:szCs w:val="26"/>
        </w:rPr>
      </w:pPr>
    </w:p>
    <w:p w:rsidR="00043ECD" w:rsidRPr="008554B3" w:rsidRDefault="00043ECD" w:rsidP="00043ECD">
      <w:pPr>
        <w:rPr>
          <w:b/>
          <w:color w:val="C00000"/>
          <w:sz w:val="26"/>
          <w:szCs w:val="26"/>
        </w:rPr>
      </w:pPr>
      <w:r w:rsidRPr="008554B3">
        <w:rPr>
          <w:b/>
          <w:color w:val="C00000"/>
          <w:sz w:val="26"/>
          <w:szCs w:val="26"/>
        </w:rPr>
        <w:lastRenderedPageBreak/>
        <w:t>Congratulations!</w:t>
      </w:r>
    </w:p>
    <w:p w:rsidR="00043ECD" w:rsidRDefault="00043ECD" w:rsidP="00043ECD">
      <w:pPr>
        <w:rPr>
          <w:b/>
          <w:bCs/>
          <w:color w:val="C00000"/>
        </w:rPr>
      </w:pPr>
      <w:r>
        <w:rPr>
          <w:lang w:val="en-US"/>
        </w:rPr>
        <w:t xml:space="preserve">You have now finished the unit ‘Create </w:t>
      </w:r>
      <w:r w:rsidR="00A95A30">
        <w:rPr>
          <w:lang w:val="en-US"/>
        </w:rPr>
        <w:t>e</w:t>
      </w:r>
      <w:r>
        <w:rPr>
          <w:lang w:val="en-US"/>
        </w:rPr>
        <w:t xml:space="preserve">lectronic </w:t>
      </w:r>
      <w:r w:rsidR="00A95A30">
        <w:rPr>
          <w:lang w:val="en-US"/>
        </w:rPr>
        <w:t>p</w:t>
      </w:r>
      <w:r>
        <w:rPr>
          <w:lang w:val="en-US"/>
        </w:rPr>
        <w:t>resentations</w:t>
      </w:r>
      <w:r w:rsidRPr="008554B3">
        <w:rPr>
          <w:lang w:val="en-US"/>
        </w:rPr>
        <w:t>’</w:t>
      </w:r>
    </w:p>
    <w:p w:rsidR="00043ECD" w:rsidRDefault="00043ECD" w:rsidP="00043ECD">
      <w:pPr>
        <w:jc w:val="both"/>
      </w:pPr>
      <w:r>
        <w:rPr>
          <w:noProof/>
          <w:color w:val="C00000"/>
          <w:lang w:val="en-GB" w:eastAsia="en-GB"/>
        </w:rPr>
        <w:drawing>
          <wp:inline distT="0" distB="0" distL="0" distR="0">
            <wp:extent cx="5943600" cy="5943600"/>
            <wp:effectExtent l="19050" t="0" r="0" b="0"/>
            <wp:docPr id="51"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5"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043ECD" w:rsidRDefault="00043ECD" w:rsidP="00043ECD">
      <w:pPr>
        <w:spacing w:after="0" w:line="240" w:lineRule="auto"/>
        <w:rPr>
          <w:rFonts w:asciiTheme="minorHAnsi" w:hAnsiTheme="minorHAnsi" w:cstheme="minorHAnsi"/>
          <w:b/>
          <w:bCs/>
          <w:color w:val="C00000"/>
          <w:sz w:val="28"/>
          <w:szCs w:val="28"/>
        </w:rPr>
      </w:pPr>
      <w:r>
        <w:br w:type="page"/>
      </w:r>
    </w:p>
    <w:p w:rsidR="0035414D" w:rsidRDefault="0035414D" w:rsidP="00043ECD">
      <w:pPr>
        <w:pStyle w:val="Heading2"/>
        <w:jc w:val="center"/>
      </w:pPr>
      <w:bookmarkStart w:id="119" w:name="_Toc419789372"/>
      <w:r w:rsidRPr="000737FF">
        <w:lastRenderedPageBreak/>
        <w:t>References</w:t>
      </w:r>
      <w:bookmarkEnd w:id="119"/>
    </w:p>
    <w:p w:rsidR="00491009" w:rsidRPr="00491009" w:rsidRDefault="00491009" w:rsidP="00491009"/>
    <w:p w:rsidR="0035414D" w:rsidRDefault="0035414D" w:rsidP="0061182B">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w:t>
      </w:r>
      <w:r w:rsidR="00491009">
        <w:rPr>
          <w:rFonts w:cstheme="minorHAnsi"/>
          <w:b/>
          <w:i/>
          <w:sz w:val="24"/>
          <w:szCs w:val="24"/>
        </w:rPr>
        <w:t>nt the contents of this Learner</w:t>
      </w:r>
      <w:r w:rsidR="00491009" w:rsidRPr="000737FF">
        <w:rPr>
          <w:rFonts w:cstheme="minorHAnsi"/>
          <w:b/>
          <w:i/>
          <w:sz w:val="24"/>
          <w:szCs w:val="24"/>
        </w:rPr>
        <w:t xml:space="preserve"> Guide</w:t>
      </w:r>
    </w:p>
    <w:p w:rsidR="00491009" w:rsidRDefault="00491009" w:rsidP="0061182B">
      <w:pPr>
        <w:autoSpaceDE w:val="0"/>
        <w:autoSpaceDN w:val="0"/>
        <w:adjustRightInd w:val="0"/>
        <w:spacing w:line="240" w:lineRule="auto"/>
        <w:jc w:val="center"/>
        <w:rPr>
          <w:rFonts w:cstheme="minorHAnsi"/>
          <w:b/>
          <w:i/>
          <w:sz w:val="24"/>
          <w:szCs w:val="24"/>
        </w:rPr>
      </w:pPr>
    </w:p>
    <w:p w:rsidR="001133A1" w:rsidRDefault="001133A1" w:rsidP="00D505E0">
      <w:pPr>
        <w:pStyle w:val="ListParagraph"/>
        <w:numPr>
          <w:ilvl w:val="0"/>
          <w:numId w:val="11"/>
        </w:numPr>
        <w:spacing w:before="240"/>
        <w:ind w:left="360"/>
      </w:pPr>
      <w:r>
        <w:t xml:space="preserve">Creating a Presentation in Microsoft Office PowerPoint 2007 for Windows: Visual </w:t>
      </w:r>
      <w:proofErr w:type="spellStart"/>
      <w:r>
        <w:t>QuickProject</w:t>
      </w:r>
      <w:proofErr w:type="spellEnd"/>
      <w:r>
        <w:t xml:space="preserve"> Guide [Paperback]</w:t>
      </w:r>
    </w:p>
    <w:p w:rsidR="0035414D" w:rsidRDefault="001133A1" w:rsidP="00D505E0">
      <w:pPr>
        <w:ind w:firstLine="357"/>
      </w:pPr>
      <w:r>
        <w:t xml:space="preserve">Tom </w:t>
      </w:r>
      <w:proofErr w:type="spellStart"/>
      <w:r>
        <w:t>Negrino</w:t>
      </w:r>
      <w:proofErr w:type="spellEnd"/>
      <w:r>
        <w:t xml:space="preserve"> (Author)</w:t>
      </w:r>
    </w:p>
    <w:p w:rsidR="001133A1" w:rsidRDefault="001133A1" w:rsidP="00D505E0">
      <w:pPr>
        <w:pStyle w:val="ListParagraph"/>
        <w:numPr>
          <w:ilvl w:val="0"/>
          <w:numId w:val="11"/>
        </w:numPr>
        <w:ind w:left="360"/>
      </w:pPr>
      <w:r>
        <w:t>Beyond Bullet Points: Using Microsoft PowerPoint to Create Presentations That Inform, Motivate, and Inspire (</w:t>
      </w:r>
      <w:proofErr w:type="spellStart"/>
      <w:r>
        <w:t>Bpg</w:t>
      </w:r>
      <w:proofErr w:type="spellEnd"/>
      <w:r>
        <w:t>-Other) [Paperback]</w:t>
      </w:r>
    </w:p>
    <w:p w:rsidR="001133A1" w:rsidRDefault="001133A1" w:rsidP="00D505E0">
      <w:pPr>
        <w:ind w:firstLine="357"/>
      </w:pPr>
      <w:r>
        <w:t>Cliff Atkinson (Author)</w:t>
      </w:r>
    </w:p>
    <w:p w:rsidR="001133A1" w:rsidRDefault="001133A1" w:rsidP="00D505E0">
      <w:pPr>
        <w:pStyle w:val="ListParagraph"/>
        <w:numPr>
          <w:ilvl w:val="0"/>
          <w:numId w:val="11"/>
        </w:numPr>
        <w:ind w:left="360"/>
      </w:pPr>
      <w:r>
        <w:t>Advanced Presentations by Design: Creating Communication that Drives Action [Paperback]</w:t>
      </w:r>
    </w:p>
    <w:p w:rsidR="001133A1" w:rsidRDefault="001133A1" w:rsidP="00D505E0">
      <w:pPr>
        <w:ind w:firstLine="357"/>
      </w:pPr>
      <w:r>
        <w:t xml:space="preserve">Andrew </w:t>
      </w:r>
      <w:proofErr w:type="spellStart"/>
      <w:r>
        <w:t>Abela</w:t>
      </w:r>
      <w:proofErr w:type="spellEnd"/>
      <w:r>
        <w:t xml:space="preserve"> (Author)</w:t>
      </w:r>
    </w:p>
    <w:p w:rsidR="001133A1" w:rsidRDefault="001133A1" w:rsidP="00D505E0">
      <w:pPr>
        <w:pStyle w:val="ListParagraph"/>
        <w:numPr>
          <w:ilvl w:val="0"/>
          <w:numId w:val="11"/>
        </w:numPr>
        <w:ind w:left="360"/>
      </w:pPr>
      <w:r>
        <w:t>PowerPoint 2007: The Missing Manual [Paperback]</w:t>
      </w:r>
    </w:p>
    <w:p w:rsidR="001133A1" w:rsidRDefault="001133A1" w:rsidP="00D505E0">
      <w:pPr>
        <w:ind w:firstLine="357"/>
      </w:pPr>
      <w:r>
        <w:t>E. A. Vander Veer (Author)</w:t>
      </w:r>
    </w:p>
    <w:p w:rsidR="001133A1" w:rsidRDefault="001133A1" w:rsidP="001133A1">
      <w:pPr>
        <w:ind w:firstLine="720"/>
      </w:pPr>
    </w:p>
    <w:p w:rsidR="001133A1" w:rsidRDefault="001133A1" w:rsidP="001133A1">
      <w:pPr>
        <w:ind w:firstLine="720"/>
      </w:pPr>
    </w:p>
    <w:p w:rsidR="001133A1" w:rsidRDefault="001133A1" w:rsidP="001133A1">
      <w:pPr>
        <w:ind w:firstLine="720"/>
      </w:pPr>
    </w:p>
    <w:p w:rsidR="0002128B" w:rsidRDefault="0002128B"/>
    <w:p w:rsidR="0002128B" w:rsidRDefault="0002128B"/>
    <w:p w:rsidR="0002128B" w:rsidRDefault="0002128B"/>
    <w:sectPr w:rsidR="0002128B" w:rsidSect="003F6EFF">
      <w:headerReference w:type="default" r:id="rId66"/>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43A" w:rsidRDefault="0084443A" w:rsidP="009F3A3C">
      <w:pPr>
        <w:spacing w:after="0" w:line="240" w:lineRule="auto"/>
      </w:pPr>
      <w:r>
        <w:separator/>
      </w:r>
    </w:p>
  </w:endnote>
  <w:endnote w:type="continuationSeparator" w:id="0">
    <w:p w:rsidR="0084443A" w:rsidRDefault="0084443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w:panose1 w:val="020B0602030504020204"/>
    <w:charset w:val="00"/>
    <w:family w:val="swiss"/>
    <w:pitch w:val="variable"/>
    <w:sig w:usb0="01002A87" w:usb1="00000000" w:usb2="00000000" w:usb3="00000000" w:csb0="000100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43A" w:rsidRDefault="0084443A" w:rsidP="009F3A3C">
      <w:pPr>
        <w:spacing w:after="0" w:line="240" w:lineRule="auto"/>
      </w:pPr>
      <w:r>
        <w:separator/>
      </w:r>
    </w:p>
  </w:footnote>
  <w:footnote w:type="continuationSeparator" w:id="0">
    <w:p w:rsidR="0084443A" w:rsidRDefault="0084443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18926770"/>
      <w:docPartObj>
        <w:docPartGallery w:val="Page Numbers (Top of Page)"/>
        <w:docPartUnique/>
      </w:docPartObj>
    </w:sdtPr>
    <w:sdtEndPr>
      <w:rPr>
        <w:color w:val="auto"/>
        <w:spacing w:val="0"/>
      </w:rPr>
    </w:sdtEndPr>
    <w:sdtContent>
      <w:p w:rsidR="00D505E0" w:rsidRDefault="00D505E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12B67" w:rsidRPr="00212B67">
          <w:rPr>
            <w:b/>
            <w:noProof/>
          </w:rPr>
          <w:t>32</w:t>
        </w:r>
        <w:r>
          <w:rPr>
            <w:b/>
            <w:noProof/>
          </w:rPr>
          <w:fldChar w:fldCharType="end"/>
        </w:r>
      </w:p>
    </w:sdtContent>
  </w:sdt>
  <w:p w:rsidR="00D505E0" w:rsidRDefault="00D505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86EC4F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5030AF3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6604C17"/>
    <w:multiLevelType w:val="hybridMultilevel"/>
    <w:tmpl w:val="A4D06AE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B003D2"/>
    <w:multiLevelType w:val="multilevel"/>
    <w:tmpl w:val="695096D6"/>
    <w:lvl w:ilvl="0">
      <w:start w:val="1"/>
      <w:numFmt w:val="decimal"/>
      <w:lvlText w:val="%1."/>
      <w:lvlJc w:val="left"/>
      <w:pPr>
        <w:ind w:left="1080" w:hanging="720"/>
      </w:pPr>
      <w:rPr>
        <w:rFonts w:hint="default"/>
        <w:b w:val="0"/>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0CC1402"/>
    <w:multiLevelType w:val="hybridMultilevel"/>
    <w:tmpl w:val="93B64F9C"/>
    <w:lvl w:ilvl="0" w:tplc="A0E2A2FE">
      <w:start w:val="1"/>
      <w:numFmt w:val="bullet"/>
      <w:lvlText w:val=""/>
      <w:lvlJc w:val="left"/>
      <w:pPr>
        <w:tabs>
          <w:tab w:val="num" w:pos="720"/>
        </w:tabs>
        <w:ind w:left="720" w:hanging="360"/>
      </w:pPr>
      <w:rPr>
        <w:rFonts w:ascii="Wingdings" w:hAnsi="Wingdings" w:hint="default"/>
      </w:rPr>
    </w:lvl>
    <w:lvl w:ilvl="1" w:tplc="786C607E" w:tentative="1">
      <w:start w:val="1"/>
      <w:numFmt w:val="bullet"/>
      <w:lvlText w:val=""/>
      <w:lvlJc w:val="left"/>
      <w:pPr>
        <w:tabs>
          <w:tab w:val="num" w:pos="1440"/>
        </w:tabs>
        <w:ind w:left="1440" w:hanging="360"/>
      </w:pPr>
      <w:rPr>
        <w:rFonts w:ascii="Wingdings" w:hAnsi="Wingdings" w:hint="default"/>
      </w:rPr>
    </w:lvl>
    <w:lvl w:ilvl="2" w:tplc="47A88CEA" w:tentative="1">
      <w:start w:val="1"/>
      <w:numFmt w:val="bullet"/>
      <w:lvlText w:val=""/>
      <w:lvlJc w:val="left"/>
      <w:pPr>
        <w:tabs>
          <w:tab w:val="num" w:pos="2160"/>
        </w:tabs>
        <w:ind w:left="2160" w:hanging="360"/>
      </w:pPr>
      <w:rPr>
        <w:rFonts w:ascii="Wingdings" w:hAnsi="Wingdings" w:hint="default"/>
      </w:rPr>
    </w:lvl>
    <w:lvl w:ilvl="3" w:tplc="6F2C5128" w:tentative="1">
      <w:start w:val="1"/>
      <w:numFmt w:val="bullet"/>
      <w:lvlText w:val=""/>
      <w:lvlJc w:val="left"/>
      <w:pPr>
        <w:tabs>
          <w:tab w:val="num" w:pos="2880"/>
        </w:tabs>
        <w:ind w:left="2880" w:hanging="360"/>
      </w:pPr>
      <w:rPr>
        <w:rFonts w:ascii="Wingdings" w:hAnsi="Wingdings" w:hint="default"/>
      </w:rPr>
    </w:lvl>
    <w:lvl w:ilvl="4" w:tplc="BDB67FE4" w:tentative="1">
      <w:start w:val="1"/>
      <w:numFmt w:val="bullet"/>
      <w:lvlText w:val=""/>
      <w:lvlJc w:val="left"/>
      <w:pPr>
        <w:tabs>
          <w:tab w:val="num" w:pos="3600"/>
        </w:tabs>
        <w:ind w:left="3600" w:hanging="360"/>
      </w:pPr>
      <w:rPr>
        <w:rFonts w:ascii="Wingdings" w:hAnsi="Wingdings" w:hint="default"/>
      </w:rPr>
    </w:lvl>
    <w:lvl w:ilvl="5" w:tplc="E196E8AA" w:tentative="1">
      <w:start w:val="1"/>
      <w:numFmt w:val="bullet"/>
      <w:lvlText w:val=""/>
      <w:lvlJc w:val="left"/>
      <w:pPr>
        <w:tabs>
          <w:tab w:val="num" w:pos="4320"/>
        </w:tabs>
        <w:ind w:left="4320" w:hanging="360"/>
      </w:pPr>
      <w:rPr>
        <w:rFonts w:ascii="Wingdings" w:hAnsi="Wingdings" w:hint="default"/>
      </w:rPr>
    </w:lvl>
    <w:lvl w:ilvl="6" w:tplc="56CAE94E" w:tentative="1">
      <w:start w:val="1"/>
      <w:numFmt w:val="bullet"/>
      <w:lvlText w:val=""/>
      <w:lvlJc w:val="left"/>
      <w:pPr>
        <w:tabs>
          <w:tab w:val="num" w:pos="5040"/>
        </w:tabs>
        <w:ind w:left="5040" w:hanging="360"/>
      </w:pPr>
      <w:rPr>
        <w:rFonts w:ascii="Wingdings" w:hAnsi="Wingdings" w:hint="default"/>
      </w:rPr>
    </w:lvl>
    <w:lvl w:ilvl="7" w:tplc="E8E417A6" w:tentative="1">
      <w:start w:val="1"/>
      <w:numFmt w:val="bullet"/>
      <w:lvlText w:val=""/>
      <w:lvlJc w:val="left"/>
      <w:pPr>
        <w:tabs>
          <w:tab w:val="num" w:pos="5760"/>
        </w:tabs>
        <w:ind w:left="5760" w:hanging="360"/>
      </w:pPr>
      <w:rPr>
        <w:rFonts w:ascii="Wingdings" w:hAnsi="Wingdings" w:hint="default"/>
      </w:rPr>
    </w:lvl>
    <w:lvl w:ilvl="8" w:tplc="7C3C9182" w:tentative="1">
      <w:start w:val="1"/>
      <w:numFmt w:val="bullet"/>
      <w:lvlText w:val=""/>
      <w:lvlJc w:val="left"/>
      <w:pPr>
        <w:tabs>
          <w:tab w:val="num" w:pos="6480"/>
        </w:tabs>
        <w:ind w:left="6480" w:hanging="360"/>
      </w:pPr>
      <w:rPr>
        <w:rFonts w:ascii="Wingdings" w:hAnsi="Wingdings" w:hint="default"/>
      </w:rPr>
    </w:lvl>
  </w:abstractNum>
  <w:abstractNum w:abstractNumId="5">
    <w:nsid w:val="11A7588D"/>
    <w:multiLevelType w:val="hybridMultilevel"/>
    <w:tmpl w:val="B9F47E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87438E"/>
    <w:multiLevelType w:val="multilevel"/>
    <w:tmpl w:val="E85E0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BA3797"/>
    <w:multiLevelType w:val="hybridMultilevel"/>
    <w:tmpl w:val="D90C55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157371D"/>
    <w:multiLevelType w:val="hybridMultilevel"/>
    <w:tmpl w:val="2D7EB6F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20A1C18"/>
    <w:multiLevelType w:val="hybridMultilevel"/>
    <w:tmpl w:val="6E8689DC"/>
    <w:lvl w:ilvl="0" w:tplc="2A266FEA">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53F22AA"/>
    <w:multiLevelType w:val="hybridMultilevel"/>
    <w:tmpl w:val="14321C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30A60589"/>
    <w:multiLevelType w:val="hybridMultilevel"/>
    <w:tmpl w:val="F640AA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1DA21B7E"/>
    <w:lvl w:ilvl="0" w:tplc="32F89A12">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1477C5B"/>
    <w:multiLevelType w:val="hybridMultilevel"/>
    <w:tmpl w:val="E34EA7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0">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881BB3"/>
    <w:multiLevelType w:val="hybridMultilevel"/>
    <w:tmpl w:val="A90485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FC72C6C"/>
    <w:multiLevelType w:val="multilevel"/>
    <w:tmpl w:val="BAA6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01C6080"/>
    <w:multiLevelType w:val="hybridMultilevel"/>
    <w:tmpl w:val="2A44F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54D05D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42"/>
        </w:tabs>
        <w:ind w:left="114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5AA00A2"/>
    <w:multiLevelType w:val="hybridMultilevel"/>
    <w:tmpl w:val="21FAF9A2"/>
    <w:lvl w:ilvl="0" w:tplc="6F44E6F4">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6105247"/>
    <w:multiLevelType w:val="hybridMultilevel"/>
    <w:tmpl w:val="D1DEAB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7EA382B"/>
    <w:multiLevelType w:val="hybridMultilevel"/>
    <w:tmpl w:val="41D269EC"/>
    <w:lvl w:ilvl="0" w:tplc="EBAE0A76">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D8C6FC6"/>
    <w:multiLevelType w:val="hybridMultilevel"/>
    <w:tmpl w:val="B71097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E7C6A4A"/>
    <w:multiLevelType w:val="hybridMultilevel"/>
    <w:tmpl w:val="DF3462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9FD2EBEE"/>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2">
    <w:nsid w:val="6F6539A6"/>
    <w:multiLevelType w:val="hybridMultilevel"/>
    <w:tmpl w:val="CC568C96"/>
    <w:lvl w:ilvl="0" w:tplc="1B7A8752">
      <w:numFmt w:val="bullet"/>
      <w:lvlText w:val="•"/>
      <w:lvlJc w:val="left"/>
      <w:pPr>
        <w:ind w:left="720" w:hanging="360"/>
      </w:pPr>
      <w:rPr>
        <w:rFonts w:ascii="Calibri" w:eastAsia="Calibri" w:hAnsi="Calibri" w:cs="Calibri"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59822AB"/>
    <w:multiLevelType w:val="hybridMultilevel"/>
    <w:tmpl w:val="85F6B2EE"/>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4">
    <w:nsid w:val="784D6986"/>
    <w:multiLevelType w:val="hybridMultilevel"/>
    <w:tmpl w:val="1B3657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7"/>
  </w:num>
  <w:num w:numId="4">
    <w:abstractNumId w:val="24"/>
  </w:num>
  <w:num w:numId="5">
    <w:abstractNumId w:val="13"/>
  </w:num>
  <w:num w:numId="6">
    <w:abstractNumId w:val="29"/>
  </w:num>
  <w:num w:numId="7">
    <w:abstractNumId w:val="17"/>
  </w:num>
  <w:num w:numId="8">
    <w:abstractNumId w:val="5"/>
  </w:num>
  <w:num w:numId="9">
    <w:abstractNumId w:val="34"/>
  </w:num>
  <w:num w:numId="10">
    <w:abstractNumId w:val="30"/>
  </w:num>
  <w:num w:numId="11">
    <w:abstractNumId w:val="2"/>
  </w:num>
  <w:num w:numId="12">
    <w:abstractNumId w:val="3"/>
  </w:num>
  <w:num w:numId="13">
    <w:abstractNumId w:val="31"/>
  </w:num>
  <w:num w:numId="14">
    <w:abstractNumId w:val="14"/>
  </w:num>
  <w:num w:numId="15">
    <w:abstractNumId w:val="19"/>
  </w:num>
  <w:num w:numId="16">
    <w:abstractNumId w:val="11"/>
  </w:num>
  <w:num w:numId="17">
    <w:abstractNumId w:val="18"/>
  </w:num>
  <w:num w:numId="18">
    <w:abstractNumId w:val="35"/>
    <w:lvlOverride w:ilvl="0">
      <w:startOverride w:val="1"/>
    </w:lvlOverride>
  </w:num>
  <w:num w:numId="19">
    <w:abstractNumId w:val="20"/>
    <w:lvlOverride w:ilvl="0">
      <w:startOverride w:val="1"/>
    </w:lvlOverride>
  </w:num>
  <w:num w:numId="20">
    <w:abstractNumId w:val="33"/>
  </w:num>
  <w:num w:numId="21">
    <w:abstractNumId w:val="8"/>
  </w:num>
  <w:num w:numId="22">
    <w:abstractNumId w:val="14"/>
    <w:lvlOverride w:ilvl="0">
      <w:startOverride w:val="1"/>
    </w:lvlOverride>
  </w:num>
  <w:num w:numId="23">
    <w:abstractNumId w:val="14"/>
    <w:lvlOverride w:ilvl="0">
      <w:startOverride w:val="1"/>
    </w:lvlOverride>
  </w:num>
  <w:num w:numId="24">
    <w:abstractNumId w:val="1"/>
  </w:num>
  <w:num w:numId="25">
    <w:abstractNumId w:val="0"/>
  </w:num>
  <w:num w:numId="26">
    <w:abstractNumId w:val="12"/>
  </w:num>
  <w:num w:numId="27">
    <w:abstractNumId w:val="4"/>
  </w:num>
  <w:num w:numId="28">
    <w:abstractNumId w:val="22"/>
  </w:num>
  <w:num w:numId="29">
    <w:abstractNumId w:val="6"/>
  </w:num>
  <w:num w:numId="30">
    <w:abstractNumId w:val="14"/>
    <w:lvlOverride w:ilvl="0">
      <w:startOverride w:val="1"/>
    </w:lvlOverride>
  </w:num>
  <w:num w:numId="31">
    <w:abstractNumId w:val="23"/>
  </w:num>
  <w:num w:numId="32">
    <w:abstractNumId w:val="14"/>
    <w:lvlOverride w:ilvl="0">
      <w:startOverride w:val="1"/>
    </w:lvlOverride>
  </w:num>
  <w:num w:numId="33">
    <w:abstractNumId w:val="25"/>
  </w:num>
  <w:num w:numId="34">
    <w:abstractNumId w:val="32"/>
  </w:num>
  <w:num w:numId="35">
    <w:abstractNumId w:val="21"/>
  </w:num>
  <w:num w:numId="36">
    <w:abstractNumId w:val="16"/>
  </w:num>
  <w:num w:numId="37">
    <w:abstractNumId w:val="9"/>
  </w:num>
  <w:num w:numId="38">
    <w:abstractNumId w:val="28"/>
  </w:num>
  <w:num w:numId="39">
    <w:abstractNumId w:val="26"/>
  </w:num>
  <w:num w:numId="40">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531"/>
    <w:rsid w:val="00011C0C"/>
    <w:rsid w:val="00012FE3"/>
    <w:rsid w:val="00016CA8"/>
    <w:rsid w:val="0002128B"/>
    <w:rsid w:val="00023CBF"/>
    <w:rsid w:val="000262AB"/>
    <w:rsid w:val="000347BD"/>
    <w:rsid w:val="00040539"/>
    <w:rsid w:val="00043ECD"/>
    <w:rsid w:val="000463F9"/>
    <w:rsid w:val="00046A75"/>
    <w:rsid w:val="00050FBB"/>
    <w:rsid w:val="00053BD5"/>
    <w:rsid w:val="00060FA6"/>
    <w:rsid w:val="00062475"/>
    <w:rsid w:val="00067E5F"/>
    <w:rsid w:val="0007065C"/>
    <w:rsid w:val="00097A0F"/>
    <w:rsid w:val="000A1FD5"/>
    <w:rsid w:val="000B0705"/>
    <w:rsid w:val="000B6A90"/>
    <w:rsid w:val="000C32FB"/>
    <w:rsid w:val="000C3AA5"/>
    <w:rsid w:val="000D2DAE"/>
    <w:rsid w:val="000D3EC5"/>
    <w:rsid w:val="000D712F"/>
    <w:rsid w:val="000D73C8"/>
    <w:rsid w:val="000D7EB6"/>
    <w:rsid w:val="000E3389"/>
    <w:rsid w:val="000E46E8"/>
    <w:rsid w:val="000E4CFC"/>
    <w:rsid w:val="000F19DD"/>
    <w:rsid w:val="000F4E6D"/>
    <w:rsid w:val="000F6FF0"/>
    <w:rsid w:val="001004AF"/>
    <w:rsid w:val="00100B89"/>
    <w:rsid w:val="001119FD"/>
    <w:rsid w:val="001133A1"/>
    <w:rsid w:val="0011679E"/>
    <w:rsid w:val="00120B67"/>
    <w:rsid w:val="00125C7D"/>
    <w:rsid w:val="001345EF"/>
    <w:rsid w:val="00141618"/>
    <w:rsid w:val="0014761A"/>
    <w:rsid w:val="00147A1E"/>
    <w:rsid w:val="00153FDF"/>
    <w:rsid w:val="00155E91"/>
    <w:rsid w:val="00166CE3"/>
    <w:rsid w:val="001956D5"/>
    <w:rsid w:val="001A0415"/>
    <w:rsid w:val="001A303D"/>
    <w:rsid w:val="001A5B49"/>
    <w:rsid w:val="001B5F58"/>
    <w:rsid w:val="001C1409"/>
    <w:rsid w:val="001D3951"/>
    <w:rsid w:val="001D7FFC"/>
    <w:rsid w:val="001E0531"/>
    <w:rsid w:val="001E3389"/>
    <w:rsid w:val="001F15B8"/>
    <w:rsid w:val="001F53C6"/>
    <w:rsid w:val="00206EB4"/>
    <w:rsid w:val="00210A80"/>
    <w:rsid w:val="00211053"/>
    <w:rsid w:val="00212B67"/>
    <w:rsid w:val="002174DC"/>
    <w:rsid w:val="00223D6C"/>
    <w:rsid w:val="002347E7"/>
    <w:rsid w:val="002359F9"/>
    <w:rsid w:val="00244FDC"/>
    <w:rsid w:val="00245419"/>
    <w:rsid w:val="002617D0"/>
    <w:rsid w:val="002617E9"/>
    <w:rsid w:val="0026361E"/>
    <w:rsid w:val="0026623A"/>
    <w:rsid w:val="00270BE7"/>
    <w:rsid w:val="002762CF"/>
    <w:rsid w:val="002841BB"/>
    <w:rsid w:val="002958C7"/>
    <w:rsid w:val="002A6975"/>
    <w:rsid w:val="002B1625"/>
    <w:rsid w:val="002B2C60"/>
    <w:rsid w:val="002B5D1A"/>
    <w:rsid w:val="002B66C4"/>
    <w:rsid w:val="002C1C5E"/>
    <w:rsid w:val="002C3914"/>
    <w:rsid w:val="002E1C11"/>
    <w:rsid w:val="002E35D1"/>
    <w:rsid w:val="002E43E0"/>
    <w:rsid w:val="002F2FD8"/>
    <w:rsid w:val="002F7D0D"/>
    <w:rsid w:val="00303139"/>
    <w:rsid w:val="0030580B"/>
    <w:rsid w:val="00310DE6"/>
    <w:rsid w:val="00311E55"/>
    <w:rsid w:val="003133BF"/>
    <w:rsid w:val="0031387D"/>
    <w:rsid w:val="003224B1"/>
    <w:rsid w:val="0033085C"/>
    <w:rsid w:val="00334295"/>
    <w:rsid w:val="0033482A"/>
    <w:rsid w:val="003426A1"/>
    <w:rsid w:val="00347936"/>
    <w:rsid w:val="0035414D"/>
    <w:rsid w:val="0035727C"/>
    <w:rsid w:val="00357FB0"/>
    <w:rsid w:val="00363143"/>
    <w:rsid w:val="003653BD"/>
    <w:rsid w:val="00366C82"/>
    <w:rsid w:val="003774E9"/>
    <w:rsid w:val="00382AE6"/>
    <w:rsid w:val="00394874"/>
    <w:rsid w:val="003A2E09"/>
    <w:rsid w:val="003B2583"/>
    <w:rsid w:val="003D2EF9"/>
    <w:rsid w:val="003D5482"/>
    <w:rsid w:val="003E6439"/>
    <w:rsid w:val="003F2F58"/>
    <w:rsid w:val="003F2F93"/>
    <w:rsid w:val="003F6EFF"/>
    <w:rsid w:val="003F72B6"/>
    <w:rsid w:val="0040001E"/>
    <w:rsid w:val="00401E4E"/>
    <w:rsid w:val="00412B0F"/>
    <w:rsid w:val="00414D16"/>
    <w:rsid w:val="0042021E"/>
    <w:rsid w:val="0043000E"/>
    <w:rsid w:val="00435E65"/>
    <w:rsid w:val="00445E0B"/>
    <w:rsid w:val="004477E0"/>
    <w:rsid w:val="0045161E"/>
    <w:rsid w:val="00457CCD"/>
    <w:rsid w:val="00485E77"/>
    <w:rsid w:val="00491009"/>
    <w:rsid w:val="004911C3"/>
    <w:rsid w:val="00491F7E"/>
    <w:rsid w:val="00495FCD"/>
    <w:rsid w:val="004A3F63"/>
    <w:rsid w:val="004B1565"/>
    <w:rsid w:val="004B4C62"/>
    <w:rsid w:val="004C7A5C"/>
    <w:rsid w:val="004D0014"/>
    <w:rsid w:val="004D3C61"/>
    <w:rsid w:val="004D5B5B"/>
    <w:rsid w:val="004E7CCF"/>
    <w:rsid w:val="00507B05"/>
    <w:rsid w:val="00512AF5"/>
    <w:rsid w:val="0051485C"/>
    <w:rsid w:val="00514EFF"/>
    <w:rsid w:val="00515417"/>
    <w:rsid w:val="00517B8A"/>
    <w:rsid w:val="00521A79"/>
    <w:rsid w:val="00526D63"/>
    <w:rsid w:val="0053059C"/>
    <w:rsid w:val="00534C82"/>
    <w:rsid w:val="00536AFE"/>
    <w:rsid w:val="00537C70"/>
    <w:rsid w:val="00537E41"/>
    <w:rsid w:val="005415B9"/>
    <w:rsid w:val="00553F91"/>
    <w:rsid w:val="00565363"/>
    <w:rsid w:val="005770EA"/>
    <w:rsid w:val="0058241D"/>
    <w:rsid w:val="00583F02"/>
    <w:rsid w:val="005842B4"/>
    <w:rsid w:val="005852F7"/>
    <w:rsid w:val="00590F0B"/>
    <w:rsid w:val="00592979"/>
    <w:rsid w:val="00592A7B"/>
    <w:rsid w:val="00597126"/>
    <w:rsid w:val="005A6420"/>
    <w:rsid w:val="005B0E4D"/>
    <w:rsid w:val="005B5CD9"/>
    <w:rsid w:val="005B7326"/>
    <w:rsid w:val="005C6C2F"/>
    <w:rsid w:val="005C6CA7"/>
    <w:rsid w:val="005E19FE"/>
    <w:rsid w:val="005E4348"/>
    <w:rsid w:val="005E4A95"/>
    <w:rsid w:val="005E5FDA"/>
    <w:rsid w:val="005F2A6E"/>
    <w:rsid w:val="005F306A"/>
    <w:rsid w:val="005F3360"/>
    <w:rsid w:val="005F4906"/>
    <w:rsid w:val="0060732E"/>
    <w:rsid w:val="00610D7D"/>
    <w:rsid w:val="0061182B"/>
    <w:rsid w:val="00612557"/>
    <w:rsid w:val="006202BF"/>
    <w:rsid w:val="0062315C"/>
    <w:rsid w:val="00627B15"/>
    <w:rsid w:val="00630324"/>
    <w:rsid w:val="0063059C"/>
    <w:rsid w:val="006311C6"/>
    <w:rsid w:val="00631896"/>
    <w:rsid w:val="00633AF5"/>
    <w:rsid w:val="0064136F"/>
    <w:rsid w:val="00645869"/>
    <w:rsid w:val="0065654E"/>
    <w:rsid w:val="00666684"/>
    <w:rsid w:val="00674B16"/>
    <w:rsid w:val="006923CB"/>
    <w:rsid w:val="00697C69"/>
    <w:rsid w:val="006C3257"/>
    <w:rsid w:val="006C6C5C"/>
    <w:rsid w:val="006D1B0B"/>
    <w:rsid w:val="006D4865"/>
    <w:rsid w:val="006E0E59"/>
    <w:rsid w:val="006E5BB9"/>
    <w:rsid w:val="006E6CBB"/>
    <w:rsid w:val="006F47C8"/>
    <w:rsid w:val="00700DCE"/>
    <w:rsid w:val="00710D29"/>
    <w:rsid w:val="00712D92"/>
    <w:rsid w:val="0073123B"/>
    <w:rsid w:val="00740872"/>
    <w:rsid w:val="00741244"/>
    <w:rsid w:val="00745749"/>
    <w:rsid w:val="00750E9B"/>
    <w:rsid w:val="00764DA1"/>
    <w:rsid w:val="00764E94"/>
    <w:rsid w:val="007656EE"/>
    <w:rsid w:val="00771B04"/>
    <w:rsid w:val="007752E2"/>
    <w:rsid w:val="0079023D"/>
    <w:rsid w:val="00791F44"/>
    <w:rsid w:val="00794B58"/>
    <w:rsid w:val="007A2056"/>
    <w:rsid w:val="007A2E20"/>
    <w:rsid w:val="007B685F"/>
    <w:rsid w:val="007B6B85"/>
    <w:rsid w:val="007C020C"/>
    <w:rsid w:val="007D1A61"/>
    <w:rsid w:val="007D5B89"/>
    <w:rsid w:val="007E359C"/>
    <w:rsid w:val="00800AAC"/>
    <w:rsid w:val="008027F6"/>
    <w:rsid w:val="00812E4A"/>
    <w:rsid w:val="008213F3"/>
    <w:rsid w:val="00825865"/>
    <w:rsid w:val="00832A0A"/>
    <w:rsid w:val="008332B3"/>
    <w:rsid w:val="00836493"/>
    <w:rsid w:val="00841831"/>
    <w:rsid w:val="0084443A"/>
    <w:rsid w:val="00846C63"/>
    <w:rsid w:val="00846F1F"/>
    <w:rsid w:val="00852BA8"/>
    <w:rsid w:val="008621E3"/>
    <w:rsid w:val="008633AA"/>
    <w:rsid w:val="0087644B"/>
    <w:rsid w:val="008779CE"/>
    <w:rsid w:val="00882F83"/>
    <w:rsid w:val="00892303"/>
    <w:rsid w:val="00892D53"/>
    <w:rsid w:val="008965C1"/>
    <w:rsid w:val="008A000B"/>
    <w:rsid w:val="008B36AF"/>
    <w:rsid w:val="008C0470"/>
    <w:rsid w:val="008C30D7"/>
    <w:rsid w:val="008C64F9"/>
    <w:rsid w:val="008F54B6"/>
    <w:rsid w:val="00904F93"/>
    <w:rsid w:val="0090791F"/>
    <w:rsid w:val="00915FBD"/>
    <w:rsid w:val="00920507"/>
    <w:rsid w:val="00924A46"/>
    <w:rsid w:val="00925123"/>
    <w:rsid w:val="00930153"/>
    <w:rsid w:val="00932280"/>
    <w:rsid w:val="009421B5"/>
    <w:rsid w:val="009436EE"/>
    <w:rsid w:val="00951A48"/>
    <w:rsid w:val="00953AF1"/>
    <w:rsid w:val="00956855"/>
    <w:rsid w:val="009620D0"/>
    <w:rsid w:val="009659CA"/>
    <w:rsid w:val="00974AE7"/>
    <w:rsid w:val="0097514A"/>
    <w:rsid w:val="00975EBF"/>
    <w:rsid w:val="0097736A"/>
    <w:rsid w:val="00980BF1"/>
    <w:rsid w:val="009916E2"/>
    <w:rsid w:val="009A514F"/>
    <w:rsid w:val="009B082E"/>
    <w:rsid w:val="009B414F"/>
    <w:rsid w:val="009B4D0B"/>
    <w:rsid w:val="009B675A"/>
    <w:rsid w:val="009C383E"/>
    <w:rsid w:val="009C567D"/>
    <w:rsid w:val="009C5F85"/>
    <w:rsid w:val="009D0619"/>
    <w:rsid w:val="009D2F35"/>
    <w:rsid w:val="009E43FC"/>
    <w:rsid w:val="009E4759"/>
    <w:rsid w:val="009E5E05"/>
    <w:rsid w:val="009E7FC5"/>
    <w:rsid w:val="009F2BC3"/>
    <w:rsid w:val="009F3627"/>
    <w:rsid w:val="009F3A3C"/>
    <w:rsid w:val="00A038FF"/>
    <w:rsid w:val="00A07CDA"/>
    <w:rsid w:val="00A10536"/>
    <w:rsid w:val="00A163E3"/>
    <w:rsid w:val="00A16B0C"/>
    <w:rsid w:val="00A17E4E"/>
    <w:rsid w:val="00A20970"/>
    <w:rsid w:val="00A2657D"/>
    <w:rsid w:val="00A2728F"/>
    <w:rsid w:val="00A33F7A"/>
    <w:rsid w:val="00A47826"/>
    <w:rsid w:val="00A504DE"/>
    <w:rsid w:val="00A57D0A"/>
    <w:rsid w:val="00A62129"/>
    <w:rsid w:val="00A66E15"/>
    <w:rsid w:val="00A72538"/>
    <w:rsid w:val="00A82656"/>
    <w:rsid w:val="00A85817"/>
    <w:rsid w:val="00A95A30"/>
    <w:rsid w:val="00AB2076"/>
    <w:rsid w:val="00AB2694"/>
    <w:rsid w:val="00AC71B5"/>
    <w:rsid w:val="00AD2673"/>
    <w:rsid w:val="00AE1A5F"/>
    <w:rsid w:val="00AE3853"/>
    <w:rsid w:val="00AE4B27"/>
    <w:rsid w:val="00AF2C05"/>
    <w:rsid w:val="00AF7161"/>
    <w:rsid w:val="00B01BCE"/>
    <w:rsid w:val="00B070BD"/>
    <w:rsid w:val="00B16544"/>
    <w:rsid w:val="00B16830"/>
    <w:rsid w:val="00B16AEB"/>
    <w:rsid w:val="00B16DF6"/>
    <w:rsid w:val="00B2141F"/>
    <w:rsid w:val="00B414C4"/>
    <w:rsid w:val="00B42924"/>
    <w:rsid w:val="00B45BA9"/>
    <w:rsid w:val="00B501FD"/>
    <w:rsid w:val="00B61128"/>
    <w:rsid w:val="00B64A42"/>
    <w:rsid w:val="00B66907"/>
    <w:rsid w:val="00B66C98"/>
    <w:rsid w:val="00B743D4"/>
    <w:rsid w:val="00B76EE7"/>
    <w:rsid w:val="00B81E9C"/>
    <w:rsid w:val="00B872DB"/>
    <w:rsid w:val="00BA5863"/>
    <w:rsid w:val="00BA5A6C"/>
    <w:rsid w:val="00BA7E66"/>
    <w:rsid w:val="00BB4221"/>
    <w:rsid w:val="00BC27B8"/>
    <w:rsid w:val="00BC7E1B"/>
    <w:rsid w:val="00BD4387"/>
    <w:rsid w:val="00BD6104"/>
    <w:rsid w:val="00BE447B"/>
    <w:rsid w:val="00BE4A81"/>
    <w:rsid w:val="00BE71C4"/>
    <w:rsid w:val="00BF5711"/>
    <w:rsid w:val="00C0052E"/>
    <w:rsid w:val="00C17E3A"/>
    <w:rsid w:val="00C22B6A"/>
    <w:rsid w:val="00C309D6"/>
    <w:rsid w:val="00C310DB"/>
    <w:rsid w:val="00C3548F"/>
    <w:rsid w:val="00C3721B"/>
    <w:rsid w:val="00C4344E"/>
    <w:rsid w:val="00C43C73"/>
    <w:rsid w:val="00C4777D"/>
    <w:rsid w:val="00C47ED8"/>
    <w:rsid w:val="00C512FE"/>
    <w:rsid w:val="00C62D9A"/>
    <w:rsid w:val="00C6599D"/>
    <w:rsid w:val="00C65F1E"/>
    <w:rsid w:val="00C67116"/>
    <w:rsid w:val="00C905A8"/>
    <w:rsid w:val="00C94063"/>
    <w:rsid w:val="00C963D4"/>
    <w:rsid w:val="00C96404"/>
    <w:rsid w:val="00CA417F"/>
    <w:rsid w:val="00CB3281"/>
    <w:rsid w:val="00CB579A"/>
    <w:rsid w:val="00CB7972"/>
    <w:rsid w:val="00CC07DF"/>
    <w:rsid w:val="00CC205C"/>
    <w:rsid w:val="00CC4CEC"/>
    <w:rsid w:val="00CC578F"/>
    <w:rsid w:val="00CC6B0E"/>
    <w:rsid w:val="00CD45A6"/>
    <w:rsid w:val="00CD7670"/>
    <w:rsid w:val="00CE1785"/>
    <w:rsid w:val="00CE1804"/>
    <w:rsid w:val="00CE6D5C"/>
    <w:rsid w:val="00CF29BE"/>
    <w:rsid w:val="00CF30B0"/>
    <w:rsid w:val="00D0218B"/>
    <w:rsid w:val="00D0600B"/>
    <w:rsid w:val="00D1015F"/>
    <w:rsid w:val="00D111BA"/>
    <w:rsid w:val="00D1745B"/>
    <w:rsid w:val="00D33D2C"/>
    <w:rsid w:val="00D350B2"/>
    <w:rsid w:val="00D37C4E"/>
    <w:rsid w:val="00D42FFB"/>
    <w:rsid w:val="00D451AC"/>
    <w:rsid w:val="00D505E0"/>
    <w:rsid w:val="00D54A90"/>
    <w:rsid w:val="00D60018"/>
    <w:rsid w:val="00D60A68"/>
    <w:rsid w:val="00D7381E"/>
    <w:rsid w:val="00D7689C"/>
    <w:rsid w:val="00D80D83"/>
    <w:rsid w:val="00D80DCA"/>
    <w:rsid w:val="00D81188"/>
    <w:rsid w:val="00D93DCB"/>
    <w:rsid w:val="00D94C18"/>
    <w:rsid w:val="00DA0919"/>
    <w:rsid w:val="00DA5926"/>
    <w:rsid w:val="00DA609F"/>
    <w:rsid w:val="00DB1099"/>
    <w:rsid w:val="00DB1B78"/>
    <w:rsid w:val="00DC4E2F"/>
    <w:rsid w:val="00DE1082"/>
    <w:rsid w:val="00DE3C87"/>
    <w:rsid w:val="00DE4251"/>
    <w:rsid w:val="00DE500E"/>
    <w:rsid w:val="00DF280E"/>
    <w:rsid w:val="00DF3E37"/>
    <w:rsid w:val="00E1110D"/>
    <w:rsid w:val="00E11282"/>
    <w:rsid w:val="00E216B9"/>
    <w:rsid w:val="00E26221"/>
    <w:rsid w:val="00E40F55"/>
    <w:rsid w:val="00E44F35"/>
    <w:rsid w:val="00E50201"/>
    <w:rsid w:val="00E5228C"/>
    <w:rsid w:val="00E75F62"/>
    <w:rsid w:val="00E808DC"/>
    <w:rsid w:val="00E84ECA"/>
    <w:rsid w:val="00E90B34"/>
    <w:rsid w:val="00E9197D"/>
    <w:rsid w:val="00E929C2"/>
    <w:rsid w:val="00E94B85"/>
    <w:rsid w:val="00EA3603"/>
    <w:rsid w:val="00EA616C"/>
    <w:rsid w:val="00EC4AB8"/>
    <w:rsid w:val="00ED0243"/>
    <w:rsid w:val="00ED139F"/>
    <w:rsid w:val="00ED3267"/>
    <w:rsid w:val="00ED7F6F"/>
    <w:rsid w:val="00EE038D"/>
    <w:rsid w:val="00EF4E6C"/>
    <w:rsid w:val="00F049BC"/>
    <w:rsid w:val="00F0549A"/>
    <w:rsid w:val="00F10C52"/>
    <w:rsid w:val="00F12A08"/>
    <w:rsid w:val="00F174AB"/>
    <w:rsid w:val="00F20DF3"/>
    <w:rsid w:val="00F2151A"/>
    <w:rsid w:val="00F21A4E"/>
    <w:rsid w:val="00F26D02"/>
    <w:rsid w:val="00F30B00"/>
    <w:rsid w:val="00F42123"/>
    <w:rsid w:val="00F464EF"/>
    <w:rsid w:val="00F60426"/>
    <w:rsid w:val="00F678F3"/>
    <w:rsid w:val="00F72942"/>
    <w:rsid w:val="00F73E1A"/>
    <w:rsid w:val="00F80ED2"/>
    <w:rsid w:val="00F822CB"/>
    <w:rsid w:val="00F84EB9"/>
    <w:rsid w:val="00F8747C"/>
    <w:rsid w:val="00F91A5C"/>
    <w:rsid w:val="00F93378"/>
    <w:rsid w:val="00F95E31"/>
    <w:rsid w:val="00FB1966"/>
    <w:rsid w:val="00FB4BB0"/>
    <w:rsid w:val="00FC0B3B"/>
    <w:rsid w:val="00FC1E2A"/>
    <w:rsid w:val="00FC24A6"/>
    <w:rsid w:val="00FC3CCE"/>
    <w:rsid w:val="00FC5EBC"/>
    <w:rsid w:val="00FC6563"/>
    <w:rsid w:val="00FD7026"/>
    <w:rsid w:val="00FD7894"/>
    <w:rsid w:val="00FE6BBA"/>
    <w:rsid w:val="00FF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24A46"/>
    <w:pPr>
      <w:spacing w:after="200" w:line="276" w:lineRule="auto"/>
    </w:pPr>
    <w:rPr>
      <w:sz w:val="22"/>
      <w:szCs w:val="22"/>
      <w:lang w:val="en-AU" w:eastAsia="en-US"/>
    </w:rPr>
  </w:style>
  <w:style w:type="paragraph" w:styleId="Heading1">
    <w:name w:val="heading 1"/>
    <w:basedOn w:val="Normal"/>
    <w:next w:val="Normal"/>
    <w:link w:val="Heading1Char"/>
    <w:qFormat/>
    <w:rsid w:val="00924A46"/>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qFormat/>
    <w:rsid w:val="00924A46"/>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24A46"/>
    <w:pPr>
      <w:keepNext/>
      <w:spacing w:before="240" w:after="60"/>
      <w:outlineLvl w:val="2"/>
    </w:pPr>
    <w:rPr>
      <w:rFonts w:cstheme="majorBidi"/>
      <w:b/>
      <w:bCs/>
      <w:sz w:val="26"/>
      <w:szCs w:val="26"/>
      <w:lang w:val="en-GB"/>
    </w:rPr>
  </w:style>
  <w:style w:type="paragraph" w:styleId="Heading4">
    <w:name w:val="heading 4"/>
    <w:basedOn w:val="Normal"/>
    <w:next w:val="Normal"/>
    <w:link w:val="Heading4Char"/>
    <w:qFormat/>
    <w:rsid w:val="00924A46"/>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qFormat/>
    <w:rsid w:val="00FC5EBC"/>
    <w:pPr>
      <w:keepNext/>
      <w:tabs>
        <w:tab w:val="num" w:pos="1008"/>
      </w:tabs>
      <w:spacing w:after="0" w:line="360" w:lineRule="auto"/>
      <w:ind w:left="1008" w:hanging="432"/>
      <w:jc w:val="center"/>
      <w:outlineLvl w:val="4"/>
    </w:pPr>
    <w:rPr>
      <w:rFonts w:ascii="Lucida Sans" w:eastAsia="Times New Roman" w:hAnsi="Lucida Sans"/>
      <w:b/>
      <w:bCs/>
      <w:sz w:val="48"/>
      <w:szCs w:val="24"/>
      <w:lang w:val="en-GB"/>
    </w:rPr>
  </w:style>
  <w:style w:type="paragraph" w:styleId="Heading6">
    <w:name w:val="heading 6"/>
    <w:basedOn w:val="Normal"/>
    <w:next w:val="Normal"/>
    <w:link w:val="Heading6Char"/>
    <w:unhideWhenUsed/>
    <w:qFormat/>
    <w:rsid w:val="00924A4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924A4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924A4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nhideWhenUsed/>
    <w:qFormat/>
    <w:rsid w:val="00924A4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A46"/>
    <w:rPr>
      <w:rFonts w:cstheme="majorBidi"/>
      <w:b/>
      <w:bCs/>
      <w:color w:val="C00000"/>
      <w:sz w:val="36"/>
      <w:szCs w:val="28"/>
    </w:rPr>
  </w:style>
  <w:style w:type="character" w:customStyle="1" w:styleId="Heading2Char">
    <w:name w:val="Heading 2 Char"/>
    <w:basedOn w:val="DefaultParagraphFont"/>
    <w:link w:val="Heading2"/>
    <w:uiPriority w:val="9"/>
    <w:rsid w:val="00924A46"/>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24A46"/>
    <w:rPr>
      <w:rFonts w:cstheme="majorBidi"/>
      <w:b/>
      <w:bCs/>
      <w:sz w:val="26"/>
      <w:szCs w:val="26"/>
      <w:lang w:eastAsia="en-US"/>
    </w:rPr>
  </w:style>
  <w:style w:type="character" w:customStyle="1" w:styleId="Heading4Char">
    <w:name w:val="Heading 4 Char"/>
    <w:basedOn w:val="DefaultParagraphFont"/>
    <w:link w:val="Heading4"/>
    <w:uiPriority w:val="9"/>
    <w:rsid w:val="00924A46"/>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24A46"/>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24A46"/>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24A46"/>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24A46"/>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24A46"/>
    <w:rPr>
      <w:sz w:val="22"/>
      <w:szCs w:val="22"/>
      <w:lang w:val="en-US" w:eastAsia="en-US"/>
    </w:rPr>
  </w:style>
  <w:style w:type="character" w:customStyle="1" w:styleId="NoSpacingChar">
    <w:name w:val="No Spacing Char"/>
    <w:basedOn w:val="DefaultParagraphFont"/>
    <w:link w:val="NoSpacing"/>
    <w:uiPriority w:val="1"/>
    <w:rsid w:val="00924A46"/>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924A46"/>
    <w:pPr>
      <w:ind w:left="720"/>
    </w:pPr>
  </w:style>
  <w:style w:type="character" w:customStyle="1" w:styleId="ListParagraphChar">
    <w:name w:val="List Paragraph Char"/>
    <w:basedOn w:val="DefaultParagraphFont"/>
    <w:link w:val="ListParagraph"/>
    <w:uiPriority w:val="34"/>
    <w:rsid w:val="00924A46"/>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paragraph" w:styleId="NormalWeb">
    <w:name w:val="Normal (Web)"/>
    <w:basedOn w:val="Normal"/>
    <w:uiPriority w:val="99"/>
    <w:unhideWhenUsed/>
    <w:rsid w:val="0033482A"/>
    <w:pPr>
      <w:spacing w:before="100" w:beforeAutospacing="1" w:after="100" w:afterAutospacing="1" w:line="240" w:lineRule="auto"/>
    </w:pPr>
    <w:rPr>
      <w:rFonts w:ascii="Times New Roman" w:eastAsia="Times New Roman" w:hAnsi="Times New Roman"/>
      <w:sz w:val="24"/>
      <w:szCs w:val="24"/>
      <w:lang w:eastAsia="en-AU"/>
    </w:rPr>
  </w:style>
  <w:style w:type="table" w:styleId="TableGrid">
    <w:name w:val="Table Grid"/>
    <w:basedOn w:val="TableNormal"/>
    <w:uiPriority w:val="59"/>
    <w:rsid w:val="003308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24A46"/>
    <w:pPr>
      <w:spacing w:after="100"/>
    </w:pPr>
    <w:rPr>
      <w:rFonts w:eastAsia="Times New Roman"/>
      <w:b/>
    </w:rPr>
  </w:style>
  <w:style w:type="paragraph" w:styleId="TOC2">
    <w:name w:val="toc 2"/>
    <w:basedOn w:val="Normal"/>
    <w:next w:val="Normal"/>
    <w:autoRedefine/>
    <w:uiPriority w:val="39"/>
    <w:unhideWhenUsed/>
    <w:qFormat/>
    <w:rsid w:val="00924A46"/>
    <w:pPr>
      <w:spacing w:after="100"/>
      <w:ind w:left="220"/>
    </w:pPr>
    <w:rPr>
      <w:rFonts w:eastAsia="Times New Roman"/>
    </w:rPr>
  </w:style>
  <w:style w:type="paragraph" w:styleId="TOC3">
    <w:name w:val="toc 3"/>
    <w:basedOn w:val="Normal"/>
    <w:next w:val="Normal"/>
    <w:autoRedefine/>
    <w:uiPriority w:val="39"/>
    <w:unhideWhenUsed/>
    <w:qFormat/>
    <w:rsid w:val="00924A46"/>
    <w:pPr>
      <w:spacing w:after="100"/>
      <w:ind w:left="440"/>
    </w:pPr>
  </w:style>
  <w:style w:type="paragraph" w:styleId="Caption">
    <w:name w:val="caption"/>
    <w:basedOn w:val="Normal"/>
    <w:next w:val="Normal"/>
    <w:uiPriority w:val="35"/>
    <w:semiHidden/>
    <w:unhideWhenUsed/>
    <w:qFormat/>
    <w:rsid w:val="00924A46"/>
    <w:pPr>
      <w:spacing w:line="240" w:lineRule="auto"/>
    </w:pPr>
    <w:rPr>
      <w:b/>
      <w:bCs/>
      <w:color w:val="4F81BD" w:themeColor="accent1"/>
      <w:sz w:val="18"/>
      <w:szCs w:val="18"/>
    </w:rPr>
  </w:style>
  <w:style w:type="paragraph" w:styleId="Title">
    <w:name w:val="Title"/>
    <w:basedOn w:val="Normal"/>
    <w:next w:val="Normal"/>
    <w:link w:val="TitleChar"/>
    <w:uiPriority w:val="10"/>
    <w:qFormat/>
    <w:rsid w:val="00924A46"/>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24A46"/>
    <w:rPr>
      <w:rFonts w:eastAsiaTheme="majorEastAsia" w:cstheme="majorBidi"/>
      <w:color w:val="C00000"/>
      <w:spacing w:val="5"/>
      <w:kern w:val="28"/>
      <w:sz w:val="52"/>
      <w:szCs w:val="52"/>
    </w:rPr>
  </w:style>
  <w:style w:type="character" w:styleId="Strong">
    <w:name w:val="Strong"/>
    <w:basedOn w:val="DefaultParagraphFont"/>
    <w:uiPriority w:val="22"/>
    <w:qFormat/>
    <w:rsid w:val="00924A46"/>
    <w:rPr>
      <w:b/>
      <w:bCs/>
    </w:rPr>
  </w:style>
  <w:style w:type="character" w:styleId="Emphasis">
    <w:name w:val="Emphasis"/>
    <w:basedOn w:val="DefaultParagraphFont"/>
    <w:qFormat/>
    <w:rsid w:val="00924A46"/>
    <w:rPr>
      <w:i/>
      <w:iCs/>
    </w:rPr>
  </w:style>
  <w:style w:type="paragraph" w:styleId="Quote">
    <w:name w:val="Quote"/>
    <w:basedOn w:val="Normal"/>
    <w:next w:val="Normal"/>
    <w:link w:val="QuoteChar"/>
    <w:uiPriority w:val="29"/>
    <w:qFormat/>
    <w:rsid w:val="00924A46"/>
    <w:rPr>
      <w:i/>
      <w:iCs/>
      <w:color w:val="000000" w:themeColor="text1"/>
    </w:rPr>
  </w:style>
  <w:style w:type="character" w:customStyle="1" w:styleId="QuoteChar">
    <w:name w:val="Quote Char"/>
    <w:basedOn w:val="DefaultParagraphFont"/>
    <w:link w:val="Quote"/>
    <w:uiPriority w:val="29"/>
    <w:rsid w:val="00924A46"/>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24A46"/>
    <w:pPr>
      <w:outlineLvl w:val="9"/>
    </w:pPr>
  </w:style>
  <w:style w:type="paragraph" w:customStyle="1" w:styleId="Answers">
    <w:name w:val="Answers"/>
    <w:basedOn w:val="Normal"/>
    <w:qFormat/>
    <w:rsid w:val="00924A46"/>
    <w:pPr>
      <w:spacing w:after="0" w:line="240" w:lineRule="auto"/>
    </w:pPr>
    <w:rPr>
      <w:i/>
    </w:rPr>
  </w:style>
  <w:style w:type="character" w:customStyle="1" w:styleId="BoldandItalics">
    <w:name w:val="Bold and Italics"/>
    <w:qFormat/>
    <w:rsid w:val="00924A46"/>
    <w:rPr>
      <w:b/>
      <w:i/>
      <w:u w:val="none"/>
    </w:rPr>
  </w:style>
  <w:style w:type="paragraph" w:customStyle="1" w:styleId="Page1">
    <w:name w:val="Page1"/>
    <w:basedOn w:val="Normal"/>
    <w:link w:val="Page1Char"/>
    <w:qFormat/>
    <w:rsid w:val="00924A46"/>
    <w:pPr>
      <w:jc w:val="right"/>
    </w:pPr>
    <w:rPr>
      <w:b/>
      <w:color w:val="C61002"/>
      <w:sz w:val="86"/>
      <w:szCs w:val="86"/>
    </w:rPr>
  </w:style>
  <w:style w:type="character" w:customStyle="1" w:styleId="Page1Char">
    <w:name w:val="Page1 Char"/>
    <w:basedOn w:val="DefaultParagraphFont"/>
    <w:link w:val="Page1"/>
    <w:rsid w:val="00924A46"/>
    <w:rPr>
      <w:b/>
      <w:color w:val="C61002"/>
      <w:sz w:val="86"/>
      <w:szCs w:val="86"/>
      <w:lang w:val="en-AU" w:eastAsia="en-US"/>
    </w:rPr>
  </w:style>
  <w:style w:type="paragraph" w:customStyle="1" w:styleId="BulletedPoints">
    <w:name w:val="Bulleted Points"/>
    <w:basedOn w:val="Normal"/>
    <w:link w:val="BulletedPointsChar"/>
    <w:qFormat/>
    <w:rsid w:val="00924A46"/>
    <w:rPr>
      <w:rFonts w:eastAsia="Times New Roman"/>
      <w:lang w:val="en-GB" w:bidi="en-US"/>
    </w:rPr>
  </w:style>
  <w:style w:type="character" w:customStyle="1" w:styleId="BulletedPointsChar">
    <w:name w:val="Bulleted Points Char"/>
    <w:basedOn w:val="DefaultParagraphFont"/>
    <w:link w:val="BulletedPoints"/>
    <w:rsid w:val="00924A46"/>
    <w:rPr>
      <w:rFonts w:eastAsia="Times New Roman"/>
      <w:sz w:val="22"/>
      <w:szCs w:val="22"/>
      <w:lang w:eastAsia="en-US" w:bidi="en-US"/>
    </w:rPr>
  </w:style>
  <w:style w:type="character" w:customStyle="1" w:styleId="H3Character">
    <w:name w:val="H3 Character"/>
    <w:basedOn w:val="DefaultParagraphFont"/>
    <w:qFormat/>
    <w:rsid w:val="00924A46"/>
    <w:rPr>
      <w:b/>
      <w:bCs/>
      <w:smallCaps/>
    </w:rPr>
  </w:style>
  <w:style w:type="paragraph" w:customStyle="1" w:styleId="h1workbookgrey">
    <w:name w:val="h1workbookgrey"/>
    <w:basedOn w:val="Heading1"/>
    <w:link w:val="h1workbookgreyChar"/>
    <w:qFormat/>
    <w:rsid w:val="00924A46"/>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24A46"/>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24A46"/>
    <w:pPr>
      <w:numPr>
        <w:numId w:val="13"/>
      </w:numPr>
    </w:pPr>
  </w:style>
  <w:style w:type="character" w:customStyle="1" w:styleId="BulletsChar">
    <w:name w:val="Bullets Char"/>
    <w:basedOn w:val="DefaultParagraphFont"/>
    <w:link w:val="Bullets"/>
    <w:rsid w:val="00924A46"/>
    <w:rPr>
      <w:sz w:val="22"/>
      <w:szCs w:val="22"/>
      <w:lang w:val="en-AU" w:eastAsia="en-US"/>
    </w:rPr>
  </w:style>
  <w:style w:type="paragraph" w:customStyle="1" w:styleId="Numbers">
    <w:name w:val="Numbers"/>
    <w:basedOn w:val="Bullets"/>
    <w:link w:val="NumbersChar"/>
    <w:qFormat/>
    <w:rsid w:val="00924A46"/>
    <w:pPr>
      <w:numPr>
        <w:numId w:val="0"/>
      </w:numPr>
    </w:pPr>
    <w:rPr>
      <w:szCs w:val="23"/>
    </w:rPr>
  </w:style>
  <w:style w:type="character" w:customStyle="1" w:styleId="NumbersChar">
    <w:name w:val="Numbers Char"/>
    <w:basedOn w:val="BulletsChar"/>
    <w:link w:val="Numbers"/>
    <w:rsid w:val="00924A46"/>
    <w:rPr>
      <w:sz w:val="22"/>
      <w:szCs w:val="23"/>
      <w:lang w:val="en-AU" w:eastAsia="en-US"/>
    </w:rPr>
  </w:style>
  <w:style w:type="paragraph" w:customStyle="1" w:styleId="numers">
    <w:name w:val="numers"/>
    <w:basedOn w:val="Normal"/>
    <w:link w:val="numersChar"/>
    <w:qFormat/>
    <w:rsid w:val="002174DC"/>
    <w:pPr>
      <w:numPr>
        <w:numId w:val="14"/>
      </w:numPr>
    </w:pPr>
  </w:style>
  <w:style w:type="character" w:customStyle="1" w:styleId="numersChar">
    <w:name w:val="numers Char"/>
    <w:basedOn w:val="BulletsChar"/>
    <w:link w:val="numers"/>
    <w:rsid w:val="002174DC"/>
    <w:rPr>
      <w:sz w:val="22"/>
      <w:szCs w:val="22"/>
      <w:lang w:val="en-AU" w:eastAsia="en-US"/>
    </w:rPr>
  </w:style>
  <w:style w:type="paragraph" w:customStyle="1" w:styleId="Bullets2">
    <w:name w:val="Bullets2"/>
    <w:basedOn w:val="Normal"/>
    <w:link w:val="Bullets2Char"/>
    <w:qFormat/>
    <w:rsid w:val="00924A46"/>
    <w:pPr>
      <w:numPr>
        <w:numId w:val="15"/>
      </w:numPr>
      <w:spacing w:line="240" w:lineRule="auto"/>
    </w:pPr>
    <w:rPr>
      <w:rFonts w:asciiTheme="minorHAnsi" w:hAnsiTheme="minorHAnsi" w:cstheme="minorHAnsi"/>
    </w:rPr>
  </w:style>
  <w:style w:type="character" w:customStyle="1" w:styleId="Bullets2Char">
    <w:name w:val="Bullets2 Char"/>
    <w:basedOn w:val="BulletsChar"/>
    <w:link w:val="Bullets2"/>
    <w:rsid w:val="00924A46"/>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24A46"/>
    <w:pPr>
      <w:numPr>
        <w:numId w:val="0"/>
      </w:numPr>
      <w:ind w:left="1494"/>
    </w:pPr>
  </w:style>
  <w:style w:type="character" w:customStyle="1" w:styleId="indNoBulletChar">
    <w:name w:val="ind No Bullet Char"/>
    <w:basedOn w:val="BulletsChar"/>
    <w:link w:val="indNoBullet"/>
    <w:rsid w:val="00924A46"/>
    <w:rPr>
      <w:sz w:val="22"/>
      <w:szCs w:val="22"/>
      <w:lang w:val="en-AU" w:eastAsia="en-US"/>
    </w:rPr>
  </w:style>
  <w:style w:type="paragraph" w:customStyle="1" w:styleId="NUmber10">
    <w:name w:val="NUmber1.0"/>
    <w:basedOn w:val="Normal"/>
    <w:link w:val="NUmber10Char"/>
    <w:qFormat/>
    <w:rsid w:val="00924A46"/>
    <w:rPr>
      <w:b/>
    </w:rPr>
  </w:style>
  <w:style w:type="character" w:customStyle="1" w:styleId="NUmber10Char">
    <w:name w:val="NUmber1.0 Char"/>
    <w:basedOn w:val="DefaultParagraphFont"/>
    <w:link w:val="NUmber10"/>
    <w:rsid w:val="00924A46"/>
    <w:rPr>
      <w:b/>
      <w:sz w:val="22"/>
      <w:szCs w:val="22"/>
      <w:lang w:val="en-AU" w:eastAsia="en-US"/>
    </w:rPr>
  </w:style>
  <w:style w:type="paragraph" w:customStyle="1" w:styleId="NUmber11">
    <w:name w:val="NUmber1.1"/>
    <w:basedOn w:val="Normal"/>
    <w:link w:val="NUmber11Char"/>
    <w:qFormat/>
    <w:rsid w:val="00924A46"/>
    <w:pPr>
      <w:numPr>
        <w:ilvl w:val="1"/>
        <w:numId w:val="16"/>
      </w:numPr>
    </w:pPr>
  </w:style>
  <w:style w:type="character" w:customStyle="1" w:styleId="NUmber11Char">
    <w:name w:val="NUmber1.1 Char"/>
    <w:basedOn w:val="DefaultParagraphFont"/>
    <w:link w:val="NUmber11"/>
    <w:rsid w:val="00924A46"/>
    <w:rPr>
      <w:sz w:val="22"/>
      <w:szCs w:val="22"/>
      <w:lang w:val="en-AU" w:eastAsia="en-US"/>
    </w:rPr>
  </w:style>
  <w:style w:type="paragraph" w:customStyle="1" w:styleId="NumIndent">
    <w:name w:val="NumIndent"/>
    <w:basedOn w:val="NUmber11"/>
    <w:link w:val="NumIndentChar"/>
    <w:qFormat/>
    <w:rsid w:val="00924A46"/>
    <w:pPr>
      <w:numPr>
        <w:ilvl w:val="0"/>
        <w:numId w:val="0"/>
      </w:numPr>
      <w:ind w:left="1283"/>
    </w:pPr>
  </w:style>
  <w:style w:type="character" w:customStyle="1" w:styleId="NumIndentChar">
    <w:name w:val="NumIndent Char"/>
    <w:basedOn w:val="NUmber11Char"/>
    <w:link w:val="NumIndent"/>
    <w:rsid w:val="00924A46"/>
    <w:rPr>
      <w:sz w:val="22"/>
      <w:szCs w:val="22"/>
      <w:lang w:val="en-AU" w:eastAsia="en-US"/>
    </w:rPr>
  </w:style>
  <w:style w:type="paragraph" w:customStyle="1" w:styleId="BulletBold">
    <w:name w:val="Bullet Bold"/>
    <w:basedOn w:val="Bullets"/>
    <w:link w:val="BulletBoldChar"/>
    <w:qFormat/>
    <w:rsid w:val="00924A46"/>
    <w:pPr>
      <w:numPr>
        <w:numId w:val="0"/>
      </w:numPr>
    </w:pPr>
    <w:rPr>
      <w:b/>
    </w:rPr>
  </w:style>
  <w:style w:type="character" w:customStyle="1" w:styleId="BulletBoldChar">
    <w:name w:val="Bullet Bold Char"/>
    <w:basedOn w:val="BulletsChar"/>
    <w:link w:val="BulletBold"/>
    <w:rsid w:val="00924A46"/>
    <w:rPr>
      <w:b/>
      <w:sz w:val="22"/>
      <w:szCs w:val="22"/>
      <w:lang w:val="en-AU" w:eastAsia="en-US"/>
    </w:rPr>
  </w:style>
  <w:style w:type="paragraph" w:customStyle="1" w:styleId="NormalBold">
    <w:name w:val="Normal Bold"/>
    <w:basedOn w:val="NoSpacing"/>
    <w:link w:val="NormalBoldChar"/>
    <w:qFormat/>
    <w:rsid w:val="00924A46"/>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24A46"/>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24A46"/>
    <w:pPr>
      <w:numPr>
        <w:numId w:val="0"/>
      </w:numPr>
      <w:ind w:left="2061"/>
    </w:pPr>
    <w:rPr>
      <w:lang w:eastAsia="en-AU"/>
    </w:rPr>
  </w:style>
  <w:style w:type="character" w:customStyle="1" w:styleId="Bull2IndChar">
    <w:name w:val="Bull2 Ind Char"/>
    <w:basedOn w:val="Bullets2Char"/>
    <w:link w:val="Bull2Ind"/>
    <w:rsid w:val="00924A46"/>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24A46"/>
    <w:pPr>
      <w:numPr>
        <w:numId w:val="0"/>
      </w:numPr>
    </w:pPr>
    <w:rPr>
      <w:b/>
      <w:lang w:eastAsia="en-AU"/>
    </w:rPr>
  </w:style>
  <w:style w:type="character" w:customStyle="1" w:styleId="Bull2BoldChar">
    <w:name w:val="Bull2Bold Char"/>
    <w:basedOn w:val="Bullets2Char"/>
    <w:link w:val="Bull2Bold"/>
    <w:rsid w:val="00924A46"/>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24A46"/>
    <w:pPr>
      <w:numPr>
        <w:ilvl w:val="2"/>
        <w:numId w:val="17"/>
      </w:numPr>
    </w:pPr>
  </w:style>
  <w:style w:type="character" w:customStyle="1" w:styleId="Bullet3Char1">
    <w:name w:val="Bullet3 Char1"/>
    <w:basedOn w:val="ListParagraphChar"/>
    <w:link w:val="Bullet3"/>
    <w:rsid w:val="00924A46"/>
    <w:rPr>
      <w:sz w:val="22"/>
      <w:szCs w:val="22"/>
      <w:lang w:val="en-AU" w:eastAsia="en-US"/>
    </w:rPr>
  </w:style>
  <w:style w:type="paragraph" w:customStyle="1" w:styleId="Bullet3Bold">
    <w:name w:val="Bullet3Bold"/>
    <w:basedOn w:val="Bullet3"/>
    <w:link w:val="Bullet3BoldChar"/>
    <w:qFormat/>
    <w:rsid w:val="00924A46"/>
    <w:pPr>
      <w:numPr>
        <w:ilvl w:val="0"/>
        <w:numId w:val="0"/>
      </w:numPr>
    </w:pPr>
    <w:rPr>
      <w:b/>
      <w:lang w:eastAsia="en-AU"/>
    </w:rPr>
  </w:style>
  <w:style w:type="character" w:customStyle="1" w:styleId="Bullet3BoldChar">
    <w:name w:val="Bullet3Bold Char"/>
    <w:basedOn w:val="Bullet3Char1"/>
    <w:link w:val="Bullet3Bold"/>
    <w:rsid w:val="00924A46"/>
    <w:rPr>
      <w:b/>
      <w:sz w:val="22"/>
      <w:szCs w:val="22"/>
      <w:lang w:val="en-AU" w:eastAsia="en-AU"/>
    </w:rPr>
  </w:style>
  <w:style w:type="paragraph" w:customStyle="1" w:styleId="Bullet3ind">
    <w:name w:val="Bullet3 ind"/>
    <w:basedOn w:val="Bullet3"/>
    <w:link w:val="Bullet3indChar"/>
    <w:qFormat/>
    <w:rsid w:val="00924A46"/>
    <w:pPr>
      <w:numPr>
        <w:ilvl w:val="0"/>
        <w:numId w:val="0"/>
      </w:numPr>
      <w:ind w:left="2912"/>
    </w:pPr>
    <w:rPr>
      <w:lang w:eastAsia="en-AU"/>
    </w:rPr>
  </w:style>
  <w:style w:type="character" w:customStyle="1" w:styleId="Bullet3indChar">
    <w:name w:val="Bullet3 ind Char"/>
    <w:basedOn w:val="Bullet3Char1"/>
    <w:link w:val="Bullet3ind"/>
    <w:rsid w:val="00924A46"/>
    <w:rPr>
      <w:sz w:val="22"/>
      <w:szCs w:val="22"/>
      <w:lang w:val="en-AU" w:eastAsia="en-AU"/>
    </w:rPr>
  </w:style>
  <w:style w:type="paragraph" w:customStyle="1" w:styleId="BulBoldTight">
    <w:name w:val="BulBoldTight"/>
    <w:basedOn w:val="BulletBold"/>
    <w:link w:val="BulBoldTightChar"/>
    <w:qFormat/>
    <w:rsid w:val="00924A46"/>
    <w:pPr>
      <w:spacing w:after="0"/>
    </w:pPr>
    <w:rPr>
      <w:lang w:eastAsia="en-AU"/>
    </w:rPr>
  </w:style>
  <w:style w:type="character" w:customStyle="1" w:styleId="BulBoldTightChar">
    <w:name w:val="BulBoldTight Char"/>
    <w:basedOn w:val="BulletBoldChar"/>
    <w:link w:val="BulBoldTight"/>
    <w:rsid w:val="00924A46"/>
    <w:rPr>
      <w:b/>
      <w:sz w:val="22"/>
      <w:szCs w:val="22"/>
      <w:lang w:val="en-AU" w:eastAsia="en-AU"/>
    </w:rPr>
  </w:style>
  <w:style w:type="paragraph" w:customStyle="1" w:styleId="Bull2BldTight">
    <w:name w:val="Bull2BldTight"/>
    <w:basedOn w:val="Bull2Bold"/>
    <w:link w:val="Bull2BldTightChar"/>
    <w:qFormat/>
    <w:rsid w:val="00924A46"/>
    <w:pPr>
      <w:spacing w:after="0"/>
    </w:pPr>
  </w:style>
  <w:style w:type="character" w:customStyle="1" w:styleId="Bull2BldTightChar">
    <w:name w:val="Bull2BldTight Char"/>
    <w:basedOn w:val="Bull2BoldChar"/>
    <w:link w:val="Bull2BldTight"/>
    <w:rsid w:val="00924A46"/>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24A46"/>
    <w:pPr>
      <w:spacing w:after="0"/>
    </w:pPr>
  </w:style>
  <w:style w:type="character" w:customStyle="1" w:styleId="Bul3BldTightChar">
    <w:name w:val="Bul3BldTight Char"/>
    <w:basedOn w:val="Bullet3BoldChar"/>
    <w:link w:val="Bul3BldTight"/>
    <w:rsid w:val="00924A46"/>
    <w:rPr>
      <w:b/>
      <w:sz w:val="22"/>
      <w:szCs w:val="22"/>
      <w:lang w:val="en-AU" w:eastAsia="en-AU"/>
    </w:rPr>
  </w:style>
  <w:style w:type="paragraph" w:customStyle="1" w:styleId="numersBoldTight">
    <w:name w:val="numersBoldTight"/>
    <w:basedOn w:val="numers"/>
    <w:link w:val="numersBoldTightChar"/>
    <w:qFormat/>
    <w:rsid w:val="00924A46"/>
    <w:pPr>
      <w:numPr>
        <w:numId w:val="18"/>
      </w:numPr>
      <w:spacing w:after="0" w:line="240" w:lineRule="auto"/>
    </w:pPr>
    <w:rPr>
      <w:b/>
      <w:lang w:eastAsia="en-AU"/>
    </w:rPr>
  </w:style>
  <w:style w:type="character" w:customStyle="1" w:styleId="numersBoldTightChar">
    <w:name w:val="numersBoldTight Char"/>
    <w:basedOn w:val="numersChar"/>
    <w:link w:val="numersBoldTight"/>
    <w:rsid w:val="00924A46"/>
    <w:rPr>
      <w:b/>
      <w:sz w:val="22"/>
      <w:szCs w:val="22"/>
      <w:lang w:val="en-AU" w:eastAsia="en-AU"/>
    </w:rPr>
  </w:style>
  <w:style w:type="paragraph" w:customStyle="1" w:styleId="boldBulTight">
    <w:name w:val="boldBulTight"/>
    <w:basedOn w:val="Bullets"/>
    <w:link w:val="boldBulTightChar"/>
    <w:qFormat/>
    <w:rsid w:val="00924A46"/>
    <w:pPr>
      <w:numPr>
        <w:numId w:val="0"/>
      </w:numPr>
      <w:spacing w:after="0" w:line="240" w:lineRule="auto"/>
    </w:pPr>
    <w:rPr>
      <w:b/>
    </w:rPr>
  </w:style>
  <w:style w:type="character" w:customStyle="1" w:styleId="boldBulTightChar">
    <w:name w:val="boldBulTight Char"/>
    <w:basedOn w:val="BulletsChar"/>
    <w:link w:val="boldBulTight"/>
    <w:rsid w:val="00924A46"/>
    <w:rPr>
      <w:b/>
      <w:sz w:val="22"/>
      <w:szCs w:val="22"/>
      <w:lang w:val="en-AU" w:eastAsia="en-US"/>
    </w:rPr>
  </w:style>
  <w:style w:type="paragraph" w:customStyle="1" w:styleId="BoldBulTight0">
    <w:name w:val="BoldBulTight"/>
    <w:basedOn w:val="Bullets"/>
    <w:link w:val="BoldBulTightChar0"/>
    <w:qFormat/>
    <w:rsid w:val="00924A46"/>
    <w:pPr>
      <w:numPr>
        <w:numId w:val="0"/>
      </w:numPr>
      <w:spacing w:after="100" w:line="240" w:lineRule="auto"/>
    </w:pPr>
    <w:rPr>
      <w:b/>
    </w:rPr>
  </w:style>
  <w:style w:type="character" w:customStyle="1" w:styleId="BoldBulTightChar0">
    <w:name w:val="BoldBulTight Char"/>
    <w:basedOn w:val="BulletsChar"/>
    <w:link w:val="BoldBulTight0"/>
    <w:rsid w:val="00924A46"/>
    <w:rPr>
      <w:b/>
      <w:sz w:val="22"/>
      <w:szCs w:val="22"/>
      <w:lang w:val="en-AU" w:eastAsia="en-US"/>
    </w:rPr>
  </w:style>
  <w:style w:type="paragraph" w:customStyle="1" w:styleId="NumbersBold">
    <w:name w:val="Numbers Bold"/>
    <w:basedOn w:val="numers"/>
    <w:link w:val="NumbersBoldChar"/>
    <w:qFormat/>
    <w:rsid w:val="00924A46"/>
    <w:pPr>
      <w:numPr>
        <w:numId w:val="19"/>
      </w:numPr>
      <w:spacing w:after="100" w:line="240" w:lineRule="auto"/>
    </w:pPr>
    <w:rPr>
      <w:b/>
    </w:rPr>
  </w:style>
  <w:style w:type="character" w:customStyle="1" w:styleId="NumbersBoldChar">
    <w:name w:val="Numbers Bold Char"/>
    <w:basedOn w:val="numersChar"/>
    <w:link w:val="NumbersBold"/>
    <w:rsid w:val="00924A46"/>
    <w:rPr>
      <w:b/>
      <w:sz w:val="22"/>
      <w:szCs w:val="22"/>
      <w:lang w:val="en-AU" w:eastAsia="en-US"/>
    </w:rPr>
  </w:style>
  <w:style w:type="paragraph" w:customStyle="1" w:styleId="Bull2bold0">
    <w:name w:val="Bull2bold"/>
    <w:basedOn w:val="Bullets2"/>
    <w:link w:val="Bull2boldChar0"/>
    <w:qFormat/>
    <w:rsid w:val="00924A46"/>
    <w:pPr>
      <w:numPr>
        <w:numId w:val="0"/>
      </w:numPr>
      <w:spacing w:after="100"/>
    </w:pPr>
    <w:rPr>
      <w:b/>
    </w:rPr>
  </w:style>
  <w:style w:type="character" w:customStyle="1" w:styleId="Bull2boldChar0">
    <w:name w:val="Bull2bold Char"/>
    <w:basedOn w:val="Bullets2Char"/>
    <w:link w:val="Bull2bold0"/>
    <w:rsid w:val="00924A46"/>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24A46"/>
    <w:pPr>
      <w:numPr>
        <w:numId w:val="0"/>
      </w:numPr>
      <w:spacing w:after="60"/>
    </w:pPr>
    <w:rPr>
      <w:b/>
    </w:rPr>
  </w:style>
  <w:style w:type="character" w:customStyle="1" w:styleId="bull2boldChar1">
    <w:name w:val="bull2bold Char"/>
    <w:basedOn w:val="Bullets2Char"/>
    <w:link w:val="bull2bold1"/>
    <w:rsid w:val="00924A46"/>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24A46"/>
    <w:pPr>
      <w:numPr>
        <w:numId w:val="0"/>
      </w:numPr>
    </w:pPr>
    <w:rPr>
      <w:b/>
    </w:rPr>
  </w:style>
  <w:style w:type="character" w:customStyle="1" w:styleId="BoldBullsChar">
    <w:name w:val="BoldBulls Char"/>
    <w:basedOn w:val="BulletsChar"/>
    <w:link w:val="BoldBulls"/>
    <w:rsid w:val="00924A46"/>
    <w:rPr>
      <w:b/>
      <w:sz w:val="22"/>
      <w:szCs w:val="22"/>
      <w:lang w:val="en-AU" w:eastAsia="en-US"/>
    </w:rPr>
  </w:style>
  <w:style w:type="paragraph" w:customStyle="1" w:styleId="BoldBull2">
    <w:name w:val="BoldBull2"/>
    <w:basedOn w:val="Bullets2"/>
    <w:link w:val="BoldBull2Char"/>
    <w:qFormat/>
    <w:rsid w:val="00924A46"/>
    <w:pPr>
      <w:numPr>
        <w:numId w:val="0"/>
      </w:numPr>
      <w:spacing w:after="60"/>
    </w:pPr>
    <w:rPr>
      <w:b/>
    </w:rPr>
  </w:style>
  <w:style w:type="character" w:customStyle="1" w:styleId="BoldBull2Char">
    <w:name w:val="BoldBull2 Char"/>
    <w:basedOn w:val="Bullets2Char"/>
    <w:link w:val="BoldBull2"/>
    <w:rsid w:val="00924A46"/>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24A46"/>
    <w:pPr>
      <w:numPr>
        <w:numId w:val="0"/>
      </w:numPr>
    </w:pPr>
    <w:rPr>
      <w:b/>
    </w:rPr>
  </w:style>
  <w:style w:type="character" w:customStyle="1" w:styleId="boldbullChar">
    <w:name w:val="bold bull Char"/>
    <w:basedOn w:val="BulletsChar"/>
    <w:link w:val="boldbull"/>
    <w:rsid w:val="00924A46"/>
    <w:rPr>
      <w:b/>
      <w:sz w:val="22"/>
      <w:szCs w:val="22"/>
      <w:lang w:val="en-AU" w:eastAsia="en-US"/>
    </w:rPr>
  </w:style>
  <w:style w:type="paragraph" w:customStyle="1" w:styleId="cntindent721">
    <w:name w:val="cntindent721"/>
    <w:basedOn w:val="Normal"/>
    <w:rsid w:val="00BA7E66"/>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BA7E66"/>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BA7E66"/>
  </w:style>
  <w:style w:type="paragraph" w:customStyle="1" w:styleId="cntindent72">
    <w:name w:val="cntindent72"/>
    <w:basedOn w:val="Normal"/>
    <w:rsid w:val="00BA7E66"/>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BA7E66"/>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nhideWhenUsed/>
    <w:rsid w:val="00BA7E66"/>
    <w:pPr>
      <w:numPr>
        <w:numId w:val="24"/>
      </w:numPr>
      <w:contextualSpacing/>
    </w:pPr>
  </w:style>
  <w:style w:type="paragraph" w:styleId="ListBullet2">
    <w:name w:val="List Bullet 2"/>
    <w:basedOn w:val="Normal"/>
    <w:uiPriority w:val="99"/>
    <w:semiHidden/>
    <w:unhideWhenUsed/>
    <w:rsid w:val="00BA7E66"/>
    <w:pPr>
      <w:numPr>
        <w:numId w:val="25"/>
      </w:numPr>
      <w:contextualSpacing/>
    </w:pPr>
  </w:style>
  <w:style w:type="paragraph" w:styleId="List">
    <w:name w:val="List"/>
    <w:basedOn w:val="Normal"/>
    <w:uiPriority w:val="99"/>
    <w:unhideWhenUsed/>
    <w:rsid w:val="00BA7E66"/>
    <w:pPr>
      <w:ind w:left="360" w:hanging="360"/>
      <w:contextualSpacing/>
    </w:pPr>
  </w:style>
  <w:style w:type="character" w:customStyle="1" w:styleId="SpecialBold">
    <w:name w:val="Special Bold"/>
    <w:rsid w:val="00BA7E66"/>
    <w:rPr>
      <w:b/>
      <w:spacing w:val="0"/>
    </w:rPr>
  </w:style>
  <w:style w:type="paragraph" w:styleId="List2">
    <w:name w:val="List 2"/>
    <w:basedOn w:val="Normal"/>
    <w:uiPriority w:val="99"/>
    <w:semiHidden/>
    <w:unhideWhenUsed/>
    <w:rsid w:val="00BA7E66"/>
    <w:pPr>
      <w:ind w:left="566" w:hanging="283"/>
      <w:contextualSpacing/>
    </w:pPr>
  </w:style>
  <w:style w:type="paragraph" w:styleId="TOC4">
    <w:name w:val="toc 4"/>
    <w:basedOn w:val="Normal"/>
    <w:next w:val="Normal"/>
    <w:autoRedefine/>
    <w:uiPriority w:val="39"/>
    <w:unhideWhenUsed/>
    <w:rsid w:val="00A47826"/>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47826"/>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47826"/>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47826"/>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47826"/>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47826"/>
    <w:pPr>
      <w:spacing w:after="100"/>
      <w:ind w:left="1760"/>
    </w:pPr>
    <w:rPr>
      <w:rFonts w:asciiTheme="minorHAnsi" w:eastAsiaTheme="minorEastAsia" w:hAnsiTheme="minorHAnsi" w:cstheme="minorBidi"/>
      <w:lang w:val="en-GB" w:eastAsia="en-GB"/>
    </w:rPr>
  </w:style>
  <w:style w:type="character" w:customStyle="1" w:styleId="Heading5Char">
    <w:name w:val="Heading 5 Char"/>
    <w:basedOn w:val="DefaultParagraphFont"/>
    <w:link w:val="Heading5"/>
    <w:rsid w:val="00FC5EBC"/>
    <w:rPr>
      <w:rFonts w:ascii="Lucida Sans" w:eastAsia="Times New Roman" w:hAnsi="Lucida Sans"/>
      <w:b/>
      <w:bCs/>
      <w:sz w:val="48"/>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24A46"/>
    <w:pPr>
      <w:spacing w:after="200" w:line="276" w:lineRule="auto"/>
    </w:pPr>
    <w:rPr>
      <w:sz w:val="22"/>
      <w:szCs w:val="22"/>
      <w:lang w:val="en-AU" w:eastAsia="en-US"/>
    </w:rPr>
  </w:style>
  <w:style w:type="paragraph" w:styleId="Heading1">
    <w:name w:val="heading 1"/>
    <w:basedOn w:val="Normal"/>
    <w:next w:val="Normal"/>
    <w:link w:val="Heading1Char"/>
    <w:qFormat/>
    <w:rsid w:val="00924A46"/>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qFormat/>
    <w:rsid w:val="00924A46"/>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24A46"/>
    <w:pPr>
      <w:keepNext/>
      <w:spacing w:before="240" w:after="60"/>
      <w:outlineLvl w:val="2"/>
    </w:pPr>
    <w:rPr>
      <w:rFonts w:cstheme="majorBidi"/>
      <w:b/>
      <w:bCs/>
      <w:sz w:val="26"/>
      <w:szCs w:val="26"/>
      <w:lang w:val="en-GB"/>
    </w:rPr>
  </w:style>
  <w:style w:type="paragraph" w:styleId="Heading4">
    <w:name w:val="heading 4"/>
    <w:basedOn w:val="Normal"/>
    <w:next w:val="Normal"/>
    <w:link w:val="Heading4Char"/>
    <w:qFormat/>
    <w:rsid w:val="00924A46"/>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qFormat/>
    <w:rsid w:val="00FC5EBC"/>
    <w:pPr>
      <w:keepNext/>
      <w:tabs>
        <w:tab w:val="num" w:pos="1008"/>
      </w:tabs>
      <w:spacing w:after="0" w:line="360" w:lineRule="auto"/>
      <w:ind w:left="1008" w:hanging="432"/>
      <w:jc w:val="center"/>
      <w:outlineLvl w:val="4"/>
    </w:pPr>
    <w:rPr>
      <w:rFonts w:ascii="Lucida Sans" w:eastAsia="Times New Roman" w:hAnsi="Lucida Sans"/>
      <w:b/>
      <w:bCs/>
      <w:sz w:val="48"/>
      <w:szCs w:val="24"/>
      <w:lang w:val="en-GB"/>
    </w:rPr>
  </w:style>
  <w:style w:type="paragraph" w:styleId="Heading6">
    <w:name w:val="heading 6"/>
    <w:basedOn w:val="Normal"/>
    <w:next w:val="Normal"/>
    <w:link w:val="Heading6Char"/>
    <w:unhideWhenUsed/>
    <w:qFormat/>
    <w:rsid w:val="00924A4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924A4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924A4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nhideWhenUsed/>
    <w:qFormat/>
    <w:rsid w:val="00924A4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A46"/>
    <w:rPr>
      <w:rFonts w:cstheme="majorBidi"/>
      <w:b/>
      <w:bCs/>
      <w:color w:val="C00000"/>
      <w:sz w:val="36"/>
      <w:szCs w:val="28"/>
    </w:rPr>
  </w:style>
  <w:style w:type="character" w:customStyle="1" w:styleId="Heading2Char">
    <w:name w:val="Heading 2 Char"/>
    <w:basedOn w:val="DefaultParagraphFont"/>
    <w:link w:val="Heading2"/>
    <w:uiPriority w:val="9"/>
    <w:rsid w:val="00924A46"/>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24A46"/>
    <w:rPr>
      <w:rFonts w:cstheme="majorBidi"/>
      <w:b/>
      <w:bCs/>
      <w:sz w:val="26"/>
      <w:szCs w:val="26"/>
      <w:lang w:eastAsia="en-US"/>
    </w:rPr>
  </w:style>
  <w:style w:type="character" w:customStyle="1" w:styleId="Heading4Char">
    <w:name w:val="Heading 4 Char"/>
    <w:basedOn w:val="DefaultParagraphFont"/>
    <w:link w:val="Heading4"/>
    <w:uiPriority w:val="9"/>
    <w:rsid w:val="00924A46"/>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24A46"/>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24A46"/>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24A46"/>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24A46"/>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24A46"/>
    <w:rPr>
      <w:sz w:val="22"/>
      <w:szCs w:val="22"/>
      <w:lang w:val="en-US" w:eastAsia="en-US"/>
    </w:rPr>
  </w:style>
  <w:style w:type="character" w:customStyle="1" w:styleId="NoSpacingChar">
    <w:name w:val="No Spacing Char"/>
    <w:basedOn w:val="DefaultParagraphFont"/>
    <w:link w:val="NoSpacing"/>
    <w:uiPriority w:val="1"/>
    <w:rsid w:val="00924A46"/>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924A46"/>
    <w:pPr>
      <w:ind w:left="720"/>
    </w:pPr>
  </w:style>
  <w:style w:type="character" w:customStyle="1" w:styleId="ListParagraphChar">
    <w:name w:val="List Paragraph Char"/>
    <w:basedOn w:val="DefaultParagraphFont"/>
    <w:link w:val="ListParagraph"/>
    <w:uiPriority w:val="34"/>
    <w:rsid w:val="00924A46"/>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paragraph" w:styleId="NormalWeb">
    <w:name w:val="Normal (Web)"/>
    <w:basedOn w:val="Normal"/>
    <w:uiPriority w:val="99"/>
    <w:unhideWhenUsed/>
    <w:rsid w:val="0033482A"/>
    <w:pPr>
      <w:spacing w:before="100" w:beforeAutospacing="1" w:after="100" w:afterAutospacing="1" w:line="240" w:lineRule="auto"/>
    </w:pPr>
    <w:rPr>
      <w:rFonts w:ascii="Times New Roman" w:eastAsia="Times New Roman" w:hAnsi="Times New Roman"/>
      <w:sz w:val="24"/>
      <w:szCs w:val="24"/>
      <w:lang w:eastAsia="en-AU"/>
    </w:rPr>
  </w:style>
  <w:style w:type="table" w:styleId="TableGrid">
    <w:name w:val="Table Grid"/>
    <w:basedOn w:val="TableNormal"/>
    <w:uiPriority w:val="59"/>
    <w:rsid w:val="003308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24A46"/>
    <w:pPr>
      <w:spacing w:after="100"/>
    </w:pPr>
    <w:rPr>
      <w:rFonts w:eastAsia="Times New Roman"/>
      <w:b/>
    </w:rPr>
  </w:style>
  <w:style w:type="paragraph" w:styleId="TOC2">
    <w:name w:val="toc 2"/>
    <w:basedOn w:val="Normal"/>
    <w:next w:val="Normal"/>
    <w:autoRedefine/>
    <w:uiPriority w:val="39"/>
    <w:unhideWhenUsed/>
    <w:qFormat/>
    <w:rsid w:val="00924A46"/>
    <w:pPr>
      <w:spacing w:after="100"/>
      <w:ind w:left="220"/>
    </w:pPr>
    <w:rPr>
      <w:rFonts w:eastAsia="Times New Roman"/>
    </w:rPr>
  </w:style>
  <w:style w:type="paragraph" w:styleId="TOC3">
    <w:name w:val="toc 3"/>
    <w:basedOn w:val="Normal"/>
    <w:next w:val="Normal"/>
    <w:autoRedefine/>
    <w:uiPriority w:val="39"/>
    <w:unhideWhenUsed/>
    <w:qFormat/>
    <w:rsid w:val="00924A46"/>
    <w:pPr>
      <w:spacing w:after="100"/>
      <w:ind w:left="440"/>
    </w:pPr>
  </w:style>
  <w:style w:type="paragraph" w:styleId="Caption">
    <w:name w:val="caption"/>
    <w:basedOn w:val="Normal"/>
    <w:next w:val="Normal"/>
    <w:uiPriority w:val="35"/>
    <w:semiHidden/>
    <w:unhideWhenUsed/>
    <w:qFormat/>
    <w:rsid w:val="00924A46"/>
    <w:pPr>
      <w:spacing w:line="240" w:lineRule="auto"/>
    </w:pPr>
    <w:rPr>
      <w:b/>
      <w:bCs/>
      <w:color w:val="4F81BD" w:themeColor="accent1"/>
      <w:sz w:val="18"/>
      <w:szCs w:val="18"/>
    </w:rPr>
  </w:style>
  <w:style w:type="paragraph" w:styleId="Title">
    <w:name w:val="Title"/>
    <w:basedOn w:val="Normal"/>
    <w:next w:val="Normal"/>
    <w:link w:val="TitleChar"/>
    <w:uiPriority w:val="10"/>
    <w:qFormat/>
    <w:rsid w:val="00924A46"/>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24A46"/>
    <w:rPr>
      <w:rFonts w:eastAsiaTheme="majorEastAsia" w:cstheme="majorBidi"/>
      <w:color w:val="C00000"/>
      <w:spacing w:val="5"/>
      <w:kern w:val="28"/>
      <w:sz w:val="52"/>
      <w:szCs w:val="52"/>
    </w:rPr>
  </w:style>
  <w:style w:type="character" w:styleId="Strong">
    <w:name w:val="Strong"/>
    <w:basedOn w:val="DefaultParagraphFont"/>
    <w:uiPriority w:val="22"/>
    <w:qFormat/>
    <w:rsid w:val="00924A46"/>
    <w:rPr>
      <w:b/>
      <w:bCs/>
    </w:rPr>
  </w:style>
  <w:style w:type="character" w:styleId="Emphasis">
    <w:name w:val="Emphasis"/>
    <w:basedOn w:val="DefaultParagraphFont"/>
    <w:qFormat/>
    <w:rsid w:val="00924A46"/>
    <w:rPr>
      <w:i/>
      <w:iCs/>
    </w:rPr>
  </w:style>
  <w:style w:type="paragraph" w:styleId="Quote">
    <w:name w:val="Quote"/>
    <w:basedOn w:val="Normal"/>
    <w:next w:val="Normal"/>
    <w:link w:val="QuoteChar"/>
    <w:uiPriority w:val="29"/>
    <w:qFormat/>
    <w:rsid w:val="00924A46"/>
    <w:rPr>
      <w:i/>
      <w:iCs/>
      <w:color w:val="000000" w:themeColor="text1"/>
    </w:rPr>
  </w:style>
  <w:style w:type="character" w:customStyle="1" w:styleId="QuoteChar">
    <w:name w:val="Quote Char"/>
    <w:basedOn w:val="DefaultParagraphFont"/>
    <w:link w:val="Quote"/>
    <w:uiPriority w:val="29"/>
    <w:rsid w:val="00924A46"/>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24A46"/>
    <w:pPr>
      <w:outlineLvl w:val="9"/>
    </w:pPr>
  </w:style>
  <w:style w:type="paragraph" w:customStyle="1" w:styleId="Answers">
    <w:name w:val="Answers"/>
    <w:basedOn w:val="Normal"/>
    <w:qFormat/>
    <w:rsid w:val="00924A46"/>
    <w:pPr>
      <w:spacing w:after="0" w:line="240" w:lineRule="auto"/>
    </w:pPr>
    <w:rPr>
      <w:i/>
    </w:rPr>
  </w:style>
  <w:style w:type="character" w:customStyle="1" w:styleId="BoldandItalics">
    <w:name w:val="Bold and Italics"/>
    <w:qFormat/>
    <w:rsid w:val="00924A46"/>
    <w:rPr>
      <w:b/>
      <w:i/>
      <w:u w:val="none"/>
    </w:rPr>
  </w:style>
  <w:style w:type="paragraph" w:customStyle="1" w:styleId="Page1">
    <w:name w:val="Page1"/>
    <w:basedOn w:val="Normal"/>
    <w:link w:val="Page1Char"/>
    <w:qFormat/>
    <w:rsid w:val="00924A46"/>
    <w:pPr>
      <w:jc w:val="right"/>
    </w:pPr>
    <w:rPr>
      <w:b/>
      <w:color w:val="C61002"/>
      <w:sz w:val="86"/>
      <w:szCs w:val="86"/>
    </w:rPr>
  </w:style>
  <w:style w:type="character" w:customStyle="1" w:styleId="Page1Char">
    <w:name w:val="Page1 Char"/>
    <w:basedOn w:val="DefaultParagraphFont"/>
    <w:link w:val="Page1"/>
    <w:rsid w:val="00924A46"/>
    <w:rPr>
      <w:b/>
      <w:color w:val="C61002"/>
      <w:sz w:val="86"/>
      <w:szCs w:val="86"/>
      <w:lang w:val="en-AU" w:eastAsia="en-US"/>
    </w:rPr>
  </w:style>
  <w:style w:type="paragraph" w:customStyle="1" w:styleId="BulletedPoints">
    <w:name w:val="Bulleted Points"/>
    <w:basedOn w:val="Normal"/>
    <w:link w:val="BulletedPointsChar"/>
    <w:qFormat/>
    <w:rsid w:val="00924A46"/>
    <w:rPr>
      <w:rFonts w:eastAsia="Times New Roman"/>
      <w:lang w:val="en-GB" w:bidi="en-US"/>
    </w:rPr>
  </w:style>
  <w:style w:type="character" w:customStyle="1" w:styleId="BulletedPointsChar">
    <w:name w:val="Bulleted Points Char"/>
    <w:basedOn w:val="DefaultParagraphFont"/>
    <w:link w:val="BulletedPoints"/>
    <w:rsid w:val="00924A46"/>
    <w:rPr>
      <w:rFonts w:eastAsia="Times New Roman"/>
      <w:sz w:val="22"/>
      <w:szCs w:val="22"/>
      <w:lang w:eastAsia="en-US" w:bidi="en-US"/>
    </w:rPr>
  </w:style>
  <w:style w:type="character" w:customStyle="1" w:styleId="H3Character">
    <w:name w:val="H3 Character"/>
    <w:basedOn w:val="DefaultParagraphFont"/>
    <w:qFormat/>
    <w:rsid w:val="00924A46"/>
    <w:rPr>
      <w:b/>
      <w:bCs/>
      <w:smallCaps/>
    </w:rPr>
  </w:style>
  <w:style w:type="paragraph" w:customStyle="1" w:styleId="h1workbookgrey">
    <w:name w:val="h1workbookgrey"/>
    <w:basedOn w:val="Heading1"/>
    <w:link w:val="h1workbookgreyChar"/>
    <w:qFormat/>
    <w:rsid w:val="00924A46"/>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24A46"/>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24A46"/>
    <w:pPr>
      <w:numPr>
        <w:numId w:val="13"/>
      </w:numPr>
    </w:pPr>
  </w:style>
  <w:style w:type="character" w:customStyle="1" w:styleId="BulletsChar">
    <w:name w:val="Bullets Char"/>
    <w:basedOn w:val="DefaultParagraphFont"/>
    <w:link w:val="Bullets"/>
    <w:rsid w:val="00924A46"/>
    <w:rPr>
      <w:sz w:val="22"/>
      <w:szCs w:val="22"/>
      <w:lang w:val="en-AU" w:eastAsia="en-US"/>
    </w:rPr>
  </w:style>
  <w:style w:type="paragraph" w:customStyle="1" w:styleId="Numbers">
    <w:name w:val="Numbers"/>
    <w:basedOn w:val="Bullets"/>
    <w:link w:val="NumbersChar"/>
    <w:qFormat/>
    <w:rsid w:val="00924A46"/>
    <w:pPr>
      <w:numPr>
        <w:numId w:val="0"/>
      </w:numPr>
    </w:pPr>
    <w:rPr>
      <w:szCs w:val="23"/>
    </w:rPr>
  </w:style>
  <w:style w:type="character" w:customStyle="1" w:styleId="NumbersChar">
    <w:name w:val="Numbers Char"/>
    <w:basedOn w:val="BulletsChar"/>
    <w:link w:val="Numbers"/>
    <w:rsid w:val="00924A46"/>
    <w:rPr>
      <w:sz w:val="22"/>
      <w:szCs w:val="23"/>
      <w:lang w:val="en-AU" w:eastAsia="en-US"/>
    </w:rPr>
  </w:style>
  <w:style w:type="paragraph" w:customStyle="1" w:styleId="numers">
    <w:name w:val="numers"/>
    <w:basedOn w:val="Normal"/>
    <w:link w:val="numersChar"/>
    <w:qFormat/>
    <w:rsid w:val="002174DC"/>
    <w:pPr>
      <w:numPr>
        <w:numId w:val="14"/>
      </w:numPr>
    </w:pPr>
  </w:style>
  <w:style w:type="character" w:customStyle="1" w:styleId="numersChar">
    <w:name w:val="numers Char"/>
    <w:basedOn w:val="BulletsChar"/>
    <w:link w:val="numers"/>
    <w:rsid w:val="002174DC"/>
    <w:rPr>
      <w:sz w:val="22"/>
      <w:szCs w:val="22"/>
      <w:lang w:val="en-AU" w:eastAsia="en-US"/>
    </w:rPr>
  </w:style>
  <w:style w:type="paragraph" w:customStyle="1" w:styleId="Bullets2">
    <w:name w:val="Bullets2"/>
    <w:basedOn w:val="Normal"/>
    <w:link w:val="Bullets2Char"/>
    <w:qFormat/>
    <w:rsid w:val="00924A46"/>
    <w:pPr>
      <w:numPr>
        <w:numId w:val="15"/>
      </w:numPr>
      <w:spacing w:line="240" w:lineRule="auto"/>
    </w:pPr>
    <w:rPr>
      <w:rFonts w:asciiTheme="minorHAnsi" w:hAnsiTheme="minorHAnsi" w:cstheme="minorHAnsi"/>
    </w:rPr>
  </w:style>
  <w:style w:type="character" w:customStyle="1" w:styleId="Bullets2Char">
    <w:name w:val="Bullets2 Char"/>
    <w:basedOn w:val="BulletsChar"/>
    <w:link w:val="Bullets2"/>
    <w:rsid w:val="00924A46"/>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24A46"/>
    <w:pPr>
      <w:numPr>
        <w:numId w:val="0"/>
      </w:numPr>
      <w:ind w:left="1494"/>
    </w:pPr>
  </w:style>
  <w:style w:type="character" w:customStyle="1" w:styleId="indNoBulletChar">
    <w:name w:val="ind No Bullet Char"/>
    <w:basedOn w:val="BulletsChar"/>
    <w:link w:val="indNoBullet"/>
    <w:rsid w:val="00924A46"/>
    <w:rPr>
      <w:sz w:val="22"/>
      <w:szCs w:val="22"/>
      <w:lang w:val="en-AU" w:eastAsia="en-US"/>
    </w:rPr>
  </w:style>
  <w:style w:type="paragraph" w:customStyle="1" w:styleId="NUmber10">
    <w:name w:val="NUmber1.0"/>
    <w:basedOn w:val="Normal"/>
    <w:link w:val="NUmber10Char"/>
    <w:qFormat/>
    <w:rsid w:val="00924A46"/>
    <w:rPr>
      <w:b/>
    </w:rPr>
  </w:style>
  <w:style w:type="character" w:customStyle="1" w:styleId="NUmber10Char">
    <w:name w:val="NUmber1.0 Char"/>
    <w:basedOn w:val="DefaultParagraphFont"/>
    <w:link w:val="NUmber10"/>
    <w:rsid w:val="00924A46"/>
    <w:rPr>
      <w:b/>
      <w:sz w:val="22"/>
      <w:szCs w:val="22"/>
      <w:lang w:val="en-AU" w:eastAsia="en-US"/>
    </w:rPr>
  </w:style>
  <w:style w:type="paragraph" w:customStyle="1" w:styleId="NUmber11">
    <w:name w:val="NUmber1.1"/>
    <w:basedOn w:val="Normal"/>
    <w:link w:val="NUmber11Char"/>
    <w:qFormat/>
    <w:rsid w:val="00924A46"/>
    <w:pPr>
      <w:numPr>
        <w:ilvl w:val="1"/>
        <w:numId w:val="16"/>
      </w:numPr>
    </w:pPr>
  </w:style>
  <w:style w:type="character" w:customStyle="1" w:styleId="NUmber11Char">
    <w:name w:val="NUmber1.1 Char"/>
    <w:basedOn w:val="DefaultParagraphFont"/>
    <w:link w:val="NUmber11"/>
    <w:rsid w:val="00924A46"/>
    <w:rPr>
      <w:sz w:val="22"/>
      <w:szCs w:val="22"/>
      <w:lang w:val="en-AU" w:eastAsia="en-US"/>
    </w:rPr>
  </w:style>
  <w:style w:type="paragraph" w:customStyle="1" w:styleId="NumIndent">
    <w:name w:val="NumIndent"/>
    <w:basedOn w:val="NUmber11"/>
    <w:link w:val="NumIndentChar"/>
    <w:qFormat/>
    <w:rsid w:val="00924A46"/>
    <w:pPr>
      <w:numPr>
        <w:ilvl w:val="0"/>
        <w:numId w:val="0"/>
      </w:numPr>
      <w:ind w:left="1283"/>
    </w:pPr>
  </w:style>
  <w:style w:type="character" w:customStyle="1" w:styleId="NumIndentChar">
    <w:name w:val="NumIndent Char"/>
    <w:basedOn w:val="NUmber11Char"/>
    <w:link w:val="NumIndent"/>
    <w:rsid w:val="00924A46"/>
    <w:rPr>
      <w:sz w:val="22"/>
      <w:szCs w:val="22"/>
      <w:lang w:val="en-AU" w:eastAsia="en-US"/>
    </w:rPr>
  </w:style>
  <w:style w:type="paragraph" w:customStyle="1" w:styleId="BulletBold">
    <w:name w:val="Bullet Bold"/>
    <w:basedOn w:val="Bullets"/>
    <w:link w:val="BulletBoldChar"/>
    <w:qFormat/>
    <w:rsid w:val="00924A46"/>
    <w:pPr>
      <w:numPr>
        <w:numId w:val="0"/>
      </w:numPr>
    </w:pPr>
    <w:rPr>
      <w:b/>
    </w:rPr>
  </w:style>
  <w:style w:type="character" w:customStyle="1" w:styleId="BulletBoldChar">
    <w:name w:val="Bullet Bold Char"/>
    <w:basedOn w:val="BulletsChar"/>
    <w:link w:val="BulletBold"/>
    <w:rsid w:val="00924A46"/>
    <w:rPr>
      <w:b/>
      <w:sz w:val="22"/>
      <w:szCs w:val="22"/>
      <w:lang w:val="en-AU" w:eastAsia="en-US"/>
    </w:rPr>
  </w:style>
  <w:style w:type="paragraph" w:customStyle="1" w:styleId="NormalBold">
    <w:name w:val="Normal Bold"/>
    <w:basedOn w:val="NoSpacing"/>
    <w:link w:val="NormalBoldChar"/>
    <w:qFormat/>
    <w:rsid w:val="00924A46"/>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24A46"/>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24A46"/>
    <w:pPr>
      <w:numPr>
        <w:numId w:val="0"/>
      </w:numPr>
      <w:ind w:left="2061"/>
    </w:pPr>
    <w:rPr>
      <w:lang w:eastAsia="en-AU"/>
    </w:rPr>
  </w:style>
  <w:style w:type="character" w:customStyle="1" w:styleId="Bull2IndChar">
    <w:name w:val="Bull2 Ind Char"/>
    <w:basedOn w:val="Bullets2Char"/>
    <w:link w:val="Bull2Ind"/>
    <w:rsid w:val="00924A46"/>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24A46"/>
    <w:pPr>
      <w:numPr>
        <w:numId w:val="0"/>
      </w:numPr>
    </w:pPr>
    <w:rPr>
      <w:b/>
      <w:lang w:eastAsia="en-AU"/>
    </w:rPr>
  </w:style>
  <w:style w:type="character" w:customStyle="1" w:styleId="Bull2BoldChar">
    <w:name w:val="Bull2Bold Char"/>
    <w:basedOn w:val="Bullets2Char"/>
    <w:link w:val="Bull2Bold"/>
    <w:rsid w:val="00924A46"/>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24A46"/>
    <w:pPr>
      <w:numPr>
        <w:ilvl w:val="2"/>
        <w:numId w:val="17"/>
      </w:numPr>
    </w:pPr>
  </w:style>
  <w:style w:type="character" w:customStyle="1" w:styleId="Bullet3Char1">
    <w:name w:val="Bullet3 Char1"/>
    <w:basedOn w:val="ListParagraphChar"/>
    <w:link w:val="Bullet3"/>
    <w:rsid w:val="00924A46"/>
    <w:rPr>
      <w:sz w:val="22"/>
      <w:szCs w:val="22"/>
      <w:lang w:val="en-AU" w:eastAsia="en-US"/>
    </w:rPr>
  </w:style>
  <w:style w:type="paragraph" w:customStyle="1" w:styleId="Bullet3Bold">
    <w:name w:val="Bullet3Bold"/>
    <w:basedOn w:val="Bullet3"/>
    <w:link w:val="Bullet3BoldChar"/>
    <w:qFormat/>
    <w:rsid w:val="00924A46"/>
    <w:pPr>
      <w:numPr>
        <w:ilvl w:val="0"/>
        <w:numId w:val="0"/>
      </w:numPr>
    </w:pPr>
    <w:rPr>
      <w:b/>
      <w:lang w:eastAsia="en-AU"/>
    </w:rPr>
  </w:style>
  <w:style w:type="character" w:customStyle="1" w:styleId="Bullet3BoldChar">
    <w:name w:val="Bullet3Bold Char"/>
    <w:basedOn w:val="Bullet3Char1"/>
    <w:link w:val="Bullet3Bold"/>
    <w:rsid w:val="00924A46"/>
    <w:rPr>
      <w:b/>
      <w:sz w:val="22"/>
      <w:szCs w:val="22"/>
      <w:lang w:val="en-AU" w:eastAsia="en-AU"/>
    </w:rPr>
  </w:style>
  <w:style w:type="paragraph" w:customStyle="1" w:styleId="Bullet3ind">
    <w:name w:val="Bullet3 ind"/>
    <w:basedOn w:val="Bullet3"/>
    <w:link w:val="Bullet3indChar"/>
    <w:qFormat/>
    <w:rsid w:val="00924A46"/>
    <w:pPr>
      <w:numPr>
        <w:ilvl w:val="0"/>
        <w:numId w:val="0"/>
      </w:numPr>
      <w:ind w:left="2912"/>
    </w:pPr>
    <w:rPr>
      <w:lang w:eastAsia="en-AU"/>
    </w:rPr>
  </w:style>
  <w:style w:type="character" w:customStyle="1" w:styleId="Bullet3indChar">
    <w:name w:val="Bullet3 ind Char"/>
    <w:basedOn w:val="Bullet3Char1"/>
    <w:link w:val="Bullet3ind"/>
    <w:rsid w:val="00924A46"/>
    <w:rPr>
      <w:sz w:val="22"/>
      <w:szCs w:val="22"/>
      <w:lang w:val="en-AU" w:eastAsia="en-AU"/>
    </w:rPr>
  </w:style>
  <w:style w:type="paragraph" w:customStyle="1" w:styleId="BulBoldTight">
    <w:name w:val="BulBoldTight"/>
    <w:basedOn w:val="BulletBold"/>
    <w:link w:val="BulBoldTightChar"/>
    <w:qFormat/>
    <w:rsid w:val="00924A46"/>
    <w:pPr>
      <w:spacing w:after="0"/>
    </w:pPr>
    <w:rPr>
      <w:lang w:eastAsia="en-AU"/>
    </w:rPr>
  </w:style>
  <w:style w:type="character" w:customStyle="1" w:styleId="BulBoldTightChar">
    <w:name w:val="BulBoldTight Char"/>
    <w:basedOn w:val="BulletBoldChar"/>
    <w:link w:val="BulBoldTight"/>
    <w:rsid w:val="00924A46"/>
    <w:rPr>
      <w:b/>
      <w:sz w:val="22"/>
      <w:szCs w:val="22"/>
      <w:lang w:val="en-AU" w:eastAsia="en-AU"/>
    </w:rPr>
  </w:style>
  <w:style w:type="paragraph" w:customStyle="1" w:styleId="Bull2BldTight">
    <w:name w:val="Bull2BldTight"/>
    <w:basedOn w:val="Bull2Bold"/>
    <w:link w:val="Bull2BldTightChar"/>
    <w:qFormat/>
    <w:rsid w:val="00924A46"/>
    <w:pPr>
      <w:spacing w:after="0"/>
    </w:pPr>
  </w:style>
  <w:style w:type="character" w:customStyle="1" w:styleId="Bull2BldTightChar">
    <w:name w:val="Bull2BldTight Char"/>
    <w:basedOn w:val="Bull2BoldChar"/>
    <w:link w:val="Bull2BldTight"/>
    <w:rsid w:val="00924A46"/>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24A46"/>
    <w:pPr>
      <w:spacing w:after="0"/>
    </w:pPr>
  </w:style>
  <w:style w:type="character" w:customStyle="1" w:styleId="Bul3BldTightChar">
    <w:name w:val="Bul3BldTight Char"/>
    <w:basedOn w:val="Bullet3BoldChar"/>
    <w:link w:val="Bul3BldTight"/>
    <w:rsid w:val="00924A46"/>
    <w:rPr>
      <w:b/>
      <w:sz w:val="22"/>
      <w:szCs w:val="22"/>
      <w:lang w:val="en-AU" w:eastAsia="en-AU"/>
    </w:rPr>
  </w:style>
  <w:style w:type="paragraph" w:customStyle="1" w:styleId="numersBoldTight">
    <w:name w:val="numersBoldTight"/>
    <w:basedOn w:val="numers"/>
    <w:link w:val="numersBoldTightChar"/>
    <w:qFormat/>
    <w:rsid w:val="00924A46"/>
    <w:pPr>
      <w:numPr>
        <w:numId w:val="18"/>
      </w:numPr>
      <w:spacing w:after="0" w:line="240" w:lineRule="auto"/>
    </w:pPr>
    <w:rPr>
      <w:b/>
      <w:lang w:eastAsia="en-AU"/>
    </w:rPr>
  </w:style>
  <w:style w:type="character" w:customStyle="1" w:styleId="numersBoldTightChar">
    <w:name w:val="numersBoldTight Char"/>
    <w:basedOn w:val="numersChar"/>
    <w:link w:val="numersBoldTight"/>
    <w:rsid w:val="00924A46"/>
    <w:rPr>
      <w:b/>
      <w:sz w:val="22"/>
      <w:szCs w:val="22"/>
      <w:lang w:val="en-AU" w:eastAsia="en-AU"/>
    </w:rPr>
  </w:style>
  <w:style w:type="paragraph" w:customStyle="1" w:styleId="boldBulTight">
    <w:name w:val="boldBulTight"/>
    <w:basedOn w:val="Bullets"/>
    <w:link w:val="boldBulTightChar"/>
    <w:qFormat/>
    <w:rsid w:val="00924A46"/>
    <w:pPr>
      <w:numPr>
        <w:numId w:val="0"/>
      </w:numPr>
      <w:spacing w:after="0" w:line="240" w:lineRule="auto"/>
    </w:pPr>
    <w:rPr>
      <w:b/>
    </w:rPr>
  </w:style>
  <w:style w:type="character" w:customStyle="1" w:styleId="boldBulTightChar">
    <w:name w:val="boldBulTight Char"/>
    <w:basedOn w:val="BulletsChar"/>
    <w:link w:val="boldBulTight"/>
    <w:rsid w:val="00924A46"/>
    <w:rPr>
      <w:b/>
      <w:sz w:val="22"/>
      <w:szCs w:val="22"/>
      <w:lang w:val="en-AU" w:eastAsia="en-US"/>
    </w:rPr>
  </w:style>
  <w:style w:type="paragraph" w:customStyle="1" w:styleId="BoldBulTight0">
    <w:name w:val="BoldBulTight"/>
    <w:basedOn w:val="Bullets"/>
    <w:link w:val="BoldBulTightChar0"/>
    <w:qFormat/>
    <w:rsid w:val="00924A46"/>
    <w:pPr>
      <w:numPr>
        <w:numId w:val="0"/>
      </w:numPr>
      <w:spacing w:after="100" w:line="240" w:lineRule="auto"/>
    </w:pPr>
    <w:rPr>
      <w:b/>
    </w:rPr>
  </w:style>
  <w:style w:type="character" w:customStyle="1" w:styleId="BoldBulTightChar0">
    <w:name w:val="BoldBulTight Char"/>
    <w:basedOn w:val="BulletsChar"/>
    <w:link w:val="BoldBulTight0"/>
    <w:rsid w:val="00924A46"/>
    <w:rPr>
      <w:b/>
      <w:sz w:val="22"/>
      <w:szCs w:val="22"/>
      <w:lang w:val="en-AU" w:eastAsia="en-US"/>
    </w:rPr>
  </w:style>
  <w:style w:type="paragraph" w:customStyle="1" w:styleId="NumbersBold">
    <w:name w:val="Numbers Bold"/>
    <w:basedOn w:val="numers"/>
    <w:link w:val="NumbersBoldChar"/>
    <w:qFormat/>
    <w:rsid w:val="00924A46"/>
    <w:pPr>
      <w:numPr>
        <w:numId w:val="19"/>
      </w:numPr>
      <w:spacing w:after="100" w:line="240" w:lineRule="auto"/>
    </w:pPr>
    <w:rPr>
      <w:b/>
    </w:rPr>
  </w:style>
  <w:style w:type="character" w:customStyle="1" w:styleId="NumbersBoldChar">
    <w:name w:val="Numbers Bold Char"/>
    <w:basedOn w:val="numersChar"/>
    <w:link w:val="NumbersBold"/>
    <w:rsid w:val="00924A46"/>
    <w:rPr>
      <w:b/>
      <w:sz w:val="22"/>
      <w:szCs w:val="22"/>
      <w:lang w:val="en-AU" w:eastAsia="en-US"/>
    </w:rPr>
  </w:style>
  <w:style w:type="paragraph" w:customStyle="1" w:styleId="Bull2bold0">
    <w:name w:val="Bull2bold"/>
    <w:basedOn w:val="Bullets2"/>
    <w:link w:val="Bull2boldChar0"/>
    <w:qFormat/>
    <w:rsid w:val="00924A46"/>
    <w:pPr>
      <w:numPr>
        <w:numId w:val="0"/>
      </w:numPr>
      <w:spacing w:after="100"/>
    </w:pPr>
    <w:rPr>
      <w:b/>
    </w:rPr>
  </w:style>
  <w:style w:type="character" w:customStyle="1" w:styleId="Bull2boldChar0">
    <w:name w:val="Bull2bold Char"/>
    <w:basedOn w:val="Bullets2Char"/>
    <w:link w:val="Bull2bold0"/>
    <w:rsid w:val="00924A46"/>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24A46"/>
    <w:pPr>
      <w:numPr>
        <w:numId w:val="0"/>
      </w:numPr>
      <w:spacing w:after="60"/>
    </w:pPr>
    <w:rPr>
      <w:b/>
    </w:rPr>
  </w:style>
  <w:style w:type="character" w:customStyle="1" w:styleId="bull2boldChar1">
    <w:name w:val="bull2bold Char"/>
    <w:basedOn w:val="Bullets2Char"/>
    <w:link w:val="bull2bold1"/>
    <w:rsid w:val="00924A46"/>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24A46"/>
    <w:pPr>
      <w:numPr>
        <w:numId w:val="0"/>
      </w:numPr>
    </w:pPr>
    <w:rPr>
      <w:b/>
    </w:rPr>
  </w:style>
  <w:style w:type="character" w:customStyle="1" w:styleId="BoldBullsChar">
    <w:name w:val="BoldBulls Char"/>
    <w:basedOn w:val="BulletsChar"/>
    <w:link w:val="BoldBulls"/>
    <w:rsid w:val="00924A46"/>
    <w:rPr>
      <w:b/>
      <w:sz w:val="22"/>
      <w:szCs w:val="22"/>
      <w:lang w:val="en-AU" w:eastAsia="en-US"/>
    </w:rPr>
  </w:style>
  <w:style w:type="paragraph" w:customStyle="1" w:styleId="BoldBull2">
    <w:name w:val="BoldBull2"/>
    <w:basedOn w:val="Bullets2"/>
    <w:link w:val="BoldBull2Char"/>
    <w:qFormat/>
    <w:rsid w:val="00924A46"/>
    <w:pPr>
      <w:numPr>
        <w:numId w:val="0"/>
      </w:numPr>
      <w:spacing w:after="60"/>
    </w:pPr>
    <w:rPr>
      <w:b/>
    </w:rPr>
  </w:style>
  <w:style w:type="character" w:customStyle="1" w:styleId="BoldBull2Char">
    <w:name w:val="BoldBull2 Char"/>
    <w:basedOn w:val="Bullets2Char"/>
    <w:link w:val="BoldBull2"/>
    <w:rsid w:val="00924A46"/>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24A46"/>
    <w:pPr>
      <w:numPr>
        <w:numId w:val="0"/>
      </w:numPr>
    </w:pPr>
    <w:rPr>
      <w:b/>
    </w:rPr>
  </w:style>
  <w:style w:type="character" w:customStyle="1" w:styleId="boldbullChar">
    <w:name w:val="bold bull Char"/>
    <w:basedOn w:val="BulletsChar"/>
    <w:link w:val="boldbull"/>
    <w:rsid w:val="00924A46"/>
    <w:rPr>
      <w:b/>
      <w:sz w:val="22"/>
      <w:szCs w:val="22"/>
      <w:lang w:val="en-AU" w:eastAsia="en-US"/>
    </w:rPr>
  </w:style>
  <w:style w:type="paragraph" w:customStyle="1" w:styleId="cntindent721">
    <w:name w:val="cntindent721"/>
    <w:basedOn w:val="Normal"/>
    <w:rsid w:val="00BA7E66"/>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BA7E66"/>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BA7E66"/>
  </w:style>
  <w:style w:type="paragraph" w:customStyle="1" w:styleId="cntindent72">
    <w:name w:val="cntindent72"/>
    <w:basedOn w:val="Normal"/>
    <w:rsid w:val="00BA7E66"/>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BA7E66"/>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nhideWhenUsed/>
    <w:rsid w:val="00BA7E66"/>
    <w:pPr>
      <w:numPr>
        <w:numId w:val="24"/>
      </w:numPr>
      <w:contextualSpacing/>
    </w:pPr>
  </w:style>
  <w:style w:type="paragraph" w:styleId="ListBullet2">
    <w:name w:val="List Bullet 2"/>
    <w:basedOn w:val="Normal"/>
    <w:uiPriority w:val="99"/>
    <w:semiHidden/>
    <w:unhideWhenUsed/>
    <w:rsid w:val="00BA7E66"/>
    <w:pPr>
      <w:numPr>
        <w:numId w:val="25"/>
      </w:numPr>
      <w:contextualSpacing/>
    </w:pPr>
  </w:style>
  <w:style w:type="paragraph" w:styleId="List">
    <w:name w:val="List"/>
    <w:basedOn w:val="Normal"/>
    <w:uiPriority w:val="99"/>
    <w:unhideWhenUsed/>
    <w:rsid w:val="00BA7E66"/>
    <w:pPr>
      <w:ind w:left="360" w:hanging="360"/>
      <w:contextualSpacing/>
    </w:pPr>
  </w:style>
  <w:style w:type="character" w:customStyle="1" w:styleId="SpecialBold">
    <w:name w:val="Special Bold"/>
    <w:rsid w:val="00BA7E66"/>
    <w:rPr>
      <w:b/>
      <w:spacing w:val="0"/>
    </w:rPr>
  </w:style>
  <w:style w:type="paragraph" w:styleId="List2">
    <w:name w:val="List 2"/>
    <w:basedOn w:val="Normal"/>
    <w:uiPriority w:val="99"/>
    <w:semiHidden/>
    <w:unhideWhenUsed/>
    <w:rsid w:val="00BA7E66"/>
    <w:pPr>
      <w:ind w:left="566" w:hanging="283"/>
      <w:contextualSpacing/>
    </w:pPr>
  </w:style>
  <w:style w:type="paragraph" w:styleId="TOC4">
    <w:name w:val="toc 4"/>
    <w:basedOn w:val="Normal"/>
    <w:next w:val="Normal"/>
    <w:autoRedefine/>
    <w:uiPriority w:val="39"/>
    <w:unhideWhenUsed/>
    <w:rsid w:val="00A47826"/>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47826"/>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47826"/>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47826"/>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47826"/>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47826"/>
    <w:pPr>
      <w:spacing w:after="100"/>
      <w:ind w:left="1760"/>
    </w:pPr>
    <w:rPr>
      <w:rFonts w:asciiTheme="minorHAnsi" w:eastAsiaTheme="minorEastAsia" w:hAnsiTheme="minorHAnsi" w:cstheme="minorBidi"/>
      <w:lang w:val="en-GB" w:eastAsia="en-GB"/>
    </w:rPr>
  </w:style>
  <w:style w:type="character" w:customStyle="1" w:styleId="Heading5Char">
    <w:name w:val="Heading 5 Char"/>
    <w:basedOn w:val="DefaultParagraphFont"/>
    <w:link w:val="Heading5"/>
    <w:rsid w:val="00FC5EBC"/>
    <w:rPr>
      <w:rFonts w:ascii="Lucida Sans" w:eastAsia="Times New Roman" w:hAnsi="Lucida Sans"/>
      <w:b/>
      <w:bCs/>
      <w:sz w:val="4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359389">
      <w:bodyDiv w:val="1"/>
      <w:marLeft w:val="0"/>
      <w:marRight w:val="0"/>
      <w:marTop w:val="0"/>
      <w:marBottom w:val="0"/>
      <w:divBdr>
        <w:top w:val="none" w:sz="0" w:space="0" w:color="auto"/>
        <w:left w:val="none" w:sz="0" w:space="0" w:color="auto"/>
        <w:bottom w:val="none" w:sz="0" w:space="0" w:color="auto"/>
        <w:right w:val="none" w:sz="0" w:space="0" w:color="auto"/>
      </w:divBdr>
    </w:div>
    <w:div w:id="365913053">
      <w:bodyDiv w:val="1"/>
      <w:marLeft w:val="0"/>
      <w:marRight w:val="0"/>
      <w:marTop w:val="0"/>
      <w:marBottom w:val="0"/>
      <w:divBdr>
        <w:top w:val="none" w:sz="0" w:space="0" w:color="auto"/>
        <w:left w:val="none" w:sz="0" w:space="0" w:color="auto"/>
        <w:bottom w:val="none" w:sz="0" w:space="0" w:color="auto"/>
        <w:right w:val="none" w:sz="0" w:space="0" w:color="auto"/>
      </w:divBdr>
      <w:divsChild>
        <w:div w:id="286162937">
          <w:marLeft w:val="225"/>
          <w:marRight w:val="225"/>
          <w:marTop w:val="225"/>
          <w:marBottom w:val="0"/>
          <w:divBdr>
            <w:top w:val="none" w:sz="0" w:space="0" w:color="auto"/>
            <w:left w:val="none" w:sz="0" w:space="0" w:color="auto"/>
            <w:bottom w:val="none" w:sz="0" w:space="0" w:color="auto"/>
            <w:right w:val="none" w:sz="0" w:space="0" w:color="auto"/>
          </w:divBdr>
          <w:divsChild>
            <w:div w:id="1667242149">
              <w:marLeft w:val="0"/>
              <w:marRight w:val="0"/>
              <w:marTop w:val="0"/>
              <w:marBottom w:val="0"/>
              <w:divBdr>
                <w:top w:val="none" w:sz="0" w:space="0" w:color="auto"/>
                <w:left w:val="none" w:sz="0" w:space="0" w:color="auto"/>
                <w:bottom w:val="none" w:sz="0" w:space="0" w:color="auto"/>
                <w:right w:val="none" w:sz="0" w:space="0" w:color="auto"/>
              </w:divBdr>
              <w:divsChild>
                <w:div w:id="110410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525749">
      <w:bodyDiv w:val="1"/>
      <w:marLeft w:val="0"/>
      <w:marRight w:val="0"/>
      <w:marTop w:val="0"/>
      <w:marBottom w:val="0"/>
      <w:divBdr>
        <w:top w:val="none" w:sz="0" w:space="0" w:color="auto"/>
        <w:left w:val="none" w:sz="0" w:space="0" w:color="auto"/>
        <w:bottom w:val="none" w:sz="0" w:space="0" w:color="auto"/>
        <w:right w:val="none" w:sz="0" w:space="0" w:color="auto"/>
      </w:divBdr>
      <w:divsChild>
        <w:div w:id="1557668965">
          <w:marLeft w:val="225"/>
          <w:marRight w:val="225"/>
          <w:marTop w:val="225"/>
          <w:marBottom w:val="0"/>
          <w:divBdr>
            <w:top w:val="none" w:sz="0" w:space="0" w:color="auto"/>
            <w:left w:val="none" w:sz="0" w:space="0" w:color="auto"/>
            <w:bottom w:val="none" w:sz="0" w:space="0" w:color="auto"/>
            <w:right w:val="none" w:sz="0" w:space="0" w:color="auto"/>
          </w:divBdr>
          <w:divsChild>
            <w:div w:id="95035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551036">
      <w:bodyDiv w:val="1"/>
      <w:marLeft w:val="0"/>
      <w:marRight w:val="0"/>
      <w:marTop w:val="0"/>
      <w:marBottom w:val="0"/>
      <w:divBdr>
        <w:top w:val="none" w:sz="0" w:space="0" w:color="auto"/>
        <w:left w:val="none" w:sz="0" w:space="0" w:color="auto"/>
        <w:bottom w:val="none" w:sz="0" w:space="0" w:color="auto"/>
        <w:right w:val="none" w:sz="0" w:space="0" w:color="auto"/>
      </w:divBdr>
      <w:divsChild>
        <w:div w:id="1787046614">
          <w:marLeft w:val="806"/>
          <w:marRight w:val="0"/>
          <w:marTop w:val="134"/>
          <w:marBottom w:val="0"/>
          <w:divBdr>
            <w:top w:val="none" w:sz="0" w:space="0" w:color="auto"/>
            <w:left w:val="none" w:sz="0" w:space="0" w:color="auto"/>
            <w:bottom w:val="none" w:sz="0" w:space="0" w:color="auto"/>
            <w:right w:val="none" w:sz="0" w:space="0" w:color="auto"/>
          </w:divBdr>
        </w:div>
        <w:div w:id="1503665378">
          <w:marLeft w:val="806"/>
          <w:marRight w:val="0"/>
          <w:marTop w:val="134"/>
          <w:marBottom w:val="0"/>
          <w:divBdr>
            <w:top w:val="none" w:sz="0" w:space="0" w:color="auto"/>
            <w:left w:val="none" w:sz="0" w:space="0" w:color="auto"/>
            <w:bottom w:val="none" w:sz="0" w:space="0" w:color="auto"/>
            <w:right w:val="none" w:sz="0" w:space="0" w:color="auto"/>
          </w:divBdr>
        </w:div>
        <w:div w:id="623386959">
          <w:marLeft w:val="806"/>
          <w:marRight w:val="0"/>
          <w:marTop w:val="134"/>
          <w:marBottom w:val="0"/>
          <w:divBdr>
            <w:top w:val="none" w:sz="0" w:space="0" w:color="auto"/>
            <w:left w:val="none" w:sz="0" w:space="0" w:color="auto"/>
            <w:bottom w:val="none" w:sz="0" w:space="0" w:color="auto"/>
            <w:right w:val="none" w:sz="0" w:space="0" w:color="auto"/>
          </w:divBdr>
        </w:div>
        <w:div w:id="1931620869">
          <w:marLeft w:val="80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gif"/><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gif"/><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gif"/><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png"/><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15</TotalTime>
  <Pages>1</Pages>
  <Words>12220</Words>
  <Characters>69656</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12</cp:revision>
  <dcterms:created xsi:type="dcterms:W3CDTF">2015-05-18T12:57:00Z</dcterms:created>
  <dcterms:modified xsi:type="dcterms:W3CDTF">2015-05-19T07:59:00Z</dcterms:modified>
</cp:coreProperties>
</file>