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9F0291" w:rsidRDefault="00614576" w:rsidP="0035414D">
      <w:pPr>
        <w:rPr>
          <w:rFonts w:cstheme="minorHAnsi"/>
          <w:bCs/>
          <w:sz w:val="24"/>
          <w:szCs w:val="24"/>
        </w:rPr>
      </w:pPr>
      <w:r>
        <w:rPr>
          <w:rFonts w:cstheme="minorHAnsi"/>
          <w:bCs/>
          <w:noProof/>
          <w:sz w:val="24"/>
          <w:szCs w:val="24"/>
          <w:lang w:eastAsia="en-AU"/>
        </w:rPr>
        <mc:AlternateContent>
          <mc:Choice Requires="wps">
            <w:drawing>
              <wp:anchor distT="0" distB="0" distL="114300" distR="114300" simplePos="0" relativeHeight="251694080" behindDoc="0" locked="0" layoutInCell="1" allowOverlap="1">
                <wp:simplePos x="0" y="0"/>
                <wp:positionH relativeFrom="column">
                  <wp:posOffset>-752475</wp:posOffset>
                </wp:positionH>
                <wp:positionV relativeFrom="paragraph">
                  <wp:posOffset>923925</wp:posOffset>
                </wp:positionV>
                <wp:extent cx="6974840" cy="4791075"/>
                <wp:effectExtent l="0" t="0" r="0" b="9525"/>
                <wp:wrapNone/>
                <wp:docPr id="5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4791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6E0B" w:rsidRDefault="00316E0B" w:rsidP="00155089">
                            <w:pPr>
                              <w:jc w:val="right"/>
                              <w:rPr>
                                <w:b/>
                                <w:bCs/>
                                <w:color w:val="C00000"/>
                                <w:sz w:val="72"/>
                                <w:szCs w:val="28"/>
                              </w:rPr>
                            </w:pPr>
                          </w:p>
                          <w:p w:rsidR="00316E0B" w:rsidRDefault="00316E0B" w:rsidP="00155089">
                            <w:pPr>
                              <w:jc w:val="right"/>
                              <w:rPr>
                                <w:b/>
                                <w:bCs/>
                                <w:color w:val="C00000"/>
                                <w:sz w:val="72"/>
                                <w:szCs w:val="28"/>
                              </w:rPr>
                            </w:pPr>
                            <w:r>
                              <w:rPr>
                                <w:b/>
                                <w:bCs/>
                                <w:color w:val="C00000"/>
                                <w:sz w:val="72"/>
                                <w:szCs w:val="28"/>
                              </w:rPr>
                              <w:t xml:space="preserve">BSBINM301 </w:t>
                            </w:r>
                          </w:p>
                          <w:p w:rsidR="00316E0B" w:rsidRDefault="00316E0B" w:rsidP="00155089">
                            <w:pPr>
                              <w:jc w:val="right"/>
                              <w:rPr>
                                <w:b/>
                                <w:color w:val="C00000"/>
                                <w:sz w:val="96"/>
                                <w:szCs w:val="32"/>
                              </w:rPr>
                            </w:pPr>
                            <w:r>
                              <w:rPr>
                                <w:b/>
                                <w:bCs/>
                                <w:color w:val="C00000"/>
                                <w:sz w:val="72"/>
                                <w:szCs w:val="28"/>
                              </w:rPr>
                              <w:t>Organise workplace information</w:t>
                            </w:r>
                          </w:p>
                          <w:p w:rsidR="00316E0B" w:rsidRDefault="00316E0B" w:rsidP="00EB7347">
                            <w:pPr>
                              <w:jc w:val="right"/>
                              <w:rPr>
                                <w:b/>
                                <w:color w:val="C61002"/>
                                <w:sz w:val="32"/>
                                <w:szCs w:val="32"/>
                              </w:rPr>
                            </w:pPr>
                            <w:r>
                              <w:rPr>
                                <w:b/>
                                <w:color w:val="C61002"/>
                                <w:sz w:val="32"/>
                                <w:szCs w:val="32"/>
                              </w:rPr>
                              <w:t>Learner Guide</w:t>
                            </w: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Pr="007A00B3" w:rsidRDefault="00316E0B" w:rsidP="00EB7347">
                            <w:pPr>
                              <w:jc w:val="right"/>
                              <w:rPr>
                                <w:color w:val="C61002"/>
                                <w:sz w:val="32"/>
                                <w:szCs w:val="32"/>
                              </w:rPr>
                            </w:pPr>
                          </w:p>
                          <w:p w:rsidR="00316E0B" w:rsidRPr="007A00B3" w:rsidRDefault="00316E0B" w:rsidP="00EB7347">
                            <w:pPr>
                              <w:jc w:val="right"/>
                              <w:rPr>
                                <w:color w:val="C61002"/>
                                <w:sz w:val="32"/>
                                <w:szCs w:val="32"/>
                              </w:rPr>
                            </w:pPr>
                          </w:p>
                          <w:p w:rsidR="00316E0B" w:rsidRPr="007A00B3" w:rsidRDefault="00316E0B" w:rsidP="00EB7347">
                            <w:pPr>
                              <w:jc w:val="right"/>
                              <w:rPr>
                                <w:color w:val="C61002"/>
                                <w:sz w:val="32"/>
                                <w:szCs w:val="32"/>
                              </w:rPr>
                            </w:pPr>
                          </w:p>
                          <w:p w:rsidR="00316E0B" w:rsidRPr="007A00B3" w:rsidRDefault="00316E0B" w:rsidP="00EB7347">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59.25pt;margin-top:72.75pt;width:549.2pt;height:377.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D8tQIAALs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" filled="f" stroked="f">
                <v:textbox>
                  <w:txbxContent>
                    <w:p w:rsidR="00316E0B" w:rsidRDefault="00316E0B" w:rsidP="00155089">
                      <w:pPr>
                        <w:jc w:val="right"/>
                        <w:rPr>
                          <w:b/>
                          <w:bCs/>
                          <w:color w:val="C00000"/>
                          <w:sz w:val="72"/>
                          <w:szCs w:val="28"/>
                        </w:rPr>
                      </w:pPr>
                    </w:p>
                    <w:p w:rsidR="00316E0B" w:rsidRDefault="00316E0B" w:rsidP="00155089">
                      <w:pPr>
                        <w:jc w:val="right"/>
                        <w:rPr>
                          <w:b/>
                          <w:bCs/>
                          <w:color w:val="C00000"/>
                          <w:sz w:val="72"/>
                          <w:szCs w:val="28"/>
                        </w:rPr>
                      </w:pPr>
                      <w:r>
                        <w:rPr>
                          <w:b/>
                          <w:bCs/>
                          <w:color w:val="C00000"/>
                          <w:sz w:val="72"/>
                          <w:szCs w:val="28"/>
                        </w:rPr>
                        <w:t xml:space="preserve">BSBINM301 </w:t>
                      </w:r>
                    </w:p>
                    <w:p w:rsidR="00316E0B" w:rsidRDefault="00316E0B" w:rsidP="00155089">
                      <w:pPr>
                        <w:jc w:val="right"/>
                        <w:rPr>
                          <w:b/>
                          <w:color w:val="C00000"/>
                          <w:sz w:val="96"/>
                          <w:szCs w:val="32"/>
                        </w:rPr>
                      </w:pPr>
                      <w:r>
                        <w:rPr>
                          <w:b/>
                          <w:bCs/>
                          <w:color w:val="C00000"/>
                          <w:sz w:val="72"/>
                          <w:szCs w:val="28"/>
                        </w:rPr>
                        <w:t>Organise workplace information</w:t>
                      </w:r>
                    </w:p>
                    <w:p w:rsidR="00316E0B" w:rsidRDefault="00316E0B" w:rsidP="00EB7347">
                      <w:pPr>
                        <w:jc w:val="right"/>
                        <w:rPr>
                          <w:b/>
                          <w:color w:val="C61002"/>
                          <w:sz w:val="32"/>
                          <w:szCs w:val="32"/>
                        </w:rPr>
                      </w:pPr>
                      <w:r>
                        <w:rPr>
                          <w:b/>
                          <w:color w:val="C61002"/>
                          <w:sz w:val="32"/>
                          <w:szCs w:val="32"/>
                        </w:rPr>
                        <w:t>Learner Guide</w:t>
                      </w: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Default="00316E0B" w:rsidP="00EB7347">
                      <w:pPr>
                        <w:jc w:val="right"/>
                        <w:rPr>
                          <w:b/>
                          <w:color w:val="C61002"/>
                          <w:sz w:val="32"/>
                          <w:szCs w:val="32"/>
                        </w:rPr>
                      </w:pPr>
                    </w:p>
                    <w:p w:rsidR="00316E0B" w:rsidRPr="007A00B3" w:rsidRDefault="00316E0B" w:rsidP="00EB7347">
                      <w:pPr>
                        <w:jc w:val="right"/>
                        <w:rPr>
                          <w:color w:val="C61002"/>
                          <w:sz w:val="32"/>
                          <w:szCs w:val="32"/>
                        </w:rPr>
                      </w:pPr>
                    </w:p>
                    <w:p w:rsidR="00316E0B" w:rsidRPr="007A00B3" w:rsidRDefault="00316E0B" w:rsidP="00EB7347">
                      <w:pPr>
                        <w:jc w:val="right"/>
                        <w:rPr>
                          <w:color w:val="C61002"/>
                          <w:sz w:val="32"/>
                          <w:szCs w:val="32"/>
                        </w:rPr>
                      </w:pPr>
                    </w:p>
                    <w:p w:rsidR="00316E0B" w:rsidRPr="007A00B3" w:rsidRDefault="00316E0B" w:rsidP="00EB7347">
                      <w:pPr>
                        <w:jc w:val="right"/>
                        <w:rPr>
                          <w:color w:val="C61002"/>
                          <w:sz w:val="32"/>
                          <w:szCs w:val="32"/>
                        </w:rPr>
                      </w:pPr>
                    </w:p>
                    <w:p w:rsidR="00316E0B" w:rsidRPr="007A00B3" w:rsidRDefault="00316E0B" w:rsidP="00EB7347">
                      <w:pPr>
                        <w:jc w:val="right"/>
                        <w:rPr>
                          <w:color w:val="C61002"/>
                          <w:sz w:val="32"/>
                          <w:szCs w:val="32"/>
                        </w:rPr>
                      </w:pPr>
                      <w:r w:rsidRPr="007A00B3">
                        <w:rPr>
                          <w:color w:val="C61002"/>
                          <w:sz w:val="32"/>
                          <w:szCs w:val="32"/>
                        </w:rPr>
                        <w:br/>
                      </w:r>
                    </w:p>
                  </w:txbxContent>
                </v:textbox>
              </v:shape>
            </w:pict>
          </mc:Fallback>
        </mc:AlternateContent>
      </w:r>
    </w:p>
    <w:p w:rsidR="0035414D" w:rsidRDefault="0035414D" w:rsidP="0035414D">
      <w:pPr>
        <w:rPr>
          <w:rFonts w:cstheme="minorHAnsi"/>
          <w:bCs/>
          <w:sz w:val="24"/>
          <w:szCs w:val="24"/>
        </w:rPr>
      </w:pPr>
    </w:p>
    <w:p w:rsidR="0035414D" w:rsidRDefault="0035414D" w:rsidP="0035414D"/>
    <w:p w:rsidR="0035414D" w:rsidRDefault="0035414D" w:rsidP="0035414D"/>
    <w:p w:rsidR="0035414D" w:rsidRDefault="0035414D" w:rsidP="0035414D"/>
    <w:p w:rsidR="0035414D" w:rsidRDefault="0035414D" w:rsidP="0035414D"/>
    <w:p w:rsidR="00FB1966" w:rsidRDefault="00FB1966"/>
    <w:p w:rsidR="00913FED" w:rsidRDefault="00913FED">
      <w:pPr>
        <w:rPr>
          <w:color w:val="FF0000"/>
        </w:rPr>
      </w:pPr>
      <w:r>
        <w:rPr>
          <w:color w:val="FF0000"/>
        </w:rPr>
        <w:br w:type="page"/>
      </w:r>
      <w:r w:rsidR="00EB7347" w:rsidRPr="00EB7347">
        <w:rPr>
          <w:noProof/>
          <w:color w:val="FF0000"/>
          <w:lang w:eastAsia="en-AU"/>
        </w:rPr>
        <w:drawing>
          <wp:anchor distT="0" distB="0" distL="114300" distR="114300" simplePos="0" relativeHeight="251696128" behindDoc="1" locked="0" layoutInCell="1" allowOverlap="1">
            <wp:simplePos x="0" y="0"/>
            <wp:positionH relativeFrom="column">
              <wp:posOffset>38100</wp:posOffset>
            </wp:positionH>
            <wp:positionV relativeFrom="paragraph">
              <wp:posOffset>1512570</wp:posOffset>
            </wp:positionV>
            <wp:extent cx="3325495" cy="4438650"/>
            <wp:effectExtent l="19050" t="0" r="8255" b="0"/>
            <wp:wrapTight wrapText="bothSides">
              <wp:wrapPolygon edited="0">
                <wp:start x="-124" y="0"/>
                <wp:lineTo x="-124" y="21507"/>
                <wp:lineTo x="21654" y="21507"/>
                <wp:lineTo x="21654" y="0"/>
                <wp:lineTo x="-124" y="0"/>
              </wp:wrapPolygon>
            </wp:wrapTight>
            <wp:docPr id="70"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9" cstate="print"/>
                    <a:stretch>
                      <a:fillRect/>
                    </a:stretch>
                  </pic:blipFill>
                  <pic:spPr>
                    <a:xfrm>
                      <a:off x="0" y="0"/>
                      <a:ext cx="3325495" cy="4438650"/>
                    </a:xfrm>
                    <a:prstGeom prst="rect">
                      <a:avLst/>
                    </a:prstGeom>
                  </pic:spPr>
                </pic:pic>
              </a:graphicData>
            </a:graphic>
          </wp:anchor>
        </w:drawing>
      </w:r>
    </w:p>
    <w:p w:rsidR="00EB7347" w:rsidRDefault="00EB7347" w:rsidP="00EB7347">
      <w:pPr>
        <w:jc w:val="center"/>
        <w:rPr>
          <w:b/>
          <w:color w:val="C00000"/>
          <w:sz w:val="40"/>
        </w:rPr>
      </w:pPr>
    </w:p>
    <w:p w:rsidR="00EB7347" w:rsidRDefault="00EB7347" w:rsidP="00EB7347">
      <w:pPr>
        <w:jc w:val="center"/>
        <w:rPr>
          <w:b/>
          <w:color w:val="C00000"/>
          <w:sz w:val="40"/>
        </w:rPr>
      </w:pPr>
    </w:p>
    <w:p w:rsidR="00EB7347" w:rsidRDefault="00EB7347" w:rsidP="00EB7347">
      <w:pPr>
        <w:jc w:val="center"/>
        <w:rPr>
          <w:b/>
          <w:color w:val="C00000"/>
          <w:sz w:val="40"/>
        </w:rPr>
      </w:pPr>
    </w:p>
    <w:p w:rsidR="00EB7347" w:rsidRDefault="00EB7347" w:rsidP="00EB7347">
      <w:pPr>
        <w:jc w:val="center"/>
        <w:rPr>
          <w:b/>
          <w:color w:val="C00000"/>
          <w:sz w:val="40"/>
        </w:rPr>
      </w:pPr>
    </w:p>
    <w:p w:rsidR="00E34E76" w:rsidRDefault="00E34E76" w:rsidP="00EB7347">
      <w:pPr>
        <w:jc w:val="center"/>
        <w:rPr>
          <w:b/>
          <w:color w:val="C00000"/>
          <w:sz w:val="40"/>
        </w:rPr>
      </w:pPr>
    </w:p>
    <w:p w:rsidR="00E34E76" w:rsidRDefault="00E34E76" w:rsidP="00EB7347">
      <w:pPr>
        <w:jc w:val="center"/>
        <w:rPr>
          <w:b/>
          <w:color w:val="C00000"/>
          <w:sz w:val="40"/>
        </w:rPr>
      </w:pPr>
    </w:p>
    <w:p w:rsidR="00E34E76" w:rsidRDefault="00E34E76" w:rsidP="00EB7347">
      <w:pPr>
        <w:jc w:val="center"/>
        <w:rPr>
          <w:b/>
          <w:color w:val="C00000"/>
          <w:sz w:val="40"/>
        </w:rPr>
      </w:pPr>
    </w:p>
    <w:p w:rsidR="00EB7347" w:rsidRPr="00814108" w:rsidRDefault="00EB7347" w:rsidP="00EB7347">
      <w:pPr>
        <w:spacing w:after="0" w:line="240" w:lineRule="auto"/>
        <w:jc w:val="center"/>
        <w:rPr>
          <w:b/>
          <w:bCs/>
          <w:color w:val="C00000"/>
          <w:sz w:val="36"/>
          <w:szCs w:val="28"/>
        </w:rPr>
      </w:pPr>
      <w:r w:rsidRPr="00814108">
        <w:rPr>
          <w:b/>
          <w:bCs/>
          <w:color w:val="C00000"/>
          <w:sz w:val="36"/>
          <w:szCs w:val="28"/>
        </w:rPr>
        <w:t xml:space="preserve">BSBINM301 </w:t>
      </w:r>
    </w:p>
    <w:p w:rsidR="00EB7347" w:rsidRPr="00814108" w:rsidRDefault="00EB7347" w:rsidP="00EB7347">
      <w:pPr>
        <w:spacing w:after="0" w:line="240" w:lineRule="auto"/>
        <w:jc w:val="center"/>
        <w:rPr>
          <w:b/>
          <w:color w:val="C00000"/>
          <w:sz w:val="44"/>
        </w:rPr>
      </w:pPr>
      <w:r w:rsidRPr="00814108">
        <w:rPr>
          <w:b/>
          <w:bCs/>
          <w:color w:val="C00000"/>
          <w:sz w:val="36"/>
          <w:szCs w:val="28"/>
        </w:rPr>
        <w:t>Organise workplace information</w:t>
      </w:r>
    </w:p>
    <w:p w:rsidR="00EB7347" w:rsidRDefault="00EB7347" w:rsidP="00EB7347">
      <w:pPr>
        <w:spacing w:after="0" w:line="240" w:lineRule="auto"/>
        <w:rPr>
          <w:b/>
          <w:color w:val="C00000"/>
        </w:rPr>
      </w:pPr>
    </w:p>
    <w:p w:rsidR="00EB7347" w:rsidRDefault="00EB7347" w:rsidP="00EB7347">
      <w:pPr>
        <w:spacing w:after="0" w:line="240" w:lineRule="auto"/>
        <w:rPr>
          <w:rFonts w:cstheme="majorBidi"/>
          <w:b/>
          <w:bCs/>
          <w:color w:val="C00000"/>
          <w:sz w:val="36"/>
          <w:szCs w:val="28"/>
          <w:lang w:val="en-GB" w:eastAsia="en-GB"/>
        </w:rPr>
      </w:pPr>
      <w:r>
        <w:br w:type="page"/>
      </w:r>
    </w:p>
    <w:p w:rsidR="00EB7347" w:rsidRPr="00C5608D" w:rsidRDefault="00EB7347" w:rsidP="00E34E76">
      <w:pPr>
        <w:pStyle w:val="Heading1"/>
        <w:spacing w:before="0" w:after="240"/>
        <w:jc w:val="center"/>
      </w:pPr>
      <w:bookmarkStart w:id="0" w:name="_Toc418171666"/>
      <w:r w:rsidRPr="00C5608D">
        <w:t>Table of Contents</w:t>
      </w:r>
      <w:bookmarkEnd w:id="0"/>
    </w:p>
    <w:p w:rsidR="009A7F9C" w:rsidRDefault="00BE2D8B">
      <w:pPr>
        <w:pStyle w:val="TOC1"/>
        <w:rPr>
          <w:rFonts w:asciiTheme="minorHAnsi" w:eastAsiaTheme="minorEastAsia" w:hAnsiTheme="minorHAnsi" w:cstheme="minorBidi"/>
          <w:b w:val="0"/>
          <w:lang w:val="en-GB" w:eastAsia="en-GB"/>
        </w:rPr>
      </w:pPr>
      <w:r w:rsidRPr="004F5688">
        <w:rPr>
          <w:b w:val="0"/>
        </w:rPr>
        <w:fldChar w:fldCharType="begin"/>
      </w:r>
      <w:r w:rsidR="00EB7347" w:rsidRPr="004F5688">
        <w:instrText xml:space="preserve"> TOC \o "1-3" \h \z \u </w:instrText>
      </w:r>
      <w:r w:rsidRPr="004F5688">
        <w:rPr>
          <w:b w:val="0"/>
        </w:rPr>
        <w:fldChar w:fldCharType="separate"/>
      </w:r>
      <w:hyperlink w:anchor="_Toc418171666" w:history="1">
        <w:r w:rsidR="009A7F9C" w:rsidRPr="00CE4D9A">
          <w:rPr>
            <w:rStyle w:val="Hyperlink"/>
          </w:rPr>
          <w:t>Table of Contents</w:t>
        </w:r>
        <w:r w:rsidR="009A7F9C">
          <w:rPr>
            <w:webHidden/>
          </w:rPr>
          <w:tab/>
        </w:r>
        <w:r w:rsidR="009A7F9C">
          <w:rPr>
            <w:webHidden/>
          </w:rPr>
          <w:fldChar w:fldCharType="begin"/>
        </w:r>
        <w:r w:rsidR="009A7F9C">
          <w:rPr>
            <w:webHidden/>
          </w:rPr>
          <w:instrText xml:space="preserve"> PAGEREF _Toc418171666 \h </w:instrText>
        </w:r>
        <w:r w:rsidR="009A7F9C">
          <w:rPr>
            <w:webHidden/>
          </w:rPr>
        </w:r>
        <w:r w:rsidR="009A7F9C">
          <w:rPr>
            <w:webHidden/>
          </w:rPr>
          <w:fldChar w:fldCharType="separate"/>
        </w:r>
        <w:r w:rsidR="009A7F9C">
          <w:rPr>
            <w:webHidden/>
          </w:rPr>
          <w:t>3</w:t>
        </w:r>
        <w:r w:rsidR="009A7F9C">
          <w:rPr>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67" w:history="1">
        <w:r w:rsidR="009A7F9C" w:rsidRPr="00CE4D9A">
          <w:rPr>
            <w:rStyle w:val="Hyperlink"/>
            <w:noProof/>
          </w:rPr>
          <w:t>Unit of Competency</w:t>
        </w:r>
        <w:r w:rsidR="009A7F9C">
          <w:rPr>
            <w:noProof/>
            <w:webHidden/>
          </w:rPr>
          <w:tab/>
        </w:r>
        <w:r w:rsidR="009A7F9C">
          <w:rPr>
            <w:noProof/>
            <w:webHidden/>
          </w:rPr>
          <w:fldChar w:fldCharType="begin"/>
        </w:r>
        <w:r w:rsidR="009A7F9C">
          <w:rPr>
            <w:noProof/>
            <w:webHidden/>
          </w:rPr>
          <w:instrText xml:space="preserve"> PAGEREF _Toc418171667 \h </w:instrText>
        </w:r>
        <w:r w:rsidR="009A7F9C">
          <w:rPr>
            <w:noProof/>
            <w:webHidden/>
          </w:rPr>
        </w:r>
        <w:r w:rsidR="009A7F9C">
          <w:rPr>
            <w:noProof/>
            <w:webHidden/>
          </w:rPr>
          <w:fldChar w:fldCharType="separate"/>
        </w:r>
        <w:r w:rsidR="009A7F9C">
          <w:rPr>
            <w:noProof/>
            <w:webHidden/>
          </w:rPr>
          <w:t>6</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68" w:history="1">
        <w:r w:rsidR="009A7F9C" w:rsidRPr="00CE4D9A">
          <w:rPr>
            <w:rStyle w:val="Hyperlink"/>
            <w:noProof/>
          </w:rPr>
          <w:t>Performance Criteria</w:t>
        </w:r>
        <w:r w:rsidR="009A7F9C">
          <w:rPr>
            <w:noProof/>
            <w:webHidden/>
          </w:rPr>
          <w:tab/>
        </w:r>
        <w:r w:rsidR="009A7F9C">
          <w:rPr>
            <w:noProof/>
            <w:webHidden/>
          </w:rPr>
          <w:fldChar w:fldCharType="begin"/>
        </w:r>
        <w:r w:rsidR="009A7F9C">
          <w:rPr>
            <w:noProof/>
            <w:webHidden/>
          </w:rPr>
          <w:instrText xml:space="preserve"> PAGEREF _Toc418171668 \h </w:instrText>
        </w:r>
        <w:r w:rsidR="009A7F9C">
          <w:rPr>
            <w:noProof/>
            <w:webHidden/>
          </w:rPr>
        </w:r>
        <w:r w:rsidR="009A7F9C">
          <w:rPr>
            <w:noProof/>
            <w:webHidden/>
          </w:rPr>
          <w:fldChar w:fldCharType="separate"/>
        </w:r>
        <w:r w:rsidR="009A7F9C">
          <w:rPr>
            <w:noProof/>
            <w:webHidden/>
          </w:rPr>
          <w:t>7</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69" w:history="1">
        <w:r w:rsidR="009A7F9C" w:rsidRPr="00CE4D9A">
          <w:rPr>
            <w:rStyle w:val="Hyperlink"/>
            <w:noProof/>
          </w:rPr>
          <w:t>Foundation Skills</w:t>
        </w:r>
        <w:r w:rsidR="009A7F9C">
          <w:rPr>
            <w:noProof/>
            <w:webHidden/>
          </w:rPr>
          <w:tab/>
        </w:r>
        <w:r w:rsidR="009A7F9C">
          <w:rPr>
            <w:noProof/>
            <w:webHidden/>
          </w:rPr>
          <w:fldChar w:fldCharType="begin"/>
        </w:r>
        <w:r w:rsidR="009A7F9C">
          <w:rPr>
            <w:noProof/>
            <w:webHidden/>
          </w:rPr>
          <w:instrText xml:space="preserve"> PAGEREF _Toc418171669 \h </w:instrText>
        </w:r>
        <w:r w:rsidR="009A7F9C">
          <w:rPr>
            <w:noProof/>
            <w:webHidden/>
          </w:rPr>
        </w:r>
        <w:r w:rsidR="009A7F9C">
          <w:rPr>
            <w:noProof/>
            <w:webHidden/>
          </w:rPr>
          <w:fldChar w:fldCharType="separate"/>
        </w:r>
        <w:r w:rsidR="009A7F9C">
          <w:rPr>
            <w:noProof/>
            <w:webHidden/>
          </w:rPr>
          <w:t>8</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70" w:history="1">
        <w:r w:rsidR="009A7F9C" w:rsidRPr="00CE4D9A">
          <w:rPr>
            <w:rStyle w:val="Hyperlink"/>
            <w:noProof/>
          </w:rPr>
          <w:t>Assessment Requirements</w:t>
        </w:r>
        <w:r w:rsidR="009A7F9C">
          <w:rPr>
            <w:noProof/>
            <w:webHidden/>
          </w:rPr>
          <w:tab/>
        </w:r>
        <w:r w:rsidR="009A7F9C">
          <w:rPr>
            <w:noProof/>
            <w:webHidden/>
          </w:rPr>
          <w:fldChar w:fldCharType="begin"/>
        </w:r>
        <w:r w:rsidR="009A7F9C">
          <w:rPr>
            <w:noProof/>
            <w:webHidden/>
          </w:rPr>
          <w:instrText xml:space="preserve"> PAGEREF _Toc418171670 \h </w:instrText>
        </w:r>
        <w:r w:rsidR="009A7F9C">
          <w:rPr>
            <w:noProof/>
            <w:webHidden/>
          </w:rPr>
        </w:r>
        <w:r w:rsidR="009A7F9C">
          <w:rPr>
            <w:noProof/>
            <w:webHidden/>
          </w:rPr>
          <w:fldChar w:fldCharType="separate"/>
        </w:r>
        <w:r w:rsidR="009A7F9C">
          <w:rPr>
            <w:noProof/>
            <w:webHidden/>
          </w:rPr>
          <w:t>9</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671" w:history="1">
        <w:r w:rsidR="009A7F9C" w:rsidRPr="00CE4D9A">
          <w:rPr>
            <w:rStyle w:val="Hyperlink"/>
            <w:noProof/>
          </w:rPr>
          <w:t>Housekeeping Items</w:t>
        </w:r>
        <w:r w:rsidR="009A7F9C">
          <w:rPr>
            <w:noProof/>
            <w:webHidden/>
          </w:rPr>
          <w:tab/>
        </w:r>
        <w:r w:rsidR="009A7F9C">
          <w:rPr>
            <w:noProof/>
            <w:webHidden/>
          </w:rPr>
          <w:fldChar w:fldCharType="begin"/>
        </w:r>
        <w:r w:rsidR="009A7F9C">
          <w:rPr>
            <w:noProof/>
            <w:webHidden/>
          </w:rPr>
          <w:instrText xml:space="preserve"> PAGEREF _Toc418171671 \h </w:instrText>
        </w:r>
        <w:r w:rsidR="009A7F9C">
          <w:rPr>
            <w:noProof/>
            <w:webHidden/>
          </w:rPr>
        </w:r>
        <w:r w:rsidR="009A7F9C">
          <w:rPr>
            <w:noProof/>
            <w:webHidden/>
          </w:rPr>
          <w:fldChar w:fldCharType="separate"/>
        </w:r>
        <w:r w:rsidR="009A7F9C">
          <w:rPr>
            <w:noProof/>
            <w:webHidden/>
          </w:rPr>
          <w:t>10</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672" w:history="1">
        <w:r w:rsidR="009A7F9C" w:rsidRPr="00CE4D9A">
          <w:rPr>
            <w:rStyle w:val="Hyperlink"/>
            <w:noProof/>
          </w:rPr>
          <w:t>Objectives</w:t>
        </w:r>
        <w:r w:rsidR="009A7F9C">
          <w:rPr>
            <w:noProof/>
            <w:webHidden/>
          </w:rPr>
          <w:tab/>
        </w:r>
        <w:r w:rsidR="009A7F9C">
          <w:rPr>
            <w:noProof/>
            <w:webHidden/>
          </w:rPr>
          <w:fldChar w:fldCharType="begin"/>
        </w:r>
        <w:r w:rsidR="009A7F9C">
          <w:rPr>
            <w:noProof/>
            <w:webHidden/>
          </w:rPr>
          <w:instrText xml:space="preserve"> PAGEREF _Toc418171672 \h </w:instrText>
        </w:r>
        <w:r w:rsidR="009A7F9C">
          <w:rPr>
            <w:noProof/>
            <w:webHidden/>
          </w:rPr>
        </w:r>
        <w:r w:rsidR="009A7F9C">
          <w:rPr>
            <w:noProof/>
            <w:webHidden/>
          </w:rPr>
          <w:fldChar w:fldCharType="separate"/>
        </w:r>
        <w:r w:rsidR="009A7F9C">
          <w:rPr>
            <w:noProof/>
            <w:webHidden/>
          </w:rPr>
          <w:t>10</w:t>
        </w:r>
        <w:r w:rsidR="009A7F9C">
          <w:rPr>
            <w:noProof/>
            <w:webHidden/>
          </w:rPr>
          <w:fldChar w:fldCharType="end"/>
        </w:r>
      </w:hyperlink>
    </w:p>
    <w:p w:rsidR="009A7F9C" w:rsidRDefault="00316E0B">
      <w:pPr>
        <w:pStyle w:val="TOC1"/>
        <w:rPr>
          <w:rFonts w:asciiTheme="minorHAnsi" w:eastAsiaTheme="minorEastAsia" w:hAnsiTheme="minorHAnsi" w:cstheme="minorBidi"/>
          <w:b w:val="0"/>
          <w:lang w:val="en-GB" w:eastAsia="en-GB"/>
        </w:rPr>
      </w:pPr>
      <w:hyperlink w:anchor="_Toc418171673" w:history="1">
        <w:r w:rsidR="009A7F9C" w:rsidRPr="00CE4D9A">
          <w:rPr>
            <w:rStyle w:val="Hyperlink"/>
          </w:rPr>
          <w:t>1. Collect and assess information</w:t>
        </w:r>
        <w:r w:rsidR="009A7F9C">
          <w:rPr>
            <w:webHidden/>
          </w:rPr>
          <w:tab/>
        </w:r>
        <w:r w:rsidR="009A7F9C">
          <w:rPr>
            <w:webHidden/>
          </w:rPr>
          <w:fldChar w:fldCharType="begin"/>
        </w:r>
        <w:r w:rsidR="009A7F9C">
          <w:rPr>
            <w:webHidden/>
          </w:rPr>
          <w:instrText xml:space="preserve"> PAGEREF _Toc418171673 \h </w:instrText>
        </w:r>
        <w:r w:rsidR="009A7F9C">
          <w:rPr>
            <w:webHidden/>
          </w:rPr>
        </w:r>
        <w:r w:rsidR="009A7F9C">
          <w:rPr>
            <w:webHidden/>
          </w:rPr>
          <w:fldChar w:fldCharType="separate"/>
        </w:r>
        <w:r w:rsidR="009A7F9C">
          <w:rPr>
            <w:webHidden/>
          </w:rPr>
          <w:t>11</w:t>
        </w:r>
        <w:r w:rsidR="009A7F9C">
          <w:rPr>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674" w:history="1">
        <w:r w:rsidR="009A7F9C" w:rsidRPr="00CE4D9A">
          <w:rPr>
            <w:rStyle w:val="Hyperlink"/>
            <w:noProof/>
          </w:rPr>
          <w:t>1.1 – Access product and service information in accordance with organisational requirements</w:t>
        </w:r>
        <w:r w:rsidR="009A7F9C">
          <w:rPr>
            <w:noProof/>
            <w:webHidden/>
          </w:rPr>
          <w:tab/>
        </w:r>
        <w:r w:rsidR="009A7F9C">
          <w:rPr>
            <w:noProof/>
            <w:webHidden/>
          </w:rPr>
          <w:fldChar w:fldCharType="begin"/>
        </w:r>
        <w:r w:rsidR="009A7F9C">
          <w:rPr>
            <w:noProof/>
            <w:webHidden/>
          </w:rPr>
          <w:instrText xml:space="preserve"> PAGEREF _Toc418171674 \h </w:instrText>
        </w:r>
        <w:r w:rsidR="009A7F9C">
          <w:rPr>
            <w:noProof/>
            <w:webHidden/>
          </w:rPr>
        </w:r>
        <w:r w:rsidR="009A7F9C">
          <w:rPr>
            <w:noProof/>
            <w:webHidden/>
          </w:rPr>
          <w:fldChar w:fldCharType="separate"/>
        </w:r>
        <w:r w:rsidR="009A7F9C">
          <w:rPr>
            <w:noProof/>
            <w:webHidden/>
          </w:rPr>
          <w:t>12</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75" w:history="1">
        <w:r w:rsidR="009A7F9C" w:rsidRPr="00CE4D9A">
          <w:rPr>
            <w:rStyle w:val="Hyperlink"/>
            <w:noProof/>
          </w:rPr>
          <w:t>Databases</w:t>
        </w:r>
        <w:r w:rsidR="009A7F9C">
          <w:rPr>
            <w:noProof/>
            <w:webHidden/>
          </w:rPr>
          <w:tab/>
        </w:r>
        <w:r w:rsidR="009A7F9C">
          <w:rPr>
            <w:noProof/>
            <w:webHidden/>
          </w:rPr>
          <w:fldChar w:fldCharType="begin"/>
        </w:r>
        <w:r w:rsidR="009A7F9C">
          <w:rPr>
            <w:noProof/>
            <w:webHidden/>
          </w:rPr>
          <w:instrText xml:space="preserve"> PAGEREF _Toc418171675 \h </w:instrText>
        </w:r>
        <w:r w:rsidR="009A7F9C">
          <w:rPr>
            <w:noProof/>
            <w:webHidden/>
          </w:rPr>
        </w:r>
        <w:r w:rsidR="009A7F9C">
          <w:rPr>
            <w:noProof/>
            <w:webHidden/>
          </w:rPr>
          <w:fldChar w:fldCharType="separate"/>
        </w:r>
        <w:r w:rsidR="009A7F9C">
          <w:rPr>
            <w:noProof/>
            <w:webHidden/>
          </w:rPr>
          <w:t>13</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76" w:history="1">
        <w:r w:rsidR="009A7F9C" w:rsidRPr="00CE4D9A">
          <w:rPr>
            <w:rStyle w:val="Hyperlink"/>
            <w:noProof/>
          </w:rPr>
          <w:t>A policy</w:t>
        </w:r>
        <w:r w:rsidR="009A7F9C">
          <w:rPr>
            <w:noProof/>
            <w:webHidden/>
          </w:rPr>
          <w:tab/>
        </w:r>
        <w:r w:rsidR="009A7F9C">
          <w:rPr>
            <w:noProof/>
            <w:webHidden/>
          </w:rPr>
          <w:fldChar w:fldCharType="begin"/>
        </w:r>
        <w:r w:rsidR="009A7F9C">
          <w:rPr>
            <w:noProof/>
            <w:webHidden/>
          </w:rPr>
          <w:instrText xml:space="preserve"> PAGEREF _Toc418171676 \h </w:instrText>
        </w:r>
        <w:r w:rsidR="009A7F9C">
          <w:rPr>
            <w:noProof/>
            <w:webHidden/>
          </w:rPr>
        </w:r>
        <w:r w:rsidR="009A7F9C">
          <w:rPr>
            <w:noProof/>
            <w:webHidden/>
          </w:rPr>
          <w:fldChar w:fldCharType="separate"/>
        </w:r>
        <w:r w:rsidR="009A7F9C">
          <w:rPr>
            <w:noProof/>
            <w:webHidden/>
          </w:rPr>
          <w:t>13</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77" w:history="1">
        <w:r w:rsidR="009A7F9C" w:rsidRPr="00CE4D9A">
          <w:rPr>
            <w:rStyle w:val="Hyperlink"/>
            <w:noProof/>
          </w:rPr>
          <w:t>A standard</w:t>
        </w:r>
        <w:r w:rsidR="009A7F9C">
          <w:rPr>
            <w:noProof/>
            <w:webHidden/>
          </w:rPr>
          <w:tab/>
        </w:r>
        <w:r w:rsidR="009A7F9C">
          <w:rPr>
            <w:noProof/>
            <w:webHidden/>
          </w:rPr>
          <w:fldChar w:fldCharType="begin"/>
        </w:r>
        <w:r w:rsidR="009A7F9C">
          <w:rPr>
            <w:noProof/>
            <w:webHidden/>
          </w:rPr>
          <w:instrText xml:space="preserve"> PAGEREF _Toc418171677 \h </w:instrText>
        </w:r>
        <w:r w:rsidR="009A7F9C">
          <w:rPr>
            <w:noProof/>
            <w:webHidden/>
          </w:rPr>
        </w:r>
        <w:r w:rsidR="009A7F9C">
          <w:rPr>
            <w:noProof/>
            <w:webHidden/>
          </w:rPr>
          <w:fldChar w:fldCharType="separate"/>
        </w:r>
        <w:r w:rsidR="009A7F9C">
          <w:rPr>
            <w:noProof/>
            <w:webHidden/>
          </w:rPr>
          <w:t>14</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78" w:history="1">
        <w:r w:rsidR="009A7F9C" w:rsidRPr="00CE4D9A">
          <w:rPr>
            <w:rStyle w:val="Hyperlink"/>
            <w:noProof/>
          </w:rPr>
          <w:t>Activity 1A</w:t>
        </w:r>
        <w:r w:rsidR="009A7F9C">
          <w:rPr>
            <w:noProof/>
            <w:webHidden/>
          </w:rPr>
          <w:tab/>
        </w:r>
        <w:r w:rsidR="009A7F9C">
          <w:rPr>
            <w:noProof/>
            <w:webHidden/>
          </w:rPr>
          <w:fldChar w:fldCharType="begin"/>
        </w:r>
        <w:r w:rsidR="009A7F9C">
          <w:rPr>
            <w:noProof/>
            <w:webHidden/>
          </w:rPr>
          <w:instrText xml:space="preserve"> PAGEREF _Toc418171678 \h </w:instrText>
        </w:r>
        <w:r w:rsidR="009A7F9C">
          <w:rPr>
            <w:noProof/>
            <w:webHidden/>
          </w:rPr>
        </w:r>
        <w:r w:rsidR="009A7F9C">
          <w:rPr>
            <w:noProof/>
            <w:webHidden/>
          </w:rPr>
          <w:fldChar w:fldCharType="separate"/>
        </w:r>
        <w:r w:rsidR="009A7F9C">
          <w:rPr>
            <w:noProof/>
            <w:webHidden/>
          </w:rPr>
          <w:t>15</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679" w:history="1">
        <w:r w:rsidR="009A7F9C" w:rsidRPr="00CE4D9A">
          <w:rPr>
            <w:rStyle w:val="Hyperlink"/>
            <w:noProof/>
          </w:rPr>
          <w:t>1.2 – Ensure methods of collecting information are reliable and make efficient use of available time and resources</w:t>
        </w:r>
        <w:r w:rsidR="009A7F9C">
          <w:rPr>
            <w:noProof/>
            <w:webHidden/>
          </w:rPr>
          <w:tab/>
        </w:r>
        <w:r w:rsidR="009A7F9C">
          <w:rPr>
            <w:noProof/>
            <w:webHidden/>
          </w:rPr>
          <w:fldChar w:fldCharType="begin"/>
        </w:r>
        <w:r w:rsidR="009A7F9C">
          <w:rPr>
            <w:noProof/>
            <w:webHidden/>
          </w:rPr>
          <w:instrText xml:space="preserve"> PAGEREF _Toc418171679 \h </w:instrText>
        </w:r>
        <w:r w:rsidR="009A7F9C">
          <w:rPr>
            <w:noProof/>
            <w:webHidden/>
          </w:rPr>
        </w:r>
        <w:r w:rsidR="009A7F9C">
          <w:rPr>
            <w:noProof/>
            <w:webHidden/>
          </w:rPr>
          <w:fldChar w:fldCharType="separate"/>
        </w:r>
        <w:r w:rsidR="009A7F9C">
          <w:rPr>
            <w:noProof/>
            <w:webHidden/>
          </w:rPr>
          <w:t>16</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680" w:history="1">
        <w:r w:rsidR="009A7F9C" w:rsidRPr="00CE4D9A">
          <w:rPr>
            <w:rStyle w:val="Hyperlink"/>
            <w:noProof/>
          </w:rPr>
          <w:t>1.3 – Assess information for clarity, accuracy, currency and relevance to intended tasks</w:t>
        </w:r>
        <w:r w:rsidR="009A7F9C">
          <w:rPr>
            <w:noProof/>
            <w:webHidden/>
          </w:rPr>
          <w:tab/>
        </w:r>
        <w:r w:rsidR="009A7F9C">
          <w:rPr>
            <w:noProof/>
            <w:webHidden/>
          </w:rPr>
          <w:fldChar w:fldCharType="begin"/>
        </w:r>
        <w:r w:rsidR="009A7F9C">
          <w:rPr>
            <w:noProof/>
            <w:webHidden/>
          </w:rPr>
          <w:instrText xml:space="preserve"> PAGEREF _Toc418171680 \h </w:instrText>
        </w:r>
        <w:r w:rsidR="009A7F9C">
          <w:rPr>
            <w:noProof/>
            <w:webHidden/>
          </w:rPr>
        </w:r>
        <w:r w:rsidR="009A7F9C">
          <w:rPr>
            <w:noProof/>
            <w:webHidden/>
          </w:rPr>
          <w:fldChar w:fldCharType="separate"/>
        </w:r>
        <w:r w:rsidR="009A7F9C">
          <w:rPr>
            <w:noProof/>
            <w:webHidden/>
          </w:rPr>
          <w:t>16</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81" w:history="1">
        <w:r w:rsidR="009A7F9C" w:rsidRPr="00CE4D9A">
          <w:rPr>
            <w:rStyle w:val="Hyperlink"/>
            <w:noProof/>
          </w:rPr>
          <w:t>Electronic Publishing</w:t>
        </w:r>
        <w:r w:rsidR="009A7F9C">
          <w:rPr>
            <w:noProof/>
            <w:webHidden/>
          </w:rPr>
          <w:tab/>
        </w:r>
        <w:r w:rsidR="009A7F9C">
          <w:rPr>
            <w:noProof/>
            <w:webHidden/>
          </w:rPr>
          <w:fldChar w:fldCharType="begin"/>
        </w:r>
        <w:r w:rsidR="009A7F9C">
          <w:rPr>
            <w:noProof/>
            <w:webHidden/>
          </w:rPr>
          <w:instrText xml:space="preserve"> PAGEREF _Toc418171681 \h </w:instrText>
        </w:r>
        <w:r w:rsidR="009A7F9C">
          <w:rPr>
            <w:noProof/>
            <w:webHidden/>
          </w:rPr>
        </w:r>
        <w:r w:rsidR="009A7F9C">
          <w:rPr>
            <w:noProof/>
            <w:webHidden/>
          </w:rPr>
          <w:fldChar w:fldCharType="separate"/>
        </w:r>
        <w:r w:rsidR="009A7F9C">
          <w:rPr>
            <w:noProof/>
            <w:webHidden/>
          </w:rPr>
          <w:t>17</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82" w:history="1">
        <w:r w:rsidR="009A7F9C" w:rsidRPr="00CE4D9A">
          <w:rPr>
            <w:rStyle w:val="Hyperlink"/>
            <w:noProof/>
          </w:rPr>
          <w:t>Data Harvesting</w:t>
        </w:r>
        <w:r w:rsidR="009A7F9C">
          <w:rPr>
            <w:noProof/>
            <w:webHidden/>
          </w:rPr>
          <w:tab/>
        </w:r>
        <w:r w:rsidR="009A7F9C">
          <w:rPr>
            <w:noProof/>
            <w:webHidden/>
          </w:rPr>
          <w:fldChar w:fldCharType="begin"/>
        </w:r>
        <w:r w:rsidR="009A7F9C">
          <w:rPr>
            <w:noProof/>
            <w:webHidden/>
          </w:rPr>
          <w:instrText xml:space="preserve"> PAGEREF _Toc418171682 \h </w:instrText>
        </w:r>
        <w:r w:rsidR="009A7F9C">
          <w:rPr>
            <w:noProof/>
            <w:webHidden/>
          </w:rPr>
        </w:r>
        <w:r w:rsidR="009A7F9C">
          <w:rPr>
            <w:noProof/>
            <w:webHidden/>
          </w:rPr>
          <w:fldChar w:fldCharType="separate"/>
        </w:r>
        <w:r w:rsidR="009A7F9C">
          <w:rPr>
            <w:noProof/>
            <w:webHidden/>
          </w:rPr>
          <w:t>17</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83" w:history="1">
        <w:r w:rsidR="009A7F9C" w:rsidRPr="00CE4D9A">
          <w:rPr>
            <w:rStyle w:val="Hyperlink"/>
            <w:noProof/>
          </w:rPr>
          <w:t>Digitisation</w:t>
        </w:r>
        <w:r w:rsidR="009A7F9C">
          <w:rPr>
            <w:noProof/>
            <w:webHidden/>
          </w:rPr>
          <w:tab/>
        </w:r>
        <w:r w:rsidR="009A7F9C">
          <w:rPr>
            <w:noProof/>
            <w:webHidden/>
          </w:rPr>
          <w:fldChar w:fldCharType="begin"/>
        </w:r>
        <w:r w:rsidR="009A7F9C">
          <w:rPr>
            <w:noProof/>
            <w:webHidden/>
          </w:rPr>
          <w:instrText xml:space="preserve"> PAGEREF _Toc418171683 \h </w:instrText>
        </w:r>
        <w:r w:rsidR="009A7F9C">
          <w:rPr>
            <w:noProof/>
            <w:webHidden/>
          </w:rPr>
        </w:r>
        <w:r w:rsidR="009A7F9C">
          <w:rPr>
            <w:noProof/>
            <w:webHidden/>
          </w:rPr>
          <w:fldChar w:fldCharType="separate"/>
        </w:r>
        <w:r w:rsidR="009A7F9C">
          <w:rPr>
            <w:noProof/>
            <w:webHidden/>
          </w:rPr>
          <w:t>17</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84" w:history="1">
        <w:r w:rsidR="009A7F9C" w:rsidRPr="00CE4D9A">
          <w:rPr>
            <w:rStyle w:val="Hyperlink"/>
            <w:noProof/>
          </w:rPr>
          <w:t>Benefits of Digitisation:</w:t>
        </w:r>
        <w:r w:rsidR="009A7F9C">
          <w:rPr>
            <w:noProof/>
            <w:webHidden/>
          </w:rPr>
          <w:tab/>
        </w:r>
        <w:r w:rsidR="009A7F9C">
          <w:rPr>
            <w:noProof/>
            <w:webHidden/>
          </w:rPr>
          <w:fldChar w:fldCharType="begin"/>
        </w:r>
        <w:r w:rsidR="009A7F9C">
          <w:rPr>
            <w:noProof/>
            <w:webHidden/>
          </w:rPr>
          <w:instrText xml:space="preserve"> PAGEREF _Toc418171684 \h </w:instrText>
        </w:r>
        <w:r w:rsidR="009A7F9C">
          <w:rPr>
            <w:noProof/>
            <w:webHidden/>
          </w:rPr>
        </w:r>
        <w:r w:rsidR="009A7F9C">
          <w:rPr>
            <w:noProof/>
            <w:webHidden/>
          </w:rPr>
          <w:fldChar w:fldCharType="separate"/>
        </w:r>
        <w:r w:rsidR="009A7F9C">
          <w:rPr>
            <w:noProof/>
            <w:webHidden/>
          </w:rPr>
          <w:t>18</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85" w:history="1">
        <w:r w:rsidR="009A7F9C" w:rsidRPr="00CE4D9A">
          <w:rPr>
            <w:rStyle w:val="Hyperlink"/>
            <w:noProof/>
          </w:rPr>
          <w:t>Pooled Data Analysis</w:t>
        </w:r>
        <w:r w:rsidR="009A7F9C">
          <w:rPr>
            <w:noProof/>
            <w:webHidden/>
          </w:rPr>
          <w:tab/>
        </w:r>
        <w:r w:rsidR="009A7F9C">
          <w:rPr>
            <w:noProof/>
            <w:webHidden/>
          </w:rPr>
          <w:fldChar w:fldCharType="begin"/>
        </w:r>
        <w:r w:rsidR="009A7F9C">
          <w:rPr>
            <w:noProof/>
            <w:webHidden/>
          </w:rPr>
          <w:instrText xml:space="preserve"> PAGEREF _Toc418171685 \h </w:instrText>
        </w:r>
        <w:r w:rsidR="009A7F9C">
          <w:rPr>
            <w:noProof/>
            <w:webHidden/>
          </w:rPr>
        </w:r>
        <w:r w:rsidR="009A7F9C">
          <w:rPr>
            <w:noProof/>
            <w:webHidden/>
          </w:rPr>
          <w:fldChar w:fldCharType="separate"/>
        </w:r>
        <w:r w:rsidR="009A7F9C">
          <w:rPr>
            <w:noProof/>
            <w:webHidden/>
          </w:rPr>
          <w:t>18</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86" w:history="1">
        <w:r w:rsidR="009A7F9C" w:rsidRPr="00CE4D9A">
          <w:rPr>
            <w:rStyle w:val="Hyperlink"/>
            <w:noProof/>
          </w:rPr>
          <w:t>Assess information for clarity, accuracy, currency and relevance to intended tasks</w:t>
        </w:r>
        <w:r w:rsidR="009A7F9C">
          <w:rPr>
            <w:noProof/>
            <w:webHidden/>
          </w:rPr>
          <w:tab/>
        </w:r>
        <w:r w:rsidR="009A7F9C">
          <w:rPr>
            <w:noProof/>
            <w:webHidden/>
          </w:rPr>
          <w:fldChar w:fldCharType="begin"/>
        </w:r>
        <w:r w:rsidR="009A7F9C">
          <w:rPr>
            <w:noProof/>
            <w:webHidden/>
          </w:rPr>
          <w:instrText xml:space="preserve"> PAGEREF _Toc418171686 \h </w:instrText>
        </w:r>
        <w:r w:rsidR="009A7F9C">
          <w:rPr>
            <w:noProof/>
            <w:webHidden/>
          </w:rPr>
        </w:r>
        <w:r w:rsidR="009A7F9C">
          <w:rPr>
            <w:noProof/>
            <w:webHidden/>
          </w:rPr>
          <w:fldChar w:fldCharType="separate"/>
        </w:r>
        <w:r w:rsidR="009A7F9C">
          <w:rPr>
            <w:noProof/>
            <w:webHidden/>
          </w:rPr>
          <w:t>19</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87" w:history="1">
        <w:r w:rsidR="009A7F9C" w:rsidRPr="00CE4D9A">
          <w:rPr>
            <w:rStyle w:val="Hyperlink"/>
            <w:noProof/>
          </w:rPr>
          <w:t>The value of information</w:t>
        </w:r>
        <w:r w:rsidR="009A7F9C">
          <w:rPr>
            <w:noProof/>
            <w:webHidden/>
          </w:rPr>
          <w:tab/>
        </w:r>
        <w:r w:rsidR="009A7F9C">
          <w:rPr>
            <w:noProof/>
            <w:webHidden/>
          </w:rPr>
          <w:fldChar w:fldCharType="begin"/>
        </w:r>
        <w:r w:rsidR="009A7F9C">
          <w:rPr>
            <w:noProof/>
            <w:webHidden/>
          </w:rPr>
          <w:instrText xml:space="preserve"> PAGEREF _Toc418171687 \h </w:instrText>
        </w:r>
        <w:r w:rsidR="009A7F9C">
          <w:rPr>
            <w:noProof/>
            <w:webHidden/>
          </w:rPr>
        </w:r>
        <w:r w:rsidR="009A7F9C">
          <w:rPr>
            <w:noProof/>
            <w:webHidden/>
          </w:rPr>
          <w:fldChar w:fldCharType="separate"/>
        </w:r>
        <w:r w:rsidR="009A7F9C">
          <w:rPr>
            <w:noProof/>
            <w:webHidden/>
          </w:rPr>
          <w:t>20</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88" w:history="1">
        <w:r w:rsidR="009A7F9C" w:rsidRPr="00CE4D9A">
          <w:rPr>
            <w:rStyle w:val="Hyperlink"/>
            <w:noProof/>
          </w:rPr>
          <w:t>Activity 1B</w:t>
        </w:r>
        <w:r w:rsidR="009A7F9C">
          <w:rPr>
            <w:noProof/>
            <w:webHidden/>
          </w:rPr>
          <w:tab/>
        </w:r>
        <w:r w:rsidR="009A7F9C">
          <w:rPr>
            <w:noProof/>
            <w:webHidden/>
          </w:rPr>
          <w:fldChar w:fldCharType="begin"/>
        </w:r>
        <w:r w:rsidR="009A7F9C">
          <w:rPr>
            <w:noProof/>
            <w:webHidden/>
          </w:rPr>
          <w:instrText xml:space="preserve"> PAGEREF _Toc418171688 \h </w:instrText>
        </w:r>
        <w:r w:rsidR="009A7F9C">
          <w:rPr>
            <w:noProof/>
            <w:webHidden/>
          </w:rPr>
        </w:r>
        <w:r w:rsidR="009A7F9C">
          <w:rPr>
            <w:noProof/>
            <w:webHidden/>
          </w:rPr>
          <w:fldChar w:fldCharType="separate"/>
        </w:r>
        <w:r w:rsidR="009A7F9C">
          <w:rPr>
            <w:noProof/>
            <w:webHidden/>
          </w:rPr>
          <w:t>21</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689" w:history="1">
        <w:r w:rsidR="009A7F9C" w:rsidRPr="00CE4D9A">
          <w:rPr>
            <w:rStyle w:val="Hyperlink"/>
            <w:noProof/>
          </w:rPr>
          <w:t>1.4 – Use interpersonal skills to access relevant information from teams and individuals</w:t>
        </w:r>
        <w:r w:rsidR="009A7F9C">
          <w:rPr>
            <w:noProof/>
            <w:webHidden/>
          </w:rPr>
          <w:tab/>
        </w:r>
        <w:r w:rsidR="009A7F9C">
          <w:rPr>
            <w:noProof/>
            <w:webHidden/>
          </w:rPr>
          <w:fldChar w:fldCharType="begin"/>
        </w:r>
        <w:r w:rsidR="009A7F9C">
          <w:rPr>
            <w:noProof/>
            <w:webHidden/>
          </w:rPr>
          <w:instrText xml:space="preserve"> PAGEREF _Toc418171689 \h </w:instrText>
        </w:r>
        <w:r w:rsidR="009A7F9C">
          <w:rPr>
            <w:noProof/>
            <w:webHidden/>
          </w:rPr>
        </w:r>
        <w:r w:rsidR="009A7F9C">
          <w:rPr>
            <w:noProof/>
            <w:webHidden/>
          </w:rPr>
          <w:fldChar w:fldCharType="separate"/>
        </w:r>
        <w:r w:rsidR="009A7F9C">
          <w:rPr>
            <w:noProof/>
            <w:webHidden/>
          </w:rPr>
          <w:t>22</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90" w:history="1">
        <w:r w:rsidR="009A7F9C" w:rsidRPr="00CE4D9A">
          <w:rPr>
            <w:rStyle w:val="Hyperlink"/>
            <w:noProof/>
          </w:rPr>
          <w:t>Consultation methods, techniques and protocols</w:t>
        </w:r>
        <w:r w:rsidR="009A7F9C">
          <w:rPr>
            <w:noProof/>
            <w:webHidden/>
          </w:rPr>
          <w:tab/>
        </w:r>
        <w:r w:rsidR="009A7F9C">
          <w:rPr>
            <w:noProof/>
            <w:webHidden/>
          </w:rPr>
          <w:fldChar w:fldCharType="begin"/>
        </w:r>
        <w:r w:rsidR="009A7F9C">
          <w:rPr>
            <w:noProof/>
            <w:webHidden/>
          </w:rPr>
          <w:instrText xml:space="preserve"> PAGEREF _Toc418171690 \h </w:instrText>
        </w:r>
        <w:r w:rsidR="009A7F9C">
          <w:rPr>
            <w:noProof/>
            <w:webHidden/>
          </w:rPr>
        </w:r>
        <w:r w:rsidR="009A7F9C">
          <w:rPr>
            <w:noProof/>
            <w:webHidden/>
          </w:rPr>
          <w:fldChar w:fldCharType="separate"/>
        </w:r>
        <w:r w:rsidR="009A7F9C">
          <w:rPr>
            <w:noProof/>
            <w:webHidden/>
          </w:rPr>
          <w:t>22</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91" w:history="1">
        <w:r w:rsidR="009A7F9C" w:rsidRPr="00CE4D9A">
          <w:rPr>
            <w:rStyle w:val="Hyperlink"/>
            <w:noProof/>
          </w:rPr>
          <w:t>Activity 1C</w:t>
        </w:r>
        <w:r w:rsidR="009A7F9C">
          <w:rPr>
            <w:noProof/>
            <w:webHidden/>
          </w:rPr>
          <w:tab/>
        </w:r>
        <w:r w:rsidR="009A7F9C">
          <w:rPr>
            <w:noProof/>
            <w:webHidden/>
          </w:rPr>
          <w:fldChar w:fldCharType="begin"/>
        </w:r>
        <w:r w:rsidR="009A7F9C">
          <w:rPr>
            <w:noProof/>
            <w:webHidden/>
          </w:rPr>
          <w:instrText xml:space="preserve"> PAGEREF _Toc418171691 \h </w:instrText>
        </w:r>
        <w:r w:rsidR="009A7F9C">
          <w:rPr>
            <w:noProof/>
            <w:webHidden/>
          </w:rPr>
        </w:r>
        <w:r w:rsidR="009A7F9C">
          <w:rPr>
            <w:noProof/>
            <w:webHidden/>
          </w:rPr>
          <w:fldChar w:fldCharType="separate"/>
        </w:r>
        <w:r w:rsidR="009A7F9C">
          <w:rPr>
            <w:noProof/>
            <w:webHidden/>
          </w:rPr>
          <w:t>25</w:t>
        </w:r>
        <w:r w:rsidR="009A7F9C">
          <w:rPr>
            <w:noProof/>
            <w:webHidden/>
          </w:rPr>
          <w:fldChar w:fldCharType="end"/>
        </w:r>
      </w:hyperlink>
    </w:p>
    <w:p w:rsidR="009A7F9C" w:rsidRDefault="00316E0B">
      <w:pPr>
        <w:pStyle w:val="TOC1"/>
        <w:rPr>
          <w:rFonts w:asciiTheme="minorHAnsi" w:eastAsiaTheme="minorEastAsia" w:hAnsiTheme="minorHAnsi" w:cstheme="minorBidi"/>
          <w:b w:val="0"/>
          <w:lang w:val="en-GB" w:eastAsia="en-GB"/>
        </w:rPr>
      </w:pPr>
      <w:hyperlink w:anchor="_Toc418171692" w:history="1">
        <w:r w:rsidR="009A7F9C" w:rsidRPr="00CE4D9A">
          <w:rPr>
            <w:rStyle w:val="Hyperlink"/>
          </w:rPr>
          <w:t>2. Organise information</w:t>
        </w:r>
        <w:r w:rsidR="009A7F9C">
          <w:rPr>
            <w:webHidden/>
          </w:rPr>
          <w:tab/>
        </w:r>
        <w:r w:rsidR="009A7F9C">
          <w:rPr>
            <w:webHidden/>
          </w:rPr>
          <w:fldChar w:fldCharType="begin"/>
        </w:r>
        <w:r w:rsidR="009A7F9C">
          <w:rPr>
            <w:webHidden/>
          </w:rPr>
          <w:instrText xml:space="preserve"> PAGEREF _Toc418171692 \h </w:instrText>
        </w:r>
        <w:r w:rsidR="009A7F9C">
          <w:rPr>
            <w:webHidden/>
          </w:rPr>
        </w:r>
        <w:r w:rsidR="009A7F9C">
          <w:rPr>
            <w:webHidden/>
          </w:rPr>
          <w:fldChar w:fldCharType="separate"/>
        </w:r>
        <w:r w:rsidR="009A7F9C">
          <w:rPr>
            <w:webHidden/>
          </w:rPr>
          <w:t>26</w:t>
        </w:r>
        <w:r w:rsidR="009A7F9C">
          <w:rPr>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693" w:history="1">
        <w:r w:rsidR="009A7F9C" w:rsidRPr="00CE4D9A">
          <w:rPr>
            <w:rStyle w:val="Hyperlink"/>
            <w:noProof/>
          </w:rPr>
          <w:t>2.1 – Organise information in a format suitable for analysis, interpretation and dissemination in accordance with organisational requirements</w:t>
        </w:r>
        <w:r w:rsidR="009A7F9C">
          <w:rPr>
            <w:noProof/>
            <w:webHidden/>
          </w:rPr>
          <w:tab/>
        </w:r>
        <w:r w:rsidR="009A7F9C">
          <w:rPr>
            <w:noProof/>
            <w:webHidden/>
          </w:rPr>
          <w:fldChar w:fldCharType="begin"/>
        </w:r>
        <w:r w:rsidR="009A7F9C">
          <w:rPr>
            <w:noProof/>
            <w:webHidden/>
          </w:rPr>
          <w:instrText xml:space="preserve"> PAGEREF _Toc418171693 \h </w:instrText>
        </w:r>
        <w:r w:rsidR="009A7F9C">
          <w:rPr>
            <w:noProof/>
            <w:webHidden/>
          </w:rPr>
        </w:r>
        <w:r w:rsidR="009A7F9C">
          <w:rPr>
            <w:noProof/>
            <w:webHidden/>
          </w:rPr>
          <w:fldChar w:fldCharType="separate"/>
        </w:r>
        <w:r w:rsidR="009A7F9C">
          <w:rPr>
            <w:noProof/>
            <w:webHidden/>
          </w:rPr>
          <w:t>27</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94" w:history="1">
        <w:r w:rsidR="009A7F9C" w:rsidRPr="00CE4D9A">
          <w:rPr>
            <w:rStyle w:val="Hyperlink"/>
            <w:noProof/>
          </w:rPr>
          <w:t>Calculations and summarising information</w:t>
        </w:r>
        <w:r w:rsidR="009A7F9C">
          <w:rPr>
            <w:noProof/>
            <w:webHidden/>
          </w:rPr>
          <w:tab/>
        </w:r>
        <w:r w:rsidR="009A7F9C">
          <w:rPr>
            <w:noProof/>
            <w:webHidden/>
          </w:rPr>
          <w:fldChar w:fldCharType="begin"/>
        </w:r>
        <w:r w:rsidR="009A7F9C">
          <w:rPr>
            <w:noProof/>
            <w:webHidden/>
          </w:rPr>
          <w:instrText xml:space="preserve"> PAGEREF _Toc418171694 \h </w:instrText>
        </w:r>
        <w:r w:rsidR="009A7F9C">
          <w:rPr>
            <w:noProof/>
            <w:webHidden/>
          </w:rPr>
        </w:r>
        <w:r w:rsidR="009A7F9C">
          <w:rPr>
            <w:noProof/>
            <w:webHidden/>
          </w:rPr>
          <w:fldChar w:fldCharType="separate"/>
        </w:r>
        <w:r w:rsidR="009A7F9C">
          <w:rPr>
            <w:noProof/>
            <w:webHidden/>
          </w:rPr>
          <w:t>29</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95" w:history="1">
        <w:r w:rsidR="009A7F9C" w:rsidRPr="00CE4D9A">
          <w:rPr>
            <w:rStyle w:val="Hyperlink"/>
            <w:noProof/>
          </w:rPr>
          <w:t>Graphs</w:t>
        </w:r>
        <w:r w:rsidR="009A7F9C">
          <w:rPr>
            <w:noProof/>
            <w:webHidden/>
          </w:rPr>
          <w:tab/>
        </w:r>
        <w:r w:rsidR="009A7F9C">
          <w:rPr>
            <w:noProof/>
            <w:webHidden/>
          </w:rPr>
          <w:fldChar w:fldCharType="begin"/>
        </w:r>
        <w:r w:rsidR="009A7F9C">
          <w:rPr>
            <w:noProof/>
            <w:webHidden/>
          </w:rPr>
          <w:instrText xml:space="preserve"> PAGEREF _Toc418171695 \h </w:instrText>
        </w:r>
        <w:r w:rsidR="009A7F9C">
          <w:rPr>
            <w:noProof/>
            <w:webHidden/>
          </w:rPr>
        </w:r>
        <w:r w:rsidR="009A7F9C">
          <w:rPr>
            <w:noProof/>
            <w:webHidden/>
          </w:rPr>
          <w:fldChar w:fldCharType="separate"/>
        </w:r>
        <w:r w:rsidR="009A7F9C">
          <w:rPr>
            <w:noProof/>
            <w:webHidden/>
          </w:rPr>
          <w:t>29</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96" w:history="1">
        <w:r w:rsidR="009A7F9C" w:rsidRPr="00CE4D9A">
          <w:rPr>
            <w:rStyle w:val="Hyperlink"/>
            <w:noProof/>
          </w:rPr>
          <w:t>Adding headers and footers</w:t>
        </w:r>
        <w:r w:rsidR="009A7F9C">
          <w:rPr>
            <w:noProof/>
            <w:webHidden/>
          </w:rPr>
          <w:tab/>
        </w:r>
        <w:r w:rsidR="009A7F9C">
          <w:rPr>
            <w:noProof/>
            <w:webHidden/>
          </w:rPr>
          <w:fldChar w:fldCharType="begin"/>
        </w:r>
        <w:r w:rsidR="009A7F9C">
          <w:rPr>
            <w:noProof/>
            <w:webHidden/>
          </w:rPr>
          <w:instrText xml:space="preserve"> PAGEREF _Toc418171696 \h </w:instrText>
        </w:r>
        <w:r w:rsidR="009A7F9C">
          <w:rPr>
            <w:noProof/>
            <w:webHidden/>
          </w:rPr>
        </w:r>
        <w:r w:rsidR="009A7F9C">
          <w:rPr>
            <w:noProof/>
            <w:webHidden/>
          </w:rPr>
          <w:fldChar w:fldCharType="separate"/>
        </w:r>
        <w:r w:rsidR="009A7F9C">
          <w:rPr>
            <w:noProof/>
            <w:webHidden/>
          </w:rPr>
          <w:t>29</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97" w:history="1">
        <w:r w:rsidR="009A7F9C" w:rsidRPr="00CE4D9A">
          <w:rPr>
            <w:rStyle w:val="Hyperlink"/>
            <w:noProof/>
          </w:rPr>
          <w:t>Incorporating graphics and pictures</w:t>
        </w:r>
        <w:r w:rsidR="009A7F9C">
          <w:rPr>
            <w:noProof/>
            <w:webHidden/>
          </w:rPr>
          <w:tab/>
        </w:r>
        <w:r w:rsidR="009A7F9C">
          <w:rPr>
            <w:noProof/>
            <w:webHidden/>
          </w:rPr>
          <w:fldChar w:fldCharType="begin"/>
        </w:r>
        <w:r w:rsidR="009A7F9C">
          <w:rPr>
            <w:noProof/>
            <w:webHidden/>
          </w:rPr>
          <w:instrText xml:space="preserve"> PAGEREF _Toc418171697 \h </w:instrText>
        </w:r>
        <w:r w:rsidR="009A7F9C">
          <w:rPr>
            <w:noProof/>
            <w:webHidden/>
          </w:rPr>
        </w:r>
        <w:r w:rsidR="009A7F9C">
          <w:rPr>
            <w:noProof/>
            <w:webHidden/>
          </w:rPr>
          <w:fldChar w:fldCharType="separate"/>
        </w:r>
        <w:r w:rsidR="009A7F9C">
          <w:rPr>
            <w:noProof/>
            <w:webHidden/>
          </w:rPr>
          <w:t>29</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98" w:history="1">
        <w:r w:rsidR="009A7F9C" w:rsidRPr="00CE4D9A">
          <w:rPr>
            <w:rStyle w:val="Hyperlink"/>
            <w:noProof/>
          </w:rPr>
          <w:t>Inserting symbols</w:t>
        </w:r>
        <w:r w:rsidR="009A7F9C">
          <w:rPr>
            <w:noProof/>
            <w:webHidden/>
          </w:rPr>
          <w:tab/>
        </w:r>
        <w:r w:rsidR="009A7F9C">
          <w:rPr>
            <w:noProof/>
            <w:webHidden/>
          </w:rPr>
          <w:fldChar w:fldCharType="begin"/>
        </w:r>
        <w:r w:rsidR="009A7F9C">
          <w:rPr>
            <w:noProof/>
            <w:webHidden/>
          </w:rPr>
          <w:instrText xml:space="preserve"> PAGEREF _Toc418171698 \h </w:instrText>
        </w:r>
        <w:r w:rsidR="009A7F9C">
          <w:rPr>
            <w:noProof/>
            <w:webHidden/>
          </w:rPr>
        </w:r>
        <w:r w:rsidR="009A7F9C">
          <w:rPr>
            <w:noProof/>
            <w:webHidden/>
          </w:rPr>
          <w:fldChar w:fldCharType="separate"/>
        </w:r>
        <w:r w:rsidR="009A7F9C">
          <w:rPr>
            <w:noProof/>
            <w:webHidden/>
          </w:rPr>
          <w:t>30</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699" w:history="1">
        <w:r w:rsidR="009A7F9C" w:rsidRPr="00CE4D9A">
          <w:rPr>
            <w:rStyle w:val="Hyperlink"/>
            <w:noProof/>
          </w:rPr>
          <w:t>Using legends</w:t>
        </w:r>
        <w:r w:rsidR="009A7F9C">
          <w:rPr>
            <w:noProof/>
            <w:webHidden/>
          </w:rPr>
          <w:tab/>
        </w:r>
        <w:r w:rsidR="009A7F9C">
          <w:rPr>
            <w:noProof/>
            <w:webHidden/>
          </w:rPr>
          <w:fldChar w:fldCharType="begin"/>
        </w:r>
        <w:r w:rsidR="009A7F9C">
          <w:rPr>
            <w:noProof/>
            <w:webHidden/>
          </w:rPr>
          <w:instrText xml:space="preserve"> PAGEREF _Toc418171699 \h </w:instrText>
        </w:r>
        <w:r w:rsidR="009A7F9C">
          <w:rPr>
            <w:noProof/>
            <w:webHidden/>
          </w:rPr>
        </w:r>
        <w:r w:rsidR="009A7F9C">
          <w:rPr>
            <w:noProof/>
            <w:webHidden/>
          </w:rPr>
          <w:fldChar w:fldCharType="separate"/>
        </w:r>
        <w:r w:rsidR="009A7F9C">
          <w:rPr>
            <w:noProof/>
            <w:webHidden/>
          </w:rPr>
          <w:t>30</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00" w:history="1">
        <w:r w:rsidR="009A7F9C" w:rsidRPr="00CE4D9A">
          <w:rPr>
            <w:rStyle w:val="Hyperlink"/>
            <w:noProof/>
          </w:rPr>
          <w:t>Using a particular software application</w:t>
        </w:r>
        <w:r w:rsidR="009A7F9C">
          <w:rPr>
            <w:noProof/>
            <w:webHidden/>
          </w:rPr>
          <w:tab/>
        </w:r>
        <w:r w:rsidR="009A7F9C">
          <w:rPr>
            <w:noProof/>
            <w:webHidden/>
          </w:rPr>
          <w:fldChar w:fldCharType="begin"/>
        </w:r>
        <w:r w:rsidR="009A7F9C">
          <w:rPr>
            <w:noProof/>
            <w:webHidden/>
          </w:rPr>
          <w:instrText xml:space="preserve"> PAGEREF _Toc418171700 \h </w:instrText>
        </w:r>
        <w:r w:rsidR="009A7F9C">
          <w:rPr>
            <w:noProof/>
            <w:webHidden/>
          </w:rPr>
        </w:r>
        <w:r w:rsidR="009A7F9C">
          <w:rPr>
            <w:noProof/>
            <w:webHidden/>
          </w:rPr>
          <w:fldChar w:fldCharType="separate"/>
        </w:r>
        <w:r w:rsidR="009A7F9C">
          <w:rPr>
            <w:noProof/>
            <w:webHidden/>
          </w:rPr>
          <w:t>30</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01" w:history="1">
        <w:r w:rsidR="009A7F9C" w:rsidRPr="00CE4D9A">
          <w:rPr>
            <w:rStyle w:val="Hyperlink"/>
            <w:noProof/>
          </w:rPr>
          <w:t>Using tables and charts</w:t>
        </w:r>
        <w:r w:rsidR="009A7F9C">
          <w:rPr>
            <w:noProof/>
            <w:webHidden/>
          </w:rPr>
          <w:tab/>
        </w:r>
        <w:r w:rsidR="009A7F9C">
          <w:rPr>
            <w:noProof/>
            <w:webHidden/>
          </w:rPr>
          <w:fldChar w:fldCharType="begin"/>
        </w:r>
        <w:r w:rsidR="009A7F9C">
          <w:rPr>
            <w:noProof/>
            <w:webHidden/>
          </w:rPr>
          <w:instrText xml:space="preserve"> PAGEREF _Toc418171701 \h </w:instrText>
        </w:r>
        <w:r w:rsidR="009A7F9C">
          <w:rPr>
            <w:noProof/>
            <w:webHidden/>
          </w:rPr>
        </w:r>
        <w:r w:rsidR="009A7F9C">
          <w:rPr>
            <w:noProof/>
            <w:webHidden/>
          </w:rPr>
          <w:fldChar w:fldCharType="separate"/>
        </w:r>
        <w:r w:rsidR="009A7F9C">
          <w:rPr>
            <w:noProof/>
            <w:webHidden/>
          </w:rPr>
          <w:t>31</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02" w:history="1">
        <w:r w:rsidR="009A7F9C" w:rsidRPr="00CE4D9A">
          <w:rPr>
            <w:rStyle w:val="Hyperlink"/>
            <w:noProof/>
          </w:rPr>
          <w:t>Activity 2A</w:t>
        </w:r>
        <w:r w:rsidR="009A7F9C">
          <w:rPr>
            <w:noProof/>
            <w:webHidden/>
          </w:rPr>
          <w:tab/>
        </w:r>
        <w:r w:rsidR="009A7F9C">
          <w:rPr>
            <w:noProof/>
            <w:webHidden/>
          </w:rPr>
          <w:fldChar w:fldCharType="begin"/>
        </w:r>
        <w:r w:rsidR="009A7F9C">
          <w:rPr>
            <w:noProof/>
            <w:webHidden/>
          </w:rPr>
          <w:instrText xml:space="preserve"> PAGEREF _Toc418171702 \h </w:instrText>
        </w:r>
        <w:r w:rsidR="009A7F9C">
          <w:rPr>
            <w:noProof/>
            <w:webHidden/>
          </w:rPr>
        </w:r>
        <w:r w:rsidR="009A7F9C">
          <w:rPr>
            <w:noProof/>
            <w:webHidden/>
          </w:rPr>
          <w:fldChar w:fldCharType="separate"/>
        </w:r>
        <w:r w:rsidR="009A7F9C">
          <w:rPr>
            <w:noProof/>
            <w:webHidden/>
          </w:rPr>
          <w:t>32</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03" w:history="1">
        <w:r w:rsidR="009A7F9C" w:rsidRPr="00CE4D9A">
          <w:rPr>
            <w:rStyle w:val="Hyperlink"/>
            <w:noProof/>
          </w:rPr>
          <w:t>2.2 – Use appropriate technology/systems to maintain information in accordance with organisational requirements</w:t>
        </w:r>
        <w:r w:rsidR="009A7F9C">
          <w:rPr>
            <w:noProof/>
            <w:webHidden/>
          </w:rPr>
          <w:tab/>
        </w:r>
        <w:r w:rsidR="009A7F9C">
          <w:rPr>
            <w:noProof/>
            <w:webHidden/>
          </w:rPr>
          <w:fldChar w:fldCharType="begin"/>
        </w:r>
        <w:r w:rsidR="009A7F9C">
          <w:rPr>
            <w:noProof/>
            <w:webHidden/>
          </w:rPr>
          <w:instrText xml:space="preserve"> PAGEREF _Toc418171703 \h </w:instrText>
        </w:r>
        <w:r w:rsidR="009A7F9C">
          <w:rPr>
            <w:noProof/>
            <w:webHidden/>
          </w:rPr>
        </w:r>
        <w:r w:rsidR="009A7F9C">
          <w:rPr>
            <w:noProof/>
            <w:webHidden/>
          </w:rPr>
          <w:fldChar w:fldCharType="separate"/>
        </w:r>
        <w:r w:rsidR="009A7F9C">
          <w:rPr>
            <w:noProof/>
            <w:webHidden/>
          </w:rPr>
          <w:t>33</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04" w:history="1">
        <w:r w:rsidR="009A7F9C" w:rsidRPr="00CE4D9A">
          <w:rPr>
            <w:rStyle w:val="Hyperlink"/>
            <w:noProof/>
          </w:rPr>
          <w:t>Computer</w:t>
        </w:r>
        <w:r w:rsidR="009A7F9C">
          <w:rPr>
            <w:noProof/>
            <w:webHidden/>
          </w:rPr>
          <w:tab/>
        </w:r>
        <w:r w:rsidR="009A7F9C">
          <w:rPr>
            <w:noProof/>
            <w:webHidden/>
          </w:rPr>
          <w:fldChar w:fldCharType="begin"/>
        </w:r>
        <w:r w:rsidR="009A7F9C">
          <w:rPr>
            <w:noProof/>
            <w:webHidden/>
          </w:rPr>
          <w:instrText xml:space="preserve"> PAGEREF _Toc418171704 \h </w:instrText>
        </w:r>
        <w:r w:rsidR="009A7F9C">
          <w:rPr>
            <w:noProof/>
            <w:webHidden/>
          </w:rPr>
        </w:r>
        <w:r w:rsidR="009A7F9C">
          <w:rPr>
            <w:noProof/>
            <w:webHidden/>
          </w:rPr>
          <w:fldChar w:fldCharType="separate"/>
        </w:r>
        <w:r w:rsidR="009A7F9C">
          <w:rPr>
            <w:noProof/>
            <w:webHidden/>
          </w:rPr>
          <w:t>34</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05" w:history="1">
        <w:r w:rsidR="009A7F9C" w:rsidRPr="00CE4D9A">
          <w:rPr>
            <w:rStyle w:val="Hyperlink"/>
            <w:noProof/>
          </w:rPr>
          <w:t>Record management devices</w:t>
        </w:r>
        <w:r w:rsidR="009A7F9C">
          <w:rPr>
            <w:noProof/>
            <w:webHidden/>
          </w:rPr>
          <w:tab/>
        </w:r>
        <w:r w:rsidR="009A7F9C">
          <w:rPr>
            <w:noProof/>
            <w:webHidden/>
          </w:rPr>
          <w:fldChar w:fldCharType="begin"/>
        </w:r>
        <w:r w:rsidR="009A7F9C">
          <w:rPr>
            <w:noProof/>
            <w:webHidden/>
          </w:rPr>
          <w:instrText xml:space="preserve"> PAGEREF _Toc418171705 \h </w:instrText>
        </w:r>
        <w:r w:rsidR="009A7F9C">
          <w:rPr>
            <w:noProof/>
            <w:webHidden/>
          </w:rPr>
        </w:r>
        <w:r w:rsidR="009A7F9C">
          <w:rPr>
            <w:noProof/>
            <w:webHidden/>
          </w:rPr>
          <w:fldChar w:fldCharType="separate"/>
        </w:r>
        <w:r w:rsidR="009A7F9C">
          <w:rPr>
            <w:noProof/>
            <w:webHidden/>
          </w:rPr>
          <w:t>34</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06" w:history="1">
        <w:r w:rsidR="009A7F9C" w:rsidRPr="00CE4D9A">
          <w:rPr>
            <w:rStyle w:val="Hyperlink"/>
            <w:noProof/>
          </w:rPr>
          <w:t>Activity 2B</w:t>
        </w:r>
        <w:r w:rsidR="009A7F9C">
          <w:rPr>
            <w:noProof/>
            <w:webHidden/>
          </w:rPr>
          <w:tab/>
        </w:r>
        <w:r w:rsidR="009A7F9C">
          <w:rPr>
            <w:noProof/>
            <w:webHidden/>
          </w:rPr>
          <w:fldChar w:fldCharType="begin"/>
        </w:r>
        <w:r w:rsidR="009A7F9C">
          <w:rPr>
            <w:noProof/>
            <w:webHidden/>
          </w:rPr>
          <w:instrText xml:space="preserve"> PAGEREF _Toc418171706 \h </w:instrText>
        </w:r>
        <w:r w:rsidR="009A7F9C">
          <w:rPr>
            <w:noProof/>
            <w:webHidden/>
          </w:rPr>
        </w:r>
        <w:r w:rsidR="009A7F9C">
          <w:rPr>
            <w:noProof/>
            <w:webHidden/>
          </w:rPr>
          <w:fldChar w:fldCharType="separate"/>
        </w:r>
        <w:r w:rsidR="009A7F9C">
          <w:rPr>
            <w:noProof/>
            <w:webHidden/>
          </w:rPr>
          <w:t>37</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07" w:history="1">
        <w:r w:rsidR="009A7F9C" w:rsidRPr="00CE4D9A">
          <w:rPr>
            <w:rStyle w:val="Hyperlink"/>
            <w:noProof/>
          </w:rPr>
          <w:t>2.3 – Collate information and materials and communicate to relevant designated persons</w:t>
        </w:r>
        <w:r w:rsidR="009A7F9C">
          <w:rPr>
            <w:noProof/>
            <w:webHidden/>
          </w:rPr>
          <w:tab/>
        </w:r>
        <w:r w:rsidR="009A7F9C">
          <w:rPr>
            <w:noProof/>
            <w:webHidden/>
          </w:rPr>
          <w:fldChar w:fldCharType="begin"/>
        </w:r>
        <w:r w:rsidR="009A7F9C">
          <w:rPr>
            <w:noProof/>
            <w:webHidden/>
          </w:rPr>
          <w:instrText xml:space="preserve"> PAGEREF _Toc418171707 \h </w:instrText>
        </w:r>
        <w:r w:rsidR="009A7F9C">
          <w:rPr>
            <w:noProof/>
            <w:webHidden/>
          </w:rPr>
        </w:r>
        <w:r w:rsidR="009A7F9C">
          <w:rPr>
            <w:noProof/>
            <w:webHidden/>
          </w:rPr>
          <w:fldChar w:fldCharType="separate"/>
        </w:r>
        <w:r w:rsidR="009A7F9C">
          <w:rPr>
            <w:noProof/>
            <w:webHidden/>
          </w:rPr>
          <w:t>38</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08" w:history="1">
        <w:r w:rsidR="009A7F9C" w:rsidRPr="00CE4D9A">
          <w:rPr>
            <w:rStyle w:val="Hyperlink"/>
            <w:noProof/>
          </w:rPr>
          <w:t>Activity 2C</w:t>
        </w:r>
        <w:r w:rsidR="009A7F9C">
          <w:rPr>
            <w:noProof/>
            <w:webHidden/>
          </w:rPr>
          <w:tab/>
        </w:r>
        <w:r w:rsidR="009A7F9C">
          <w:rPr>
            <w:noProof/>
            <w:webHidden/>
          </w:rPr>
          <w:fldChar w:fldCharType="begin"/>
        </w:r>
        <w:r w:rsidR="009A7F9C">
          <w:rPr>
            <w:noProof/>
            <w:webHidden/>
          </w:rPr>
          <w:instrText xml:space="preserve"> PAGEREF _Toc418171708 \h </w:instrText>
        </w:r>
        <w:r w:rsidR="009A7F9C">
          <w:rPr>
            <w:noProof/>
            <w:webHidden/>
          </w:rPr>
        </w:r>
        <w:r w:rsidR="009A7F9C">
          <w:rPr>
            <w:noProof/>
            <w:webHidden/>
          </w:rPr>
          <w:fldChar w:fldCharType="separate"/>
        </w:r>
        <w:r w:rsidR="009A7F9C">
          <w:rPr>
            <w:noProof/>
            <w:webHidden/>
          </w:rPr>
          <w:t>39</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09" w:history="1">
        <w:r w:rsidR="009A7F9C" w:rsidRPr="00CE4D9A">
          <w:rPr>
            <w:rStyle w:val="Hyperlink"/>
            <w:noProof/>
          </w:rPr>
          <w:t>2.4 – Identify difficulties organising and accessing information and solve collaboratively with individuals and team members</w:t>
        </w:r>
        <w:r w:rsidR="009A7F9C">
          <w:rPr>
            <w:noProof/>
            <w:webHidden/>
          </w:rPr>
          <w:tab/>
        </w:r>
        <w:r w:rsidR="009A7F9C">
          <w:rPr>
            <w:noProof/>
            <w:webHidden/>
          </w:rPr>
          <w:fldChar w:fldCharType="begin"/>
        </w:r>
        <w:r w:rsidR="009A7F9C">
          <w:rPr>
            <w:noProof/>
            <w:webHidden/>
          </w:rPr>
          <w:instrText xml:space="preserve"> PAGEREF _Toc418171709 \h </w:instrText>
        </w:r>
        <w:r w:rsidR="009A7F9C">
          <w:rPr>
            <w:noProof/>
            <w:webHidden/>
          </w:rPr>
        </w:r>
        <w:r w:rsidR="009A7F9C">
          <w:rPr>
            <w:noProof/>
            <w:webHidden/>
          </w:rPr>
          <w:fldChar w:fldCharType="separate"/>
        </w:r>
        <w:r w:rsidR="009A7F9C">
          <w:rPr>
            <w:noProof/>
            <w:webHidden/>
          </w:rPr>
          <w:t>40</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10" w:history="1">
        <w:r w:rsidR="009A7F9C" w:rsidRPr="00CE4D9A">
          <w:rPr>
            <w:rStyle w:val="Hyperlink"/>
            <w:noProof/>
          </w:rPr>
          <w:t>2.5 – Update and store information in accordance with organisational requirements and systems</w:t>
        </w:r>
        <w:r w:rsidR="009A7F9C">
          <w:rPr>
            <w:noProof/>
            <w:webHidden/>
          </w:rPr>
          <w:tab/>
        </w:r>
        <w:r w:rsidR="009A7F9C">
          <w:rPr>
            <w:noProof/>
            <w:webHidden/>
          </w:rPr>
          <w:fldChar w:fldCharType="begin"/>
        </w:r>
        <w:r w:rsidR="009A7F9C">
          <w:rPr>
            <w:noProof/>
            <w:webHidden/>
          </w:rPr>
          <w:instrText xml:space="preserve"> PAGEREF _Toc418171710 \h </w:instrText>
        </w:r>
        <w:r w:rsidR="009A7F9C">
          <w:rPr>
            <w:noProof/>
            <w:webHidden/>
          </w:rPr>
        </w:r>
        <w:r w:rsidR="009A7F9C">
          <w:rPr>
            <w:noProof/>
            <w:webHidden/>
          </w:rPr>
          <w:fldChar w:fldCharType="separate"/>
        </w:r>
        <w:r w:rsidR="009A7F9C">
          <w:rPr>
            <w:noProof/>
            <w:webHidden/>
          </w:rPr>
          <w:t>40</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11" w:history="1">
        <w:r w:rsidR="009A7F9C" w:rsidRPr="00CE4D9A">
          <w:rPr>
            <w:rStyle w:val="Hyperlink"/>
            <w:noProof/>
          </w:rPr>
          <w:t>Activity 2D</w:t>
        </w:r>
        <w:r w:rsidR="009A7F9C">
          <w:rPr>
            <w:noProof/>
            <w:webHidden/>
          </w:rPr>
          <w:tab/>
        </w:r>
        <w:r w:rsidR="009A7F9C">
          <w:rPr>
            <w:noProof/>
            <w:webHidden/>
          </w:rPr>
          <w:fldChar w:fldCharType="begin"/>
        </w:r>
        <w:r w:rsidR="009A7F9C">
          <w:rPr>
            <w:noProof/>
            <w:webHidden/>
          </w:rPr>
          <w:instrText xml:space="preserve"> PAGEREF _Toc418171711 \h </w:instrText>
        </w:r>
        <w:r w:rsidR="009A7F9C">
          <w:rPr>
            <w:noProof/>
            <w:webHidden/>
          </w:rPr>
        </w:r>
        <w:r w:rsidR="009A7F9C">
          <w:rPr>
            <w:noProof/>
            <w:webHidden/>
          </w:rPr>
          <w:fldChar w:fldCharType="separate"/>
        </w:r>
        <w:r w:rsidR="009A7F9C">
          <w:rPr>
            <w:noProof/>
            <w:webHidden/>
          </w:rPr>
          <w:t>41</w:t>
        </w:r>
        <w:r w:rsidR="009A7F9C">
          <w:rPr>
            <w:noProof/>
            <w:webHidden/>
          </w:rPr>
          <w:fldChar w:fldCharType="end"/>
        </w:r>
      </w:hyperlink>
    </w:p>
    <w:p w:rsidR="009A7F9C" w:rsidRDefault="00316E0B">
      <w:pPr>
        <w:pStyle w:val="TOC1"/>
        <w:rPr>
          <w:rFonts w:asciiTheme="minorHAnsi" w:eastAsiaTheme="minorEastAsia" w:hAnsiTheme="minorHAnsi" w:cstheme="minorBidi"/>
          <w:b w:val="0"/>
          <w:lang w:val="en-GB" w:eastAsia="en-GB"/>
        </w:rPr>
      </w:pPr>
      <w:hyperlink w:anchor="_Toc418171712" w:history="1">
        <w:r w:rsidR="009A7F9C" w:rsidRPr="00CE4D9A">
          <w:rPr>
            <w:rStyle w:val="Hyperlink"/>
          </w:rPr>
          <w:t>3. Review information needs</w:t>
        </w:r>
        <w:r w:rsidR="009A7F9C">
          <w:rPr>
            <w:webHidden/>
          </w:rPr>
          <w:tab/>
        </w:r>
        <w:r w:rsidR="009A7F9C">
          <w:rPr>
            <w:webHidden/>
          </w:rPr>
          <w:fldChar w:fldCharType="begin"/>
        </w:r>
        <w:r w:rsidR="009A7F9C">
          <w:rPr>
            <w:webHidden/>
          </w:rPr>
          <w:instrText xml:space="preserve"> PAGEREF _Toc418171712 \h </w:instrText>
        </w:r>
        <w:r w:rsidR="009A7F9C">
          <w:rPr>
            <w:webHidden/>
          </w:rPr>
        </w:r>
        <w:r w:rsidR="009A7F9C">
          <w:rPr>
            <w:webHidden/>
          </w:rPr>
          <w:fldChar w:fldCharType="separate"/>
        </w:r>
        <w:r w:rsidR="009A7F9C">
          <w:rPr>
            <w:webHidden/>
          </w:rPr>
          <w:t>42</w:t>
        </w:r>
        <w:r w:rsidR="009A7F9C">
          <w:rPr>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13" w:history="1">
        <w:r w:rsidR="009A7F9C" w:rsidRPr="00CE4D9A">
          <w:rPr>
            <w:rStyle w:val="Hyperlink"/>
            <w:noProof/>
          </w:rPr>
          <w:t>3.1 – Actively seek feedback on clarity, accuracy and sufficiency of information to ensure relevance of information and system</w:t>
        </w:r>
        <w:r w:rsidR="009A7F9C">
          <w:rPr>
            <w:noProof/>
            <w:webHidden/>
          </w:rPr>
          <w:tab/>
        </w:r>
        <w:r w:rsidR="009A7F9C">
          <w:rPr>
            <w:noProof/>
            <w:webHidden/>
          </w:rPr>
          <w:fldChar w:fldCharType="begin"/>
        </w:r>
        <w:r w:rsidR="009A7F9C">
          <w:rPr>
            <w:noProof/>
            <w:webHidden/>
          </w:rPr>
          <w:instrText xml:space="preserve"> PAGEREF _Toc418171713 \h </w:instrText>
        </w:r>
        <w:r w:rsidR="009A7F9C">
          <w:rPr>
            <w:noProof/>
            <w:webHidden/>
          </w:rPr>
        </w:r>
        <w:r w:rsidR="009A7F9C">
          <w:rPr>
            <w:noProof/>
            <w:webHidden/>
          </w:rPr>
          <w:fldChar w:fldCharType="separate"/>
        </w:r>
        <w:r w:rsidR="009A7F9C">
          <w:rPr>
            <w:noProof/>
            <w:webHidden/>
          </w:rPr>
          <w:t>43</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14" w:history="1">
        <w:r w:rsidR="009A7F9C" w:rsidRPr="00CE4D9A">
          <w:rPr>
            <w:rStyle w:val="Hyperlink"/>
            <w:noProof/>
          </w:rPr>
          <w:t>Reviewing feedback</w:t>
        </w:r>
        <w:r w:rsidR="009A7F9C">
          <w:rPr>
            <w:noProof/>
            <w:webHidden/>
          </w:rPr>
          <w:tab/>
        </w:r>
        <w:r w:rsidR="009A7F9C">
          <w:rPr>
            <w:noProof/>
            <w:webHidden/>
          </w:rPr>
          <w:fldChar w:fldCharType="begin"/>
        </w:r>
        <w:r w:rsidR="009A7F9C">
          <w:rPr>
            <w:noProof/>
            <w:webHidden/>
          </w:rPr>
          <w:instrText xml:space="preserve"> PAGEREF _Toc418171714 \h </w:instrText>
        </w:r>
        <w:r w:rsidR="009A7F9C">
          <w:rPr>
            <w:noProof/>
            <w:webHidden/>
          </w:rPr>
        </w:r>
        <w:r w:rsidR="009A7F9C">
          <w:rPr>
            <w:noProof/>
            <w:webHidden/>
          </w:rPr>
          <w:fldChar w:fldCharType="separate"/>
        </w:r>
        <w:r w:rsidR="009A7F9C">
          <w:rPr>
            <w:noProof/>
            <w:webHidden/>
          </w:rPr>
          <w:t>44</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15" w:history="1">
        <w:r w:rsidR="009A7F9C" w:rsidRPr="00CE4D9A">
          <w:rPr>
            <w:rStyle w:val="Hyperlink"/>
            <w:noProof/>
          </w:rPr>
          <w:t>Discuss in class</w:t>
        </w:r>
        <w:r w:rsidR="009A7F9C">
          <w:rPr>
            <w:noProof/>
            <w:webHidden/>
          </w:rPr>
          <w:tab/>
        </w:r>
        <w:r w:rsidR="009A7F9C">
          <w:rPr>
            <w:noProof/>
            <w:webHidden/>
          </w:rPr>
          <w:fldChar w:fldCharType="begin"/>
        </w:r>
        <w:r w:rsidR="009A7F9C">
          <w:rPr>
            <w:noProof/>
            <w:webHidden/>
          </w:rPr>
          <w:instrText xml:space="preserve"> PAGEREF _Toc418171715 \h </w:instrText>
        </w:r>
        <w:r w:rsidR="009A7F9C">
          <w:rPr>
            <w:noProof/>
            <w:webHidden/>
          </w:rPr>
        </w:r>
        <w:r w:rsidR="009A7F9C">
          <w:rPr>
            <w:noProof/>
            <w:webHidden/>
          </w:rPr>
          <w:fldChar w:fldCharType="separate"/>
        </w:r>
        <w:r w:rsidR="009A7F9C">
          <w:rPr>
            <w:noProof/>
            <w:webHidden/>
          </w:rPr>
          <w:t>45</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16" w:history="1">
        <w:r w:rsidR="009A7F9C" w:rsidRPr="00CE4D9A">
          <w:rPr>
            <w:rStyle w:val="Hyperlink"/>
            <w:noProof/>
          </w:rPr>
          <w:t>Activity 3A</w:t>
        </w:r>
        <w:r w:rsidR="009A7F9C">
          <w:rPr>
            <w:noProof/>
            <w:webHidden/>
          </w:rPr>
          <w:tab/>
        </w:r>
        <w:r w:rsidR="009A7F9C">
          <w:rPr>
            <w:noProof/>
            <w:webHidden/>
          </w:rPr>
          <w:fldChar w:fldCharType="begin"/>
        </w:r>
        <w:r w:rsidR="009A7F9C">
          <w:rPr>
            <w:noProof/>
            <w:webHidden/>
          </w:rPr>
          <w:instrText xml:space="preserve"> PAGEREF _Toc418171716 \h </w:instrText>
        </w:r>
        <w:r w:rsidR="009A7F9C">
          <w:rPr>
            <w:noProof/>
            <w:webHidden/>
          </w:rPr>
        </w:r>
        <w:r w:rsidR="009A7F9C">
          <w:rPr>
            <w:noProof/>
            <w:webHidden/>
          </w:rPr>
          <w:fldChar w:fldCharType="separate"/>
        </w:r>
        <w:r w:rsidR="009A7F9C">
          <w:rPr>
            <w:noProof/>
            <w:webHidden/>
          </w:rPr>
          <w:t>47</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17" w:history="1">
        <w:r w:rsidR="009A7F9C" w:rsidRPr="00CE4D9A">
          <w:rPr>
            <w:rStyle w:val="Hyperlink"/>
            <w:noProof/>
          </w:rPr>
          <w:t>3.2 – Review the contribution of information to decision making and implement appropriate modifications to collection processes</w:t>
        </w:r>
        <w:r w:rsidR="009A7F9C">
          <w:rPr>
            <w:noProof/>
            <w:webHidden/>
          </w:rPr>
          <w:tab/>
        </w:r>
        <w:r w:rsidR="009A7F9C">
          <w:rPr>
            <w:noProof/>
            <w:webHidden/>
          </w:rPr>
          <w:fldChar w:fldCharType="begin"/>
        </w:r>
        <w:r w:rsidR="009A7F9C">
          <w:rPr>
            <w:noProof/>
            <w:webHidden/>
          </w:rPr>
          <w:instrText xml:space="preserve"> PAGEREF _Toc418171717 \h </w:instrText>
        </w:r>
        <w:r w:rsidR="009A7F9C">
          <w:rPr>
            <w:noProof/>
            <w:webHidden/>
          </w:rPr>
        </w:r>
        <w:r w:rsidR="009A7F9C">
          <w:rPr>
            <w:noProof/>
            <w:webHidden/>
          </w:rPr>
          <w:fldChar w:fldCharType="separate"/>
        </w:r>
        <w:r w:rsidR="009A7F9C">
          <w:rPr>
            <w:noProof/>
            <w:webHidden/>
          </w:rPr>
          <w:t>48</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18" w:history="1">
        <w:r w:rsidR="009A7F9C" w:rsidRPr="00CE4D9A">
          <w:rPr>
            <w:rStyle w:val="Hyperlink"/>
            <w:noProof/>
          </w:rPr>
          <w:t>Assessing the contribution of information to decision making</w:t>
        </w:r>
        <w:r w:rsidR="009A7F9C">
          <w:rPr>
            <w:noProof/>
            <w:webHidden/>
          </w:rPr>
          <w:tab/>
        </w:r>
        <w:r w:rsidR="009A7F9C">
          <w:rPr>
            <w:noProof/>
            <w:webHidden/>
          </w:rPr>
          <w:fldChar w:fldCharType="begin"/>
        </w:r>
        <w:r w:rsidR="009A7F9C">
          <w:rPr>
            <w:noProof/>
            <w:webHidden/>
          </w:rPr>
          <w:instrText xml:space="preserve"> PAGEREF _Toc418171718 \h </w:instrText>
        </w:r>
        <w:r w:rsidR="009A7F9C">
          <w:rPr>
            <w:noProof/>
            <w:webHidden/>
          </w:rPr>
        </w:r>
        <w:r w:rsidR="009A7F9C">
          <w:rPr>
            <w:noProof/>
            <w:webHidden/>
          </w:rPr>
          <w:fldChar w:fldCharType="separate"/>
        </w:r>
        <w:r w:rsidR="009A7F9C">
          <w:rPr>
            <w:noProof/>
            <w:webHidden/>
          </w:rPr>
          <w:t>48</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19" w:history="1">
        <w:r w:rsidR="009A7F9C" w:rsidRPr="00CE4D9A">
          <w:rPr>
            <w:rStyle w:val="Hyperlink"/>
            <w:noProof/>
          </w:rPr>
          <w:t>Role and importance of information</w:t>
        </w:r>
        <w:r w:rsidR="009A7F9C">
          <w:rPr>
            <w:noProof/>
            <w:webHidden/>
          </w:rPr>
          <w:tab/>
        </w:r>
        <w:r w:rsidR="009A7F9C">
          <w:rPr>
            <w:noProof/>
            <w:webHidden/>
          </w:rPr>
          <w:fldChar w:fldCharType="begin"/>
        </w:r>
        <w:r w:rsidR="009A7F9C">
          <w:rPr>
            <w:noProof/>
            <w:webHidden/>
          </w:rPr>
          <w:instrText xml:space="preserve"> PAGEREF _Toc418171719 \h </w:instrText>
        </w:r>
        <w:r w:rsidR="009A7F9C">
          <w:rPr>
            <w:noProof/>
            <w:webHidden/>
          </w:rPr>
        </w:r>
        <w:r w:rsidR="009A7F9C">
          <w:rPr>
            <w:noProof/>
            <w:webHidden/>
          </w:rPr>
          <w:fldChar w:fldCharType="separate"/>
        </w:r>
        <w:r w:rsidR="009A7F9C">
          <w:rPr>
            <w:noProof/>
            <w:webHidden/>
          </w:rPr>
          <w:t>48</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20" w:history="1">
        <w:r w:rsidR="009A7F9C" w:rsidRPr="00CE4D9A">
          <w:rPr>
            <w:rStyle w:val="Hyperlink"/>
            <w:noProof/>
          </w:rPr>
          <w:t>There are several kinds of decisions</w:t>
        </w:r>
        <w:r w:rsidR="009A7F9C">
          <w:rPr>
            <w:noProof/>
            <w:webHidden/>
          </w:rPr>
          <w:tab/>
        </w:r>
        <w:r w:rsidR="009A7F9C">
          <w:rPr>
            <w:noProof/>
            <w:webHidden/>
          </w:rPr>
          <w:fldChar w:fldCharType="begin"/>
        </w:r>
        <w:r w:rsidR="009A7F9C">
          <w:rPr>
            <w:noProof/>
            <w:webHidden/>
          </w:rPr>
          <w:instrText xml:space="preserve"> PAGEREF _Toc418171720 \h </w:instrText>
        </w:r>
        <w:r w:rsidR="009A7F9C">
          <w:rPr>
            <w:noProof/>
            <w:webHidden/>
          </w:rPr>
        </w:r>
        <w:r w:rsidR="009A7F9C">
          <w:rPr>
            <w:noProof/>
            <w:webHidden/>
          </w:rPr>
          <w:fldChar w:fldCharType="separate"/>
        </w:r>
        <w:r w:rsidR="009A7F9C">
          <w:rPr>
            <w:noProof/>
            <w:webHidden/>
          </w:rPr>
          <w:t>49</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21" w:history="1">
        <w:r w:rsidR="009A7F9C" w:rsidRPr="00CE4D9A">
          <w:rPr>
            <w:rStyle w:val="Hyperlink"/>
            <w:noProof/>
          </w:rPr>
          <w:t>Those preparing the information</w:t>
        </w:r>
        <w:r w:rsidR="009A7F9C">
          <w:rPr>
            <w:noProof/>
            <w:webHidden/>
          </w:rPr>
          <w:tab/>
        </w:r>
        <w:r w:rsidR="009A7F9C">
          <w:rPr>
            <w:noProof/>
            <w:webHidden/>
          </w:rPr>
          <w:fldChar w:fldCharType="begin"/>
        </w:r>
        <w:r w:rsidR="009A7F9C">
          <w:rPr>
            <w:noProof/>
            <w:webHidden/>
          </w:rPr>
          <w:instrText xml:space="preserve"> PAGEREF _Toc418171721 \h </w:instrText>
        </w:r>
        <w:r w:rsidR="009A7F9C">
          <w:rPr>
            <w:noProof/>
            <w:webHidden/>
          </w:rPr>
        </w:r>
        <w:r w:rsidR="009A7F9C">
          <w:rPr>
            <w:noProof/>
            <w:webHidden/>
          </w:rPr>
          <w:fldChar w:fldCharType="separate"/>
        </w:r>
        <w:r w:rsidR="009A7F9C">
          <w:rPr>
            <w:noProof/>
            <w:webHidden/>
          </w:rPr>
          <w:t>51</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22" w:history="1">
        <w:r w:rsidR="009A7F9C" w:rsidRPr="00CE4D9A">
          <w:rPr>
            <w:rStyle w:val="Hyperlink"/>
            <w:noProof/>
          </w:rPr>
          <w:t>Those receiving the information</w:t>
        </w:r>
        <w:r w:rsidR="009A7F9C">
          <w:rPr>
            <w:noProof/>
            <w:webHidden/>
          </w:rPr>
          <w:tab/>
        </w:r>
        <w:r w:rsidR="009A7F9C">
          <w:rPr>
            <w:noProof/>
            <w:webHidden/>
          </w:rPr>
          <w:fldChar w:fldCharType="begin"/>
        </w:r>
        <w:r w:rsidR="009A7F9C">
          <w:rPr>
            <w:noProof/>
            <w:webHidden/>
          </w:rPr>
          <w:instrText xml:space="preserve"> PAGEREF _Toc418171722 \h </w:instrText>
        </w:r>
        <w:r w:rsidR="009A7F9C">
          <w:rPr>
            <w:noProof/>
            <w:webHidden/>
          </w:rPr>
        </w:r>
        <w:r w:rsidR="009A7F9C">
          <w:rPr>
            <w:noProof/>
            <w:webHidden/>
          </w:rPr>
          <w:fldChar w:fldCharType="separate"/>
        </w:r>
        <w:r w:rsidR="009A7F9C">
          <w:rPr>
            <w:noProof/>
            <w:webHidden/>
          </w:rPr>
          <w:t>51</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23" w:history="1">
        <w:r w:rsidR="009A7F9C" w:rsidRPr="00CE4D9A">
          <w:rPr>
            <w:rStyle w:val="Hyperlink"/>
            <w:noProof/>
          </w:rPr>
          <w:t>Activity 3B</w:t>
        </w:r>
        <w:r w:rsidR="009A7F9C">
          <w:rPr>
            <w:noProof/>
            <w:webHidden/>
          </w:rPr>
          <w:tab/>
        </w:r>
        <w:r w:rsidR="009A7F9C">
          <w:rPr>
            <w:noProof/>
            <w:webHidden/>
          </w:rPr>
          <w:fldChar w:fldCharType="begin"/>
        </w:r>
        <w:r w:rsidR="009A7F9C">
          <w:rPr>
            <w:noProof/>
            <w:webHidden/>
          </w:rPr>
          <w:instrText xml:space="preserve"> PAGEREF _Toc418171723 \h </w:instrText>
        </w:r>
        <w:r w:rsidR="009A7F9C">
          <w:rPr>
            <w:noProof/>
            <w:webHidden/>
          </w:rPr>
        </w:r>
        <w:r w:rsidR="009A7F9C">
          <w:rPr>
            <w:noProof/>
            <w:webHidden/>
          </w:rPr>
          <w:fldChar w:fldCharType="separate"/>
        </w:r>
        <w:r w:rsidR="009A7F9C">
          <w:rPr>
            <w:noProof/>
            <w:webHidden/>
          </w:rPr>
          <w:t>53</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24" w:history="1">
        <w:r w:rsidR="009A7F9C" w:rsidRPr="00CE4D9A">
          <w:rPr>
            <w:rStyle w:val="Hyperlink"/>
            <w:noProof/>
          </w:rPr>
          <w:t>3.3 – Identify future information needs and incorporate modifications to collection processes</w:t>
        </w:r>
        <w:r w:rsidR="009A7F9C">
          <w:rPr>
            <w:noProof/>
            <w:webHidden/>
          </w:rPr>
          <w:tab/>
        </w:r>
        <w:r w:rsidR="009A7F9C">
          <w:rPr>
            <w:noProof/>
            <w:webHidden/>
          </w:rPr>
          <w:fldChar w:fldCharType="begin"/>
        </w:r>
        <w:r w:rsidR="009A7F9C">
          <w:rPr>
            <w:noProof/>
            <w:webHidden/>
          </w:rPr>
          <w:instrText xml:space="preserve"> PAGEREF _Toc418171724 \h </w:instrText>
        </w:r>
        <w:r w:rsidR="009A7F9C">
          <w:rPr>
            <w:noProof/>
            <w:webHidden/>
          </w:rPr>
        </w:r>
        <w:r w:rsidR="009A7F9C">
          <w:rPr>
            <w:noProof/>
            <w:webHidden/>
          </w:rPr>
          <w:fldChar w:fldCharType="separate"/>
        </w:r>
        <w:r w:rsidR="009A7F9C">
          <w:rPr>
            <w:noProof/>
            <w:webHidden/>
          </w:rPr>
          <w:t>54</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25" w:history="1">
        <w:r w:rsidR="009A7F9C" w:rsidRPr="00CE4D9A">
          <w:rPr>
            <w:rStyle w:val="Hyperlink"/>
            <w:noProof/>
          </w:rPr>
          <w:t>3.4 – Document future information needs and incorporate in modifications to reporting processes</w:t>
        </w:r>
        <w:r w:rsidR="009A7F9C">
          <w:rPr>
            <w:noProof/>
            <w:webHidden/>
          </w:rPr>
          <w:tab/>
        </w:r>
        <w:r w:rsidR="009A7F9C">
          <w:rPr>
            <w:noProof/>
            <w:webHidden/>
          </w:rPr>
          <w:fldChar w:fldCharType="begin"/>
        </w:r>
        <w:r w:rsidR="009A7F9C">
          <w:rPr>
            <w:noProof/>
            <w:webHidden/>
          </w:rPr>
          <w:instrText xml:space="preserve"> PAGEREF _Toc418171725 \h </w:instrText>
        </w:r>
        <w:r w:rsidR="009A7F9C">
          <w:rPr>
            <w:noProof/>
            <w:webHidden/>
          </w:rPr>
        </w:r>
        <w:r w:rsidR="009A7F9C">
          <w:rPr>
            <w:noProof/>
            <w:webHidden/>
          </w:rPr>
          <w:fldChar w:fldCharType="separate"/>
        </w:r>
        <w:r w:rsidR="009A7F9C">
          <w:rPr>
            <w:noProof/>
            <w:webHidden/>
          </w:rPr>
          <w:t>54</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26" w:history="1">
        <w:r w:rsidR="009A7F9C" w:rsidRPr="00CE4D9A">
          <w:rPr>
            <w:rStyle w:val="Hyperlink"/>
            <w:noProof/>
          </w:rPr>
          <w:t>Activity 3C</w:t>
        </w:r>
        <w:r w:rsidR="009A7F9C">
          <w:rPr>
            <w:noProof/>
            <w:webHidden/>
          </w:rPr>
          <w:tab/>
        </w:r>
        <w:r w:rsidR="009A7F9C">
          <w:rPr>
            <w:noProof/>
            <w:webHidden/>
          </w:rPr>
          <w:fldChar w:fldCharType="begin"/>
        </w:r>
        <w:r w:rsidR="009A7F9C">
          <w:rPr>
            <w:noProof/>
            <w:webHidden/>
          </w:rPr>
          <w:instrText xml:space="preserve"> PAGEREF _Toc418171726 \h </w:instrText>
        </w:r>
        <w:r w:rsidR="009A7F9C">
          <w:rPr>
            <w:noProof/>
            <w:webHidden/>
          </w:rPr>
        </w:r>
        <w:r w:rsidR="009A7F9C">
          <w:rPr>
            <w:noProof/>
            <w:webHidden/>
          </w:rPr>
          <w:fldChar w:fldCharType="separate"/>
        </w:r>
        <w:r w:rsidR="009A7F9C">
          <w:rPr>
            <w:noProof/>
            <w:webHidden/>
          </w:rPr>
          <w:t>55</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27" w:history="1">
        <w:r w:rsidR="009A7F9C" w:rsidRPr="00CE4D9A">
          <w:rPr>
            <w:rStyle w:val="Hyperlink"/>
            <w:noProof/>
          </w:rPr>
          <w:t>Consider conducting an information needs analysis</w:t>
        </w:r>
        <w:r w:rsidR="009A7F9C">
          <w:rPr>
            <w:noProof/>
            <w:webHidden/>
          </w:rPr>
          <w:tab/>
        </w:r>
        <w:r w:rsidR="009A7F9C">
          <w:rPr>
            <w:noProof/>
            <w:webHidden/>
          </w:rPr>
          <w:fldChar w:fldCharType="begin"/>
        </w:r>
        <w:r w:rsidR="009A7F9C">
          <w:rPr>
            <w:noProof/>
            <w:webHidden/>
          </w:rPr>
          <w:instrText xml:space="preserve"> PAGEREF _Toc418171727 \h </w:instrText>
        </w:r>
        <w:r w:rsidR="009A7F9C">
          <w:rPr>
            <w:noProof/>
            <w:webHidden/>
          </w:rPr>
        </w:r>
        <w:r w:rsidR="009A7F9C">
          <w:rPr>
            <w:noProof/>
            <w:webHidden/>
          </w:rPr>
          <w:fldChar w:fldCharType="separate"/>
        </w:r>
        <w:r w:rsidR="009A7F9C">
          <w:rPr>
            <w:noProof/>
            <w:webHidden/>
          </w:rPr>
          <w:t>56</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28" w:history="1">
        <w:r w:rsidR="009A7F9C" w:rsidRPr="00CE4D9A">
          <w:rPr>
            <w:rStyle w:val="Hyperlink"/>
            <w:noProof/>
          </w:rPr>
          <w:t>A needs analysis address two main areas:</w:t>
        </w:r>
        <w:r w:rsidR="009A7F9C">
          <w:rPr>
            <w:noProof/>
            <w:webHidden/>
          </w:rPr>
          <w:tab/>
        </w:r>
        <w:r w:rsidR="009A7F9C">
          <w:rPr>
            <w:noProof/>
            <w:webHidden/>
          </w:rPr>
          <w:fldChar w:fldCharType="begin"/>
        </w:r>
        <w:r w:rsidR="009A7F9C">
          <w:rPr>
            <w:noProof/>
            <w:webHidden/>
          </w:rPr>
          <w:instrText xml:space="preserve"> PAGEREF _Toc418171728 \h </w:instrText>
        </w:r>
        <w:r w:rsidR="009A7F9C">
          <w:rPr>
            <w:noProof/>
            <w:webHidden/>
          </w:rPr>
        </w:r>
        <w:r w:rsidR="009A7F9C">
          <w:rPr>
            <w:noProof/>
            <w:webHidden/>
          </w:rPr>
          <w:fldChar w:fldCharType="separate"/>
        </w:r>
        <w:r w:rsidR="009A7F9C">
          <w:rPr>
            <w:noProof/>
            <w:webHidden/>
          </w:rPr>
          <w:t>57</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29" w:history="1">
        <w:r w:rsidR="009A7F9C" w:rsidRPr="00CE4D9A">
          <w:rPr>
            <w:rStyle w:val="Hyperlink"/>
            <w:noProof/>
          </w:rPr>
          <w:t>Activity 3D</w:t>
        </w:r>
        <w:r w:rsidR="009A7F9C">
          <w:rPr>
            <w:noProof/>
            <w:webHidden/>
          </w:rPr>
          <w:tab/>
        </w:r>
        <w:r w:rsidR="009A7F9C">
          <w:rPr>
            <w:noProof/>
            <w:webHidden/>
          </w:rPr>
          <w:fldChar w:fldCharType="begin"/>
        </w:r>
        <w:r w:rsidR="009A7F9C">
          <w:rPr>
            <w:noProof/>
            <w:webHidden/>
          </w:rPr>
          <w:instrText xml:space="preserve"> PAGEREF _Toc418171729 \h </w:instrText>
        </w:r>
        <w:r w:rsidR="009A7F9C">
          <w:rPr>
            <w:noProof/>
            <w:webHidden/>
          </w:rPr>
        </w:r>
        <w:r w:rsidR="009A7F9C">
          <w:rPr>
            <w:noProof/>
            <w:webHidden/>
          </w:rPr>
          <w:fldChar w:fldCharType="separate"/>
        </w:r>
        <w:r w:rsidR="009A7F9C">
          <w:rPr>
            <w:noProof/>
            <w:webHidden/>
          </w:rPr>
          <w:t>58</w:t>
        </w:r>
        <w:r w:rsidR="009A7F9C">
          <w:rPr>
            <w:noProof/>
            <w:webHidden/>
          </w:rPr>
          <w:fldChar w:fldCharType="end"/>
        </w:r>
      </w:hyperlink>
    </w:p>
    <w:p w:rsidR="009A7F9C" w:rsidRDefault="00316E0B">
      <w:pPr>
        <w:pStyle w:val="TOC3"/>
        <w:tabs>
          <w:tab w:val="right" w:leader="dot" w:pos="9016"/>
        </w:tabs>
        <w:rPr>
          <w:rFonts w:asciiTheme="minorHAnsi" w:eastAsiaTheme="minorEastAsia" w:hAnsiTheme="minorHAnsi" w:cstheme="minorBidi"/>
          <w:noProof/>
          <w:lang w:val="en-GB" w:eastAsia="en-GB"/>
        </w:rPr>
      </w:pPr>
      <w:hyperlink w:anchor="_Toc418171730" w:history="1">
        <w:r w:rsidR="009A7F9C" w:rsidRPr="00CE4D9A">
          <w:rPr>
            <w:rStyle w:val="Hyperlink"/>
            <w:noProof/>
          </w:rPr>
          <w:t>Skills and Knowledge Activity</w:t>
        </w:r>
        <w:r w:rsidR="009A7F9C">
          <w:rPr>
            <w:noProof/>
            <w:webHidden/>
          </w:rPr>
          <w:tab/>
        </w:r>
        <w:r w:rsidR="009A7F9C">
          <w:rPr>
            <w:noProof/>
            <w:webHidden/>
          </w:rPr>
          <w:fldChar w:fldCharType="begin"/>
        </w:r>
        <w:r w:rsidR="009A7F9C">
          <w:rPr>
            <w:noProof/>
            <w:webHidden/>
          </w:rPr>
          <w:instrText xml:space="preserve"> PAGEREF _Toc418171730 \h </w:instrText>
        </w:r>
        <w:r w:rsidR="009A7F9C">
          <w:rPr>
            <w:noProof/>
            <w:webHidden/>
          </w:rPr>
        </w:r>
        <w:r w:rsidR="009A7F9C">
          <w:rPr>
            <w:noProof/>
            <w:webHidden/>
          </w:rPr>
          <w:fldChar w:fldCharType="separate"/>
        </w:r>
        <w:r w:rsidR="009A7F9C">
          <w:rPr>
            <w:noProof/>
            <w:webHidden/>
          </w:rPr>
          <w:t>59</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31" w:history="1">
        <w:r w:rsidR="009A7F9C" w:rsidRPr="00CE4D9A">
          <w:rPr>
            <w:rStyle w:val="Hyperlink"/>
            <w:noProof/>
          </w:rPr>
          <w:t>Major Activity – An opportunity to revise the unit</w:t>
        </w:r>
        <w:r w:rsidR="009A7F9C">
          <w:rPr>
            <w:noProof/>
            <w:webHidden/>
          </w:rPr>
          <w:tab/>
        </w:r>
        <w:r w:rsidR="009A7F9C">
          <w:rPr>
            <w:noProof/>
            <w:webHidden/>
          </w:rPr>
          <w:fldChar w:fldCharType="begin"/>
        </w:r>
        <w:r w:rsidR="009A7F9C">
          <w:rPr>
            <w:noProof/>
            <w:webHidden/>
          </w:rPr>
          <w:instrText xml:space="preserve"> PAGEREF _Toc418171731 \h </w:instrText>
        </w:r>
        <w:r w:rsidR="009A7F9C">
          <w:rPr>
            <w:noProof/>
            <w:webHidden/>
          </w:rPr>
        </w:r>
        <w:r w:rsidR="009A7F9C">
          <w:rPr>
            <w:noProof/>
            <w:webHidden/>
          </w:rPr>
          <w:fldChar w:fldCharType="separate"/>
        </w:r>
        <w:r w:rsidR="009A7F9C">
          <w:rPr>
            <w:noProof/>
            <w:webHidden/>
          </w:rPr>
          <w:t>60</w:t>
        </w:r>
        <w:r w:rsidR="009A7F9C">
          <w:rPr>
            <w:noProof/>
            <w:webHidden/>
          </w:rPr>
          <w:fldChar w:fldCharType="end"/>
        </w:r>
      </w:hyperlink>
    </w:p>
    <w:p w:rsidR="009A7F9C" w:rsidRDefault="00316E0B">
      <w:pPr>
        <w:pStyle w:val="TOC2"/>
        <w:tabs>
          <w:tab w:val="right" w:leader="dot" w:pos="9016"/>
        </w:tabs>
        <w:rPr>
          <w:rFonts w:asciiTheme="minorHAnsi" w:eastAsiaTheme="minorEastAsia" w:hAnsiTheme="minorHAnsi" w:cstheme="minorBidi"/>
          <w:noProof/>
          <w:lang w:val="en-GB" w:eastAsia="en-GB"/>
        </w:rPr>
      </w:pPr>
      <w:hyperlink w:anchor="_Toc418171732" w:history="1">
        <w:r w:rsidR="009A7F9C" w:rsidRPr="00CE4D9A">
          <w:rPr>
            <w:rStyle w:val="Hyperlink"/>
            <w:noProof/>
          </w:rPr>
          <w:t>References</w:t>
        </w:r>
        <w:r w:rsidR="009A7F9C">
          <w:rPr>
            <w:noProof/>
            <w:webHidden/>
          </w:rPr>
          <w:tab/>
        </w:r>
        <w:r w:rsidR="009A7F9C">
          <w:rPr>
            <w:noProof/>
            <w:webHidden/>
          </w:rPr>
          <w:fldChar w:fldCharType="begin"/>
        </w:r>
        <w:r w:rsidR="009A7F9C">
          <w:rPr>
            <w:noProof/>
            <w:webHidden/>
          </w:rPr>
          <w:instrText xml:space="preserve"> PAGEREF _Toc418171732 \h </w:instrText>
        </w:r>
        <w:r w:rsidR="009A7F9C">
          <w:rPr>
            <w:noProof/>
            <w:webHidden/>
          </w:rPr>
        </w:r>
        <w:r w:rsidR="009A7F9C">
          <w:rPr>
            <w:noProof/>
            <w:webHidden/>
          </w:rPr>
          <w:fldChar w:fldCharType="separate"/>
        </w:r>
        <w:r w:rsidR="009A7F9C">
          <w:rPr>
            <w:noProof/>
            <w:webHidden/>
          </w:rPr>
          <w:t>62</w:t>
        </w:r>
        <w:r w:rsidR="009A7F9C">
          <w:rPr>
            <w:noProof/>
            <w:webHidden/>
          </w:rPr>
          <w:fldChar w:fldCharType="end"/>
        </w:r>
      </w:hyperlink>
    </w:p>
    <w:p w:rsidR="00EB7347" w:rsidRPr="004F5688" w:rsidRDefault="00BE2D8B" w:rsidP="00EB7347">
      <w:r w:rsidRPr="004F5688">
        <w:rPr>
          <w:rFonts w:eastAsia="Times New Roman"/>
          <w:b/>
        </w:rPr>
        <w:fldChar w:fldCharType="end"/>
      </w:r>
    </w:p>
    <w:p w:rsidR="00EB7347" w:rsidRDefault="00EB7347" w:rsidP="00EB7347">
      <w:pPr>
        <w:pStyle w:val="Heading2"/>
      </w:pPr>
      <w:r w:rsidRPr="004F5688">
        <w:br w:type="page"/>
      </w:r>
    </w:p>
    <w:bookmarkStart w:id="1" w:name="_Toc418171667"/>
    <w:bookmarkStart w:id="2" w:name="_Toc285113079"/>
    <w:bookmarkStart w:id="3" w:name="_Toc326743761"/>
    <w:bookmarkStart w:id="4" w:name="_Toc327179943"/>
    <w:bookmarkStart w:id="5" w:name="_Toc327184774"/>
    <w:bookmarkStart w:id="6" w:name="_Toc327207942"/>
    <w:p w:rsidR="00A32365" w:rsidRPr="00B80BEA" w:rsidRDefault="00614576" w:rsidP="00A32365">
      <w:pPr>
        <w:pStyle w:val="Heading3"/>
      </w:pPr>
      <w:r>
        <w:rPr>
          <w:noProof/>
          <w:lang w:val="en-AU" w:eastAsia="en-AU"/>
        </w:rPr>
        <mc:AlternateContent>
          <mc:Choice Requires="wps">
            <w:drawing>
              <wp:anchor distT="0" distB="0" distL="114300" distR="114300" simplePos="0" relativeHeight="251658240" behindDoc="1" locked="0" layoutInCell="1" allowOverlap="1">
                <wp:simplePos x="0" y="0"/>
                <wp:positionH relativeFrom="column">
                  <wp:posOffset>-831215</wp:posOffset>
                </wp:positionH>
                <wp:positionV relativeFrom="paragraph">
                  <wp:posOffset>-249555</wp:posOffset>
                </wp:positionV>
                <wp:extent cx="7303135" cy="3515360"/>
                <wp:effectExtent l="0" t="0" r="31115" b="6604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51536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65.45pt;margin-top:-19.65pt;width:575.05pt;height:27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" strokecolor="#d99594" strokeweight="1pt">
                <v:fill color2="#e5b8b7" focus="100%" type="gradient"/>
                <v:shadow on="t" color="#622423" opacity=".5" offset="1pt"/>
              </v:roundrect>
            </w:pict>
          </mc:Fallback>
        </mc:AlternateContent>
      </w:r>
      <w:bookmarkStart w:id="7" w:name="_Toc415143422"/>
      <w:bookmarkStart w:id="8" w:name="_Toc415154318"/>
      <w:r w:rsidR="00A32365">
        <w:t>Unit of Competency</w:t>
      </w:r>
      <w:bookmarkEnd w:id="1"/>
      <w:bookmarkEnd w:id="7"/>
      <w:bookmarkEnd w:id="8"/>
    </w:p>
    <w:p w:rsidR="00A32365" w:rsidRDefault="00A32365" w:rsidP="00A32365">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A32365" w:rsidRPr="00D11C38" w:rsidRDefault="00A32365" w:rsidP="00A32365">
      <w:pPr>
        <w:pStyle w:val="BodyText"/>
        <w:jc w:val="left"/>
        <w:rPr>
          <w:rFonts w:asciiTheme="minorHAnsi" w:hAnsiTheme="minorHAnsi"/>
          <w:sz w:val="22"/>
          <w:szCs w:val="22"/>
        </w:rPr>
      </w:pPr>
      <w:r w:rsidRPr="00D11C38">
        <w:rPr>
          <w:rFonts w:asciiTheme="minorHAnsi" w:hAnsiTheme="minorHAnsi"/>
          <w:sz w:val="22"/>
          <w:szCs w:val="22"/>
        </w:rPr>
        <w:t>This unit describes the skills and knowledge required to gather, organise and apply workplace information in the context of an organisation’s work processes and knowledge management systems.</w:t>
      </w:r>
    </w:p>
    <w:p w:rsidR="00A32365" w:rsidRPr="00D11C38" w:rsidRDefault="00A32365" w:rsidP="00A32365">
      <w:pPr>
        <w:pStyle w:val="BodyText"/>
        <w:jc w:val="left"/>
        <w:rPr>
          <w:rFonts w:asciiTheme="minorHAnsi" w:hAnsiTheme="minorHAnsi"/>
          <w:sz w:val="22"/>
          <w:szCs w:val="22"/>
        </w:rPr>
      </w:pPr>
    </w:p>
    <w:p w:rsidR="00A32365" w:rsidRPr="00D11C38" w:rsidRDefault="00A32365" w:rsidP="00A32365">
      <w:pPr>
        <w:pStyle w:val="BodyText"/>
        <w:jc w:val="left"/>
        <w:rPr>
          <w:rFonts w:asciiTheme="minorHAnsi" w:hAnsiTheme="minorHAnsi"/>
          <w:sz w:val="22"/>
          <w:szCs w:val="22"/>
        </w:rPr>
      </w:pPr>
      <w:r w:rsidRPr="00D11C38">
        <w:rPr>
          <w:rFonts w:asciiTheme="minorHAnsi" w:hAnsiTheme="minorHAnsi"/>
          <w:sz w:val="22"/>
          <w:szCs w:val="22"/>
        </w:rPr>
        <w:t xml:space="preserve">It applies to individuals who perform a defined range of skilled operations in various work contexts. They may exercise discretion and </w:t>
      </w:r>
      <w:proofErr w:type="spellStart"/>
      <w:r w:rsidRPr="00D11C38">
        <w:rPr>
          <w:rFonts w:asciiTheme="minorHAnsi" w:hAnsiTheme="minorHAnsi"/>
          <w:sz w:val="22"/>
          <w:szCs w:val="22"/>
        </w:rPr>
        <w:t>judgement</w:t>
      </w:r>
      <w:proofErr w:type="spellEnd"/>
      <w:r w:rsidRPr="00D11C38">
        <w:rPr>
          <w:rFonts w:asciiTheme="minorHAnsi" w:hAnsiTheme="minorHAnsi"/>
          <w:sz w:val="22"/>
          <w:szCs w:val="22"/>
        </w:rPr>
        <w:t xml:space="preserve"> using appropriate knowledge of information management to provide technical advice and support to a team.</w:t>
      </w:r>
    </w:p>
    <w:p w:rsidR="00A32365" w:rsidRPr="00D11C38" w:rsidRDefault="00A32365" w:rsidP="00A32365">
      <w:pPr>
        <w:pStyle w:val="BodyText"/>
        <w:jc w:val="left"/>
        <w:rPr>
          <w:rFonts w:asciiTheme="minorHAnsi" w:hAnsiTheme="minorHAnsi"/>
          <w:sz w:val="22"/>
          <w:szCs w:val="22"/>
        </w:rPr>
      </w:pPr>
    </w:p>
    <w:p w:rsidR="00A32365" w:rsidRPr="00B80BEA" w:rsidRDefault="00A32365" w:rsidP="00A32365">
      <w:pPr>
        <w:spacing w:after="0" w:line="240" w:lineRule="auto"/>
        <w:outlineLvl w:val="3"/>
        <w:rPr>
          <w:rFonts w:asciiTheme="minorHAnsi" w:hAnsiTheme="minorHAnsi" w:cs="Calibri"/>
          <w:b/>
          <w:color w:val="000000"/>
        </w:rPr>
      </w:pPr>
      <w:r w:rsidRPr="00D11C38">
        <w:rPr>
          <w:rFonts w:asciiTheme="minorHAnsi" w:hAnsiTheme="minorHAnsi"/>
        </w:rPr>
        <w:t>No licensing, legislative or certification requirements apply to this unit at the time of publication.</w:t>
      </w:r>
    </w:p>
    <w:p w:rsidR="00A32365" w:rsidRPr="00B80BEA" w:rsidRDefault="00A32365" w:rsidP="00A32365">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A32365" w:rsidRPr="00D11C38" w:rsidRDefault="00A32365" w:rsidP="00A32365">
      <w:pPr>
        <w:pStyle w:val="BodyText"/>
        <w:jc w:val="left"/>
        <w:rPr>
          <w:rFonts w:asciiTheme="minorHAnsi" w:hAnsiTheme="minorHAnsi"/>
          <w:sz w:val="22"/>
          <w:szCs w:val="22"/>
        </w:rPr>
      </w:pPr>
      <w:r w:rsidRPr="00D11C38">
        <w:rPr>
          <w:rFonts w:asciiTheme="minorHAnsi" w:hAnsiTheme="minorHAnsi"/>
          <w:sz w:val="22"/>
          <w:szCs w:val="22"/>
        </w:rPr>
        <w:t>Knowledge Management – Information Management</w:t>
      </w:r>
    </w:p>
    <w:p w:rsidR="00A32365" w:rsidRDefault="00A32365" w:rsidP="00A32365">
      <w:pPr>
        <w:spacing w:after="0" w:line="240" w:lineRule="auto"/>
        <w:contextualSpacing/>
        <w:rPr>
          <w:lang w:val="en-GB" w:eastAsia="en-GB"/>
        </w:rPr>
      </w:pPr>
    </w:p>
    <w:p w:rsidR="00A32365" w:rsidRPr="00B249C8" w:rsidRDefault="00A32365" w:rsidP="00A32365">
      <w:pPr>
        <w:spacing w:after="0" w:line="240" w:lineRule="auto"/>
        <w:contextualSpacing/>
        <w:rPr>
          <w:lang w:val="en-GB" w:eastAsia="en-GB"/>
        </w:rPr>
      </w:pPr>
    </w:p>
    <w:p w:rsidR="00A32365" w:rsidRDefault="00A32365" w:rsidP="00A32365">
      <w:pPr>
        <w:spacing w:after="0" w:line="240" w:lineRule="auto"/>
        <w:rPr>
          <w:rFonts w:cstheme="majorBidi"/>
          <w:b/>
          <w:bCs/>
          <w:sz w:val="26"/>
          <w:szCs w:val="26"/>
          <w:lang w:val="en-GB"/>
        </w:rPr>
      </w:pPr>
      <w:bookmarkStart w:id="9" w:name="_Toc329018037"/>
      <w:r>
        <w:br w:type="page"/>
      </w:r>
    </w:p>
    <w:bookmarkStart w:id="10" w:name="_Toc415154319"/>
    <w:bookmarkStart w:id="11" w:name="_Toc418171668"/>
    <w:p w:rsidR="00A32365" w:rsidRDefault="00614576" w:rsidP="00A32365">
      <w:pPr>
        <w:pStyle w:val="Heading3"/>
      </w:pPr>
      <w:r>
        <w:rPr>
          <w:rFonts w:ascii="Arial" w:eastAsia="Times New Roman" w:hAnsi="Arial" w:cs="Times New Roman"/>
          <w:b w:val="0"/>
          <w:noProof/>
          <w:lang w:val="en-AU" w:eastAsia="en-AU"/>
        </w:rPr>
        <mc:AlternateContent>
          <mc:Choice Requires="wps">
            <w:drawing>
              <wp:anchor distT="0" distB="0" distL="114300" distR="114300" simplePos="0" relativeHeight="251729920" behindDoc="1" locked="0" layoutInCell="1" allowOverlap="1">
                <wp:simplePos x="0" y="0"/>
                <wp:positionH relativeFrom="column">
                  <wp:posOffset>-768350</wp:posOffset>
                </wp:positionH>
                <wp:positionV relativeFrom="paragraph">
                  <wp:posOffset>-213995</wp:posOffset>
                </wp:positionV>
                <wp:extent cx="7213600" cy="6591300"/>
                <wp:effectExtent l="0" t="0" r="44450" b="57150"/>
                <wp:wrapNone/>
                <wp:docPr id="54" name="Rounded 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5913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4" o:spid="_x0000_s1026" style="position:absolute;margin-left:-60.5pt;margin-top:-16.85pt;width:568pt;height:519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" strokecolor="#d99594" strokeweight="1pt">
                <v:fill color2="#e5b8b7" focus="100%" type="gradient"/>
                <v:shadow on="t" color="#622423" opacity=".5" offset="1pt"/>
              </v:roundrect>
            </w:pict>
          </mc:Fallback>
        </mc:AlternateContent>
      </w:r>
      <w:r w:rsidR="00A32365" w:rsidRPr="00683D32">
        <w:t xml:space="preserve">Performance </w:t>
      </w:r>
      <w:r w:rsidR="00A32365">
        <w:t>C</w:t>
      </w:r>
      <w:r w:rsidR="00A32365" w:rsidRPr="00683D32">
        <w:t>riteria</w:t>
      </w:r>
      <w:bookmarkStart w:id="12" w:name="_Toc329018038"/>
      <w:bookmarkEnd w:id="9"/>
      <w:bookmarkEnd w:id="10"/>
      <w:bookmarkEnd w:id="11"/>
    </w:p>
    <w:tbl>
      <w:tblPr>
        <w:tblW w:w="0" w:type="auto"/>
        <w:tblLayout w:type="fixed"/>
        <w:tblCellMar>
          <w:left w:w="62" w:type="dxa"/>
          <w:right w:w="62" w:type="dxa"/>
        </w:tblCellMar>
        <w:tblLook w:val="0000" w:firstRow="0" w:lastRow="0" w:firstColumn="0" w:lastColumn="0" w:noHBand="0" w:noVBand="0"/>
      </w:tblPr>
      <w:tblGrid>
        <w:gridCol w:w="2580"/>
        <w:gridCol w:w="5942"/>
      </w:tblGrid>
      <w:tr w:rsidR="00A32365" w:rsidRPr="00305E76" w:rsidTr="00316E0B">
        <w:trPr>
          <w:cantSplit/>
          <w:tblHeader/>
        </w:trPr>
        <w:tc>
          <w:tcPr>
            <w:tcW w:w="2580" w:type="dxa"/>
            <w:tcMar>
              <w:top w:w="0" w:type="dxa"/>
              <w:left w:w="62" w:type="dxa"/>
              <w:bottom w:w="0" w:type="dxa"/>
              <w:right w:w="62" w:type="dxa"/>
            </w:tcMar>
          </w:tcPr>
          <w:p w:rsidR="00A32365" w:rsidRDefault="00A32365" w:rsidP="00316E0B">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A32365" w:rsidRPr="00305E76" w:rsidRDefault="00A32365" w:rsidP="00316E0B">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A32365" w:rsidRDefault="00A32365" w:rsidP="00316E0B">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A32365" w:rsidRDefault="00A32365" w:rsidP="00316E0B">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A32365" w:rsidRPr="00305E76" w:rsidRDefault="00A32365" w:rsidP="00316E0B">
            <w:pPr>
              <w:pStyle w:val="BodyText"/>
              <w:rPr>
                <w:rFonts w:asciiTheme="minorHAnsi" w:hAnsiTheme="minorHAnsi" w:cstheme="minorHAnsi"/>
                <w:lang w:val="en-NZ"/>
              </w:rPr>
            </w:pPr>
          </w:p>
        </w:tc>
      </w:tr>
      <w:tr w:rsidR="00A32365" w:rsidRPr="00305E76" w:rsidTr="00316E0B">
        <w:trPr>
          <w:cantSplit/>
        </w:trPr>
        <w:tc>
          <w:tcPr>
            <w:tcW w:w="2580" w:type="dxa"/>
            <w:tcMar>
              <w:top w:w="0" w:type="dxa"/>
              <w:left w:w="62" w:type="dxa"/>
              <w:bottom w:w="0" w:type="dxa"/>
              <w:right w:w="62" w:type="dxa"/>
            </w:tcMar>
          </w:tcPr>
          <w:p w:rsidR="00A32365" w:rsidRPr="00ED33D8" w:rsidRDefault="00A32365" w:rsidP="00316E0B">
            <w:pPr>
              <w:pStyle w:val="List"/>
              <w:numPr>
                <w:ilvl w:val="0"/>
                <w:numId w:val="25"/>
              </w:numPr>
              <w:spacing w:after="0" w:line="240" w:lineRule="auto"/>
              <w:rPr>
                <w:rFonts w:asciiTheme="minorHAnsi" w:hAnsiTheme="minorHAnsi" w:cstheme="minorHAnsi"/>
                <w:lang w:val="en-NZ"/>
              </w:rPr>
            </w:pPr>
            <w:r w:rsidRPr="00D11C38">
              <w:rPr>
                <w:rFonts w:asciiTheme="minorHAnsi" w:hAnsiTheme="minorHAnsi"/>
              </w:rPr>
              <w:t>Collect and assess information</w:t>
            </w:r>
          </w:p>
        </w:tc>
        <w:tc>
          <w:tcPr>
            <w:tcW w:w="5942" w:type="dxa"/>
            <w:tcMar>
              <w:top w:w="0" w:type="dxa"/>
              <w:left w:w="62" w:type="dxa"/>
              <w:bottom w:w="0" w:type="dxa"/>
              <w:right w:w="62" w:type="dxa"/>
            </w:tcMar>
          </w:tcPr>
          <w:p w:rsidR="00A32365" w:rsidRPr="00D11C38" w:rsidRDefault="00A32365" w:rsidP="00A32365">
            <w:pPr>
              <w:pStyle w:val="BodyText"/>
              <w:numPr>
                <w:ilvl w:val="0"/>
                <w:numId w:val="26"/>
              </w:numPr>
              <w:ind w:left="357" w:hanging="357"/>
              <w:jc w:val="left"/>
              <w:rPr>
                <w:rFonts w:asciiTheme="minorHAnsi" w:hAnsiTheme="minorHAnsi"/>
                <w:sz w:val="22"/>
                <w:szCs w:val="22"/>
              </w:rPr>
            </w:pPr>
            <w:r w:rsidRPr="00D11C38">
              <w:rPr>
                <w:rFonts w:asciiTheme="minorHAnsi" w:hAnsiTheme="minorHAnsi"/>
                <w:sz w:val="22"/>
                <w:szCs w:val="22"/>
              </w:rPr>
              <w:t>Access product and service information</w:t>
            </w:r>
            <w:r w:rsidRPr="00D11C38">
              <w:rPr>
                <w:rStyle w:val="BoldandItalics"/>
                <w:rFonts w:asciiTheme="minorHAnsi" w:hAnsiTheme="minorHAnsi"/>
                <w:sz w:val="22"/>
                <w:szCs w:val="22"/>
              </w:rPr>
              <w:t xml:space="preserve"> </w:t>
            </w:r>
            <w:r w:rsidRPr="00D11C38">
              <w:rPr>
                <w:rFonts w:asciiTheme="minorHAnsi" w:hAnsiTheme="minorHAnsi"/>
                <w:sz w:val="22"/>
                <w:szCs w:val="22"/>
              </w:rPr>
              <w:t>in accordance with</w:t>
            </w:r>
            <w:r w:rsidRPr="00D11C38">
              <w:rPr>
                <w:rStyle w:val="BoldandItalics"/>
                <w:rFonts w:asciiTheme="minorHAnsi" w:hAnsiTheme="minorHAnsi"/>
                <w:sz w:val="22"/>
                <w:szCs w:val="22"/>
              </w:rPr>
              <w:t xml:space="preserve"> </w:t>
            </w:r>
            <w:r w:rsidRPr="00D11C38">
              <w:rPr>
                <w:rFonts w:asciiTheme="minorHAnsi" w:hAnsiTheme="minorHAnsi"/>
                <w:sz w:val="22"/>
                <w:szCs w:val="22"/>
              </w:rPr>
              <w:t xml:space="preserve">organisational requirements </w:t>
            </w:r>
          </w:p>
          <w:p w:rsidR="00A32365" w:rsidRPr="00D11C38" w:rsidRDefault="00A32365" w:rsidP="00A32365">
            <w:pPr>
              <w:pStyle w:val="BodyText"/>
              <w:numPr>
                <w:ilvl w:val="0"/>
                <w:numId w:val="26"/>
              </w:numPr>
              <w:ind w:left="357" w:hanging="357"/>
              <w:jc w:val="left"/>
              <w:rPr>
                <w:rFonts w:asciiTheme="minorHAnsi" w:hAnsiTheme="minorHAnsi"/>
                <w:sz w:val="22"/>
                <w:szCs w:val="22"/>
              </w:rPr>
            </w:pPr>
            <w:r w:rsidRPr="00D11C38">
              <w:rPr>
                <w:rFonts w:asciiTheme="minorHAnsi" w:hAnsiTheme="minorHAnsi"/>
                <w:sz w:val="22"/>
                <w:szCs w:val="22"/>
              </w:rPr>
              <w:t>Ensure methods of collecting information</w:t>
            </w:r>
            <w:r w:rsidRPr="00D11C38">
              <w:rPr>
                <w:rStyle w:val="BoldandItalics"/>
                <w:rFonts w:asciiTheme="minorHAnsi" w:hAnsiTheme="minorHAnsi"/>
                <w:sz w:val="22"/>
                <w:szCs w:val="22"/>
              </w:rPr>
              <w:t xml:space="preserve"> </w:t>
            </w:r>
            <w:r w:rsidRPr="00D11C38">
              <w:rPr>
                <w:rFonts w:asciiTheme="minorHAnsi" w:hAnsiTheme="minorHAnsi"/>
                <w:sz w:val="22"/>
                <w:szCs w:val="22"/>
              </w:rPr>
              <w:t>are reliable and make efficient use of available time and resources</w:t>
            </w:r>
          </w:p>
          <w:p w:rsidR="00A32365" w:rsidRPr="00D11C38" w:rsidRDefault="00A32365" w:rsidP="00A32365">
            <w:pPr>
              <w:pStyle w:val="BodyText"/>
              <w:numPr>
                <w:ilvl w:val="0"/>
                <w:numId w:val="26"/>
              </w:numPr>
              <w:ind w:left="357" w:hanging="357"/>
              <w:jc w:val="left"/>
              <w:rPr>
                <w:rFonts w:asciiTheme="minorHAnsi" w:hAnsiTheme="minorHAnsi"/>
                <w:sz w:val="22"/>
                <w:szCs w:val="22"/>
              </w:rPr>
            </w:pPr>
            <w:r w:rsidRPr="00D11C38">
              <w:rPr>
                <w:rFonts w:asciiTheme="minorHAnsi" w:hAnsiTheme="minorHAnsi"/>
                <w:sz w:val="22"/>
                <w:szCs w:val="22"/>
              </w:rPr>
              <w:t>Assess information for clarity, accuracy, currency and relevance to intended tasks</w:t>
            </w:r>
          </w:p>
          <w:p w:rsidR="00A32365" w:rsidRDefault="00A32365" w:rsidP="00A32365">
            <w:pPr>
              <w:pStyle w:val="ListParagraph"/>
              <w:numPr>
                <w:ilvl w:val="0"/>
                <w:numId w:val="26"/>
              </w:numPr>
              <w:spacing w:after="0" w:line="240" w:lineRule="auto"/>
              <w:ind w:left="357" w:hanging="357"/>
            </w:pPr>
            <w:r w:rsidRPr="00A810F9">
              <w:rPr>
                <w:rFonts w:asciiTheme="minorHAnsi" w:hAnsiTheme="minorHAnsi"/>
              </w:rPr>
              <w:t>Use interpersonal skills</w:t>
            </w:r>
            <w:r w:rsidRPr="00A810F9">
              <w:rPr>
                <w:rStyle w:val="BoldandItalics"/>
                <w:rFonts w:asciiTheme="minorHAnsi" w:hAnsiTheme="minorHAnsi"/>
              </w:rPr>
              <w:t xml:space="preserve"> </w:t>
            </w:r>
            <w:r w:rsidRPr="00A810F9">
              <w:rPr>
                <w:rFonts w:asciiTheme="minorHAnsi" w:hAnsiTheme="minorHAnsi"/>
              </w:rPr>
              <w:t>to access relevant information from teams and individuals</w:t>
            </w:r>
          </w:p>
          <w:p w:rsidR="00A32365" w:rsidRPr="00305E76" w:rsidRDefault="00A32365" w:rsidP="00316E0B">
            <w:pPr>
              <w:pStyle w:val="List2"/>
              <w:spacing w:after="0"/>
              <w:ind w:left="0" w:firstLine="0"/>
              <w:rPr>
                <w:rFonts w:asciiTheme="minorHAnsi" w:hAnsiTheme="minorHAnsi" w:cstheme="minorHAnsi"/>
                <w:lang w:val="en-NZ"/>
              </w:rPr>
            </w:pPr>
          </w:p>
        </w:tc>
      </w:tr>
      <w:tr w:rsidR="00A32365" w:rsidRPr="00305E76" w:rsidTr="00316E0B">
        <w:trPr>
          <w:cantSplit/>
        </w:trPr>
        <w:tc>
          <w:tcPr>
            <w:tcW w:w="2580" w:type="dxa"/>
            <w:tcMar>
              <w:top w:w="0" w:type="dxa"/>
              <w:left w:w="62" w:type="dxa"/>
              <w:bottom w:w="0" w:type="dxa"/>
              <w:right w:w="62" w:type="dxa"/>
            </w:tcMar>
          </w:tcPr>
          <w:p w:rsidR="00A32365" w:rsidRPr="00ED33D8" w:rsidRDefault="00A32365" w:rsidP="00316E0B">
            <w:pPr>
              <w:pStyle w:val="List"/>
              <w:numPr>
                <w:ilvl w:val="0"/>
                <w:numId w:val="25"/>
              </w:numPr>
              <w:spacing w:after="0" w:line="240" w:lineRule="auto"/>
              <w:rPr>
                <w:rFonts w:asciiTheme="minorHAnsi" w:hAnsiTheme="minorHAnsi" w:cstheme="minorHAnsi"/>
                <w:lang w:val="en-NZ"/>
              </w:rPr>
            </w:pPr>
            <w:r w:rsidRPr="00D11C38">
              <w:rPr>
                <w:rFonts w:asciiTheme="minorHAnsi" w:hAnsiTheme="minorHAnsi"/>
              </w:rPr>
              <w:t>Organise information</w:t>
            </w:r>
          </w:p>
        </w:tc>
        <w:tc>
          <w:tcPr>
            <w:tcW w:w="5942" w:type="dxa"/>
            <w:tcMar>
              <w:top w:w="0" w:type="dxa"/>
              <w:left w:w="62" w:type="dxa"/>
              <w:bottom w:w="0" w:type="dxa"/>
              <w:right w:w="62" w:type="dxa"/>
            </w:tcMar>
          </w:tcPr>
          <w:p w:rsidR="00A32365" w:rsidRPr="00D11C38" w:rsidRDefault="00A32365" w:rsidP="00A32365">
            <w:pPr>
              <w:pStyle w:val="BodyText"/>
              <w:numPr>
                <w:ilvl w:val="0"/>
                <w:numId w:val="27"/>
              </w:numPr>
              <w:ind w:left="357" w:hanging="357"/>
              <w:jc w:val="left"/>
              <w:rPr>
                <w:rFonts w:asciiTheme="minorHAnsi" w:hAnsiTheme="minorHAnsi"/>
                <w:sz w:val="22"/>
                <w:szCs w:val="22"/>
              </w:rPr>
            </w:pPr>
            <w:r w:rsidRPr="00D11C38">
              <w:rPr>
                <w:rFonts w:asciiTheme="minorHAnsi" w:hAnsiTheme="minorHAnsi"/>
                <w:sz w:val="22"/>
                <w:szCs w:val="22"/>
              </w:rPr>
              <w:t>Organise information in a format</w:t>
            </w:r>
            <w:r w:rsidRPr="00D11C38">
              <w:rPr>
                <w:rStyle w:val="BoldandItalics"/>
                <w:rFonts w:asciiTheme="minorHAnsi" w:hAnsiTheme="minorHAnsi"/>
                <w:sz w:val="22"/>
                <w:szCs w:val="22"/>
              </w:rPr>
              <w:t xml:space="preserve"> </w:t>
            </w:r>
            <w:r w:rsidRPr="00D11C38">
              <w:rPr>
                <w:rFonts w:asciiTheme="minorHAnsi" w:hAnsiTheme="minorHAnsi"/>
                <w:sz w:val="22"/>
                <w:szCs w:val="22"/>
              </w:rPr>
              <w:t>suitable for analysis, interpretation and dissemination in accordance with organisational requirements</w:t>
            </w:r>
          </w:p>
          <w:p w:rsidR="00A32365" w:rsidRPr="00D11C38" w:rsidRDefault="00A32365" w:rsidP="00A32365">
            <w:pPr>
              <w:pStyle w:val="BodyText"/>
              <w:numPr>
                <w:ilvl w:val="0"/>
                <w:numId w:val="27"/>
              </w:numPr>
              <w:ind w:left="357" w:hanging="357"/>
              <w:jc w:val="left"/>
              <w:rPr>
                <w:rFonts w:asciiTheme="minorHAnsi" w:hAnsiTheme="minorHAnsi"/>
                <w:sz w:val="22"/>
                <w:szCs w:val="22"/>
              </w:rPr>
            </w:pPr>
            <w:r w:rsidRPr="00D11C38">
              <w:rPr>
                <w:rFonts w:asciiTheme="minorHAnsi" w:hAnsiTheme="minorHAnsi"/>
                <w:sz w:val="22"/>
                <w:szCs w:val="22"/>
              </w:rPr>
              <w:t>Use appropriate</w:t>
            </w:r>
            <w:r w:rsidRPr="00D11C38">
              <w:rPr>
                <w:rStyle w:val="BoldandItalics"/>
                <w:rFonts w:asciiTheme="minorHAnsi" w:hAnsiTheme="minorHAnsi"/>
                <w:sz w:val="22"/>
                <w:szCs w:val="22"/>
              </w:rPr>
              <w:t xml:space="preserve"> </w:t>
            </w:r>
            <w:r w:rsidRPr="00D11C38">
              <w:rPr>
                <w:rFonts w:asciiTheme="minorHAnsi" w:hAnsiTheme="minorHAnsi"/>
                <w:sz w:val="22"/>
                <w:szCs w:val="22"/>
              </w:rPr>
              <w:t>technology/systems</w:t>
            </w:r>
            <w:r w:rsidRPr="00D11C38">
              <w:rPr>
                <w:rStyle w:val="BoldandItalics"/>
                <w:rFonts w:asciiTheme="minorHAnsi" w:hAnsiTheme="minorHAnsi"/>
                <w:sz w:val="22"/>
                <w:szCs w:val="22"/>
              </w:rPr>
              <w:t xml:space="preserve"> </w:t>
            </w:r>
            <w:r w:rsidRPr="00D11C38">
              <w:rPr>
                <w:rFonts w:asciiTheme="minorHAnsi" w:hAnsiTheme="minorHAnsi"/>
                <w:sz w:val="22"/>
                <w:szCs w:val="22"/>
              </w:rPr>
              <w:t>to maintain information in accordance with organisational requirements</w:t>
            </w:r>
          </w:p>
          <w:p w:rsidR="00A32365" w:rsidRPr="00D11C38" w:rsidRDefault="00A32365" w:rsidP="00A32365">
            <w:pPr>
              <w:pStyle w:val="BodyText"/>
              <w:numPr>
                <w:ilvl w:val="0"/>
                <w:numId w:val="27"/>
              </w:numPr>
              <w:ind w:left="357" w:hanging="357"/>
              <w:jc w:val="left"/>
              <w:rPr>
                <w:rFonts w:asciiTheme="minorHAnsi" w:hAnsiTheme="minorHAnsi"/>
                <w:sz w:val="22"/>
                <w:szCs w:val="22"/>
              </w:rPr>
            </w:pPr>
            <w:r w:rsidRPr="00D11C38">
              <w:rPr>
                <w:rFonts w:asciiTheme="minorHAnsi" w:hAnsiTheme="minorHAnsi"/>
                <w:sz w:val="22"/>
                <w:szCs w:val="22"/>
              </w:rPr>
              <w:t>Collate information and materials and communicate to relevant</w:t>
            </w:r>
            <w:r w:rsidRPr="00D11C38">
              <w:rPr>
                <w:rStyle w:val="BoldandItalics"/>
                <w:rFonts w:asciiTheme="minorHAnsi" w:hAnsiTheme="minorHAnsi"/>
                <w:sz w:val="22"/>
                <w:szCs w:val="22"/>
              </w:rPr>
              <w:t xml:space="preserve"> </w:t>
            </w:r>
            <w:r w:rsidRPr="00D11C38">
              <w:rPr>
                <w:rFonts w:asciiTheme="minorHAnsi" w:hAnsiTheme="minorHAnsi"/>
                <w:sz w:val="22"/>
                <w:szCs w:val="22"/>
              </w:rPr>
              <w:t>designated persons</w:t>
            </w:r>
          </w:p>
          <w:p w:rsidR="00A32365" w:rsidRPr="00D11C38" w:rsidRDefault="00A32365" w:rsidP="00A32365">
            <w:pPr>
              <w:pStyle w:val="BodyText"/>
              <w:numPr>
                <w:ilvl w:val="0"/>
                <w:numId w:val="27"/>
              </w:numPr>
              <w:ind w:left="357" w:hanging="357"/>
              <w:jc w:val="left"/>
              <w:rPr>
                <w:rFonts w:asciiTheme="minorHAnsi" w:hAnsiTheme="minorHAnsi"/>
                <w:sz w:val="22"/>
                <w:szCs w:val="22"/>
              </w:rPr>
            </w:pPr>
            <w:r w:rsidRPr="00D11C38">
              <w:rPr>
                <w:rFonts w:asciiTheme="minorHAnsi" w:hAnsiTheme="minorHAnsi"/>
                <w:sz w:val="22"/>
                <w:szCs w:val="22"/>
              </w:rPr>
              <w:t xml:space="preserve">Identify difficulties organising and accessing information and solve collaboratively with individuals and team members </w:t>
            </w:r>
          </w:p>
          <w:p w:rsidR="00A32365" w:rsidRPr="00A810F9" w:rsidRDefault="00A32365" w:rsidP="00A32365">
            <w:pPr>
              <w:pStyle w:val="ListParagraph"/>
              <w:numPr>
                <w:ilvl w:val="0"/>
                <w:numId w:val="27"/>
              </w:numPr>
              <w:spacing w:after="0" w:line="240" w:lineRule="auto"/>
              <w:ind w:left="357" w:hanging="357"/>
              <w:rPr>
                <w:rFonts w:asciiTheme="minorHAnsi" w:hAnsiTheme="minorHAnsi" w:cstheme="minorHAnsi"/>
                <w:lang w:val="en-NZ"/>
              </w:rPr>
            </w:pPr>
            <w:r w:rsidRPr="00A810F9">
              <w:rPr>
                <w:rFonts w:asciiTheme="minorHAnsi" w:hAnsiTheme="minorHAnsi"/>
              </w:rPr>
              <w:t>Update and store information in accordance with organisational requirements and systems</w:t>
            </w:r>
          </w:p>
          <w:p w:rsidR="00A32365" w:rsidRPr="00305E76" w:rsidRDefault="00A32365" w:rsidP="00316E0B">
            <w:pPr>
              <w:spacing w:after="0" w:line="240" w:lineRule="auto"/>
              <w:rPr>
                <w:rFonts w:asciiTheme="minorHAnsi" w:hAnsiTheme="minorHAnsi" w:cstheme="minorHAnsi"/>
                <w:lang w:val="en-NZ"/>
              </w:rPr>
            </w:pPr>
          </w:p>
        </w:tc>
      </w:tr>
      <w:tr w:rsidR="00A32365" w:rsidRPr="00305E76" w:rsidTr="00316E0B">
        <w:trPr>
          <w:cantSplit/>
        </w:trPr>
        <w:tc>
          <w:tcPr>
            <w:tcW w:w="2580" w:type="dxa"/>
            <w:tcMar>
              <w:top w:w="0" w:type="dxa"/>
              <w:left w:w="62" w:type="dxa"/>
              <w:bottom w:w="0" w:type="dxa"/>
              <w:right w:w="62" w:type="dxa"/>
            </w:tcMar>
          </w:tcPr>
          <w:p w:rsidR="00A32365" w:rsidRPr="00ED33D8" w:rsidRDefault="00A32365" w:rsidP="00316E0B">
            <w:pPr>
              <w:pStyle w:val="List"/>
              <w:numPr>
                <w:ilvl w:val="0"/>
                <w:numId w:val="25"/>
              </w:numPr>
              <w:spacing w:after="0" w:line="240" w:lineRule="auto"/>
              <w:rPr>
                <w:rFonts w:asciiTheme="minorHAnsi" w:hAnsiTheme="minorHAnsi" w:cstheme="minorHAnsi"/>
                <w:lang w:val="en-NZ"/>
              </w:rPr>
            </w:pPr>
            <w:r w:rsidRPr="00D11C38">
              <w:rPr>
                <w:rFonts w:asciiTheme="minorHAnsi" w:hAnsiTheme="minorHAnsi"/>
              </w:rPr>
              <w:t>Review information needs</w:t>
            </w:r>
          </w:p>
        </w:tc>
        <w:tc>
          <w:tcPr>
            <w:tcW w:w="5942" w:type="dxa"/>
            <w:tcMar>
              <w:top w:w="0" w:type="dxa"/>
              <w:left w:w="62" w:type="dxa"/>
              <w:bottom w:w="0" w:type="dxa"/>
              <w:right w:w="62" w:type="dxa"/>
            </w:tcMar>
          </w:tcPr>
          <w:p w:rsidR="00A32365" w:rsidRPr="00D11C38" w:rsidRDefault="00A32365" w:rsidP="00A32365">
            <w:pPr>
              <w:pStyle w:val="BodyText"/>
              <w:numPr>
                <w:ilvl w:val="0"/>
                <w:numId w:val="28"/>
              </w:numPr>
              <w:ind w:left="357" w:hanging="357"/>
              <w:jc w:val="left"/>
              <w:rPr>
                <w:rFonts w:asciiTheme="minorHAnsi" w:hAnsiTheme="minorHAnsi"/>
                <w:sz w:val="22"/>
                <w:szCs w:val="22"/>
              </w:rPr>
            </w:pPr>
            <w:r w:rsidRPr="00D11C38">
              <w:rPr>
                <w:rFonts w:asciiTheme="minorHAnsi" w:hAnsiTheme="minorHAnsi"/>
                <w:sz w:val="22"/>
                <w:szCs w:val="22"/>
              </w:rPr>
              <w:t>Actively seek feedback</w:t>
            </w:r>
            <w:r w:rsidRPr="00D11C38">
              <w:rPr>
                <w:rStyle w:val="BoldandItalics"/>
                <w:rFonts w:asciiTheme="minorHAnsi" w:hAnsiTheme="minorHAnsi"/>
                <w:sz w:val="22"/>
                <w:szCs w:val="22"/>
              </w:rPr>
              <w:t xml:space="preserve"> </w:t>
            </w:r>
            <w:r w:rsidRPr="00D11C38">
              <w:rPr>
                <w:rFonts w:asciiTheme="minorHAnsi" w:hAnsiTheme="minorHAnsi"/>
                <w:sz w:val="22"/>
                <w:szCs w:val="22"/>
              </w:rPr>
              <w:t>on clarity, accuracy and sufficiency of information to ensure relevance of information and system</w:t>
            </w:r>
          </w:p>
          <w:p w:rsidR="00A32365" w:rsidRPr="00D11C38" w:rsidRDefault="00A32365" w:rsidP="00A32365">
            <w:pPr>
              <w:pStyle w:val="BodyText"/>
              <w:numPr>
                <w:ilvl w:val="0"/>
                <w:numId w:val="28"/>
              </w:numPr>
              <w:ind w:left="357" w:hanging="357"/>
              <w:jc w:val="left"/>
              <w:rPr>
                <w:rFonts w:asciiTheme="minorHAnsi" w:hAnsiTheme="minorHAnsi"/>
                <w:sz w:val="22"/>
                <w:szCs w:val="22"/>
              </w:rPr>
            </w:pPr>
            <w:r w:rsidRPr="00D11C38">
              <w:rPr>
                <w:rFonts w:asciiTheme="minorHAnsi" w:hAnsiTheme="minorHAnsi"/>
                <w:sz w:val="22"/>
                <w:szCs w:val="22"/>
              </w:rPr>
              <w:t>Review the contribution of information to decision making and implement appropriate modifications to collection processes</w:t>
            </w:r>
          </w:p>
          <w:p w:rsidR="00A32365" w:rsidRPr="00D11C38" w:rsidRDefault="00A32365" w:rsidP="00A32365">
            <w:pPr>
              <w:pStyle w:val="BodyText"/>
              <w:numPr>
                <w:ilvl w:val="0"/>
                <w:numId w:val="28"/>
              </w:numPr>
              <w:ind w:left="357" w:hanging="357"/>
              <w:jc w:val="left"/>
              <w:rPr>
                <w:rFonts w:asciiTheme="minorHAnsi" w:hAnsiTheme="minorHAnsi"/>
                <w:sz w:val="22"/>
                <w:szCs w:val="22"/>
              </w:rPr>
            </w:pPr>
            <w:r w:rsidRPr="00D11C38">
              <w:rPr>
                <w:rFonts w:asciiTheme="minorHAnsi" w:hAnsiTheme="minorHAnsi"/>
                <w:sz w:val="22"/>
                <w:szCs w:val="22"/>
              </w:rPr>
              <w:t>Identify future information needs and incorporate modifications to collection processes</w:t>
            </w:r>
          </w:p>
          <w:p w:rsidR="00A32365" w:rsidRPr="00A810F9" w:rsidRDefault="00A32365" w:rsidP="00A32365">
            <w:pPr>
              <w:pStyle w:val="ListParagraph"/>
              <w:numPr>
                <w:ilvl w:val="0"/>
                <w:numId w:val="28"/>
              </w:numPr>
              <w:spacing w:after="0" w:line="240" w:lineRule="auto"/>
              <w:ind w:left="357" w:hanging="357"/>
              <w:rPr>
                <w:rFonts w:asciiTheme="minorHAnsi" w:hAnsiTheme="minorHAnsi" w:cstheme="minorHAnsi"/>
              </w:rPr>
            </w:pPr>
            <w:r w:rsidRPr="00A810F9">
              <w:rPr>
                <w:rFonts w:asciiTheme="minorHAnsi" w:hAnsiTheme="minorHAnsi"/>
              </w:rPr>
              <w:t>Document future information needs and incorporate in modifications to reporting processes</w:t>
            </w:r>
          </w:p>
          <w:p w:rsidR="00A32365" w:rsidRPr="00305E76" w:rsidRDefault="00A32365" w:rsidP="00316E0B">
            <w:pPr>
              <w:spacing w:after="0" w:line="240" w:lineRule="auto"/>
              <w:rPr>
                <w:rFonts w:asciiTheme="minorHAnsi" w:hAnsiTheme="minorHAnsi" w:cstheme="minorHAnsi"/>
              </w:rPr>
            </w:pPr>
          </w:p>
        </w:tc>
      </w:tr>
    </w:tbl>
    <w:p w:rsidR="00A32365" w:rsidRDefault="00A32365" w:rsidP="00A32365">
      <w:pPr>
        <w:pStyle w:val="Heading3"/>
        <w:rPr>
          <w:b w:val="0"/>
          <w:bCs w:val="0"/>
        </w:rPr>
      </w:pPr>
      <w:r>
        <w:br w:type="page"/>
      </w:r>
    </w:p>
    <w:bookmarkStart w:id="13" w:name="_Toc418171669"/>
    <w:bookmarkStart w:id="14" w:name="_Toc329018039"/>
    <w:bookmarkEnd w:id="12"/>
    <w:p w:rsidR="00A32365" w:rsidRDefault="00614576" w:rsidP="00A32365">
      <w:pPr>
        <w:pStyle w:val="Heading3"/>
      </w:pPr>
      <w:r>
        <w:rPr>
          <w:noProof/>
          <w:lang w:val="en-AU" w:eastAsia="en-AU"/>
        </w:rPr>
        <mc:AlternateContent>
          <mc:Choice Requires="wps">
            <w:drawing>
              <wp:anchor distT="0" distB="0" distL="114300" distR="114300" simplePos="0" relativeHeight="251731968" behindDoc="1" locked="0" layoutInCell="1" allowOverlap="1">
                <wp:simplePos x="0" y="0"/>
                <wp:positionH relativeFrom="column">
                  <wp:posOffset>-783590</wp:posOffset>
                </wp:positionH>
                <wp:positionV relativeFrom="paragraph">
                  <wp:posOffset>-201930</wp:posOffset>
                </wp:positionV>
                <wp:extent cx="7303135" cy="6567170"/>
                <wp:effectExtent l="0" t="0" r="31115" b="62230"/>
                <wp:wrapNone/>
                <wp:docPr id="53" name="Rounded 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5671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3" o:spid="_x0000_s1026" style="position:absolute;margin-left:-61.7pt;margin-top:-15.9pt;width:575.05pt;height:517.1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" strokecolor="#d99594" strokeweight="1pt">
                <v:fill color2="#e5b8b7" focus="100%" type="gradient"/>
                <v:shadow on="t" color="#622423" opacity=".5" offset="1pt"/>
              </v:roundrect>
            </w:pict>
          </mc:Fallback>
        </mc:AlternateContent>
      </w:r>
      <w:bookmarkStart w:id="15" w:name="_Toc415143424"/>
      <w:bookmarkStart w:id="16" w:name="_Toc415154320"/>
      <w:r w:rsidR="00A32365">
        <w:t>Foundation Skills</w:t>
      </w:r>
      <w:bookmarkEnd w:id="13"/>
      <w:bookmarkEnd w:id="15"/>
      <w:bookmarkEnd w:id="16"/>
    </w:p>
    <w:p w:rsidR="00A32365" w:rsidRPr="00944F03" w:rsidRDefault="00A32365" w:rsidP="00A32365">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A32365" w:rsidRPr="00944F03" w:rsidRDefault="00A32365" w:rsidP="00A32365">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7"/>
        <w:gridCol w:w="5798"/>
      </w:tblGrid>
      <w:tr w:rsidR="00A32365" w:rsidRPr="00D11C38" w:rsidTr="00316E0B">
        <w:tc>
          <w:tcPr>
            <w:tcW w:w="1685" w:type="dxa"/>
            <w:tcMar>
              <w:top w:w="0" w:type="dxa"/>
              <w:left w:w="62" w:type="dxa"/>
              <w:bottom w:w="0" w:type="dxa"/>
              <w:right w:w="62" w:type="dxa"/>
            </w:tcMar>
          </w:tcPr>
          <w:p w:rsidR="00A32365" w:rsidRPr="00D11C38" w:rsidRDefault="00A32365" w:rsidP="00316E0B">
            <w:pPr>
              <w:pStyle w:val="BodyText"/>
              <w:rPr>
                <w:rFonts w:asciiTheme="minorHAnsi" w:hAnsiTheme="minorHAnsi"/>
                <w:sz w:val="22"/>
                <w:szCs w:val="22"/>
              </w:rPr>
            </w:pPr>
            <w:bookmarkStart w:id="17" w:name="_Toc329018040"/>
            <w:bookmarkEnd w:id="14"/>
            <w:r w:rsidRPr="00D11C38">
              <w:rPr>
                <w:rStyle w:val="SpecialBold"/>
                <w:rFonts w:asciiTheme="minorHAnsi" w:hAnsiTheme="minorHAnsi"/>
                <w:sz w:val="22"/>
                <w:szCs w:val="22"/>
              </w:rPr>
              <w:t>Skill</w:t>
            </w:r>
          </w:p>
        </w:tc>
        <w:tc>
          <w:tcPr>
            <w:tcW w:w="2157" w:type="dxa"/>
            <w:tcMar>
              <w:top w:w="0" w:type="dxa"/>
              <w:left w:w="62" w:type="dxa"/>
              <w:bottom w:w="0" w:type="dxa"/>
              <w:right w:w="62" w:type="dxa"/>
            </w:tcMar>
          </w:tcPr>
          <w:p w:rsidR="00A32365" w:rsidRPr="00D11C38" w:rsidRDefault="00A32365" w:rsidP="00316E0B">
            <w:pPr>
              <w:pStyle w:val="BodyText"/>
              <w:rPr>
                <w:rFonts w:asciiTheme="minorHAnsi" w:hAnsiTheme="minorHAnsi"/>
                <w:sz w:val="22"/>
                <w:szCs w:val="22"/>
              </w:rPr>
            </w:pPr>
            <w:r w:rsidRPr="00D11C38">
              <w:rPr>
                <w:rStyle w:val="SpecialBold"/>
                <w:rFonts w:asciiTheme="minorHAnsi" w:hAnsiTheme="minorHAnsi"/>
                <w:sz w:val="22"/>
                <w:szCs w:val="22"/>
              </w:rPr>
              <w:t>Performance</w:t>
            </w:r>
          </w:p>
          <w:p w:rsidR="00A32365" w:rsidRDefault="00A32365" w:rsidP="00316E0B">
            <w:pPr>
              <w:pStyle w:val="BodyText"/>
              <w:rPr>
                <w:rStyle w:val="SpecialBold"/>
                <w:rFonts w:asciiTheme="minorHAnsi" w:hAnsiTheme="minorHAnsi"/>
                <w:sz w:val="22"/>
                <w:szCs w:val="22"/>
              </w:rPr>
            </w:pPr>
            <w:r w:rsidRPr="00D11C38">
              <w:rPr>
                <w:rStyle w:val="SpecialBold"/>
                <w:rFonts w:asciiTheme="minorHAnsi" w:hAnsiTheme="minorHAnsi"/>
                <w:sz w:val="22"/>
                <w:szCs w:val="22"/>
              </w:rPr>
              <w:t>Criteria</w:t>
            </w:r>
          </w:p>
          <w:p w:rsidR="00A32365" w:rsidRPr="00D11C38" w:rsidRDefault="00A32365" w:rsidP="00316E0B">
            <w:pPr>
              <w:pStyle w:val="BodyText"/>
              <w:rPr>
                <w:rFonts w:asciiTheme="minorHAnsi" w:hAnsiTheme="minorHAnsi"/>
                <w:sz w:val="22"/>
                <w:szCs w:val="22"/>
              </w:rPr>
            </w:pPr>
          </w:p>
        </w:tc>
        <w:tc>
          <w:tcPr>
            <w:tcW w:w="5798" w:type="dxa"/>
            <w:tcMar>
              <w:top w:w="0" w:type="dxa"/>
              <w:left w:w="62" w:type="dxa"/>
              <w:bottom w:w="0" w:type="dxa"/>
              <w:right w:w="62" w:type="dxa"/>
            </w:tcMar>
          </w:tcPr>
          <w:p w:rsidR="00A32365" w:rsidRPr="00D11C38" w:rsidRDefault="00A32365" w:rsidP="00316E0B">
            <w:pPr>
              <w:pStyle w:val="BodyText"/>
              <w:rPr>
                <w:rFonts w:asciiTheme="minorHAnsi" w:hAnsiTheme="minorHAnsi"/>
                <w:sz w:val="22"/>
                <w:szCs w:val="22"/>
                <w:lang w:val="en-NZ"/>
              </w:rPr>
            </w:pPr>
            <w:r w:rsidRPr="00D11C38">
              <w:rPr>
                <w:rStyle w:val="SpecialBold"/>
                <w:rFonts w:asciiTheme="minorHAnsi" w:hAnsiTheme="minorHAnsi"/>
                <w:sz w:val="22"/>
                <w:szCs w:val="22"/>
              </w:rPr>
              <w:t>Description</w:t>
            </w:r>
          </w:p>
        </w:tc>
      </w:tr>
      <w:tr w:rsidR="00A32365" w:rsidRPr="00D11C38" w:rsidTr="00316E0B">
        <w:tc>
          <w:tcPr>
            <w:tcW w:w="1685"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Reading</w:t>
            </w:r>
          </w:p>
        </w:tc>
        <w:tc>
          <w:tcPr>
            <w:tcW w:w="2157"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1.1-1.3, 2.1-2.3, 2.5, 3.2</w:t>
            </w:r>
          </w:p>
        </w:tc>
        <w:tc>
          <w:tcPr>
            <w:tcW w:w="5798" w:type="dxa"/>
            <w:tcMar>
              <w:top w:w="0" w:type="dxa"/>
              <w:left w:w="62" w:type="dxa"/>
              <w:bottom w:w="0" w:type="dxa"/>
              <w:right w:w="62" w:type="dxa"/>
            </w:tcMar>
          </w:tcPr>
          <w:p w:rsidR="00A32365" w:rsidRPr="00A810F9" w:rsidRDefault="00A32365" w:rsidP="00A32365">
            <w:pPr>
              <w:pStyle w:val="ListBullet"/>
              <w:keepNext w:val="0"/>
              <w:keepLines w:val="0"/>
              <w:numPr>
                <w:ilvl w:val="0"/>
                <w:numId w:val="29"/>
              </w:numPr>
              <w:spacing w:before="0" w:after="0"/>
              <w:rPr>
                <w:rFonts w:asciiTheme="minorHAnsi" w:hAnsiTheme="minorHAnsi"/>
                <w:lang w:val="en-NZ"/>
              </w:rPr>
            </w:pPr>
            <w:r w:rsidRPr="00D11C38">
              <w:rPr>
                <w:rFonts w:asciiTheme="minorHAnsi" w:hAnsiTheme="minorHAnsi"/>
                <w:sz w:val="22"/>
              </w:rPr>
              <w:t>Recognises and assesses textual information to complete tasks according to requirements</w:t>
            </w:r>
          </w:p>
          <w:p w:rsidR="00A32365" w:rsidRPr="00D11C38" w:rsidRDefault="00A32365" w:rsidP="00316E0B">
            <w:pPr>
              <w:pStyle w:val="ListBullet"/>
              <w:numPr>
                <w:ilvl w:val="0"/>
                <w:numId w:val="0"/>
              </w:numPr>
              <w:spacing w:after="0"/>
              <w:ind w:left="360"/>
              <w:rPr>
                <w:rFonts w:asciiTheme="minorHAnsi" w:hAnsiTheme="minorHAnsi"/>
                <w:sz w:val="22"/>
                <w:lang w:val="en-NZ"/>
              </w:rPr>
            </w:pPr>
          </w:p>
        </w:tc>
      </w:tr>
      <w:tr w:rsidR="00A32365" w:rsidRPr="00D11C38" w:rsidTr="00316E0B">
        <w:tc>
          <w:tcPr>
            <w:tcW w:w="1685"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Writing</w:t>
            </w:r>
          </w:p>
        </w:tc>
        <w:tc>
          <w:tcPr>
            <w:tcW w:w="2157"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2.1, 2.2, 2.3, 2.5, 3.1, 3.4</w:t>
            </w:r>
          </w:p>
        </w:tc>
        <w:tc>
          <w:tcPr>
            <w:tcW w:w="5798" w:type="dxa"/>
            <w:tcMar>
              <w:top w:w="0" w:type="dxa"/>
              <w:left w:w="62" w:type="dxa"/>
              <w:bottom w:w="0" w:type="dxa"/>
              <w:right w:w="62" w:type="dxa"/>
            </w:tcMar>
          </w:tcPr>
          <w:p w:rsidR="00A32365" w:rsidRPr="00A810F9" w:rsidRDefault="00A32365" w:rsidP="00A32365">
            <w:pPr>
              <w:pStyle w:val="ListBullet"/>
              <w:keepNext w:val="0"/>
              <w:keepLines w:val="0"/>
              <w:numPr>
                <w:ilvl w:val="0"/>
                <w:numId w:val="29"/>
              </w:numPr>
              <w:spacing w:before="0" w:after="0"/>
              <w:rPr>
                <w:rFonts w:asciiTheme="minorHAnsi" w:hAnsiTheme="minorHAnsi"/>
                <w:lang w:val="en-NZ"/>
              </w:rPr>
            </w:pPr>
            <w:r w:rsidRPr="00D11C38">
              <w:rPr>
                <w:rFonts w:asciiTheme="minorHAnsi" w:hAnsiTheme="minorHAnsi"/>
                <w:sz w:val="22"/>
              </w:rPr>
              <w:t>Completes workplace records, forms and documentation accurately using correct format, accurate spelling and grammar and terminology specific to requirements</w:t>
            </w:r>
          </w:p>
          <w:p w:rsidR="00A32365" w:rsidRPr="00D11C38" w:rsidRDefault="00A32365" w:rsidP="00316E0B">
            <w:pPr>
              <w:pStyle w:val="ListBullet"/>
              <w:numPr>
                <w:ilvl w:val="0"/>
                <w:numId w:val="0"/>
              </w:numPr>
              <w:spacing w:after="0"/>
              <w:ind w:left="360"/>
              <w:rPr>
                <w:rFonts w:asciiTheme="minorHAnsi" w:hAnsiTheme="minorHAnsi"/>
                <w:sz w:val="22"/>
                <w:lang w:val="en-NZ"/>
              </w:rPr>
            </w:pPr>
          </w:p>
        </w:tc>
      </w:tr>
      <w:tr w:rsidR="00A32365" w:rsidRPr="00D11C38" w:rsidTr="00316E0B">
        <w:tc>
          <w:tcPr>
            <w:tcW w:w="1685" w:type="dxa"/>
            <w:tcMar>
              <w:top w:w="0" w:type="dxa"/>
              <w:left w:w="62" w:type="dxa"/>
              <w:bottom w:w="0" w:type="dxa"/>
              <w:right w:w="62" w:type="dxa"/>
            </w:tcMar>
          </w:tcPr>
          <w:p w:rsidR="00A32365" w:rsidRPr="00D11C38" w:rsidRDefault="00A32365" w:rsidP="00A32365">
            <w:pPr>
              <w:pStyle w:val="BodyText"/>
              <w:jc w:val="left"/>
              <w:rPr>
                <w:rFonts w:asciiTheme="minorHAnsi" w:hAnsiTheme="minorHAnsi"/>
                <w:sz w:val="22"/>
                <w:szCs w:val="22"/>
                <w:lang w:val="en-NZ"/>
              </w:rPr>
            </w:pPr>
            <w:r w:rsidRPr="00D11C38">
              <w:rPr>
                <w:rFonts w:asciiTheme="minorHAnsi" w:hAnsiTheme="minorHAnsi"/>
                <w:sz w:val="22"/>
                <w:szCs w:val="22"/>
              </w:rPr>
              <w:t xml:space="preserve">Oral </w:t>
            </w:r>
            <w:r>
              <w:rPr>
                <w:rFonts w:asciiTheme="minorHAnsi" w:hAnsiTheme="minorHAnsi"/>
                <w:sz w:val="22"/>
                <w:szCs w:val="22"/>
              </w:rPr>
              <w:t>c</w:t>
            </w:r>
            <w:r w:rsidRPr="00D11C38">
              <w:rPr>
                <w:rFonts w:asciiTheme="minorHAnsi" w:hAnsiTheme="minorHAnsi"/>
                <w:sz w:val="22"/>
                <w:szCs w:val="22"/>
              </w:rPr>
              <w:t>ommunication</w:t>
            </w:r>
          </w:p>
        </w:tc>
        <w:tc>
          <w:tcPr>
            <w:tcW w:w="2157"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1.4, 2.3, 2.4, 3.1</w:t>
            </w:r>
          </w:p>
        </w:tc>
        <w:tc>
          <w:tcPr>
            <w:tcW w:w="5798" w:type="dxa"/>
            <w:tcMar>
              <w:top w:w="0" w:type="dxa"/>
              <w:left w:w="62" w:type="dxa"/>
              <w:bottom w:w="0" w:type="dxa"/>
              <w:right w:w="62" w:type="dxa"/>
            </w:tcMar>
          </w:tcPr>
          <w:p w:rsidR="00A32365" w:rsidRPr="00D11C38" w:rsidRDefault="00A32365" w:rsidP="00A32365">
            <w:pPr>
              <w:pStyle w:val="ListBullet"/>
              <w:keepNext w:val="0"/>
              <w:keepLines w:val="0"/>
              <w:numPr>
                <w:ilvl w:val="0"/>
                <w:numId w:val="29"/>
              </w:numPr>
              <w:spacing w:before="0" w:after="0"/>
              <w:rPr>
                <w:rFonts w:asciiTheme="minorHAnsi" w:hAnsiTheme="minorHAnsi"/>
                <w:sz w:val="22"/>
              </w:rPr>
            </w:pPr>
            <w:r w:rsidRPr="00D11C38">
              <w:rPr>
                <w:rFonts w:asciiTheme="minorHAnsi" w:hAnsiTheme="minorHAnsi"/>
                <w:sz w:val="22"/>
              </w:rPr>
              <w:t xml:space="preserve">Elicits the view and opinions of others and obtains information by listening and questioning </w:t>
            </w:r>
          </w:p>
          <w:p w:rsidR="00A32365" w:rsidRPr="00A810F9" w:rsidRDefault="00A32365" w:rsidP="00A32365">
            <w:pPr>
              <w:pStyle w:val="ListBullet"/>
              <w:keepNext w:val="0"/>
              <w:keepLines w:val="0"/>
              <w:numPr>
                <w:ilvl w:val="0"/>
                <w:numId w:val="29"/>
              </w:numPr>
              <w:spacing w:before="0" w:after="0"/>
              <w:rPr>
                <w:rFonts w:asciiTheme="minorHAnsi" w:hAnsiTheme="minorHAnsi"/>
                <w:lang w:val="en-NZ"/>
              </w:rPr>
            </w:pPr>
            <w:r w:rsidRPr="00D11C38">
              <w:rPr>
                <w:rFonts w:asciiTheme="minorHAnsi" w:hAnsiTheme="minorHAnsi"/>
                <w:sz w:val="22"/>
              </w:rPr>
              <w:t>Participates in a verbal exchange of ideas/solutions using clear language to contribute information and convey issues</w:t>
            </w:r>
          </w:p>
          <w:p w:rsidR="00A32365" w:rsidRPr="00D11C38" w:rsidRDefault="00A32365" w:rsidP="00316E0B">
            <w:pPr>
              <w:pStyle w:val="ListBullet"/>
              <w:numPr>
                <w:ilvl w:val="0"/>
                <w:numId w:val="0"/>
              </w:numPr>
              <w:spacing w:after="0"/>
              <w:ind w:left="360"/>
              <w:rPr>
                <w:rFonts w:asciiTheme="minorHAnsi" w:hAnsiTheme="minorHAnsi"/>
                <w:sz w:val="22"/>
                <w:lang w:val="en-NZ"/>
              </w:rPr>
            </w:pPr>
            <w:r w:rsidRPr="00D11C38">
              <w:rPr>
                <w:rFonts w:asciiTheme="minorHAnsi" w:hAnsiTheme="minorHAnsi"/>
                <w:sz w:val="22"/>
              </w:rPr>
              <w:t xml:space="preserve"> </w:t>
            </w:r>
          </w:p>
        </w:tc>
      </w:tr>
      <w:tr w:rsidR="00A32365" w:rsidRPr="00D11C38" w:rsidTr="00316E0B">
        <w:tc>
          <w:tcPr>
            <w:tcW w:w="1685"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Navigate the world of work</w:t>
            </w:r>
          </w:p>
        </w:tc>
        <w:tc>
          <w:tcPr>
            <w:tcW w:w="2157"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1.1, 2.1, 2.5</w:t>
            </w:r>
          </w:p>
        </w:tc>
        <w:tc>
          <w:tcPr>
            <w:tcW w:w="5798" w:type="dxa"/>
            <w:tcMar>
              <w:top w:w="0" w:type="dxa"/>
              <w:left w:w="62" w:type="dxa"/>
              <w:bottom w:w="0" w:type="dxa"/>
              <w:right w:w="62" w:type="dxa"/>
            </w:tcMar>
          </w:tcPr>
          <w:p w:rsidR="00A32365" w:rsidRPr="00A810F9" w:rsidRDefault="00A32365" w:rsidP="00A32365">
            <w:pPr>
              <w:pStyle w:val="ListBullet"/>
              <w:keepNext w:val="0"/>
              <w:keepLines w:val="0"/>
              <w:numPr>
                <w:ilvl w:val="0"/>
                <w:numId w:val="29"/>
              </w:numPr>
              <w:spacing w:before="0" w:after="0"/>
              <w:rPr>
                <w:rFonts w:asciiTheme="minorHAnsi" w:hAnsiTheme="minorHAnsi"/>
                <w:lang w:val="en-NZ"/>
              </w:rPr>
            </w:pPr>
            <w:r w:rsidRPr="00D11C38">
              <w:rPr>
                <w:rFonts w:asciiTheme="minorHAnsi" w:hAnsiTheme="minorHAnsi"/>
                <w:sz w:val="22"/>
              </w:rPr>
              <w:t>Understands rights and responsibilities and complies with explicit policies and procedures and legal and regulatory requirements</w:t>
            </w:r>
          </w:p>
          <w:p w:rsidR="00A32365" w:rsidRPr="00D11C38" w:rsidRDefault="00A32365" w:rsidP="00316E0B">
            <w:pPr>
              <w:pStyle w:val="ListBullet"/>
              <w:numPr>
                <w:ilvl w:val="0"/>
                <w:numId w:val="0"/>
              </w:numPr>
              <w:spacing w:after="0"/>
              <w:ind w:left="360"/>
              <w:rPr>
                <w:rFonts w:asciiTheme="minorHAnsi" w:hAnsiTheme="minorHAnsi"/>
                <w:sz w:val="22"/>
                <w:lang w:val="en-NZ"/>
              </w:rPr>
            </w:pPr>
          </w:p>
        </w:tc>
      </w:tr>
      <w:tr w:rsidR="00A32365" w:rsidRPr="00D11C38" w:rsidTr="00316E0B">
        <w:tc>
          <w:tcPr>
            <w:tcW w:w="1685"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Interact with others</w:t>
            </w:r>
          </w:p>
        </w:tc>
        <w:tc>
          <w:tcPr>
            <w:tcW w:w="2157"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1.4, 2.3, 2.4, 3.1</w:t>
            </w:r>
          </w:p>
        </w:tc>
        <w:tc>
          <w:tcPr>
            <w:tcW w:w="5798" w:type="dxa"/>
            <w:tcMar>
              <w:top w:w="0" w:type="dxa"/>
              <w:left w:w="62" w:type="dxa"/>
              <w:bottom w:w="0" w:type="dxa"/>
              <w:right w:w="62" w:type="dxa"/>
            </w:tcMar>
          </w:tcPr>
          <w:p w:rsidR="00A32365" w:rsidRPr="00D11C38" w:rsidRDefault="00A32365" w:rsidP="00A32365">
            <w:pPr>
              <w:pStyle w:val="ListBullet"/>
              <w:keepNext w:val="0"/>
              <w:keepLines w:val="0"/>
              <w:numPr>
                <w:ilvl w:val="0"/>
                <w:numId w:val="29"/>
              </w:numPr>
              <w:spacing w:before="0" w:after="0"/>
              <w:rPr>
                <w:rFonts w:asciiTheme="minorHAnsi" w:hAnsiTheme="minorHAnsi"/>
                <w:sz w:val="22"/>
              </w:rPr>
            </w:pPr>
            <w:r w:rsidRPr="00D11C38">
              <w:rPr>
                <w:rFonts w:asciiTheme="minorHAnsi" w:hAnsiTheme="minorHAnsi"/>
                <w:sz w:val="22"/>
              </w:rPr>
              <w:t xml:space="preserve">Identifies and follows accepted communication practices and protocols </w:t>
            </w:r>
          </w:p>
          <w:p w:rsidR="00A32365" w:rsidRPr="00A810F9" w:rsidRDefault="00A32365" w:rsidP="00A32365">
            <w:pPr>
              <w:pStyle w:val="ListBullet"/>
              <w:keepNext w:val="0"/>
              <w:keepLines w:val="0"/>
              <w:numPr>
                <w:ilvl w:val="0"/>
                <w:numId w:val="29"/>
              </w:numPr>
              <w:spacing w:before="0" w:after="0"/>
              <w:rPr>
                <w:rFonts w:asciiTheme="minorHAnsi" w:hAnsiTheme="minorHAnsi"/>
                <w:lang w:val="en-NZ"/>
              </w:rPr>
            </w:pPr>
            <w:r w:rsidRPr="00D11C38">
              <w:rPr>
                <w:rFonts w:asciiTheme="minorHAnsi" w:hAnsiTheme="minorHAnsi"/>
                <w:sz w:val="22"/>
              </w:rPr>
              <w:t>Complies with work instructions and contributes to work group discussions using accepted conventions</w:t>
            </w:r>
          </w:p>
          <w:p w:rsidR="00A32365" w:rsidRPr="00D11C38" w:rsidRDefault="00A32365" w:rsidP="00316E0B">
            <w:pPr>
              <w:pStyle w:val="ListBullet"/>
              <w:numPr>
                <w:ilvl w:val="0"/>
                <w:numId w:val="0"/>
              </w:numPr>
              <w:spacing w:after="0"/>
              <w:ind w:left="360"/>
              <w:rPr>
                <w:rFonts w:asciiTheme="minorHAnsi" w:hAnsiTheme="minorHAnsi"/>
                <w:sz w:val="22"/>
                <w:lang w:val="en-NZ"/>
              </w:rPr>
            </w:pPr>
          </w:p>
        </w:tc>
      </w:tr>
      <w:tr w:rsidR="00A32365" w:rsidRPr="00D11C38" w:rsidTr="00316E0B">
        <w:tc>
          <w:tcPr>
            <w:tcW w:w="1685"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Get the work done</w:t>
            </w:r>
          </w:p>
        </w:tc>
        <w:tc>
          <w:tcPr>
            <w:tcW w:w="2157" w:type="dxa"/>
            <w:tcMar>
              <w:top w:w="0" w:type="dxa"/>
              <w:left w:w="62" w:type="dxa"/>
              <w:bottom w:w="0" w:type="dxa"/>
              <w:right w:w="62" w:type="dxa"/>
            </w:tcMar>
          </w:tcPr>
          <w:p w:rsidR="00A32365" w:rsidRPr="00D11C38" w:rsidRDefault="00A32365" w:rsidP="00316E0B">
            <w:pPr>
              <w:pStyle w:val="BodyText"/>
              <w:jc w:val="left"/>
              <w:rPr>
                <w:rFonts w:asciiTheme="minorHAnsi" w:hAnsiTheme="minorHAnsi"/>
                <w:sz w:val="22"/>
                <w:szCs w:val="22"/>
                <w:lang w:val="en-NZ"/>
              </w:rPr>
            </w:pPr>
            <w:r w:rsidRPr="00D11C38">
              <w:rPr>
                <w:rFonts w:asciiTheme="minorHAnsi" w:hAnsiTheme="minorHAnsi"/>
                <w:sz w:val="22"/>
                <w:szCs w:val="22"/>
              </w:rPr>
              <w:t>1.1, 1.2, 2.1, 2.2, 2.4, 3.2, 3.3</w:t>
            </w:r>
          </w:p>
        </w:tc>
        <w:tc>
          <w:tcPr>
            <w:tcW w:w="5798" w:type="dxa"/>
            <w:tcMar>
              <w:top w:w="0" w:type="dxa"/>
              <w:left w:w="62" w:type="dxa"/>
              <w:bottom w:w="0" w:type="dxa"/>
              <w:right w:w="62" w:type="dxa"/>
            </w:tcMar>
          </w:tcPr>
          <w:p w:rsidR="00A32365" w:rsidRPr="00D11C38" w:rsidRDefault="00A32365" w:rsidP="00A32365">
            <w:pPr>
              <w:pStyle w:val="ListBullet"/>
              <w:keepNext w:val="0"/>
              <w:keepLines w:val="0"/>
              <w:numPr>
                <w:ilvl w:val="0"/>
                <w:numId w:val="29"/>
              </w:numPr>
              <w:spacing w:before="0" w:after="0"/>
              <w:rPr>
                <w:rFonts w:asciiTheme="minorHAnsi" w:hAnsiTheme="minorHAnsi"/>
                <w:sz w:val="22"/>
              </w:rPr>
            </w:pPr>
            <w:r w:rsidRPr="00D11C38">
              <w:rPr>
                <w:rFonts w:asciiTheme="minorHAnsi" w:hAnsiTheme="minorHAnsi"/>
                <w:sz w:val="22"/>
              </w:rPr>
              <w:t>Plans and implements routine tasks and workload making decisions about sequencing and timing</w:t>
            </w:r>
          </w:p>
          <w:p w:rsidR="00A32365" w:rsidRPr="00D11C38" w:rsidRDefault="00A32365" w:rsidP="00A32365">
            <w:pPr>
              <w:pStyle w:val="ListBullet"/>
              <w:keepNext w:val="0"/>
              <w:keepLines w:val="0"/>
              <w:numPr>
                <w:ilvl w:val="0"/>
                <w:numId w:val="29"/>
              </w:numPr>
              <w:spacing w:before="0" w:after="0"/>
              <w:rPr>
                <w:rFonts w:asciiTheme="minorHAnsi" w:hAnsiTheme="minorHAnsi"/>
                <w:sz w:val="22"/>
              </w:rPr>
            </w:pPr>
            <w:r w:rsidRPr="00D11C38">
              <w:rPr>
                <w:rFonts w:asciiTheme="minorHAnsi" w:hAnsiTheme="minorHAnsi"/>
                <w:sz w:val="22"/>
              </w:rPr>
              <w:t>Makes low impact decisions within familiar situations, based on a range of predefined or routine solutions, and evaluates the effectiveness of the outcome</w:t>
            </w:r>
          </w:p>
          <w:p w:rsidR="00A32365" w:rsidRPr="00D11C38" w:rsidRDefault="00A32365" w:rsidP="00A32365">
            <w:pPr>
              <w:pStyle w:val="ListBullet"/>
              <w:keepNext w:val="0"/>
              <w:keepLines w:val="0"/>
              <w:numPr>
                <w:ilvl w:val="0"/>
                <w:numId w:val="29"/>
              </w:numPr>
              <w:spacing w:before="0" w:after="0"/>
              <w:rPr>
                <w:rFonts w:asciiTheme="minorHAnsi" w:hAnsiTheme="minorHAnsi"/>
                <w:sz w:val="22"/>
              </w:rPr>
            </w:pPr>
            <w:r w:rsidRPr="00D11C38">
              <w:rPr>
                <w:rFonts w:asciiTheme="minorHAnsi" w:hAnsiTheme="minorHAnsi"/>
                <w:sz w:val="22"/>
              </w:rPr>
              <w:t xml:space="preserve">Uses digital technology to access and record information and to communicate with others </w:t>
            </w:r>
          </w:p>
        </w:tc>
      </w:tr>
    </w:tbl>
    <w:p w:rsidR="00A32365" w:rsidRPr="00304343" w:rsidRDefault="00A32365" w:rsidP="00A32365">
      <w:pPr>
        <w:spacing w:after="0" w:line="240" w:lineRule="auto"/>
        <w:rPr>
          <w:lang w:eastAsia="en-GB"/>
        </w:rPr>
      </w:pPr>
    </w:p>
    <w:p w:rsidR="00A32365" w:rsidRDefault="00A32365" w:rsidP="00A32365">
      <w:pPr>
        <w:rPr>
          <w:rFonts w:cstheme="majorBidi"/>
          <w:sz w:val="26"/>
          <w:szCs w:val="26"/>
          <w:lang w:val="en-GB" w:eastAsia="en-GB"/>
        </w:rPr>
      </w:pPr>
      <w:r>
        <w:rPr>
          <w:lang w:eastAsia="en-GB"/>
        </w:rPr>
        <w:br w:type="page"/>
      </w:r>
    </w:p>
    <w:bookmarkStart w:id="18" w:name="_Toc418171670"/>
    <w:bookmarkEnd w:id="17"/>
    <w:p w:rsidR="00A32365" w:rsidRDefault="00614576" w:rsidP="00A32365">
      <w:pPr>
        <w:pStyle w:val="Heading3"/>
      </w:pPr>
      <w:r>
        <w:rPr>
          <w:noProof/>
          <w:lang w:val="en-AU" w:eastAsia="en-AU"/>
        </w:rPr>
        <mc:AlternateContent>
          <mc:Choice Requires="wps">
            <w:drawing>
              <wp:anchor distT="0" distB="0" distL="114300" distR="114300" simplePos="0" relativeHeight="251732992" behindDoc="1" locked="0" layoutInCell="1" allowOverlap="1">
                <wp:simplePos x="0" y="0"/>
                <wp:positionH relativeFrom="column">
                  <wp:posOffset>-712470</wp:posOffset>
                </wp:positionH>
                <wp:positionV relativeFrom="paragraph">
                  <wp:posOffset>-249555</wp:posOffset>
                </wp:positionV>
                <wp:extent cx="7132320" cy="8487410"/>
                <wp:effectExtent l="0" t="0" r="30480" b="66040"/>
                <wp:wrapNone/>
                <wp:docPr id="52" name="Rounded 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4874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2" o:spid="_x0000_s1026" style="position:absolute;margin-left:-56.1pt;margin-top:-19.65pt;width:561.6pt;height:668.3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" strokecolor="#d99594" strokeweight="1pt">
                <v:fill color2="#e5b8b7" focus="100%" type="gradient"/>
                <v:shadow on="t" color="#622423" opacity=".5" offset="1pt"/>
              </v:roundrect>
            </w:pict>
          </mc:Fallback>
        </mc:AlternateContent>
      </w:r>
      <w:bookmarkStart w:id="19" w:name="_Toc415143425"/>
      <w:bookmarkStart w:id="20" w:name="_Toc415154321"/>
      <w:r w:rsidR="00A32365">
        <w:t>Assessment Requirements</w:t>
      </w:r>
      <w:bookmarkEnd w:id="18"/>
      <w:bookmarkEnd w:id="19"/>
      <w:bookmarkEnd w:id="20"/>
    </w:p>
    <w:p w:rsidR="00A32365" w:rsidRDefault="00A32365" w:rsidP="00A32365">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A32365" w:rsidRPr="00B1137B" w:rsidRDefault="00A32365" w:rsidP="00A32365">
      <w:pPr>
        <w:spacing w:after="0" w:line="240" w:lineRule="auto"/>
        <w:rPr>
          <w:rFonts w:asciiTheme="minorHAnsi" w:hAnsiTheme="minorHAnsi" w:cs="Calibri"/>
          <w:b/>
          <w:color w:val="000000"/>
        </w:rPr>
      </w:pPr>
    </w:p>
    <w:p w:rsidR="00A32365" w:rsidRDefault="00A32365" w:rsidP="00A32365">
      <w:pPr>
        <w:pStyle w:val="NormalBold"/>
        <w:spacing w:after="0"/>
        <w:rPr>
          <w:b w:val="0"/>
          <w:color w:val="000000"/>
        </w:rPr>
      </w:pPr>
      <w:r w:rsidRPr="0074638E">
        <w:rPr>
          <w:b w:val="0"/>
          <w:color w:val="000000"/>
        </w:rPr>
        <w:t>Evidence of the ability to:</w:t>
      </w:r>
    </w:p>
    <w:p w:rsidR="00A32365" w:rsidRPr="0074638E" w:rsidRDefault="00A32365" w:rsidP="00A32365">
      <w:pPr>
        <w:pStyle w:val="NormalBold"/>
        <w:spacing w:after="0"/>
        <w:rPr>
          <w:b w:val="0"/>
        </w:rPr>
      </w:pPr>
    </w:p>
    <w:p w:rsidR="00A32365" w:rsidRPr="0074638E" w:rsidRDefault="00A32365" w:rsidP="00E34E76">
      <w:pPr>
        <w:pStyle w:val="Bullets"/>
        <w:spacing w:after="0" w:line="240" w:lineRule="auto"/>
        <w:ind w:left="357" w:hanging="357"/>
      </w:pPr>
      <w:r w:rsidRPr="0074638E">
        <w:t>Efficiently and effectively gather, assess, organise and use workplace information as part of own job role</w:t>
      </w:r>
    </w:p>
    <w:p w:rsidR="00A32365" w:rsidRPr="0074638E" w:rsidRDefault="00A32365" w:rsidP="00E34E76">
      <w:pPr>
        <w:pStyle w:val="Bullets"/>
        <w:spacing w:after="0" w:line="240" w:lineRule="auto"/>
        <w:ind w:left="357" w:hanging="357"/>
      </w:pPr>
      <w:r w:rsidRPr="0074638E">
        <w:t>Provide accurate information for defined purposes</w:t>
      </w:r>
    </w:p>
    <w:p w:rsidR="00A32365" w:rsidRPr="0074638E" w:rsidRDefault="00A32365" w:rsidP="00E34E76">
      <w:pPr>
        <w:pStyle w:val="Bullets"/>
        <w:spacing w:after="0" w:line="240" w:lineRule="auto"/>
        <w:ind w:left="357" w:hanging="357"/>
      </w:pPr>
      <w:r w:rsidRPr="0074638E">
        <w:t>Maintain and handle data and documents systematically</w:t>
      </w:r>
    </w:p>
    <w:p w:rsidR="00A32365" w:rsidRPr="0074638E" w:rsidRDefault="00A32365" w:rsidP="00E34E76">
      <w:pPr>
        <w:pStyle w:val="Bullets"/>
        <w:spacing w:after="0" w:line="240" w:lineRule="auto"/>
        <w:ind w:left="357" w:hanging="357"/>
      </w:pPr>
      <w:r w:rsidRPr="0074638E">
        <w:t>Use business technology to manage information</w:t>
      </w:r>
    </w:p>
    <w:p w:rsidR="00A32365" w:rsidRPr="00A810F9" w:rsidRDefault="00A32365" w:rsidP="00E34E76">
      <w:pPr>
        <w:pStyle w:val="Bullets"/>
        <w:spacing w:after="0" w:line="240" w:lineRule="auto"/>
        <w:ind w:left="357" w:hanging="357"/>
        <w:rPr>
          <w:rFonts w:asciiTheme="minorHAnsi" w:hAnsiTheme="minorHAnsi" w:cs="Calibri"/>
          <w:color w:val="000000"/>
        </w:rPr>
      </w:pPr>
      <w:r w:rsidRPr="0074638E">
        <w:t>Communicate with colleagues and clients using effective interpersonal skills to obtain and check workplace information</w:t>
      </w:r>
    </w:p>
    <w:p w:rsidR="00A32365" w:rsidRPr="0074638E" w:rsidRDefault="00A32365" w:rsidP="00E34E76">
      <w:pPr>
        <w:pStyle w:val="Bullets"/>
        <w:spacing w:after="0" w:line="240" w:lineRule="auto"/>
        <w:ind w:left="357" w:hanging="357"/>
      </w:pPr>
      <w:r w:rsidRPr="0074638E">
        <w:t>Apply relevant legislation and regulations to workplace information</w:t>
      </w:r>
    </w:p>
    <w:p w:rsidR="00A32365" w:rsidRPr="00A810F9" w:rsidRDefault="00A32365" w:rsidP="00E34E76">
      <w:pPr>
        <w:pStyle w:val="Bullets"/>
        <w:spacing w:after="0" w:line="240" w:lineRule="auto"/>
        <w:ind w:left="357" w:hanging="357"/>
      </w:pPr>
      <w:r w:rsidRPr="0074638E">
        <w:t>Monitor, review and modify information processes</w:t>
      </w:r>
    </w:p>
    <w:p w:rsidR="00A32365" w:rsidRDefault="00A32365" w:rsidP="00A32365">
      <w:pPr>
        <w:spacing w:after="0" w:line="240" w:lineRule="auto"/>
        <w:rPr>
          <w:rFonts w:asciiTheme="minorHAnsi" w:hAnsiTheme="minorHAnsi" w:cs="Calibri"/>
          <w:b/>
          <w:color w:val="000000"/>
        </w:rPr>
      </w:pPr>
    </w:p>
    <w:p w:rsidR="00A32365" w:rsidRPr="00A810F9" w:rsidRDefault="00A32365" w:rsidP="00A32365">
      <w:pPr>
        <w:spacing w:after="0" w:line="240" w:lineRule="auto"/>
        <w:rPr>
          <w:rFonts w:asciiTheme="minorHAnsi" w:hAnsiTheme="minorHAnsi" w:cs="Calibri"/>
          <w:b/>
          <w:color w:val="0D0D0D" w:themeColor="text1" w:themeTint="F2"/>
        </w:rPr>
      </w:pPr>
      <w:r w:rsidRPr="00A810F9">
        <w:rPr>
          <w:rFonts w:asciiTheme="minorHAnsi" w:hAnsiTheme="minorHAnsi"/>
          <w:color w:val="0D0D0D" w:themeColor="text1" w:themeTint="F2"/>
        </w:rPr>
        <w:t>Note: If a specific volume or frequency is not stated, then evidence must be provided at least once.</w:t>
      </w:r>
    </w:p>
    <w:p w:rsidR="00A32365" w:rsidRPr="00B1137B" w:rsidRDefault="00A32365" w:rsidP="00A32365">
      <w:pPr>
        <w:spacing w:after="0" w:line="240" w:lineRule="auto"/>
        <w:rPr>
          <w:rFonts w:asciiTheme="minorHAnsi" w:hAnsiTheme="minorHAnsi" w:cs="Calibri"/>
          <w:b/>
          <w:color w:val="000000"/>
        </w:rPr>
      </w:pPr>
    </w:p>
    <w:p w:rsidR="00A32365" w:rsidRDefault="00A32365" w:rsidP="00A32365">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A32365" w:rsidRPr="00B1137B" w:rsidRDefault="00A32365" w:rsidP="00A32365">
      <w:pPr>
        <w:spacing w:after="0" w:line="240" w:lineRule="auto"/>
        <w:rPr>
          <w:rFonts w:asciiTheme="minorHAnsi" w:hAnsiTheme="minorHAnsi" w:cs="Calibri"/>
          <w:b/>
          <w:color w:val="000000"/>
        </w:rPr>
      </w:pPr>
    </w:p>
    <w:p w:rsidR="00A32365" w:rsidRDefault="00A32365" w:rsidP="00A32365">
      <w:pPr>
        <w:pStyle w:val="BoldBulTight0"/>
        <w:spacing w:after="0"/>
        <w:rPr>
          <w:b w:val="0"/>
        </w:rPr>
      </w:pPr>
      <w:r w:rsidRPr="0074638E">
        <w:rPr>
          <w:b w:val="0"/>
        </w:rPr>
        <w:t>To complete the unit requirements safely and effectively, the individual must</w:t>
      </w:r>
      <w:r>
        <w:rPr>
          <w:b w:val="0"/>
        </w:rPr>
        <w:t>:</w:t>
      </w:r>
    </w:p>
    <w:p w:rsidR="00A32365" w:rsidRPr="0074638E" w:rsidRDefault="00A32365" w:rsidP="00A32365">
      <w:pPr>
        <w:pStyle w:val="BoldBulTight0"/>
        <w:spacing w:after="0"/>
        <w:rPr>
          <w:b w:val="0"/>
        </w:rPr>
      </w:pPr>
    </w:p>
    <w:p w:rsidR="00A32365" w:rsidRPr="008C081A" w:rsidRDefault="00A32365" w:rsidP="00E34E76">
      <w:pPr>
        <w:pStyle w:val="Bullets"/>
        <w:spacing w:after="0" w:line="240" w:lineRule="auto"/>
        <w:ind w:left="357" w:hanging="357"/>
      </w:pPr>
      <w:r w:rsidRPr="008C081A">
        <w:t>Explain how legislation and regulations may affect the gathering</w:t>
      </w:r>
      <w:r>
        <w:t>,</w:t>
      </w:r>
      <w:r w:rsidRPr="008C081A">
        <w:t xml:space="preserve"> organising and distribution of workplace information</w:t>
      </w:r>
    </w:p>
    <w:p w:rsidR="00A32365" w:rsidRPr="008C081A" w:rsidRDefault="00A32365" w:rsidP="00E34E76">
      <w:pPr>
        <w:pStyle w:val="Bullets"/>
        <w:spacing w:after="0" w:line="240" w:lineRule="auto"/>
        <w:ind w:left="357" w:hanging="357"/>
      </w:pPr>
      <w:r w:rsidRPr="008C081A">
        <w:t>Describe methods for checking validity of information and its sources</w:t>
      </w:r>
    </w:p>
    <w:p w:rsidR="00A32365" w:rsidRPr="008C081A" w:rsidRDefault="00A32365" w:rsidP="00E34E76">
      <w:pPr>
        <w:pStyle w:val="Bullets"/>
        <w:spacing w:after="0" w:line="240" w:lineRule="auto"/>
        <w:ind w:left="357" w:hanging="357"/>
      </w:pPr>
      <w:r w:rsidRPr="008C081A">
        <w:t>Describe organisational recordkeeping and filing systems, security procedures and safe recording practices</w:t>
      </w:r>
    </w:p>
    <w:p w:rsidR="00A32365" w:rsidRDefault="00A32365" w:rsidP="00E34E76">
      <w:pPr>
        <w:pStyle w:val="Bullets"/>
        <w:spacing w:after="0" w:line="240" w:lineRule="auto"/>
        <w:ind w:left="357" w:hanging="357"/>
        <w:rPr>
          <w:rFonts w:asciiTheme="minorHAnsi" w:hAnsiTheme="minorHAnsi" w:cs="Calibri"/>
          <w:color w:val="000000"/>
        </w:rPr>
      </w:pPr>
      <w:r w:rsidRPr="008C081A">
        <w:t>Identify workplace policies and procedures relating to workplace information</w:t>
      </w:r>
    </w:p>
    <w:p w:rsidR="00A32365" w:rsidRPr="00B1137B" w:rsidRDefault="00A32365" w:rsidP="00A32365">
      <w:pPr>
        <w:spacing w:after="0" w:line="240" w:lineRule="auto"/>
        <w:rPr>
          <w:rFonts w:asciiTheme="minorHAnsi" w:hAnsiTheme="minorHAnsi" w:cs="Calibri"/>
          <w:b/>
          <w:color w:val="000000"/>
        </w:rPr>
      </w:pPr>
    </w:p>
    <w:p w:rsidR="00A32365" w:rsidRDefault="00A32365" w:rsidP="00A32365">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A32365" w:rsidRPr="00B1137B" w:rsidRDefault="00A32365" w:rsidP="00A32365">
      <w:pPr>
        <w:spacing w:after="0" w:line="240" w:lineRule="auto"/>
        <w:rPr>
          <w:rFonts w:asciiTheme="minorHAnsi" w:hAnsiTheme="minorHAnsi" w:cs="Calibri"/>
          <w:b/>
          <w:color w:val="000000"/>
        </w:rPr>
      </w:pPr>
    </w:p>
    <w:p w:rsidR="00A32365" w:rsidRDefault="00A32365" w:rsidP="00A32365">
      <w:pPr>
        <w:spacing w:after="0" w:line="240" w:lineRule="auto"/>
      </w:pPr>
      <w:r>
        <w:t>Assessment must be conducted in a safe environment where evidence gathered demonstrates consistent performance of typical activities experienced in the knowledge management – information management field of work and include access to:</w:t>
      </w:r>
    </w:p>
    <w:p w:rsidR="00A32365" w:rsidRDefault="00A32365" w:rsidP="00A32365">
      <w:pPr>
        <w:spacing w:after="0" w:line="240" w:lineRule="auto"/>
      </w:pPr>
    </w:p>
    <w:p w:rsidR="00A32365" w:rsidRPr="00122849" w:rsidRDefault="00A32365" w:rsidP="00E34E76">
      <w:pPr>
        <w:pStyle w:val="Bullets"/>
        <w:spacing w:after="0" w:line="240" w:lineRule="auto"/>
        <w:ind w:left="357" w:hanging="357"/>
      </w:pPr>
      <w:r w:rsidRPr="00122849">
        <w:t>Business technology</w:t>
      </w:r>
    </w:p>
    <w:p w:rsidR="00A32365" w:rsidRPr="00122849" w:rsidRDefault="00A32365" w:rsidP="00E34E76">
      <w:pPr>
        <w:pStyle w:val="Bullets"/>
        <w:spacing w:after="0" w:line="240" w:lineRule="auto"/>
        <w:ind w:left="357" w:hanging="357"/>
      </w:pPr>
      <w:r w:rsidRPr="00122849">
        <w:t>Workplace policies and procedures</w:t>
      </w:r>
    </w:p>
    <w:p w:rsidR="00A32365" w:rsidRPr="00122849" w:rsidRDefault="00A32365" w:rsidP="00E34E76">
      <w:pPr>
        <w:pStyle w:val="Bullets"/>
        <w:spacing w:after="0" w:line="240" w:lineRule="auto"/>
        <w:ind w:left="357" w:hanging="357"/>
      </w:pPr>
      <w:r w:rsidRPr="00122849">
        <w:t>Relevant legislation and codes of practice</w:t>
      </w:r>
    </w:p>
    <w:p w:rsidR="00A32365" w:rsidRPr="00122849" w:rsidRDefault="00A32365" w:rsidP="00E34E76">
      <w:pPr>
        <w:pStyle w:val="Bullets"/>
        <w:spacing w:after="0" w:line="240" w:lineRule="auto"/>
        <w:ind w:left="357" w:hanging="357"/>
      </w:pPr>
      <w:r w:rsidRPr="00122849">
        <w:t>Office equipment and resources</w:t>
      </w:r>
    </w:p>
    <w:p w:rsidR="00A32365" w:rsidRPr="00122849" w:rsidRDefault="00A32365" w:rsidP="00E34E76">
      <w:pPr>
        <w:pStyle w:val="Bullets"/>
        <w:spacing w:after="0" w:line="240" w:lineRule="auto"/>
        <w:ind w:left="357" w:hanging="357"/>
      </w:pPr>
      <w:r w:rsidRPr="00122849">
        <w:t>Examples of information documents found in the workplace</w:t>
      </w:r>
    </w:p>
    <w:p w:rsidR="00A32365" w:rsidRPr="00122849" w:rsidRDefault="00A32365" w:rsidP="00E34E76">
      <w:pPr>
        <w:pStyle w:val="Bullets"/>
        <w:spacing w:after="0" w:line="240" w:lineRule="auto"/>
        <w:ind w:left="357" w:hanging="357"/>
      </w:pPr>
      <w:r w:rsidRPr="00122849">
        <w:t>Interaction with others</w:t>
      </w:r>
    </w:p>
    <w:p w:rsidR="00A32365" w:rsidRDefault="00A32365" w:rsidP="00A32365">
      <w:pPr>
        <w:spacing w:after="0" w:line="240" w:lineRule="auto"/>
      </w:pPr>
    </w:p>
    <w:p w:rsidR="00A32365" w:rsidRDefault="00A32365" w:rsidP="00A32365">
      <w:pPr>
        <w:spacing w:after="0" w:line="240" w:lineRule="auto"/>
        <w:rPr>
          <w:rFonts w:asciiTheme="minorHAnsi" w:hAnsiTheme="minorHAnsi" w:cs="Calibri"/>
          <w:color w:val="000000"/>
        </w:rPr>
      </w:pPr>
      <w:r>
        <w:t>Assessors must satisfy NVR/AQTF assessor requirements.</w:t>
      </w:r>
    </w:p>
    <w:p w:rsidR="00A32365" w:rsidRPr="00B1137B" w:rsidRDefault="00A32365" w:rsidP="00A32365">
      <w:pPr>
        <w:spacing w:after="0" w:line="240" w:lineRule="auto"/>
        <w:rPr>
          <w:rFonts w:asciiTheme="minorHAnsi" w:hAnsiTheme="minorHAnsi" w:cs="Calibri"/>
          <w:b/>
          <w:color w:val="000000"/>
        </w:rPr>
      </w:pPr>
    </w:p>
    <w:p w:rsidR="00A32365" w:rsidRDefault="00A32365" w:rsidP="00A32365">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A32365" w:rsidRPr="00B1137B" w:rsidRDefault="00A32365" w:rsidP="00A32365">
      <w:pPr>
        <w:spacing w:after="0" w:line="240" w:lineRule="auto"/>
        <w:rPr>
          <w:rFonts w:asciiTheme="minorHAnsi" w:hAnsiTheme="minorHAnsi" w:cs="Calibri"/>
          <w:b/>
          <w:color w:val="000000"/>
        </w:rPr>
      </w:pPr>
    </w:p>
    <w:p w:rsidR="00A32365" w:rsidRDefault="00A32365" w:rsidP="00A32365">
      <w:pPr>
        <w:spacing w:after="0" w:line="240" w:lineRule="auto"/>
        <w:rPr>
          <w:rFonts w:asciiTheme="minorHAnsi" w:hAnsiTheme="minorHAnsi" w:cstheme="minorHAnsi"/>
          <w:b/>
          <w:bCs/>
          <w:color w:val="C00000"/>
          <w:sz w:val="28"/>
          <w:szCs w:val="28"/>
        </w:rPr>
      </w:pPr>
      <w:r w:rsidRPr="00D11C38">
        <w:rPr>
          <w:rFonts w:asciiTheme="minorHAnsi" w:hAnsiTheme="minorHAnsi"/>
        </w:rPr>
        <w:t xml:space="preserve">Companion volumes available from the IBSA website: http://www.ibsa.org.au/companion_volumes </w:t>
      </w:r>
      <w:r>
        <w:br w:type="page"/>
      </w:r>
    </w:p>
    <w:p w:rsidR="00917FB1" w:rsidRPr="00556116" w:rsidRDefault="00917FB1" w:rsidP="00B248C8">
      <w:pPr>
        <w:pStyle w:val="Heading2"/>
      </w:pPr>
      <w:bookmarkStart w:id="21" w:name="_Toc418171671"/>
      <w:r w:rsidRPr="00563D55">
        <w:t>Housekeeping Items</w:t>
      </w:r>
      <w:bookmarkEnd w:id="2"/>
      <w:bookmarkEnd w:id="3"/>
      <w:bookmarkEnd w:id="4"/>
      <w:bookmarkEnd w:id="5"/>
      <w:bookmarkEnd w:id="6"/>
      <w:bookmarkEnd w:id="21"/>
    </w:p>
    <w:p w:rsidR="00917FB1" w:rsidRPr="00144716" w:rsidRDefault="00917FB1" w:rsidP="00B248C8">
      <w:r>
        <w:t>Your trainer will inform you of the following;</w:t>
      </w:r>
    </w:p>
    <w:p w:rsidR="00917FB1" w:rsidRPr="00144716" w:rsidRDefault="00917FB1" w:rsidP="00917FB1">
      <w:pPr>
        <w:pStyle w:val="BulletedPoints"/>
        <w:numPr>
          <w:ilvl w:val="0"/>
          <w:numId w:val="17"/>
        </w:numPr>
      </w:pPr>
      <w:r w:rsidRPr="00144716">
        <w:t xml:space="preserve">Where the toilets and fire exits are located, </w:t>
      </w:r>
      <w:r>
        <w:t xml:space="preserve">what the emergency procedures are and </w:t>
      </w:r>
      <w:r w:rsidRPr="00144716">
        <w:t>where the breakout and refreshment areas are.</w:t>
      </w:r>
    </w:p>
    <w:p w:rsidR="00917FB1" w:rsidRDefault="00917FB1" w:rsidP="00917FB1">
      <w:pPr>
        <w:pStyle w:val="BulletedPoints"/>
        <w:numPr>
          <w:ilvl w:val="0"/>
          <w:numId w:val="17"/>
        </w:numPr>
      </w:pPr>
      <w:r>
        <w:t>A</w:t>
      </w:r>
      <w:r w:rsidRPr="00144716">
        <w:t>ny rules, for example asking that all mobile phones are set to silent</w:t>
      </w:r>
      <w:r>
        <w:t xml:space="preserve"> and of any security issues they need to be aware of</w:t>
      </w:r>
      <w:r w:rsidRPr="00144716">
        <w:t xml:space="preserve">. </w:t>
      </w:r>
    </w:p>
    <w:p w:rsidR="00917FB1" w:rsidRPr="00144716" w:rsidRDefault="00917FB1" w:rsidP="00917FB1">
      <w:pPr>
        <w:pStyle w:val="BulletedPoints"/>
        <w:numPr>
          <w:ilvl w:val="0"/>
          <w:numId w:val="17"/>
        </w:numPr>
      </w:pPr>
      <w:r>
        <w:t>What times the breaks will be held and what the smoking policy is.</w:t>
      </w:r>
    </w:p>
    <w:p w:rsidR="00917FB1" w:rsidRPr="00144716" w:rsidRDefault="00917FB1" w:rsidP="00917FB1">
      <w:pPr>
        <w:pStyle w:val="BulletedPoints"/>
        <w:numPr>
          <w:ilvl w:val="0"/>
          <w:numId w:val="17"/>
        </w:numPr>
      </w:pPr>
      <w:r>
        <w:t>That this is an interactive course and you should ask questions.</w:t>
      </w:r>
    </w:p>
    <w:p w:rsidR="00917FB1" w:rsidRDefault="00917FB1" w:rsidP="00917FB1">
      <w:pPr>
        <w:pStyle w:val="BulletedPoints"/>
        <w:numPr>
          <w:ilvl w:val="0"/>
          <w:numId w:val="17"/>
        </w:numPr>
      </w:pPr>
      <w:r>
        <w:t xml:space="preserve">That </w:t>
      </w:r>
      <w:r w:rsidRPr="00144716">
        <w:t>to get the most out of this workshop, we must all work together, listen to each other, explore new ideas, and make mistakes.</w:t>
      </w:r>
      <w:r>
        <w:t xml:space="preserve"> After all, that’s how we learn.</w:t>
      </w:r>
    </w:p>
    <w:p w:rsidR="00917FB1" w:rsidRDefault="00917FB1" w:rsidP="00917FB1">
      <w:pPr>
        <w:pStyle w:val="BulletedPoints"/>
        <w:numPr>
          <w:ilvl w:val="0"/>
          <w:numId w:val="17"/>
        </w:numPr>
      </w:pPr>
      <w:r>
        <w:t>Ground rules for participation;</w:t>
      </w:r>
    </w:p>
    <w:p w:rsidR="00917FB1" w:rsidRDefault="00917FB1" w:rsidP="00917FB1">
      <w:pPr>
        <w:pStyle w:val="BulletedPoints"/>
        <w:numPr>
          <w:ilvl w:val="1"/>
          <w:numId w:val="17"/>
        </w:numPr>
      </w:pPr>
      <w:r>
        <w:t>Smile</w:t>
      </w:r>
    </w:p>
    <w:p w:rsidR="00917FB1" w:rsidRDefault="00917FB1" w:rsidP="00917FB1">
      <w:pPr>
        <w:pStyle w:val="BulletedPoints"/>
        <w:numPr>
          <w:ilvl w:val="1"/>
          <w:numId w:val="17"/>
        </w:numPr>
      </w:pPr>
      <w:r>
        <w:t>Support and encourage other participants</w:t>
      </w:r>
    </w:p>
    <w:p w:rsidR="00917FB1" w:rsidRDefault="00917FB1" w:rsidP="00917FB1">
      <w:pPr>
        <w:pStyle w:val="BulletedPoints"/>
        <w:numPr>
          <w:ilvl w:val="1"/>
          <w:numId w:val="17"/>
        </w:numPr>
      </w:pPr>
      <w:r>
        <w:t>When someone is contributing everyone else is quiet</w:t>
      </w:r>
    </w:p>
    <w:p w:rsidR="00917FB1" w:rsidRDefault="00917FB1" w:rsidP="00917FB1">
      <w:pPr>
        <w:pStyle w:val="BulletedPoints"/>
        <w:numPr>
          <w:ilvl w:val="1"/>
          <w:numId w:val="17"/>
        </w:numPr>
      </w:pPr>
      <w:r>
        <w:t>Be patient with others who may not be grasping the ideas</w:t>
      </w:r>
    </w:p>
    <w:p w:rsidR="00917FB1" w:rsidRDefault="00917FB1" w:rsidP="00917FB1">
      <w:pPr>
        <w:pStyle w:val="BulletedPoints"/>
        <w:numPr>
          <w:ilvl w:val="1"/>
          <w:numId w:val="17"/>
        </w:numPr>
      </w:pPr>
      <w:r>
        <w:t>Be on time</w:t>
      </w:r>
    </w:p>
    <w:p w:rsidR="00917FB1" w:rsidRDefault="00917FB1" w:rsidP="00917FB1">
      <w:pPr>
        <w:pStyle w:val="BulletedPoints"/>
        <w:numPr>
          <w:ilvl w:val="1"/>
          <w:numId w:val="17"/>
        </w:numPr>
      </w:pPr>
      <w:r>
        <w:t>Focus discussion on the topic</w:t>
      </w:r>
    </w:p>
    <w:p w:rsidR="00917FB1" w:rsidRPr="00814108" w:rsidRDefault="00917FB1" w:rsidP="00917FB1">
      <w:pPr>
        <w:pStyle w:val="BulletedPoints"/>
        <w:numPr>
          <w:ilvl w:val="1"/>
          <w:numId w:val="17"/>
        </w:numPr>
      </w:pPr>
      <w:r>
        <w:t>Speak to the trainer if you have any concerns</w:t>
      </w:r>
    </w:p>
    <w:p w:rsidR="00917FB1" w:rsidRPr="00917FB1" w:rsidRDefault="00917FB1" w:rsidP="00814108">
      <w:pPr>
        <w:pStyle w:val="Heading2"/>
        <w:spacing w:after="240"/>
      </w:pPr>
      <w:bookmarkStart w:id="22" w:name="_Toc326743762"/>
      <w:bookmarkStart w:id="23" w:name="_Toc327179944"/>
      <w:bookmarkStart w:id="24" w:name="_Toc327184775"/>
      <w:bookmarkStart w:id="25" w:name="_Toc327207943"/>
      <w:bookmarkStart w:id="26" w:name="_Toc418171672"/>
      <w:r w:rsidRPr="00C660D3">
        <w:t>Objectives</w:t>
      </w:r>
      <w:bookmarkEnd w:id="22"/>
      <w:bookmarkEnd w:id="23"/>
      <w:bookmarkEnd w:id="24"/>
      <w:bookmarkEnd w:id="25"/>
      <w:bookmarkEnd w:id="26"/>
    </w:p>
    <w:p w:rsidR="007F1E3A" w:rsidRPr="00917FB1" w:rsidRDefault="007F1E3A" w:rsidP="00917FB1">
      <w:pPr>
        <w:pStyle w:val="Bullets"/>
        <w:rPr>
          <w:lang w:val="en-GB"/>
        </w:rPr>
      </w:pPr>
      <w:r w:rsidRPr="00917FB1">
        <w:rPr>
          <w:b/>
          <w:bCs/>
          <w:i/>
          <w:iCs/>
        </w:rPr>
        <w:t xml:space="preserve">Discover </w:t>
      </w:r>
      <w:r w:rsidRPr="00917FB1">
        <w:t>how to collect and assess information</w:t>
      </w:r>
    </w:p>
    <w:p w:rsidR="007F1E3A" w:rsidRPr="00917FB1" w:rsidRDefault="007F1E3A" w:rsidP="00917FB1">
      <w:pPr>
        <w:pStyle w:val="Bullets"/>
        <w:rPr>
          <w:lang w:val="en-GB"/>
        </w:rPr>
      </w:pPr>
      <w:r w:rsidRPr="00917FB1">
        <w:rPr>
          <w:b/>
          <w:bCs/>
          <w:i/>
          <w:iCs/>
        </w:rPr>
        <w:t>Learn</w:t>
      </w:r>
      <w:r w:rsidRPr="00917FB1">
        <w:t xml:space="preserve"> how to organise information</w:t>
      </w:r>
    </w:p>
    <w:p w:rsidR="007F1E3A" w:rsidRPr="00917FB1" w:rsidRDefault="007F1E3A" w:rsidP="00917FB1">
      <w:pPr>
        <w:pStyle w:val="Bullets"/>
        <w:rPr>
          <w:lang w:val="en-GB"/>
        </w:rPr>
      </w:pPr>
      <w:r w:rsidRPr="00917FB1">
        <w:rPr>
          <w:b/>
          <w:bCs/>
          <w:i/>
          <w:iCs/>
        </w:rPr>
        <w:t xml:space="preserve">Know </w:t>
      </w:r>
      <w:r w:rsidRPr="00917FB1">
        <w:t>how to review information needs</w:t>
      </w:r>
    </w:p>
    <w:p w:rsidR="007F1E3A" w:rsidRPr="00917FB1" w:rsidRDefault="007F1E3A" w:rsidP="00917FB1">
      <w:pPr>
        <w:pStyle w:val="Bullets"/>
        <w:rPr>
          <w:lang w:val="en-GB"/>
        </w:rPr>
      </w:pPr>
      <w:r w:rsidRPr="00917FB1">
        <w:rPr>
          <w:b/>
          <w:bCs/>
          <w:i/>
          <w:iCs/>
        </w:rPr>
        <w:t xml:space="preserve">Gain </w:t>
      </w:r>
      <w:r w:rsidRPr="00917FB1">
        <w:t>skills and knowledge required for this unit</w:t>
      </w:r>
      <w:r w:rsidRPr="00917FB1">
        <w:rPr>
          <w:lang w:val="en-GB"/>
        </w:rPr>
        <w:t xml:space="preserve"> </w:t>
      </w:r>
    </w:p>
    <w:p w:rsidR="00917FB1" w:rsidRDefault="00917FB1">
      <w:pPr>
        <w:spacing w:after="0" w:line="240" w:lineRule="auto"/>
        <w:rPr>
          <w:rFonts w:cstheme="majorBidi"/>
          <w:b/>
          <w:bCs/>
          <w:color w:val="C00000"/>
          <w:sz w:val="36"/>
          <w:szCs w:val="28"/>
          <w:lang w:val="en-GB" w:eastAsia="en-GB"/>
        </w:rPr>
      </w:pPr>
      <w:r>
        <w:br w:type="page"/>
      </w:r>
    </w:p>
    <w:p w:rsidR="00913FED" w:rsidRPr="00814108" w:rsidRDefault="00913FED" w:rsidP="00814108">
      <w:pPr>
        <w:pStyle w:val="Heading1"/>
        <w:spacing w:after="240"/>
      </w:pPr>
      <w:bookmarkStart w:id="27" w:name="_Toc418171673"/>
      <w:r w:rsidRPr="00913FED">
        <w:t xml:space="preserve">1. </w:t>
      </w:r>
      <w:r w:rsidRPr="00913FED">
        <w:rPr>
          <w:szCs w:val="32"/>
        </w:rPr>
        <w:t>Collect and assess information</w:t>
      </w:r>
      <w:bookmarkEnd w:id="27"/>
    </w:p>
    <w:p w:rsidR="004D2945" w:rsidRPr="004D2945" w:rsidRDefault="004D2945" w:rsidP="00913FED">
      <w:r w:rsidRPr="00215C43">
        <w:rPr>
          <w:b/>
          <w:sz w:val="28"/>
        </w:rPr>
        <w:t>1.1</w:t>
      </w:r>
      <w:r w:rsidRPr="00215C43">
        <w:rPr>
          <w:sz w:val="28"/>
        </w:rPr>
        <w:t xml:space="preserve"> </w:t>
      </w:r>
      <w:r w:rsidR="00913FED">
        <w:tab/>
      </w:r>
      <w:r w:rsidRPr="004D2945">
        <w:t>Access product and service information in accordance with organisational requirements</w:t>
      </w:r>
    </w:p>
    <w:p w:rsidR="004D2945" w:rsidRPr="004D2945" w:rsidRDefault="004D2945" w:rsidP="00913FED">
      <w:r w:rsidRPr="00215C43">
        <w:rPr>
          <w:b/>
          <w:sz w:val="28"/>
        </w:rPr>
        <w:t>1.2</w:t>
      </w:r>
      <w:r w:rsidRPr="00215C43">
        <w:rPr>
          <w:sz w:val="28"/>
        </w:rPr>
        <w:t xml:space="preserve"> </w:t>
      </w:r>
      <w:r w:rsidR="00913FED">
        <w:tab/>
      </w:r>
      <w:r w:rsidRPr="004D2945">
        <w:t xml:space="preserve">Ensure methods of collecting information are reliable and make efficient use of available </w:t>
      </w:r>
      <w:r w:rsidR="00913FED">
        <w:tab/>
      </w:r>
      <w:r w:rsidRPr="004D2945">
        <w:t>time and resources</w:t>
      </w:r>
    </w:p>
    <w:p w:rsidR="004D2945" w:rsidRPr="004D2945" w:rsidRDefault="004D2945" w:rsidP="00913FED">
      <w:r w:rsidRPr="00215C43">
        <w:rPr>
          <w:b/>
          <w:sz w:val="28"/>
        </w:rPr>
        <w:t>1.3</w:t>
      </w:r>
      <w:r w:rsidRPr="00215C43">
        <w:rPr>
          <w:sz w:val="28"/>
        </w:rPr>
        <w:t xml:space="preserve"> </w:t>
      </w:r>
      <w:r w:rsidR="00913FED">
        <w:tab/>
      </w:r>
      <w:r w:rsidRPr="004D2945">
        <w:t>Assess information for clarity, accuracy, currency and relevance to intended tasks</w:t>
      </w:r>
    </w:p>
    <w:p w:rsidR="0035414D" w:rsidRPr="004D2945" w:rsidRDefault="004D2945" w:rsidP="00913FED">
      <w:r w:rsidRPr="00215C43">
        <w:rPr>
          <w:b/>
          <w:sz w:val="28"/>
        </w:rPr>
        <w:t>1.4</w:t>
      </w:r>
      <w:r w:rsidRPr="00215C43">
        <w:rPr>
          <w:sz w:val="28"/>
        </w:rPr>
        <w:t xml:space="preserve"> </w:t>
      </w:r>
      <w:r w:rsidR="00913FED">
        <w:tab/>
      </w:r>
      <w:r w:rsidRPr="004D2945">
        <w:t>Use interpersonal skills to access relevant information from teams and individuals</w:t>
      </w:r>
    </w:p>
    <w:p w:rsidR="0035414D" w:rsidRDefault="0035414D"/>
    <w:p w:rsidR="00913FED" w:rsidRDefault="00814108">
      <w:pPr>
        <w:spacing w:after="0" w:line="240" w:lineRule="auto"/>
        <w:rPr>
          <w:b/>
          <w:color w:val="FF0000"/>
        </w:rPr>
      </w:pPr>
      <w:r>
        <w:rPr>
          <w:b/>
          <w:noProof/>
          <w:color w:val="FF0000"/>
          <w:lang w:eastAsia="en-AU"/>
        </w:rPr>
        <w:drawing>
          <wp:anchor distT="0" distB="0" distL="114300" distR="114300" simplePos="0" relativeHeight="251661312" behindDoc="1" locked="0" layoutInCell="1" allowOverlap="1">
            <wp:simplePos x="0" y="0"/>
            <wp:positionH relativeFrom="column">
              <wp:posOffset>466725</wp:posOffset>
            </wp:positionH>
            <wp:positionV relativeFrom="paragraph">
              <wp:posOffset>184150</wp:posOffset>
            </wp:positionV>
            <wp:extent cx="3952875" cy="3949700"/>
            <wp:effectExtent l="19050" t="0" r="9525" b="0"/>
            <wp:wrapTight wrapText="bothSides">
              <wp:wrapPolygon edited="0">
                <wp:start x="-104" y="0"/>
                <wp:lineTo x="-104" y="21461"/>
                <wp:lineTo x="21652" y="21461"/>
                <wp:lineTo x="21652" y="0"/>
                <wp:lineTo x="-104"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952875" cy="3949700"/>
                    </a:xfrm>
                    <a:prstGeom prst="rect">
                      <a:avLst/>
                    </a:prstGeom>
                  </pic:spPr>
                </pic:pic>
              </a:graphicData>
            </a:graphic>
          </wp:anchor>
        </w:drawing>
      </w:r>
      <w:r w:rsidR="00913FED">
        <w:rPr>
          <w:b/>
          <w:color w:val="FF0000"/>
        </w:rPr>
        <w:br w:type="page"/>
      </w:r>
    </w:p>
    <w:p w:rsidR="00215C43" w:rsidRPr="00814108" w:rsidRDefault="004D2945" w:rsidP="00814108">
      <w:pPr>
        <w:pStyle w:val="Heading2"/>
      </w:pPr>
      <w:bookmarkStart w:id="28" w:name="_Toc418171674"/>
      <w:r w:rsidRPr="004D2945">
        <w:t>1.1</w:t>
      </w:r>
      <w:r w:rsidR="00E34E76">
        <w:t xml:space="preserve"> – </w:t>
      </w:r>
      <w:r w:rsidRPr="004D2945">
        <w:t>Access product and service information in accordance with organisational requirements</w:t>
      </w:r>
      <w:bookmarkEnd w:id="28"/>
      <w:r w:rsidR="00E34E76">
        <w:t xml:space="preserve"> </w:t>
      </w:r>
    </w:p>
    <w:p w:rsidR="004D2945" w:rsidRPr="004D2945" w:rsidRDefault="004D2945" w:rsidP="00814108">
      <w:pPr>
        <w:pStyle w:val="NormalBold"/>
        <w:spacing w:before="240"/>
      </w:pPr>
      <w:r w:rsidRPr="004D2945">
        <w:t>Information may include:</w:t>
      </w:r>
    </w:p>
    <w:p w:rsidR="004D2945" w:rsidRDefault="00215C43" w:rsidP="00814108">
      <w:pPr>
        <w:pStyle w:val="Bullets"/>
        <w:spacing w:before="240"/>
      </w:pPr>
      <w:r>
        <w:t>Computer databases (e.g. Library catalogue, customer records)</w:t>
      </w:r>
    </w:p>
    <w:p w:rsidR="004D2945" w:rsidRDefault="00215C43" w:rsidP="00215C43">
      <w:pPr>
        <w:pStyle w:val="Bullets"/>
      </w:pPr>
      <w:r>
        <w:t>Computer files (e.g. Letters, memos and other documents)</w:t>
      </w:r>
    </w:p>
    <w:p w:rsidR="004D2945" w:rsidRDefault="00215C43" w:rsidP="00215C43">
      <w:pPr>
        <w:pStyle w:val="Bullets"/>
      </w:pPr>
      <w:r>
        <w:t>Correspondence (e.g. Faxes, memos, letters, email)</w:t>
      </w:r>
    </w:p>
    <w:p w:rsidR="004D2945" w:rsidRDefault="00215C43" w:rsidP="00215C43">
      <w:pPr>
        <w:pStyle w:val="Bullets"/>
      </w:pPr>
      <w:r>
        <w:t xml:space="preserve">Financial </w:t>
      </w:r>
      <w:r w:rsidR="004D2945">
        <w:t>figures</w:t>
      </w:r>
    </w:p>
    <w:p w:rsidR="004D2945" w:rsidRDefault="00913B8B" w:rsidP="00215C43">
      <w:pPr>
        <w:pStyle w:val="Bullets"/>
      </w:pPr>
      <w:r>
        <w:rPr>
          <w:noProof/>
          <w:lang w:eastAsia="en-AU"/>
        </w:rPr>
        <w:drawing>
          <wp:anchor distT="0" distB="0" distL="114300" distR="114300" simplePos="0" relativeHeight="251662336" behindDoc="1" locked="0" layoutInCell="1" allowOverlap="1">
            <wp:simplePos x="0" y="0"/>
            <wp:positionH relativeFrom="column">
              <wp:posOffset>3383915</wp:posOffset>
            </wp:positionH>
            <wp:positionV relativeFrom="paragraph">
              <wp:posOffset>160020</wp:posOffset>
            </wp:positionV>
            <wp:extent cx="2921000" cy="1638300"/>
            <wp:effectExtent l="0" t="0" r="0" b="0"/>
            <wp:wrapTight wrapText="bothSides">
              <wp:wrapPolygon edited="0">
                <wp:start x="0" y="0"/>
                <wp:lineTo x="0" y="21349"/>
                <wp:lineTo x="21412" y="21349"/>
                <wp:lineTo x="21412" y="0"/>
                <wp:lineTo x="0" y="0"/>
              </wp:wrapPolygon>
            </wp:wrapTight>
            <wp:docPr id="4" name="Picture 3" descr="secure_data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ure_data_800_wht.png"/>
                    <pic:cNvPicPr/>
                  </pic:nvPicPr>
                  <pic:blipFill>
                    <a:blip r:embed="rId11" cstate="print"/>
                    <a:stretch>
                      <a:fillRect/>
                    </a:stretch>
                  </pic:blipFill>
                  <pic:spPr>
                    <a:xfrm>
                      <a:off x="0" y="0"/>
                      <a:ext cx="2921000" cy="1638300"/>
                    </a:xfrm>
                    <a:prstGeom prst="rect">
                      <a:avLst/>
                    </a:prstGeom>
                  </pic:spPr>
                </pic:pic>
              </a:graphicData>
            </a:graphic>
          </wp:anchor>
        </w:drawing>
      </w:r>
      <w:r w:rsidR="00215C43">
        <w:t>Forms (e.g. Insurance forms, membership forms)</w:t>
      </w:r>
    </w:p>
    <w:p w:rsidR="004D2945" w:rsidRDefault="00215C43" w:rsidP="00215C43">
      <w:pPr>
        <w:pStyle w:val="Bullets"/>
      </w:pPr>
      <w:r>
        <w:t>Invoices (e.g. From suppliers, to debtors)</w:t>
      </w:r>
    </w:p>
    <w:p w:rsidR="004D2945" w:rsidRDefault="00215C43" w:rsidP="00215C43">
      <w:pPr>
        <w:pStyle w:val="Bullets"/>
      </w:pPr>
      <w:r>
        <w:t>Personnel records (e.g. Personal details, salary rates)</w:t>
      </w:r>
    </w:p>
    <w:p w:rsidR="004D2945" w:rsidRDefault="00215C43" w:rsidP="00215C43">
      <w:pPr>
        <w:pStyle w:val="Bullets"/>
      </w:pPr>
      <w:r>
        <w:t>Production targets</w:t>
      </w:r>
    </w:p>
    <w:p w:rsidR="0035414D" w:rsidRDefault="00215C43" w:rsidP="00215C43">
      <w:pPr>
        <w:pStyle w:val="Bullets"/>
      </w:pPr>
      <w:r>
        <w:t>Sales records (e.g. Monthly forecasts, targets achieved)</w:t>
      </w:r>
    </w:p>
    <w:p w:rsidR="004D2945" w:rsidRPr="004D2945" w:rsidRDefault="004D2945" w:rsidP="00814108">
      <w:pPr>
        <w:pStyle w:val="NormalBold"/>
      </w:pPr>
      <w:r w:rsidRPr="004D2945">
        <w:t>Organisational requirements may include:</w:t>
      </w:r>
    </w:p>
    <w:p w:rsidR="004D2945" w:rsidRDefault="00215C43" w:rsidP="00215C43">
      <w:pPr>
        <w:pStyle w:val="Bullets"/>
      </w:pPr>
      <w:r>
        <w:t>Code of conduct/code of ethics</w:t>
      </w:r>
    </w:p>
    <w:p w:rsidR="004D2945" w:rsidRDefault="00215C43" w:rsidP="00215C43">
      <w:pPr>
        <w:pStyle w:val="Bullets"/>
      </w:pPr>
      <w:r>
        <w:t>Information protocols</w:t>
      </w:r>
    </w:p>
    <w:p w:rsidR="004D2945" w:rsidRDefault="00215C43" w:rsidP="00215C43">
      <w:pPr>
        <w:pStyle w:val="Bullets"/>
      </w:pPr>
      <w:r>
        <w:t>Legal and organisational policies, guidelines and requirements</w:t>
      </w:r>
    </w:p>
    <w:p w:rsidR="004D2945" w:rsidRDefault="00215C43" w:rsidP="00215C43">
      <w:pPr>
        <w:pStyle w:val="Bullets"/>
      </w:pPr>
      <w:r>
        <w:t>Management and accountability channels</w:t>
      </w:r>
    </w:p>
    <w:p w:rsidR="004D2945" w:rsidRDefault="0024338F" w:rsidP="00215C43">
      <w:pPr>
        <w:pStyle w:val="Bullets"/>
      </w:pPr>
      <w:r>
        <w:t>WHS</w:t>
      </w:r>
      <w:r w:rsidR="00215C43">
        <w:t xml:space="preserve"> policies, procedures and programs</w:t>
      </w:r>
    </w:p>
    <w:p w:rsidR="004D2945" w:rsidRDefault="00215C43" w:rsidP="00215C43">
      <w:pPr>
        <w:pStyle w:val="Bullets"/>
      </w:pPr>
      <w:r>
        <w:t>Procedures for updating records</w:t>
      </w:r>
    </w:p>
    <w:p w:rsidR="004D2945" w:rsidRDefault="00215C43" w:rsidP="00215C43">
      <w:pPr>
        <w:pStyle w:val="Bullets"/>
      </w:pPr>
      <w:r>
        <w:t>Quality assuran</w:t>
      </w:r>
      <w:r w:rsidR="004D2945">
        <w:t>ce and/or procedures manuals</w:t>
      </w:r>
    </w:p>
    <w:p w:rsidR="00215C43" w:rsidRDefault="00215C43" w:rsidP="00215C43">
      <w:pPr>
        <w:pStyle w:val="Bullets"/>
      </w:pPr>
      <w:r>
        <w:t>Security and confidentiality requirements</w:t>
      </w:r>
    </w:p>
    <w:p w:rsidR="004D2945" w:rsidRPr="006E47D1" w:rsidRDefault="006E47D1" w:rsidP="00215C43">
      <w:pPr>
        <w:pStyle w:val="Bullets"/>
      </w:pPr>
      <w:r w:rsidRPr="006E47D1">
        <w:t>Access product and service information</w:t>
      </w:r>
    </w:p>
    <w:p w:rsidR="006E47D1" w:rsidRDefault="006E47D1" w:rsidP="00215C43">
      <w:pPr>
        <w:pStyle w:val="Bullets"/>
      </w:pPr>
      <w:r w:rsidRPr="006E47D1">
        <w:t>Obtain, examine, or retrieve (data or a file)</w:t>
      </w:r>
    </w:p>
    <w:p w:rsidR="00215C43" w:rsidRDefault="00215C43">
      <w:pPr>
        <w:spacing w:after="0" w:line="240" w:lineRule="auto"/>
        <w:rPr>
          <w:b/>
          <w:color w:val="FF0000"/>
        </w:rPr>
      </w:pPr>
      <w:r>
        <w:rPr>
          <w:b/>
          <w:color w:val="FF0000"/>
        </w:rPr>
        <w:br w:type="page"/>
      </w:r>
    </w:p>
    <w:p w:rsidR="007D0C63" w:rsidRPr="007F1E3A" w:rsidRDefault="007D0C63" w:rsidP="00814108">
      <w:pPr>
        <w:pStyle w:val="Heading3"/>
        <w:rPr>
          <w:u w:val="single"/>
        </w:rPr>
      </w:pPr>
      <w:bookmarkStart w:id="29" w:name="_Toc418171675"/>
      <w:r w:rsidRPr="007D0C63">
        <w:t>Databases</w:t>
      </w:r>
      <w:bookmarkEnd w:id="29"/>
      <w:r w:rsidRPr="007D0C63">
        <w:t xml:space="preserve"> </w:t>
      </w:r>
    </w:p>
    <w:p w:rsidR="007D0C63" w:rsidRDefault="007D0C63" w:rsidP="006D0624">
      <w:pPr>
        <w:pStyle w:val="Bullets"/>
      </w:pPr>
      <w:r>
        <w:t>The database is one of the cornerstones of information technology and its ability to organise, process and manage information in a stru</w:t>
      </w:r>
      <w:r w:rsidR="003F2176">
        <w:t xml:space="preserve">ctured and controlled manner is </w:t>
      </w:r>
      <w:proofErr w:type="gramStart"/>
      <w:r>
        <w:t>key</w:t>
      </w:r>
      <w:proofErr w:type="gramEnd"/>
      <w:r>
        <w:t xml:space="preserve"> to </w:t>
      </w:r>
      <w:r w:rsidR="005E7EF0">
        <w:t xml:space="preserve">accessing and </w:t>
      </w:r>
      <w:r>
        <w:t xml:space="preserve">gathering </w:t>
      </w:r>
      <w:r w:rsidR="005E7EF0" w:rsidRPr="005E7EF0">
        <w:t>product and service information</w:t>
      </w:r>
      <w:r>
        <w:t>.</w:t>
      </w:r>
    </w:p>
    <w:p w:rsidR="007D0C63" w:rsidRDefault="007D0C63" w:rsidP="006D0624">
      <w:pPr>
        <w:pStyle w:val="Bullets"/>
      </w:pPr>
      <w:r>
        <w:t xml:space="preserve">Information will </w:t>
      </w:r>
      <w:r w:rsidR="005E7EF0">
        <w:t xml:space="preserve">normally </w:t>
      </w:r>
      <w:r>
        <w:t xml:space="preserve">grow naturally into </w:t>
      </w:r>
      <w:r w:rsidR="00913B8B">
        <w:t>company D</w:t>
      </w:r>
      <w:r>
        <w:t>atabases</w:t>
      </w:r>
      <w:r w:rsidR="00913B8B">
        <w:t>.</w:t>
      </w:r>
    </w:p>
    <w:p w:rsidR="007D0C63" w:rsidRDefault="007D0C63" w:rsidP="006D0624">
      <w:pPr>
        <w:pStyle w:val="Bullets"/>
      </w:pPr>
      <w:r>
        <w:t>A database is a collection of data which has been organised so that a computer program can quickly select desired items.</w:t>
      </w:r>
    </w:p>
    <w:p w:rsidR="007D0C63" w:rsidRDefault="007D0C63" w:rsidP="006D0624">
      <w:pPr>
        <w:pStyle w:val="Bullets"/>
      </w:pPr>
      <w:r>
        <w:t xml:space="preserve">Database tools and applications are designed to help you store and manage data in a controlled and structured manner. </w:t>
      </w:r>
    </w:p>
    <w:p w:rsidR="005E7EF0" w:rsidRDefault="007D0C63" w:rsidP="006D0624">
      <w:pPr>
        <w:pStyle w:val="BoldBulTight0"/>
      </w:pPr>
      <w:r>
        <w:t xml:space="preserve">This could be something as straightforward as a list of names in alphabetical order or a list of numeric codes. </w:t>
      </w:r>
    </w:p>
    <w:p w:rsidR="007D0C63" w:rsidRDefault="007D0C63" w:rsidP="006D0624">
      <w:pPr>
        <w:pStyle w:val="Bullets"/>
      </w:pPr>
      <w:r>
        <w:t xml:space="preserve">The secret to the successful use of database technology is the way in which data or information is structured to enable efficient searching, </w:t>
      </w:r>
      <w:r w:rsidR="005E7EF0">
        <w:t xml:space="preserve">access, </w:t>
      </w:r>
      <w:r>
        <w:t>retrieval and processing.</w:t>
      </w:r>
    </w:p>
    <w:p w:rsidR="007D0C63" w:rsidRDefault="0079179E" w:rsidP="006D0624">
      <w:pPr>
        <w:pStyle w:val="Bullets"/>
      </w:pPr>
      <w:r>
        <w:rPr>
          <w:noProof/>
          <w:lang w:eastAsia="en-AU"/>
        </w:rPr>
        <w:drawing>
          <wp:anchor distT="0" distB="0" distL="114300" distR="114300" simplePos="0" relativeHeight="251663360" behindDoc="1" locked="0" layoutInCell="1" allowOverlap="1">
            <wp:simplePos x="0" y="0"/>
            <wp:positionH relativeFrom="column">
              <wp:posOffset>3981450</wp:posOffset>
            </wp:positionH>
            <wp:positionV relativeFrom="paragraph">
              <wp:posOffset>286385</wp:posOffset>
            </wp:positionV>
            <wp:extent cx="2552700" cy="1914525"/>
            <wp:effectExtent l="19050" t="0" r="0" b="0"/>
            <wp:wrapTight wrapText="bothSides">
              <wp:wrapPolygon edited="0">
                <wp:start x="-161" y="0"/>
                <wp:lineTo x="-161" y="21493"/>
                <wp:lineTo x="21600" y="21493"/>
                <wp:lineTo x="21600" y="0"/>
                <wp:lineTo x="-161" y="0"/>
              </wp:wrapPolygon>
            </wp:wrapTight>
            <wp:docPr id="8" name="Picture 7" descr="stick_figures_carrying_folder_file 800_wht_86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s_carrying_folder_file 800_wht_8602.png"/>
                    <pic:cNvPicPr/>
                  </pic:nvPicPr>
                  <pic:blipFill>
                    <a:blip r:embed="rId12" cstate="print"/>
                    <a:stretch>
                      <a:fillRect/>
                    </a:stretch>
                  </pic:blipFill>
                  <pic:spPr>
                    <a:xfrm>
                      <a:off x="0" y="0"/>
                      <a:ext cx="2552700" cy="1914525"/>
                    </a:xfrm>
                    <a:prstGeom prst="rect">
                      <a:avLst/>
                    </a:prstGeom>
                  </pic:spPr>
                </pic:pic>
              </a:graphicData>
            </a:graphic>
          </wp:anchor>
        </w:drawing>
      </w:r>
      <w:r w:rsidR="007D0C63">
        <w:t xml:space="preserve">Databases are a great tool for further study or reference to support the initial information </w:t>
      </w:r>
      <w:r w:rsidR="005E7EF0">
        <w:t>access.</w:t>
      </w:r>
    </w:p>
    <w:p w:rsidR="005E7EF0" w:rsidRPr="005E7EF0" w:rsidRDefault="007D0C63" w:rsidP="006D0624">
      <w:pPr>
        <w:pStyle w:val="BoldBulTight0"/>
      </w:pPr>
      <w:r w:rsidRPr="005E7EF0">
        <w:t xml:space="preserve">A "Database" in this context is used in the very broad sense of an accessible collection </w:t>
      </w:r>
    </w:p>
    <w:p w:rsidR="007D0C63" w:rsidRDefault="007D0C63" w:rsidP="006D0624">
      <w:pPr>
        <w:pStyle w:val="Bullets"/>
      </w:pPr>
      <w:r>
        <w:t xml:space="preserve">To be fully accessible it </w:t>
      </w:r>
      <w:r w:rsidR="005E7EF0">
        <w:t xml:space="preserve">would </w:t>
      </w:r>
      <w:r>
        <w:t>need to be without password and not behind security walls.</w:t>
      </w:r>
    </w:p>
    <w:p w:rsidR="005E7EF0" w:rsidRDefault="007D0C63" w:rsidP="006D0624">
      <w:pPr>
        <w:pStyle w:val="Bullets"/>
      </w:pPr>
      <w:r>
        <w:t xml:space="preserve">It could be that the Database is on a website and freely available. </w:t>
      </w:r>
    </w:p>
    <w:p w:rsidR="004D2945" w:rsidRDefault="007D0C63" w:rsidP="006D0624">
      <w:pPr>
        <w:pStyle w:val="Bullets"/>
      </w:pPr>
      <w:r>
        <w:t>Participants can use it at their discretion.</w:t>
      </w:r>
    </w:p>
    <w:p w:rsidR="005E7EF0" w:rsidRDefault="005E7EF0" w:rsidP="004D2945">
      <w:r w:rsidRPr="005E7EF0">
        <w:t xml:space="preserve">What is meant by </w:t>
      </w:r>
      <w:r>
        <w:t>“</w:t>
      </w:r>
      <w:r w:rsidRPr="005E7EF0">
        <w:t>in accordance with organisational requirements</w:t>
      </w:r>
      <w:r>
        <w:t>” would therefore determine the protocols and security access requirements to access data.</w:t>
      </w:r>
      <w:r w:rsidR="0024338F">
        <w:t xml:space="preserve"> </w:t>
      </w:r>
      <w:r w:rsidR="00274C25" w:rsidRPr="00274C25">
        <w:t xml:space="preserve">Employees accessing data </w:t>
      </w:r>
      <w:r w:rsidR="00274C25">
        <w:t xml:space="preserve">would likely need to </w:t>
      </w:r>
      <w:r w:rsidR="00274C25" w:rsidRPr="00274C25">
        <w:t xml:space="preserve">observe requirements of confidentiality and privacy, comply with protection and control procedures, and accurately present the data in any </w:t>
      </w:r>
      <w:r w:rsidR="00274C25">
        <w:t xml:space="preserve">form of </w:t>
      </w:r>
      <w:r w:rsidR="00274C25" w:rsidRPr="00274C25">
        <w:t>use.</w:t>
      </w:r>
    </w:p>
    <w:p w:rsidR="005E7EF0" w:rsidRDefault="00D84932" w:rsidP="005E7EF0">
      <w:r>
        <w:t>Many organisations will have either a policy or a set of standards to guide employees who may need to access information on products and services.</w:t>
      </w:r>
    </w:p>
    <w:p w:rsidR="005E7EF0" w:rsidRPr="00D84932" w:rsidRDefault="005E7EF0" w:rsidP="006D0624">
      <w:pPr>
        <w:pStyle w:val="BoldBulTight0"/>
      </w:pPr>
      <w:r w:rsidRPr="00D84932">
        <w:t>Access product and service information in accordance with organisational requirements</w:t>
      </w:r>
    </w:p>
    <w:p w:rsidR="00D84932" w:rsidRPr="00D84932" w:rsidRDefault="00D84932" w:rsidP="006D0624">
      <w:pPr>
        <w:pStyle w:val="Heading3"/>
      </w:pPr>
      <w:bookmarkStart w:id="30" w:name="_Toc418171676"/>
      <w:r w:rsidRPr="00D84932">
        <w:t>A policy</w:t>
      </w:r>
      <w:bookmarkEnd w:id="30"/>
    </w:p>
    <w:p w:rsidR="00D84932" w:rsidRDefault="005E7EF0" w:rsidP="006D0624">
      <w:pPr>
        <w:pStyle w:val="Bullets"/>
      </w:pPr>
      <w:r>
        <w:t>A policy is typically a document that outlines specific requirements or rules that must be met.</w:t>
      </w:r>
    </w:p>
    <w:p w:rsidR="005E7EF0" w:rsidRDefault="005E7EF0" w:rsidP="006D0624">
      <w:pPr>
        <w:pStyle w:val="Bullets"/>
      </w:pPr>
      <w:r>
        <w:t>In the information</w:t>
      </w:r>
      <w:r w:rsidR="00D84932">
        <w:t xml:space="preserve"> data access reference it may be as simple as an “acceptable u</w:t>
      </w:r>
      <w:r>
        <w:t xml:space="preserve">se" policy </w:t>
      </w:r>
      <w:r w:rsidR="00D84932">
        <w:t xml:space="preserve">which </w:t>
      </w:r>
      <w:r>
        <w:t>would cover the rules and regulations for appropriate use of the</w:t>
      </w:r>
      <w:r w:rsidR="00D84932">
        <w:t xml:space="preserve"> product and services information</w:t>
      </w:r>
      <w:r>
        <w:t>.</w:t>
      </w:r>
    </w:p>
    <w:p w:rsidR="00D84932" w:rsidRPr="00D84932" w:rsidRDefault="00D84932" w:rsidP="006D0624">
      <w:pPr>
        <w:pStyle w:val="Heading3"/>
      </w:pPr>
      <w:bookmarkStart w:id="31" w:name="_Toc418171677"/>
      <w:r w:rsidRPr="00D84932">
        <w:t>A standard</w:t>
      </w:r>
      <w:bookmarkEnd w:id="31"/>
    </w:p>
    <w:p w:rsidR="00D84932" w:rsidRDefault="00913B8B" w:rsidP="006D0624">
      <w:pPr>
        <w:pStyle w:val="Bullets"/>
      </w:pPr>
      <w:r>
        <w:rPr>
          <w:noProof/>
          <w:lang w:eastAsia="en-AU"/>
        </w:rPr>
        <w:drawing>
          <wp:anchor distT="0" distB="0" distL="114300" distR="114300" simplePos="0" relativeHeight="251664384" behindDoc="1" locked="0" layoutInCell="1" allowOverlap="1">
            <wp:simplePos x="0" y="0"/>
            <wp:positionH relativeFrom="column">
              <wp:posOffset>3776345</wp:posOffset>
            </wp:positionH>
            <wp:positionV relativeFrom="paragraph">
              <wp:posOffset>70485</wp:posOffset>
            </wp:positionV>
            <wp:extent cx="2279650" cy="2432685"/>
            <wp:effectExtent l="0" t="0" r="0" b="0"/>
            <wp:wrapTight wrapText="bothSides">
              <wp:wrapPolygon edited="0">
                <wp:start x="0" y="0"/>
                <wp:lineTo x="0" y="21482"/>
                <wp:lineTo x="21480" y="21482"/>
                <wp:lineTo x="21480" y="0"/>
                <wp:lineTo x="0" y="0"/>
              </wp:wrapPolygon>
            </wp:wrapTight>
            <wp:docPr id="9" name="Picture 8" descr="trumpet_line_fanfare_800_wht_67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umpet_line_fanfare_800_wht_6794.png"/>
                    <pic:cNvPicPr/>
                  </pic:nvPicPr>
                  <pic:blipFill>
                    <a:blip r:embed="rId13" cstate="print"/>
                    <a:stretch>
                      <a:fillRect/>
                    </a:stretch>
                  </pic:blipFill>
                  <pic:spPr>
                    <a:xfrm>
                      <a:off x="0" y="0"/>
                      <a:ext cx="2279650" cy="2432685"/>
                    </a:xfrm>
                    <a:prstGeom prst="rect">
                      <a:avLst/>
                    </a:prstGeom>
                  </pic:spPr>
                </pic:pic>
              </a:graphicData>
            </a:graphic>
          </wp:anchor>
        </w:drawing>
      </w:r>
      <w:r w:rsidR="005E7EF0">
        <w:t xml:space="preserve">A standard is typically </w:t>
      </w:r>
      <w:r w:rsidR="00D84932">
        <w:t xml:space="preserve">a collection of company </w:t>
      </w:r>
      <w:r w:rsidR="005E7EF0">
        <w:t>requirements that must be met by everyone.</w:t>
      </w:r>
    </w:p>
    <w:p w:rsidR="00D84932" w:rsidRDefault="005E7EF0" w:rsidP="006D0624">
      <w:pPr>
        <w:pStyle w:val="Bullets"/>
      </w:pPr>
      <w:r>
        <w:t xml:space="preserve"> </w:t>
      </w:r>
      <w:r w:rsidR="00D84932">
        <w:t>Y</w:t>
      </w:r>
      <w:r>
        <w:t xml:space="preserve">ou might have a standard that describes how to </w:t>
      </w:r>
      <w:r w:rsidR="00D84932">
        <w:t>treat certain data on products or services such as distribution.</w:t>
      </w:r>
    </w:p>
    <w:p w:rsidR="00D84932" w:rsidRDefault="00D84932" w:rsidP="006D0624">
      <w:pPr>
        <w:pStyle w:val="Bullets"/>
      </w:pPr>
      <w:r>
        <w:t>Employees must follow this standard and it is linked to the policy and likely work agreements if the data is sensitive.</w:t>
      </w:r>
    </w:p>
    <w:p w:rsidR="00D84932" w:rsidRDefault="00D84932" w:rsidP="005E7EF0">
      <w:r>
        <w:t>G</w:t>
      </w:r>
      <w:r w:rsidR="005E7EF0">
        <w:t xml:space="preserve">uideline </w:t>
      </w:r>
      <w:r>
        <w:t>are also usually in place to assist employees in the treatment, distribution or other uses of information should there be approvals to do this.</w:t>
      </w:r>
      <w:r w:rsidRPr="00D84932">
        <w:t xml:space="preserve"> </w:t>
      </w:r>
      <w:r>
        <w:t>They are sometimes not formal but are strongly recommended.</w:t>
      </w:r>
    </w:p>
    <w:p w:rsidR="00D84932" w:rsidRDefault="00D84932" w:rsidP="005E7EF0">
      <w:r>
        <w:t>Effective security policies make frequent references to standards and guidelines that exist within an organisation, for example:</w:t>
      </w:r>
    </w:p>
    <w:p w:rsidR="00E636A9" w:rsidRDefault="006D0624" w:rsidP="006D0624">
      <w:pPr>
        <w:pStyle w:val="Bullets"/>
      </w:pPr>
      <w:r>
        <w:t>Procedures for upda</w:t>
      </w:r>
      <w:r w:rsidR="00D84932">
        <w:t>ting records</w:t>
      </w:r>
    </w:p>
    <w:p w:rsidR="00E636A9" w:rsidRDefault="006D0624" w:rsidP="006D0624">
      <w:pPr>
        <w:pStyle w:val="Bullets"/>
      </w:pPr>
      <w:r>
        <w:t>Quality assurance and/or procedures manuals</w:t>
      </w:r>
    </w:p>
    <w:p w:rsidR="00D84932" w:rsidRDefault="006D0624" w:rsidP="006D0624">
      <w:pPr>
        <w:pStyle w:val="Bullets"/>
      </w:pPr>
      <w:r>
        <w:t>Security and confidentiality requirements</w:t>
      </w:r>
    </w:p>
    <w:p w:rsidR="00D84932" w:rsidRPr="00284AE0" w:rsidRDefault="00284AE0" w:rsidP="006D0624">
      <w:pPr>
        <w:pStyle w:val="NormalBold"/>
      </w:pPr>
      <w:r w:rsidRPr="00284AE0">
        <w:t>The value of data increase</w:t>
      </w:r>
      <w:r>
        <w:t>s</w:t>
      </w:r>
      <w:r w:rsidRPr="00284AE0">
        <w:t xml:space="preserve"> if it gains widespread use</w:t>
      </w:r>
      <w:r w:rsidR="00814108">
        <w:t>.</w:t>
      </w:r>
    </w:p>
    <w:p w:rsidR="004D2945" w:rsidRDefault="004D2945" w:rsidP="004D2945"/>
    <w:p w:rsidR="006D0624" w:rsidRDefault="006D0624">
      <w:pPr>
        <w:spacing w:after="0" w:line="240" w:lineRule="auto"/>
        <w:rPr>
          <w:b/>
          <w:color w:val="FF0000"/>
        </w:rPr>
      </w:pPr>
      <w:r>
        <w:rPr>
          <w:b/>
          <w:color w:val="FF0000"/>
        </w:rPr>
        <w:br w:type="page"/>
      </w:r>
    </w:p>
    <w:p w:rsidR="00316E0B" w:rsidRDefault="00316E0B" w:rsidP="00316E0B">
      <w:pPr>
        <w:rPr>
          <w:rStyle w:val="Heading1Char"/>
        </w:rPr>
      </w:pPr>
      <w:r w:rsidRPr="00EA1196">
        <w:rPr>
          <w:rStyle w:val="Heading1Char"/>
        </w:rPr>
        <w:t>Activities</w:t>
      </w:r>
    </w:p>
    <w:p w:rsidR="00316E0B" w:rsidRPr="00EA1196" w:rsidRDefault="00316E0B" w:rsidP="00316E0B">
      <w:pPr>
        <w:pStyle w:val="Heading3"/>
        <w:rPr>
          <w:rStyle w:val="Heading1Char"/>
        </w:rPr>
      </w:pPr>
      <w:bookmarkStart w:id="32" w:name="_Toc418171647"/>
      <w:r w:rsidRPr="00B079C9">
        <w:t>Activity</w:t>
      </w:r>
      <w:r>
        <w:t xml:space="preserve"> 1A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316E0B" w:rsidRPr="007431BE" w:rsidTr="00316E0B">
        <w:tc>
          <w:tcPr>
            <w:tcW w:w="1668" w:type="dxa"/>
            <w:tcBorders>
              <w:top w:val="single" w:sz="8" w:space="0" w:color="C0504D"/>
              <w:left w:val="single" w:sz="8" w:space="0" w:color="C0504D"/>
              <w:bottom w:val="single" w:sz="18" w:space="0" w:color="C0504D"/>
              <w:right w:val="single" w:sz="8" w:space="0" w:color="C0504D"/>
            </w:tcBorders>
          </w:tcPr>
          <w:p w:rsidR="00316E0B" w:rsidRPr="007431BE" w:rsidRDefault="00316E0B" w:rsidP="00316E0B">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316E0B" w:rsidRPr="007431BE" w:rsidRDefault="00316E0B" w:rsidP="00316E0B">
            <w:pPr>
              <w:spacing w:after="0"/>
              <w:rPr>
                <w:rFonts w:eastAsia="Times New Roman"/>
                <w:b/>
                <w:bCs/>
                <w:color w:val="000000"/>
              </w:rPr>
            </w:pPr>
            <w:r>
              <w:rPr>
                <w:rFonts w:eastAsia="Times New Roman"/>
                <w:b/>
                <w:bCs/>
                <w:color w:val="000000"/>
              </w:rPr>
              <w:t>45 Minutes</w:t>
            </w:r>
          </w:p>
        </w:tc>
      </w:tr>
      <w:tr w:rsidR="00316E0B" w:rsidRPr="007431BE" w:rsidTr="00316E0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6E0B" w:rsidRPr="007431BE" w:rsidRDefault="00316E0B" w:rsidP="00316E0B">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316E0B" w:rsidRPr="006C21A5" w:rsidRDefault="00316E0B" w:rsidP="00316E0B">
            <w:pPr>
              <w:pStyle w:val="NormalBold"/>
              <w:spacing w:after="0"/>
            </w:pPr>
            <w:r>
              <w:t>To provide you with an opportunity to</w:t>
            </w:r>
            <w:r w:rsidRPr="004D2945">
              <w:t xml:space="preserve"> </w:t>
            </w:r>
            <w:r>
              <w:t>a</w:t>
            </w:r>
            <w:r w:rsidRPr="004D2945">
              <w:t xml:space="preserve">ccess product and service information in accordance with </w:t>
            </w:r>
            <w:proofErr w:type="spellStart"/>
            <w:r w:rsidRPr="004D2945">
              <w:t>organisational</w:t>
            </w:r>
            <w:proofErr w:type="spellEnd"/>
            <w:r w:rsidRPr="004D2945">
              <w:t xml:space="preserve"> requirements</w:t>
            </w:r>
            <w:r>
              <w:t>.</w:t>
            </w:r>
          </w:p>
        </w:tc>
      </w:tr>
      <w:tr w:rsidR="00316E0B" w:rsidRPr="007431BE" w:rsidTr="00316E0B">
        <w:trPr>
          <w:trHeight w:val="440"/>
        </w:trPr>
        <w:tc>
          <w:tcPr>
            <w:tcW w:w="1668" w:type="dxa"/>
            <w:tcBorders>
              <w:top w:val="single" w:sz="8" w:space="0" w:color="C0504D"/>
              <w:left w:val="single" w:sz="8" w:space="0" w:color="C0504D"/>
              <w:bottom w:val="single" w:sz="8" w:space="0" w:color="C0504D"/>
              <w:right w:val="single" w:sz="8" w:space="0" w:color="C0504D"/>
            </w:tcBorders>
          </w:tcPr>
          <w:p w:rsidR="00316E0B" w:rsidRPr="007431BE" w:rsidRDefault="00316E0B" w:rsidP="00316E0B">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16E0B" w:rsidRPr="006B18FE" w:rsidRDefault="00316E0B" w:rsidP="00316E0B">
            <w:pPr>
              <w:pStyle w:val="AAAQuestions"/>
              <w:rPr>
                <w:color w:val="0D0D0D" w:themeColor="text1" w:themeTint="F2"/>
              </w:rPr>
            </w:pPr>
            <w:r w:rsidRPr="006B18FE">
              <w:rPr>
                <w:color w:val="0D0D0D" w:themeColor="text1" w:themeTint="F2"/>
              </w:rPr>
              <w:t>Complete the following columns to indicate what you understand within your organisation/workplace where you would likely ACCESS these information items.</w:t>
            </w:r>
            <w:r>
              <w:rPr>
                <w:color w:val="0D0D0D" w:themeColor="text1" w:themeTint="F2"/>
              </w:rPr>
              <w:t xml:space="preserve"> If you do not have a workplace think of a workplace in general terms.</w:t>
            </w:r>
          </w:p>
          <w:p w:rsidR="00316E0B" w:rsidRPr="001B2933" w:rsidRDefault="00316E0B" w:rsidP="00316E0B">
            <w:pPr>
              <w:pStyle w:val="NormalBold"/>
              <w:rPr>
                <w:i/>
              </w:rPr>
            </w:pPr>
          </w:p>
          <w:tbl>
            <w:tblPr>
              <w:tblStyle w:val="TableGrid"/>
              <w:tblW w:w="7367" w:type="dxa"/>
              <w:tblLayout w:type="fixed"/>
              <w:tblLook w:val="04A0" w:firstRow="1" w:lastRow="0" w:firstColumn="1" w:lastColumn="0" w:noHBand="0" w:noVBand="1"/>
            </w:tblPr>
            <w:tblGrid>
              <w:gridCol w:w="2455"/>
              <w:gridCol w:w="2456"/>
              <w:gridCol w:w="2456"/>
            </w:tblGrid>
            <w:tr w:rsidR="00316E0B" w:rsidRPr="006E47D1" w:rsidTr="00316E0B">
              <w:trPr>
                <w:trHeight w:val="1329"/>
              </w:trPr>
              <w:tc>
                <w:tcPr>
                  <w:tcW w:w="2455" w:type="dxa"/>
                  <w:tcBorders>
                    <w:bottom w:val="single" w:sz="4" w:space="0" w:color="000000"/>
                  </w:tcBorders>
                  <w:shd w:val="clear" w:color="auto" w:fill="E5B8B7" w:themeFill="accent2" w:themeFillTint="66"/>
                </w:tcPr>
                <w:p w:rsidR="00316E0B" w:rsidRPr="00080D83" w:rsidRDefault="00316E0B" w:rsidP="00316E0B">
                  <w:pPr>
                    <w:spacing w:before="240" w:line="240" w:lineRule="auto"/>
                    <w:jc w:val="center"/>
                    <w:rPr>
                      <w:b/>
                    </w:rPr>
                  </w:pPr>
                  <w:r w:rsidRPr="00080D83">
                    <w:rPr>
                      <w:b/>
                    </w:rPr>
                    <w:t>Information may INCLUDE</w:t>
                  </w:r>
                  <w:r w:rsidRPr="00080D83">
                    <w:t xml:space="preserve"> digital text, graphics, images, sound or video.</w:t>
                  </w:r>
                </w:p>
              </w:tc>
              <w:tc>
                <w:tcPr>
                  <w:tcW w:w="2456" w:type="dxa"/>
                  <w:shd w:val="clear" w:color="auto" w:fill="E5B8B7" w:themeFill="accent2" w:themeFillTint="66"/>
                </w:tcPr>
                <w:p w:rsidR="00316E0B" w:rsidRPr="00080D83" w:rsidRDefault="00316E0B" w:rsidP="00316E0B">
                  <w:pPr>
                    <w:spacing w:before="240" w:line="240" w:lineRule="auto"/>
                    <w:jc w:val="center"/>
                    <w:rPr>
                      <w:b/>
                    </w:rPr>
                  </w:pPr>
                  <w:r w:rsidRPr="00080D83">
                    <w:rPr>
                      <w:b/>
                    </w:rPr>
                    <w:t xml:space="preserve">What are your comments on accessing these types of information </w:t>
                  </w:r>
                </w:p>
              </w:tc>
              <w:tc>
                <w:tcPr>
                  <w:tcW w:w="2456" w:type="dxa"/>
                  <w:shd w:val="clear" w:color="auto" w:fill="E5B8B7" w:themeFill="accent2" w:themeFillTint="66"/>
                </w:tcPr>
                <w:p w:rsidR="00316E0B" w:rsidRDefault="00316E0B" w:rsidP="00316E0B">
                  <w:pPr>
                    <w:spacing w:before="240" w:line="240" w:lineRule="auto"/>
                    <w:jc w:val="center"/>
                    <w:rPr>
                      <w:b/>
                    </w:rPr>
                  </w:pPr>
                  <w:r w:rsidRPr="00080D83">
                    <w:rPr>
                      <w:b/>
                    </w:rPr>
                    <w:t>YOUR</w:t>
                  </w:r>
                </w:p>
                <w:p w:rsidR="00316E0B" w:rsidRPr="00080D83" w:rsidRDefault="00316E0B" w:rsidP="00316E0B">
                  <w:pPr>
                    <w:spacing w:before="240" w:line="240" w:lineRule="auto"/>
                    <w:jc w:val="center"/>
                    <w:rPr>
                      <w:b/>
                    </w:rPr>
                  </w:pPr>
                  <w:r w:rsidRPr="00080D83">
                    <w:rPr>
                      <w:b/>
                    </w:rPr>
                    <w:t>Organisation standards for accessing such material</w:t>
                  </w:r>
                </w:p>
              </w:tc>
            </w:tr>
            <w:tr w:rsidR="00316E0B" w:rsidTr="00316E0B">
              <w:trPr>
                <w:trHeight w:val="815"/>
              </w:trPr>
              <w:tc>
                <w:tcPr>
                  <w:tcW w:w="2455" w:type="dxa"/>
                  <w:shd w:val="clear" w:color="auto" w:fill="F2DBDB" w:themeFill="accent2" w:themeFillTint="33"/>
                </w:tcPr>
                <w:p w:rsidR="00316E0B" w:rsidRDefault="00316E0B" w:rsidP="00316E0B">
                  <w:pPr>
                    <w:spacing w:before="240" w:line="240" w:lineRule="auto"/>
                  </w:pPr>
                  <w:r>
                    <w:t>Computer databases e.g. Library catalogue, customer records</w:t>
                  </w:r>
                </w:p>
              </w:tc>
              <w:tc>
                <w:tcPr>
                  <w:tcW w:w="2456" w:type="dxa"/>
                </w:tcPr>
                <w:p w:rsidR="00316E0B" w:rsidRDefault="00316E0B" w:rsidP="00316E0B">
                  <w:pPr>
                    <w:spacing w:before="240" w:line="240" w:lineRule="auto"/>
                    <w:rPr>
                      <w:b/>
                      <w:color w:val="FF0000"/>
                    </w:rPr>
                  </w:pPr>
                </w:p>
                <w:p w:rsidR="00316E0B" w:rsidRDefault="00316E0B" w:rsidP="00316E0B">
                  <w:pPr>
                    <w:spacing w:before="240" w:line="240" w:lineRule="auto"/>
                    <w:rPr>
                      <w:b/>
                      <w:color w:val="FF0000"/>
                    </w:rPr>
                  </w:pPr>
                </w:p>
                <w:p w:rsidR="00316E0B" w:rsidRDefault="00316E0B" w:rsidP="00316E0B">
                  <w:pPr>
                    <w:spacing w:before="240" w:line="240" w:lineRule="auto"/>
                    <w:rPr>
                      <w:b/>
                      <w:color w:val="FF0000"/>
                    </w:rPr>
                  </w:pPr>
                </w:p>
                <w:p w:rsidR="00316E0B" w:rsidRDefault="00316E0B" w:rsidP="00316E0B">
                  <w:pPr>
                    <w:spacing w:before="240" w:line="240" w:lineRule="auto"/>
                    <w:rPr>
                      <w:b/>
                      <w:color w:val="FF0000"/>
                    </w:rPr>
                  </w:pPr>
                </w:p>
                <w:p w:rsidR="002F6766" w:rsidRPr="00DA01C3" w:rsidRDefault="002F6766" w:rsidP="00316E0B">
                  <w:pPr>
                    <w:spacing w:before="240" w:line="240" w:lineRule="auto"/>
                    <w:rPr>
                      <w:b/>
                      <w:color w:val="FF0000"/>
                    </w:rPr>
                  </w:pPr>
                </w:p>
              </w:tc>
              <w:tc>
                <w:tcPr>
                  <w:tcW w:w="2456" w:type="dxa"/>
                </w:tcPr>
                <w:p w:rsidR="00316E0B" w:rsidRPr="00DA01C3" w:rsidRDefault="00316E0B" w:rsidP="00316E0B">
                  <w:pPr>
                    <w:spacing w:before="240" w:line="240" w:lineRule="auto"/>
                    <w:rPr>
                      <w:b/>
                      <w:color w:val="FF0000"/>
                    </w:rPr>
                  </w:pPr>
                </w:p>
              </w:tc>
            </w:tr>
            <w:tr w:rsidR="00316E0B" w:rsidTr="00316E0B">
              <w:trPr>
                <w:trHeight w:val="827"/>
              </w:trPr>
              <w:tc>
                <w:tcPr>
                  <w:tcW w:w="2455" w:type="dxa"/>
                  <w:shd w:val="clear" w:color="auto" w:fill="F2DBDB" w:themeFill="accent2" w:themeFillTint="33"/>
                </w:tcPr>
                <w:p w:rsidR="00316E0B" w:rsidRDefault="00316E0B" w:rsidP="00316E0B">
                  <w:pPr>
                    <w:spacing w:before="240" w:line="240" w:lineRule="auto"/>
                  </w:pPr>
                  <w:r>
                    <w:t>Computer files e.g. Letters, memos and other documents</w:t>
                  </w:r>
                </w:p>
              </w:tc>
              <w:tc>
                <w:tcPr>
                  <w:tcW w:w="2456" w:type="dxa"/>
                </w:tcPr>
                <w:p w:rsidR="00316E0B" w:rsidRDefault="00316E0B" w:rsidP="00316E0B">
                  <w:pPr>
                    <w:spacing w:before="240" w:line="240" w:lineRule="auto"/>
                    <w:rPr>
                      <w:b/>
                      <w:color w:val="FF0000"/>
                    </w:rPr>
                  </w:pPr>
                </w:p>
                <w:p w:rsidR="00316E0B" w:rsidRDefault="00316E0B" w:rsidP="00316E0B">
                  <w:pPr>
                    <w:spacing w:before="240" w:line="240" w:lineRule="auto"/>
                    <w:rPr>
                      <w:b/>
                      <w:color w:val="FF0000"/>
                    </w:rPr>
                  </w:pPr>
                </w:p>
                <w:p w:rsidR="002F6766" w:rsidRDefault="002F6766" w:rsidP="00316E0B">
                  <w:pPr>
                    <w:spacing w:before="240" w:line="240" w:lineRule="auto"/>
                    <w:rPr>
                      <w:b/>
                      <w:color w:val="FF0000"/>
                    </w:rPr>
                  </w:pPr>
                </w:p>
                <w:p w:rsidR="00316E0B" w:rsidRDefault="00316E0B" w:rsidP="00316E0B">
                  <w:pPr>
                    <w:spacing w:before="240" w:line="240" w:lineRule="auto"/>
                    <w:rPr>
                      <w:b/>
                      <w:color w:val="FF0000"/>
                    </w:rPr>
                  </w:pPr>
                </w:p>
                <w:p w:rsidR="00316E0B" w:rsidRPr="00DA01C3" w:rsidRDefault="00316E0B" w:rsidP="00316E0B">
                  <w:pPr>
                    <w:spacing w:before="240" w:line="240" w:lineRule="auto"/>
                    <w:rPr>
                      <w:b/>
                      <w:color w:val="FF0000"/>
                    </w:rPr>
                  </w:pPr>
                </w:p>
              </w:tc>
              <w:tc>
                <w:tcPr>
                  <w:tcW w:w="2456" w:type="dxa"/>
                </w:tcPr>
                <w:p w:rsidR="00316E0B" w:rsidRPr="00DA01C3" w:rsidRDefault="00316E0B" w:rsidP="00316E0B">
                  <w:pPr>
                    <w:spacing w:before="240" w:line="240" w:lineRule="auto"/>
                    <w:rPr>
                      <w:b/>
                      <w:color w:val="FF0000"/>
                    </w:rPr>
                  </w:pPr>
                </w:p>
              </w:tc>
            </w:tr>
            <w:tr w:rsidR="00316E0B" w:rsidTr="00316E0B">
              <w:trPr>
                <w:trHeight w:val="815"/>
              </w:trPr>
              <w:tc>
                <w:tcPr>
                  <w:tcW w:w="2455" w:type="dxa"/>
                  <w:shd w:val="clear" w:color="auto" w:fill="F2DBDB" w:themeFill="accent2" w:themeFillTint="33"/>
                </w:tcPr>
                <w:p w:rsidR="00316E0B" w:rsidRDefault="00316E0B" w:rsidP="00316E0B">
                  <w:pPr>
                    <w:spacing w:before="240" w:line="240" w:lineRule="auto"/>
                  </w:pPr>
                  <w:r>
                    <w:t>Correspondence e.g. Faxes, memos, letters, email</w:t>
                  </w:r>
                </w:p>
              </w:tc>
              <w:tc>
                <w:tcPr>
                  <w:tcW w:w="2456" w:type="dxa"/>
                </w:tcPr>
                <w:p w:rsidR="00316E0B" w:rsidRDefault="00316E0B" w:rsidP="00316E0B">
                  <w:pPr>
                    <w:spacing w:before="240" w:line="240" w:lineRule="auto"/>
                    <w:rPr>
                      <w:b/>
                      <w:color w:val="FF0000"/>
                    </w:rPr>
                  </w:pPr>
                </w:p>
                <w:p w:rsidR="00316E0B" w:rsidRDefault="00316E0B" w:rsidP="00316E0B">
                  <w:pPr>
                    <w:spacing w:before="240" w:line="240" w:lineRule="auto"/>
                    <w:rPr>
                      <w:b/>
                      <w:color w:val="FF0000"/>
                    </w:rPr>
                  </w:pPr>
                </w:p>
                <w:p w:rsidR="002F6766" w:rsidRDefault="002F6766" w:rsidP="00316E0B">
                  <w:pPr>
                    <w:spacing w:before="240" w:line="240" w:lineRule="auto"/>
                    <w:rPr>
                      <w:b/>
                      <w:color w:val="FF0000"/>
                    </w:rPr>
                  </w:pPr>
                </w:p>
                <w:p w:rsidR="00316E0B" w:rsidRDefault="00316E0B" w:rsidP="00316E0B">
                  <w:pPr>
                    <w:spacing w:before="240" w:line="240" w:lineRule="auto"/>
                    <w:rPr>
                      <w:b/>
                      <w:color w:val="FF0000"/>
                    </w:rPr>
                  </w:pPr>
                </w:p>
                <w:p w:rsidR="00316E0B" w:rsidRPr="00DA01C3" w:rsidRDefault="00316E0B" w:rsidP="00316E0B">
                  <w:pPr>
                    <w:spacing w:before="240" w:line="240" w:lineRule="auto"/>
                    <w:rPr>
                      <w:b/>
                      <w:color w:val="FF0000"/>
                    </w:rPr>
                  </w:pPr>
                </w:p>
              </w:tc>
              <w:tc>
                <w:tcPr>
                  <w:tcW w:w="2456" w:type="dxa"/>
                </w:tcPr>
                <w:p w:rsidR="00316E0B" w:rsidRPr="00DA01C3" w:rsidRDefault="00316E0B" w:rsidP="00316E0B">
                  <w:pPr>
                    <w:spacing w:before="240" w:line="240" w:lineRule="auto"/>
                    <w:rPr>
                      <w:b/>
                      <w:color w:val="FF0000"/>
                    </w:rPr>
                  </w:pPr>
                </w:p>
              </w:tc>
            </w:tr>
          </w:tbl>
          <w:p w:rsidR="00316E0B" w:rsidRPr="00412A4D" w:rsidRDefault="00316E0B" w:rsidP="00316E0B"/>
        </w:tc>
      </w:tr>
    </w:tbl>
    <w:p w:rsidR="007F1E3A" w:rsidRPr="00917FB1" w:rsidRDefault="007F1E3A" w:rsidP="007F1E3A">
      <w:pPr>
        <w:rPr>
          <w:lang w:val="en-GB"/>
        </w:rPr>
      </w:pPr>
    </w:p>
    <w:p w:rsidR="004F34A5" w:rsidRDefault="004F34A5" w:rsidP="006D0624">
      <w:pPr>
        <w:pStyle w:val="Heading2"/>
      </w:pPr>
      <w:bookmarkStart w:id="33" w:name="_Toc418171679"/>
      <w:r w:rsidRPr="004F34A5">
        <w:t>1.2</w:t>
      </w:r>
      <w:r w:rsidR="00E34E76">
        <w:t xml:space="preserve"> – </w:t>
      </w:r>
      <w:r w:rsidRPr="004F34A5">
        <w:t>Ensure methods of collecting information are reliable and make efficient use of available time and resources</w:t>
      </w:r>
      <w:bookmarkEnd w:id="33"/>
    </w:p>
    <w:p w:rsidR="006D0624" w:rsidRPr="00814108" w:rsidRDefault="00E017C9" w:rsidP="00814108">
      <w:pPr>
        <w:pStyle w:val="Heading2"/>
      </w:pPr>
      <w:bookmarkStart w:id="34" w:name="_Toc418171680"/>
      <w:r w:rsidRPr="00E017C9">
        <w:t>1.3</w:t>
      </w:r>
      <w:r w:rsidR="00E34E76">
        <w:t xml:space="preserve"> – </w:t>
      </w:r>
      <w:r w:rsidRPr="00E017C9">
        <w:t>Assess information for clarity, accuracy, currency and relevance to intended tasks</w:t>
      </w:r>
      <w:bookmarkEnd w:id="34"/>
    </w:p>
    <w:p w:rsidR="004F34A5" w:rsidRPr="004F34A5" w:rsidRDefault="004F34A5" w:rsidP="00814108">
      <w:pPr>
        <w:pStyle w:val="NormalBold"/>
        <w:spacing w:before="240"/>
      </w:pPr>
      <w:r w:rsidRPr="004F34A5">
        <w:t>Methods of collecting information may include:</w:t>
      </w:r>
    </w:p>
    <w:p w:rsidR="004F34A5" w:rsidRDefault="006D0624" w:rsidP="00814108">
      <w:pPr>
        <w:pStyle w:val="Bullets"/>
        <w:spacing w:before="240" w:line="240" w:lineRule="auto"/>
      </w:pPr>
      <w:r>
        <w:t>Checking research provided by others</w:t>
      </w:r>
    </w:p>
    <w:p w:rsidR="004F34A5" w:rsidRDefault="006D0624" w:rsidP="007F1FB0">
      <w:pPr>
        <w:pStyle w:val="Bullets"/>
        <w:spacing w:line="240" w:lineRule="auto"/>
      </w:pPr>
      <w:r>
        <w:t>Checking written material including referrals and client files</w:t>
      </w:r>
    </w:p>
    <w:p w:rsidR="004F34A5" w:rsidRDefault="00913B8B" w:rsidP="007F1FB0">
      <w:pPr>
        <w:pStyle w:val="Bullets"/>
        <w:spacing w:line="240" w:lineRule="auto"/>
      </w:pPr>
      <w:r>
        <w:rPr>
          <w:noProof/>
          <w:lang w:eastAsia="en-AU"/>
        </w:rPr>
        <w:drawing>
          <wp:anchor distT="0" distB="0" distL="114300" distR="114300" simplePos="0" relativeHeight="251665408" behindDoc="1" locked="0" layoutInCell="1" allowOverlap="1">
            <wp:simplePos x="0" y="0"/>
            <wp:positionH relativeFrom="column">
              <wp:posOffset>4025265</wp:posOffset>
            </wp:positionH>
            <wp:positionV relativeFrom="paragraph">
              <wp:posOffset>12065</wp:posOffset>
            </wp:positionV>
            <wp:extent cx="2339340" cy="2339340"/>
            <wp:effectExtent l="0" t="0" r="0" b="0"/>
            <wp:wrapNone/>
            <wp:docPr id="10" name="Picture 9" descr="looking_out_from_atop_w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out_from_atop_wall.gif"/>
                    <pic:cNvPicPr/>
                  </pic:nvPicPr>
                  <pic:blipFill>
                    <a:blip r:embed="rId14" cstate="print"/>
                    <a:stretch>
                      <a:fillRect/>
                    </a:stretch>
                  </pic:blipFill>
                  <pic:spPr>
                    <a:xfrm>
                      <a:off x="0" y="0"/>
                      <a:ext cx="2339340" cy="2339340"/>
                    </a:xfrm>
                    <a:prstGeom prst="rect">
                      <a:avLst/>
                    </a:prstGeom>
                  </pic:spPr>
                </pic:pic>
              </a:graphicData>
            </a:graphic>
          </wp:anchor>
        </w:drawing>
      </w:r>
      <w:r w:rsidR="006D0624">
        <w:t>Classifi</w:t>
      </w:r>
      <w:r w:rsidR="004F34A5">
        <w:t>cation tools</w:t>
      </w:r>
    </w:p>
    <w:p w:rsidR="004F34A5" w:rsidRDefault="006D0624" w:rsidP="007F1FB0">
      <w:pPr>
        <w:pStyle w:val="Bullets"/>
        <w:spacing w:line="240" w:lineRule="auto"/>
      </w:pPr>
      <w:r>
        <w:t>Individual research</w:t>
      </w:r>
    </w:p>
    <w:p w:rsidR="004F34A5" w:rsidRDefault="006D0624" w:rsidP="007F1FB0">
      <w:pPr>
        <w:pStyle w:val="Bullets"/>
        <w:spacing w:line="240" w:lineRule="auto"/>
      </w:pPr>
      <w:r>
        <w:t>Information from other organisations</w:t>
      </w:r>
    </w:p>
    <w:p w:rsidR="004F34A5" w:rsidRDefault="006D0624" w:rsidP="007F1FB0">
      <w:pPr>
        <w:pStyle w:val="Bullets"/>
        <w:spacing w:line="240" w:lineRule="auto"/>
      </w:pPr>
      <w:r>
        <w:t>Interviews with colleagues/customers</w:t>
      </w:r>
    </w:p>
    <w:p w:rsidR="004F34A5" w:rsidRDefault="006D0624" w:rsidP="007F1FB0">
      <w:pPr>
        <w:pStyle w:val="Bullets"/>
        <w:spacing w:line="240" w:lineRule="auto"/>
      </w:pPr>
      <w:r>
        <w:t>Observation and listening</w:t>
      </w:r>
    </w:p>
    <w:p w:rsidR="004D2945" w:rsidRDefault="006D0624" w:rsidP="007F1FB0">
      <w:pPr>
        <w:pStyle w:val="Bullets"/>
        <w:spacing w:line="240" w:lineRule="auto"/>
      </w:pPr>
      <w:r>
        <w:t>Previous file records</w:t>
      </w:r>
    </w:p>
    <w:p w:rsidR="004F34A5" w:rsidRDefault="006D0624" w:rsidP="007F1FB0">
      <w:pPr>
        <w:pStyle w:val="Bullets"/>
        <w:spacing w:line="240" w:lineRule="auto"/>
      </w:pPr>
      <w:r>
        <w:t>Questioning (in person or indirect)</w:t>
      </w:r>
    </w:p>
    <w:p w:rsidR="004F34A5" w:rsidRDefault="006D0624" w:rsidP="007F1FB0">
      <w:pPr>
        <w:pStyle w:val="Bullets"/>
        <w:spacing w:line="240" w:lineRule="auto"/>
      </w:pPr>
      <w:r>
        <w:t>Recruitment applications and other forms</w:t>
      </w:r>
    </w:p>
    <w:p w:rsidR="004D2945" w:rsidRPr="00D07657" w:rsidRDefault="00D07657" w:rsidP="006D0624">
      <w:pPr>
        <w:pStyle w:val="BoldBulTight0"/>
      </w:pPr>
      <w:r w:rsidRPr="00D07657">
        <w:t>Methods of collecting information</w:t>
      </w:r>
      <w:r w:rsidR="00E34E76">
        <w:t xml:space="preserve"> – </w:t>
      </w:r>
      <w:r w:rsidR="004F055C">
        <w:t xml:space="preserve">are </w:t>
      </w:r>
      <w:r w:rsidR="00AC5E54">
        <w:t xml:space="preserve">they </w:t>
      </w:r>
      <w:r w:rsidR="004F055C">
        <w:t>reliable?</w:t>
      </w:r>
    </w:p>
    <w:p w:rsidR="004F055C" w:rsidRDefault="005A16D2" w:rsidP="005A16D2">
      <w:r w:rsidRPr="00913B8B">
        <w:t xml:space="preserve">Reliability </w:t>
      </w:r>
      <w:r w:rsidRPr="005A16D2">
        <w:t xml:space="preserve">is a measure of the quality of measurement </w:t>
      </w:r>
    </w:p>
    <w:p w:rsidR="004F055C" w:rsidRDefault="005A16D2" w:rsidP="007F1FB0">
      <w:pPr>
        <w:pStyle w:val="Bullets"/>
        <w:spacing w:line="240" w:lineRule="auto"/>
      </w:pPr>
      <w:r w:rsidRPr="005A16D2">
        <w:t xml:space="preserve">Information </w:t>
      </w:r>
      <w:r w:rsidR="004F055C">
        <w:t xml:space="preserve">collection </w:t>
      </w:r>
      <w:r w:rsidRPr="005A16D2">
        <w:t xml:space="preserve">is reliable if the measurement procedure </w:t>
      </w:r>
      <w:r w:rsidR="004F055C">
        <w:t xml:space="preserve">used indicates </w:t>
      </w:r>
      <w:r w:rsidRPr="005A16D2">
        <w:t xml:space="preserve">the same results if applied repeatedly. </w:t>
      </w:r>
    </w:p>
    <w:p w:rsidR="005A16D2" w:rsidRDefault="004F055C" w:rsidP="007F1FB0">
      <w:pPr>
        <w:pStyle w:val="Bullets"/>
        <w:spacing w:line="240" w:lineRule="auto"/>
      </w:pPr>
      <w:r>
        <w:t xml:space="preserve">The </w:t>
      </w:r>
      <w:r w:rsidR="005A16D2" w:rsidRPr="005A16D2">
        <w:t>most commonly used technique</w:t>
      </w:r>
      <w:r>
        <w:t xml:space="preserve"> for determining this is to apply THREE (3) </w:t>
      </w:r>
      <w:r w:rsidR="005A16D2" w:rsidRPr="005A16D2">
        <w:t>different sources to obtain data that can be compared for similarity.</w:t>
      </w:r>
    </w:p>
    <w:p w:rsidR="004F055C" w:rsidRDefault="004F055C" w:rsidP="007F1FB0">
      <w:pPr>
        <w:pStyle w:val="Bullets"/>
        <w:spacing w:line="240" w:lineRule="auto"/>
      </w:pPr>
      <w:r>
        <w:t>There are many individual areas that need validation of reliability which could include accuracy or complete</w:t>
      </w:r>
      <w:r w:rsidR="00913B8B">
        <w:t>ness, propaganda, balance, self-</w:t>
      </w:r>
      <w:r>
        <w:t xml:space="preserve">interest of </w:t>
      </w:r>
      <w:r w:rsidR="00931C99">
        <w:t>a writer</w:t>
      </w:r>
      <w:r>
        <w:t xml:space="preserve"> or publisher.</w:t>
      </w:r>
    </w:p>
    <w:p w:rsidR="00AC5E54" w:rsidRPr="00AC5E54" w:rsidRDefault="00AC5E54" w:rsidP="006D0624">
      <w:pPr>
        <w:pStyle w:val="BoldBulTight0"/>
      </w:pPr>
      <w:r w:rsidRPr="00AC5E54">
        <w:t>Decide what the information tells you</w:t>
      </w:r>
      <w:r>
        <w:t xml:space="preserve"> before using it</w:t>
      </w:r>
    </w:p>
    <w:p w:rsidR="00AC5E54" w:rsidRPr="00AC5E54" w:rsidRDefault="00AC5E54" w:rsidP="007F1FB0">
      <w:pPr>
        <w:pStyle w:val="Bullets"/>
        <w:spacing w:line="240" w:lineRule="auto"/>
      </w:pPr>
      <w:r w:rsidRPr="00AC5E54">
        <w:t xml:space="preserve">Avoid conducting any analysis until </w:t>
      </w:r>
      <w:r>
        <w:t xml:space="preserve">your </w:t>
      </w:r>
      <w:r w:rsidRPr="00AC5E54">
        <w:t>collection process is finished.</w:t>
      </w:r>
      <w:r w:rsidR="0024338F">
        <w:t xml:space="preserve"> </w:t>
      </w:r>
      <w:r w:rsidRPr="00AC5E54">
        <w:t xml:space="preserve">This ensures you do not jump to the wrong conclusion. </w:t>
      </w:r>
    </w:p>
    <w:p w:rsidR="00AC5E54" w:rsidRPr="00AC5E54" w:rsidRDefault="00AC5E54" w:rsidP="007F1FB0">
      <w:pPr>
        <w:pStyle w:val="Bullets"/>
        <w:spacing w:line="240" w:lineRule="auto"/>
      </w:pPr>
      <w:r w:rsidRPr="00AC5E54">
        <w:t>When appropriate, involve others in interpreting the collected information. Different viewpoints strengthen analysis of t</w:t>
      </w:r>
      <w:r>
        <w:t>he results and help you recognis</w:t>
      </w:r>
      <w:r w:rsidRPr="00AC5E54">
        <w:t>e your own personal biases.</w:t>
      </w:r>
      <w:r w:rsidR="00E34E76">
        <w:t xml:space="preserve"> </w:t>
      </w:r>
    </w:p>
    <w:p w:rsidR="00AC5E54" w:rsidRPr="00AC5E54" w:rsidRDefault="00AC5E54" w:rsidP="007F1FB0">
      <w:pPr>
        <w:pStyle w:val="Bullets"/>
        <w:spacing w:line="240" w:lineRule="auto"/>
      </w:pPr>
      <w:r w:rsidRPr="00AC5E54">
        <w:t>Sort the information into manageable pieces that can be understood by others.</w:t>
      </w:r>
      <w:r w:rsidR="00E34E76">
        <w:t xml:space="preserve"> </w:t>
      </w:r>
    </w:p>
    <w:p w:rsidR="005A16D2" w:rsidRPr="00AC5E54" w:rsidRDefault="00AC5E54" w:rsidP="007F1FB0">
      <w:pPr>
        <w:pStyle w:val="Bullets"/>
        <w:spacing w:line="240" w:lineRule="auto"/>
      </w:pPr>
      <w:r w:rsidRPr="00AC5E54">
        <w:t>Use suitable tools and methods to analyse the results. Don't hesitate to seek assistance from those who are experienced with data interpretation techniques and tools.</w:t>
      </w:r>
    </w:p>
    <w:p w:rsidR="00894F13" w:rsidRDefault="00894F13" w:rsidP="0000176B">
      <w:pPr>
        <w:pStyle w:val="BoldBulTight0"/>
      </w:pPr>
      <w:r w:rsidRPr="00894F13">
        <w:t xml:space="preserve">Methods of collecting </w:t>
      </w:r>
      <w:r w:rsidR="00357413" w:rsidRPr="00894F13">
        <w:t xml:space="preserve">information </w:t>
      </w:r>
      <w:r w:rsidR="00357413">
        <w:t>and</w:t>
      </w:r>
      <w:r>
        <w:t xml:space="preserve"> the </w:t>
      </w:r>
      <w:r w:rsidRPr="00894F13">
        <w:t>efficient use of available time and resources</w:t>
      </w:r>
    </w:p>
    <w:p w:rsidR="00407B35" w:rsidRPr="007D5DE1" w:rsidRDefault="00407B35" w:rsidP="0000176B">
      <w:pPr>
        <w:pStyle w:val="Heading3"/>
      </w:pPr>
      <w:bookmarkStart w:id="35" w:name="_Toc418171681"/>
      <w:r w:rsidRPr="007D5DE1">
        <w:t>Electronic Publishing</w:t>
      </w:r>
      <w:bookmarkEnd w:id="35"/>
    </w:p>
    <w:p w:rsidR="00407B35" w:rsidRDefault="00407B35" w:rsidP="00407B35">
      <w:r>
        <w:t xml:space="preserve">Electronic publishing or e-Publishing includes the digital publication of e-books and electronic articles, and the development of digital libraries and catalogues. </w:t>
      </w:r>
    </w:p>
    <w:p w:rsidR="00407B35" w:rsidRDefault="00407B35" w:rsidP="00407B35">
      <w:r>
        <w:t>With the proliferation of Web publishing software e-publishing is frequently listed via websites making the sharing and distribution of the final product relatively easy.</w:t>
      </w:r>
    </w:p>
    <w:p w:rsidR="00407B35" w:rsidRDefault="00407B35" w:rsidP="0000176B">
      <w:pPr>
        <w:pStyle w:val="Bullets"/>
      </w:pPr>
      <w:r>
        <w:t>Gathering data</w:t>
      </w:r>
      <w:r w:rsidR="0024338F">
        <w:t xml:space="preserve"> </w:t>
      </w:r>
    </w:p>
    <w:p w:rsidR="00407B35" w:rsidRDefault="00407B35" w:rsidP="0000176B">
      <w:pPr>
        <w:pStyle w:val="Bullets"/>
      </w:pPr>
      <w:r>
        <w:t>Collecting information</w:t>
      </w:r>
    </w:p>
    <w:p w:rsidR="00407B35" w:rsidRDefault="00407B35" w:rsidP="0000176B">
      <w:pPr>
        <w:pStyle w:val="Bullets"/>
      </w:pPr>
      <w:r>
        <w:t>Ensuring information is in a format suitable for analysis</w:t>
      </w:r>
    </w:p>
    <w:p w:rsidR="00407B35" w:rsidRDefault="00407B35" w:rsidP="0000176B">
      <w:pPr>
        <w:pStyle w:val="Bullets"/>
      </w:pPr>
      <w:r>
        <w:t xml:space="preserve">Analyse information to identify and report relevant trends </w:t>
      </w:r>
    </w:p>
    <w:p w:rsidR="00407B35" w:rsidRDefault="00407B35" w:rsidP="00407B35">
      <w:r>
        <w:t xml:space="preserve">....can all be accessed via e-publishing techniques giving added access to an international and global </w:t>
      </w:r>
      <w:proofErr w:type="gramStart"/>
      <w:r>
        <w:t>database.</w:t>
      </w:r>
      <w:proofErr w:type="gramEnd"/>
    </w:p>
    <w:p w:rsidR="00407B35" w:rsidRDefault="00407B35" w:rsidP="0000176B">
      <w:pPr>
        <w:pStyle w:val="Bullets"/>
      </w:pPr>
      <w:r>
        <w:t xml:space="preserve">Blogs and similar social or professional networks are also a way of sharing information gathering </w:t>
      </w:r>
      <w:r w:rsidR="007D5DE1">
        <w:t>from those</w:t>
      </w:r>
      <w:r>
        <w:t xml:space="preserve"> who also share similar research gathering objectives.</w:t>
      </w:r>
    </w:p>
    <w:p w:rsidR="00407B35" w:rsidRDefault="00407B35" w:rsidP="0000176B">
      <w:pPr>
        <w:pStyle w:val="Bullets"/>
      </w:pPr>
      <w:r>
        <w:t xml:space="preserve">Validation is vital in open source shared Blogs </w:t>
      </w:r>
      <w:proofErr w:type="spellStart"/>
      <w:r>
        <w:t>etc</w:t>
      </w:r>
      <w:proofErr w:type="spellEnd"/>
      <w:r>
        <w:t xml:space="preserve"> as “wild” unfounded statement can be made at any time in such forums.</w:t>
      </w:r>
    </w:p>
    <w:p w:rsidR="00407B35" w:rsidRPr="007D5DE1" w:rsidRDefault="00407B35" w:rsidP="0000176B">
      <w:pPr>
        <w:pStyle w:val="Heading3"/>
      </w:pPr>
      <w:bookmarkStart w:id="36" w:name="_Toc418171682"/>
      <w:r w:rsidRPr="007D5DE1">
        <w:t>Data Harvesting</w:t>
      </w:r>
      <w:bookmarkEnd w:id="36"/>
    </w:p>
    <w:p w:rsidR="00407B35" w:rsidRDefault="00814108" w:rsidP="00407B35">
      <w:r>
        <w:rPr>
          <w:noProof/>
          <w:lang w:eastAsia="en-AU"/>
        </w:rPr>
        <w:drawing>
          <wp:anchor distT="0" distB="0" distL="114300" distR="114300" simplePos="0" relativeHeight="251666432" behindDoc="1" locked="0" layoutInCell="1" allowOverlap="1">
            <wp:simplePos x="0" y="0"/>
            <wp:positionH relativeFrom="column">
              <wp:posOffset>3505200</wp:posOffset>
            </wp:positionH>
            <wp:positionV relativeFrom="paragraph">
              <wp:posOffset>94615</wp:posOffset>
            </wp:positionV>
            <wp:extent cx="2686050" cy="2009775"/>
            <wp:effectExtent l="19050" t="0" r="0" b="0"/>
            <wp:wrapTight wrapText="bothSides">
              <wp:wrapPolygon edited="0">
                <wp:start x="-153" y="0"/>
                <wp:lineTo x="-153" y="21498"/>
                <wp:lineTo x="21600" y="21498"/>
                <wp:lineTo x="21600" y="0"/>
                <wp:lineTo x="-153" y="0"/>
              </wp:wrapPolygon>
            </wp:wrapTight>
            <wp:docPr id="11" name="Picture 10" descr="data_farm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ta_farming.JPG"/>
                    <pic:cNvPicPr/>
                  </pic:nvPicPr>
                  <pic:blipFill>
                    <a:blip r:embed="rId15" cstate="print"/>
                    <a:stretch>
                      <a:fillRect/>
                    </a:stretch>
                  </pic:blipFill>
                  <pic:spPr>
                    <a:xfrm>
                      <a:off x="0" y="0"/>
                      <a:ext cx="2686050" cy="2009775"/>
                    </a:xfrm>
                    <a:prstGeom prst="rect">
                      <a:avLst/>
                    </a:prstGeom>
                  </pic:spPr>
                </pic:pic>
              </a:graphicData>
            </a:graphic>
          </wp:anchor>
        </w:drawing>
      </w:r>
      <w:r w:rsidR="007D5DE1">
        <w:t>D</w:t>
      </w:r>
      <w:r w:rsidR="00407B35">
        <w:t xml:space="preserve">ata gathering services can be employed and outsourced: </w:t>
      </w:r>
    </w:p>
    <w:p w:rsidR="00407B35" w:rsidRDefault="0000176B" w:rsidP="0000176B">
      <w:pPr>
        <w:pStyle w:val="Bullets"/>
      </w:pPr>
      <w:r>
        <w:t>Data capturing service from the web</w:t>
      </w:r>
    </w:p>
    <w:p w:rsidR="00407B35" w:rsidRDefault="0000176B" w:rsidP="0000176B">
      <w:pPr>
        <w:pStyle w:val="Bullets"/>
      </w:pPr>
      <w:r>
        <w:t>Catalogue / database management</w:t>
      </w:r>
    </w:p>
    <w:p w:rsidR="00407B35" w:rsidRDefault="0000176B" w:rsidP="0000176B">
      <w:pPr>
        <w:pStyle w:val="Bullets"/>
      </w:pPr>
      <w:r>
        <w:t>Internet research,</w:t>
      </w:r>
      <w:r w:rsidR="00407B35">
        <w:t xml:space="preserve"> email mining and customized list making </w:t>
      </w:r>
    </w:p>
    <w:p w:rsidR="00407B35" w:rsidRDefault="0000176B" w:rsidP="0000176B">
      <w:pPr>
        <w:pStyle w:val="Bullets"/>
      </w:pPr>
      <w:r>
        <w:t xml:space="preserve">Portal management support </w:t>
      </w:r>
    </w:p>
    <w:p w:rsidR="00407B35" w:rsidRDefault="0000176B" w:rsidP="0000176B">
      <w:pPr>
        <w:pStyle w:val="Bullets"/>
      </w:pPr>
      <w:r>
        <w:t xml:space="preserve">E-newsletters / e-clippings </w:t>
      </w:r>
    </w:p>
    <w:p w:rsidR="00407B35" w:rsidRDefault="0000176B" w:rsidP="0000176B">
      <w:pPr>
        <w:pStyle w:val="Bullets"/>
      </w:pPr>
      <w:r>
        <w:t>Secondary research / market intelligence</w:t>
      </w:r>
    </w:p>
    <w:p w:rsidR="00407B35" w:rsidRDefault="0000176B" w:rsidP="0000176B">
      <w:pPr>
        <w:pStyle w:val="Bullets"/>
      </w:pPr>
      <w:r>
        <w:t>Digitization</w:t>
      </w:r>
    </w:p>
    <w:p w:rsidR="00407B35" w:rsidRPr="007D5DE1" w:rsidRDefault="00407B35" w:rsidP="0000176B">
      <w:pPr>
        <w:pStyle w:val="Heading3"/>
      </w:pPr>
      <w:bookmarkStart w:id="37" w:name="_Toc418171683"/>
      <w:r w:rsidRPr="007D5DE1">
        <w:t>Digiti</w:t>
      </w:r>
      <w:r w:rsidR="00124E9C">
        <w:t>s</w:t>
      </w:r>
      <w:r w:rsidRPr="007D5DE1">
        <w:t>ation</w:t>
      </w:r>
      <w:bookmarkEnd w:id="37"/>
    </w:p>
    <w:p w:rsidR="00407B35" w:rsidRDefault="00407B35" w:rsidP="00407B35">
      <w:r>
        <w:t>Digiti</w:t>
      </w:r>
      <w:r w:rsidR="00124E9C">
        <w:t>s</w:t>
      </w:r>
      <w:r>
        <w:t xml:space="preserve">ation is the conversion of images, characters, or sounds to digital codes so that the information may be processed or stored by a computer system. </w:t>
      </w:r>
    </w:p>
    <w:p w:rsidR="00407B35" w:rsidRDefault="00407B35" w:rsidP="0000176B">
      <w:pPr>
        <w:pStyle w:val="Bullets"/>
      </w:pPr>
      <w:r>
        <w:t>This format of presenting data for Teams can be very useful in terms of presentation and understanding.</w:t>
      </w:r>
    </w:p>
    <w:p w:rsidR="00407B35" w:rsidRDefault="00407B35" w:rsidP="0000176B">
      <w:pPr>
        <w:pStyle w:val="Bullets"/>
      </w:pPr>
      <w:r>
        <w:t>Digitizing can be done in-house or outsourced.</w:t>
      </w:r>
    </w:p>
    <w:p w:rsidR="00407B35" w:rsidRDefault="00407B35" w:rsidP="0000176B">
      <w:pPr>
        <w:pStyle w:val="Bullets"/>
      </w:pPr>
      <w:r>
        <w:t>The detail and sophistication will dictate the design of your data gathering project.</w:t>
      </w:r>
    </w:p>
    <w:p w:rsidR="00407B35" w:rsidRDefault="00407B35" w:rsidP="00407B35">
      <w:r>
        <w:t>The digital technology revolution has given libraries, archives and cultural institutions the ability to reproduce their assets, so that research for information is far more “graphic” and broad in its relevancy.</w:t>
      </w:r>
    </w:p>
    <w:p w:rsidR="00407B35" w:rsidRPr="007D5DE1" w:rsidRDefault="00407B35" w:rsidP="0000176B">
      <w:pPr>
        <w:pStyle w:val="Heading3"/>
      </w:pPr>
      <w:r w:rsidRPr="007D5DE1">
        <w:t xml:space="preserve"> </w:t>
      </w:r>
      <w:bookmarkStart w:id="38" w:name="_Toc418171684"/>
      <w:r w:rsidRPr="007D5DE1">
        <w:t>Benefits of Digiti</w:t>
      </w:r>
      <w:r w:rsidR="00124E9C">
        <w:t>s</w:t>
      </w:r>
      <w:r w:rsidRPr="007D5DE1">
        <w:t>ation:</w:t>
      </w:r>
      <w:bookmarkEnd w:id="38"/>
    </w:p>
    <w:p w:rsidR="00407B35" w:rsidRDefault="00814108" w:rsidP="0000176B">
      <w:pPr>
        <w:pStyle w:val="Bullets"/>
      </w:pPr>
      <w:r>
        <w:rPr>
          <w:noProof/>
          <w:lang w:eastAsia="en-AU"/>
        </w:rPr>
        <w:drawing>
          <wp:anchor distT="0" distB="0" distL="114300" distR="114300" simplePos="0" relativeHeight="251667456" behindDoc="1" locked="0" layoutInCell="1" allowOverlap="1">
            <wp:simplePos x="0" y="0"/>
            <wp:positionH relativeFrom="column">
              <wp:posOffset>4069080</wp:posOffset>
            </wp:positionH>
            <wp:positionV relativeFrom="paragraph">
              <wp:posOffset>271780</wp:posOffset>
            </wp:positionV>
            <wp:extent cx="2445385" cy="1790700"/>
            <wp:effectExtent l="19050" t="0" r="0" b="0"/>
            <wp:wrapTight wrapText="bothSides">
              <wp:wrapPolygon edited="0">
                <wp:start x="-168" y="0"/>
                <wp:lineTo x="-168" y="21370"/>
                <wp:lineTo x="21538" y="21370"/>
                <wp:lineTo x="21538" y="0"/>
                <wp:lineTo x="-168" y="0"/>
              </wp:wrapPolygon>
            </wp:wrapTight>
            <wp:docPr id="12" name="Picture 11" descr="computer_monitor_tech_code_800_wht_58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_monitor_tech_code_800_wht_5829.png"/>
                    <pic:cNvPicPr/>
                  </pic:nvPicPr>
                  <pic:blipFill>
                    <a:blip r:embed="rId16" cstate="print"/>
                    <a:stretch>
                      <a:fillRect/>
                    </a:stretch>
                  </pic:blipFill>
                  <pic:spPr>
                    <a:xfrm>
                      <a:off x="0" y="0"/>
                      <a:ext cx="2445385" cy="1790700"/>
                    </a:xfrm>
                    <a:prstGeom prst="rect">
                      <a:avLst/>
                    </a:prstGeom>
                  </pic:spPr>
                </pic:pic>
              </a:graphicData>
            </a:graphic>
          </wp:anchor>
        </w:drawing>
      </w:r>
      <w:r w:rsidR="0000176B">
        <w:t xml:space="preserve">Long term and safe preservation of documents </w:t>
      </w:r>
    </w:p>
    <w:p w:rsidR="00407B35" w:rsidRDefault="0000176B" w:rsidP="0000176B">
      <w:pPr>
        <w:pStyle w:val="Bullets"/>
      </w:pPr>
      <w:r>
        <w:t xml:space="preserve">Orderly archiving of documents </w:t>
      </w:r>
    </w:p>
    <w:p w:rsidR="00407B35" w:rsidRDefault="0000176B" w:rsidP="0000176B">
      <w:pPr>
        <w:pStyle w:val="Bullets"/>
      </w:pPr>
      <w:r>
        <w:t>Easy &amp; customized access to information</w:t>
      </w:r>
    </w:p>
    <w:p w:rsidR="00407B35" w:rsidRDefault="0000176B" w:rsidP="0000176B">
      <w:pPr>
        <w:pStyle w:val="Bullets"/>
      </w:pPr>
      <w:r>
        <w:t>Easy information dissemination through images, text</w:t>
      </w:r>
      <w:r w:rsidR="004C7C32">
        <w:t>, CD’S, DVD’S</w:t>
      </w:r>
      <w:r>
        <w:t>, internet, intranets and extranets (an extra</w:t>
      </w:r>
      <w:r w:rsidR="00407B35">
        <w:t>net is a computer network that allows controlled access from the outside)</w:t>
      </w:r>
    </w:p>
    <w:p w:rsidR="00407B35" w:rsidRDefault="0000176B" w:rsidP="0000176B">
      <w:pPr>
        <w:pStyle w:val="Bullets"/>
      </w:pPr>
      <w:r>
        <w:t>Allows for a paperless environment</w:t>
      </w:r>
    </w:p>
    <w:p w:rsidR="007D5DE1" w:rsidRDefault="0000176B" w:rsidP="0000176B">
      <w:pPr>
        <w:pStyle w:val="Bullets"/>
      </w:pPr>
      <w:r>
        <w:t>Easy maintenance and retrieval</w:t>
      </w:r>
    </w:p>
    <w:p w:rsidR="00407B35" w:rsidRDefault="004C7C32" w:rsidP="0000176B">
      <w:pPr>
        <w:pStyle w:val="Bullets"/>
      </w:pPr>
      <w:r>
        <w:t>D</w:t>
      </w:r>
      <w:r w:rsidR="00407B35">
        <w:t>ocuments/drawings can be integrated with the teams or clients software environment</w:t>
      </w:r>
    </w:p>
    <w:p w:rsidR="00407B35" w:rsidRPr="007D5DE1" w:rsidRDefault="00407B35" w:rsidP="0000176B">
      <w:pPr>
        <w:pStyle w:val="Heading3"/>
      </w:pPr>
      <w:bookmarkStart w:id="39" w:name="_Toc418171685"/>
      <w:r w:rsidRPr="007D5DE1">
        <w:t>Pooled Data Analysis</w:t>
      </w:r>
      <w:bookmarkEnd w:id="39"/>
    </w:p>
    <w:p w:rsidR="00407B35" w:rsidRDefault="00407B35" w:rsidP="00407B35">
      <w:r>
        <w:t xml:space="preserve">Data from multiple sites is pooled and combined for numeric and/or pattern analysis. </w:t>
      </w:r>
    </w:p>
    <w:p w:rsidR="00407B35" w:rsidRDefault="00407B35" w:rsidP="00407B35">
      <w:r>
        <w:t xml:space="preserve">This is a natural extension of database creations when the data pooled needs to be analysed and results of this analysis shared. </w:t>
      </w:r>
    </w:p>
    <w:p w:rsidR="00407B35" w:rsidRDefault="00407B35" w:rsidP="00407B35">
      <w:r>
        <w:t>In its simplest form, e.g., a survey, the results could be shared.</w:t>
      </w:r>
    </w:p>
    <w:p w:rsidR="00407B35" w:rsidRDefault="00407B35" w:rsidP="00407B35">
      <w:r>
        <w:t xml:space="preserve"> In terms of gathering information and reporting the findings to all participants pooled data can be shared with many.</w:t>
      </w:r>
    </w:p>
    <w:p w:rsidR="00407B35" w:rsidRPr="007D5DE1" w:rsidRDefault="00407B35" w:rsidP="0000176B">
      <w:pPr>
        <w:pStyle w:val="BoldBulTight0"/>
      </w:pPr>
      <w:r w:rsidRPr="007D5DE1">
        <w:t xml:space="preserve">Gathering data from </w:t>
      </w:r>
      <w:r w:rsidR="00A560F9">
        <w:t xml:space="preserve">other </w:t>
      </w:r>
      <w:r w:rsidRPr="007D5DE1">
        <w:t>direct and indirect sources</w:t>
      </w:r>
    </w:p>
    <w:p w:rsidR="00407B35" w:rsidRDefault="0000176B" w:rsidP="0000176B">
      <w:pPr>
        <w:pStyle w:val="Bullets"/>
      </w:pPr>
      <w:r>
        <w:t>Observations</w:t>
      </w:r>
    </w:p>
    <w:p w:rsidR="00407B35" w:rsidRDefault="0000176B" w:rsidP="0000176B">
      <w:pPr>
        <w:pStyle w:val="Bullets"/>
      </w:pPr>
      <w:r>
        <w:t>Questionnaires</w:t>
      </w:r>
    </w:p>
    <w:p w:rsidR="00407B35" w:rsidRDefault="0000176B" w:rsidP="0000176B">
      <w:pPr>
        <w:pStyle w:val="Bullets"/>
      </w:pPr>
      <w:r>
        <w:t>Interviews</w:t>
      </w:r>
    </w:p>
    <w:p w:rsidR="00407B35" w:rsidRDefault="0000176B" w:rsidP="0000176B">
      <w:pPr>
        <w:pStyle w:val="Bullets"/>
      </w:pPr>
      <w:r>
        <w:t>Experiments</w:t>
      </w:r>
    </w:p>
    <w:p w:rsidR="00E53391" w:rsidRPr="00E53391" w:rsidRDefault="00E017C9" w:rsidP="0000176B">
      <w:pPr>
        <w:pStyle w:val="Heading3"/>
      </w:pPr>
      <w:bookmarkStart w:id="40" w:name="_Toc418171686"/>
      <w:r w:rsidRPr="00E53391">
        <w:t>Assess information for clarity, accuracy, currency and relevance to intended tasks</w:t>
      </w:r>
      <w:bookmarkEnd w:id="40"/>
      <w:r w:rsidRPr="00E53391">
        <w:t xml:space="preserve"> </w:t>
      </w:r>
    </w:p>
    <w:p w:rsidR="00E017C9" w:rsidRPr="00E53391" w:rsidRDefault="00E53391" w:rsidP="0000176B">
      <w:pPr>
        <w:pStyle w:val="BoldBulTight0"/>
      </w:pPr>
      <w:r>
        <w:t>Ensure i</w:t>
      </w:r>
      <w:r w:rsidR="00E017C9" w:rsidRPr="00E53391">
        <w:t xml:space="preserve">nformation </w:t>
      </w:r>
      <w:r>
        <w:t xml:space="preserve">is </w:t>
      </w:r>
      <w:r w:rsidR="00E017C9" w:rsidRPr="00E53391">
        <w:t>in a format suitable for analysis</w:t>
      </w:r>
    </w:p>
    <w:p w:rsidR="00584519" w:rsidRPr="00584519" w:rsidRDefault="00E017C9" w:rsidP="00584519">
      <w:r w:rsidRPr="007B3049">
        <w:t xml:space="preserve">Take time to carefully </w:t>
      </w:r>
      <w:r w:rsidR="003A4C4F">
        <w:t>assess</w:t>
      </w:r>
      <w:r w:rsidRPr="007B3049">
        <w:t xml:space="preserve"> all of the </w:t>
      </w:r>
      <w:r w:rsidR="00584519">
        <w:t xml:space="preserve">information </w:t>
      </w:r>
      <w:r w:rsidRPr="007B3049">
        <w:t xml:space="preserve">you have collected from your </w:t>
      </w:r>
      <w:r>
        <w:t xml:space="preserve">research and </w:t>
      </w:r>
      <w:r w:rsidR="00584519">
        <w:t>e</w:t>
      </w:r>
      <w:r w:rsidR="00584519" w:rsidRPr="00584519">
        <w:t xml:space="preserve">nsure </w:t>
      </w:r>
      <w:r w:rsidR="00584519">
        <w:t xml:space="preserve">it </w:t>
      </w:r>
      <w:r w:rsidR="00584519" w:rsidRPr="00584519">
        <w:t xml:space="preserve">is in a format suitable for </w:t>
      </w:r>
      <w:r w:rsidR="00584519">
        <w:t xml:space="preserve">further </w:t>
      </w:r>
      <w:r w:rsidR="00584519" w:rsidRPr="00584519">
        <w:t>analysis</w:t>
      </w:r>
      <w:r w:rsidR="00584519">
        <w:t>.</w:t>
      </w:r>
    </w:p>
    <w:p w:rsidR="00E017C9" w:rsidRDefault="00E017C9" w:rsidP="0000176B">
      <w:pPr>
        <w:pStyle w:val="Bullets"/>
      </w:pPr>
      <w:r w:rsidRPr="007B3049">
        <w:t xml:space="preserve">Use charts and graphs to help you </w:t>
      </w:r>
      <w:r w:rsidR="003A4C4F">
        <w:t>assess</w:t>
      </w:r>
      <w:r w:rsidRPr="007B3049">
        <w:t xml:space="preserve"> the </w:t>
      </w:r>
      <w:r w:rsidR="00584519">
        <w:t>information</w:t>
      </w:r>
      <w:r w:rsidRPr="007B3049">
        <w:t xml:space="preserve"> </w:t>
      </w:r>
    </w:p>
    <w:p w:rsidR="00E017C9" w:rsidRDefault="00E017C9" w:rsidP="0000176B">
      <w:pPr>
        <w:pStyle w:val="Bullets"/>
      </w:pPr>
      <w:r w:rsidRPr="007B3049">
        <w:t xml:space="preserve">Did you get the </w:t>
      </w:r>
      <w:r>
        <w:t>information</w:t>
      </w:r>
      <w:r w:rsidRPr="007B3049">
        <w:t xml:space="preserve"> you had expected? </w:t>
      </w:r>
    </w:p>
    <w:p w:rsidR="00E017C9" w:rsidRDefault="00E017C9" w:rsidP="0000176B">
      <w:pPr>
        <w:pStyle w:val="Bullets"/>
      </w:pPr>
      <w:r w:rsidRPr="007B3049">
        <w:t xml:space="preserve">What did you find out from your </w:t>
      </w:r>
      <w:r>
        <w:t>research</w:t>
      </w:r>
      <w:r w:rsidRPr="007B3049">
        <w:t>?</w:t>
      </w:r>
    </w:p>
    <w:p w:rsidR="00E017C9" w:rsidRPr="007B3049" w:rsidRDefault="00E017C9" w:rsidP="0000176B">
      <w:pPr>
        <w:pStyle w:val="Bullets"/>
      </w:pPr>
      <w:r>
        <w:t>Was there additional information beyond that which was requested that you feel important?</w:t>
      </w:r>
    </w:p>
    <w:p w:rsidR="00E017C9" w:rsidRDefault="00E017C9" w:rsidP="0000176B">
      <w:pPr>
        <w:pStyle w:val="BoldBulTight0"/>
      </w:pPr>
      <w:r w:rsidRPr="0096252E">
        <w:t xml:space="preserve">Format for </w:t>
      </w:r>
      <w:r w:rsidR="00584519">
        <w:t>information</w:t>
      </w:r>
      <w:r w:rsidRPr="0096252E">
        <w:t xml:space="preserve"> analysis</w:t>
      </w:r>
    </w:p>
    <w:p w:rsidR="00E017C9" w:rsidRDefault="003A4C4F" w:rsidP="0000176B">
      <w:pPr>
        <w:pStyle w:val="Bullets"/>
      </w:pPr>
      <w:r>
        <w:t>Assessing</w:t>
      </w:r>
      <w:r w:rsidR="00E017C9">
        <w:t xml:space="preserve"> business </w:t>
      </w:r>
      <w:r w:rsidR="00584519">
        <w:t>information</w:t>
      </w:r>
      <w:r w:rsidR="00E017C9">
        <w:t xml:space="preserve"> needs a formatted plan of action </w:t>
      </w:r>
    </w:p>
    <w:p w:rsidR="00E017C9" w:rsidRDefault="00E017C9" w:rsidP="0000176B">
      <w:pPr>
        <w:pStyle w:val="Bullets"/>
      </w:pPr>
      <w:r>
        <w:t xml:space="preserve">The entire process should be systematic </w:t>
      </w:r>
    </w:p>
    <w:p w:rsidR="00E017C9" w:rsidRDefault="00E017C9" w:rsidP="0000176B">
      <w:pPr>
        <w:pStyle w:val="Bullets"/>
      </w:pPr>
      <w:r>
        <w:t xml:space="preserve">There should be a standard set of principles and procedures followed in </w:t>
      </w:r>
      <w:r w:rsidR="003A4C4F">
        <w:t>assessing</w:t>
      </w:r>
      <w:r>
        <w:t xml:space="preserve"> a particular </w:t>
      </w:r>
      <w:r w:rsidRPr="0096252E">
        <w:t>situation and making appropriate recommendations</w:t>
      </w:r>
    </w:p>
    <w:p w:rsidR="00E017C9" w:rsidRPr="0096252E" w:rsidRDefault="00E017C9" w:rsidP="0000176B">
      <w:pPr>
        <w:pStyle w:val="BoldBulTight0"/>
      </w:pPr>
      <w:r w:rsidRPr="0096252E">
        <w:t xml:space="preserve">Define </w:t>
      </w:r>
      <w:r w:rsidR="003A4C4F">
        <w:t xml:space="preserve">the requests for gathering information </w:t>
      </w:r>
    </w:p>
    <w:p w:rsidR="00E017C9" w:rsidRPr="0096252E" w:rsidRDefault="00E017C9" w:rsidP="0000176B">
      <w:pPr>
        <w:pStyle w:val="Bullets"/>
      </w:pPr>
      <w:r w:rsidRPr="0096252E">
        <w:t xml:space="preserve">Establish </w:t>
      </w:r>
      <w:r>
        <w:t xml:space="preserve">the </w:t>
      </w:r>
      <w:r w:rsidRPr="0096252E">
        <w:t>objectives</w:t>
      </w:r>
    </w:p>
    <w:p w:rsidR="00E017C9" w:rsidRPr="0096252E" w:rsidRDefault="00E017C9" w:rsidP="0000176B">
      <w:pPr>
        <w:pStyle w:val="Bullets"/>
      </w:pPr>
      <w:r w:rsidRPr="0096252E">
        <w:t>Formulate alternatives (using reasonable and out-of-box thinking)</w:t>
      </w:r>
    </w:p>
    <w:p w:rsidR="00E017C9" w:rsidRPr="0096252E" w:rsidRDefault="00E017C9" w:rsidP="0000176B">
      <w:pPr>
        <w:pStyle w:val="Bullets"/>
      </w:pPr>
      <w:r w:rsidRPr="0096252E">
        <w:t>Analyse the alternatives (using pros &amp; cons and in a reasonable criteria scheme)</w:t>
      </w:r>
    </w:p>
    <w:p w:rsidR="00E017C9" w:rsidRPr="0096252E" w:rsidRDefault="00E017C9" w:rsidP="0000176B">
      <w:pPr>
        <w:pStyle w:val="Bullets"/>
      </w:pPr>
      <w:r w:rsidRPr="0096252E">
        <w:t>Recommend a solution (considering the original problems and objectives)</w:t>
      </w:r>
    </w:p>
    <w:p w:rsidR="00E017C9" w:rsidRPr="0096252E" w:rsidRDefault="00E017C9" w:rsidP="0000176B">
      <w:pPr>
        <w:pStyle w:val="Bullets"/>
      </w:pPr>
      <w:r w:rsidRPr="0096252E">
        <w:t>Create a plan for implementation (maximising feasibility and minimizing cons of the choice)</w:t>
      </w:r>
    </w:p>
    <w:p w:rsidR="00E017C9" w:rsidRPr="00F16138" w:rsidRDefault="00E017C9" w:rsidP="0000176B">
      <w:pPr>
        <w:pStyle w:val="BoldBulTight0"/>
      </w:pPr>
      <w:r w:rsidRPr="00F16138">
        <w:t xml:space="preserve">Competitive Analysis </w:t>
      </w:r>
    </w:p>
    <w:p w:rsidR="00E017C9" w:rsidRDefault="00E017C9" w:rsidP="0000176B">
      <w:pPr>
        <w:pStyle w:val="Bullets"/>
      </w:pPr>
      <w:r w:rsidRPr="00F16138">
        <w:t xml:space="preserve">It is important to understand the competitive forces of the </w:t>
      </w:r>
      <w:r>
        <w:t>information you are gathering, especially if that information is being used in a competitive sense.</w:t>
      </w:r>
    </w:p>
    <w:p w:rsidR="00E017C9" w:rsidRDefault="00814108" w:rsidP="0000176B">
      <w:pPr>
        <w:pStyle w:val="Bullets"/>
      </w:pPr>
      <w:r>
        <w:rPr>
          <w:noProof/>
          <w:lang w:eastAsia="en-AU"/>
        </w:rPr>
        <w:drawing>
          <wp:anchor distT="0" distB="0" distL="114300" distR="114300" simplePos="0" relativeHeight="251669504" behindDoc="1" locked="0" layoutInCell="1" allowOverlap="1">
            <wp:simplePos x="0" y="0"/>
            <wp:positionH relativeFrom="column">
              <wp:posOffset>3629025</wp:posOffset>
            </wp:positionH>
            <wp:positionV relativeFrom="paragraph">
              <wp:posOffset>443230</wp:posOffset>
            </wp:positionV>
            <wp:extent cx="2305050" cy="2305050"/>
            <wp:effectExtent l="19050" t="0" r="0" b="0"/>
            <wp:wrapTight wrapText="bothSides">
              <wp:wrapPolygon edited="0">
                <wp:start x="179" y="0"/>
                <wp:lineTo x="-179" y="2856"/>
                <wp:lineTo x="-179" y="19993"/>
                <wp:lineTo x="179" y="21421"/>
                <wp:lineTo x="21243" y="21421"/>
                <wp:lineTo x="21421" y="21421"/>
                <wp:lineTo x="21600" y="20529"/>
                <wp:lineTo x="21600" y="357"/>
                <wp:lineTo x="21243" y="0"/>
                <wp:lineTo x="179" y="0"/>
              </wp:wrapPolygon>
            </wp:wrapTight>
            <wp:docPr id="14" name="Picture 13" descr="MFin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Finish.jpg"/>
                    <pic:cNvPicPr/>
                  </pic:nvPicPr>
                  <pic:blipFill>
                    <a:blip r:embed="rId17" cstate="print"/>
                    <a:stretch>
                      <a:fillRect/>
                    </a:stretch>
                  </pic:blipFill>
                  <pic:spPr>
                    <a:xfrm>
                      <a:off x="0" y="0"/>
                      <a:ext cx="2305050" cy="2305050"/>
                    </a:xfrm>
                    <a:prstGeom prst="rect">
                      <a:avLst/>
                    </a:prstGeom>
                    <a:effectLst>
                      <a:softEdge rad="63500"/>
                    </a:effectLst>
                  </pic:spPr>
                </pic:pic>
              </a:graphicData>
            </a:graphic>
          </wp:anchor>
        </w:drawing>
      </w:r>
      <w:r w:rsidR="00E017C9">
        <w:t>Maybe it is for supporting discussion on w</w:t>
      </w:r>
      <w:r w:rsidR="00E017C9" w:rsidRPr="00F16138">
        <w:t xml:space="preserve">here does </w:t>
      </w:r>
      <w:r w:rsidR="003A4C4F">
        <w:t>your</w:t>
      </w:r>
      <w:r w:rsidR="00E017C9" w:rsidRPr="00F16138">
        <w:t xml:space="preserve"> company stand relative to the suppliers, customers, and competition? </w:t>
      </w:r>
    </w:p>
    <w:p w:rsidR="00E017C9" w:rsidRDefault="003A4C4F" w:rsidP="0000176B">
      <w:pPr>
        <w:pStyle w:val="Bullets"/>
      </w:pPr>
      <w:r>
        <w:t>Is the information linked to c</w:t>
      </w:r>
      <w:r w:rsidR="00E017C9" w:rsidRPr="00F16138">
        <w:t xml:space="preserve">hanges </w:t>
      </w:r>
      <w:r>
        <w:t xml:space="preserve">that </w:t>
      </w:r>
      <w:r w:rsidR="00E017C9" w:rsidRPr="00F16138">
        <w:t>are occurring in the industry?</w:t>
      </w:r>
      <w:r w:rsidR="0024338F">
        <w:t xml:space="preserve"> </w:t>
      </w:r>
    </w:p>
    <w:p w:rsidR="00E017C9" w:rsidRPr="00F16138" w:rsidRDefault="00E017C9" w:rsidP="0000176B">
      <w:pPr>
        <w:pStyle w:val="Bullets"/>
      </w:pPr>
      <w:r w:rsidRPr="00F16138">
        <w:t>What changes are likely to occur</w:t>
      </w:r>
      <w:r w:rsidR="003A4C4F">
        <w:t xml:space="preserve"> if this information is accessed</w:t>
      </w:r>
      <w:r w:rsidRPr="00F16138">
        <w:t>?</w:t>
      </w:r>
      <w:r w:rsidR="0024338F">
        <w:t xml:space="preserve"> </w:t>
      </w:r>
    </w:p>
    <w:p w:rsidR="00814108" w:rsidRDefault="00814108">
      <w:pPr>
        <w:spacing w:after="0" w:line="240" w:lineRule="auto"/>
        <w:rPr>
          <w:b/>
        </w:rPr>
      </w:pPr>
      <w:r>
        <w:br w:type="page"/>
      </w:r>
    </w:p>
    <w:p w:rsidR="00E017C9" w:rsidRPr="002804A7" w:rsidRDefault="00E017C9" w:rsidP="0000176B">
      <w:pPr>
        <w:pStyle w:val="BoldBulTight0"/>
      </w:pPr>
      <w:r w:rsidRPr="002804A7">
        <w:t xml:space="preserve">Environmental Analysis </w:t>
      </w:r>
    </w:p>
    <w:p w:rsidR="00E017C9" w:rsidRDefault="00E017C9" w:rsidP="0000176B">
      <w:pPr>
        <w:pStyle w:val="Bullets"/>
      </w:pPr>
      <w:r w:rsidRPr="002804A7">
        <w:t xml:space="preserve">In addition to the company, customers, and competition, </w:t>
      </w:r>
      <w:r>
        <w:t xml:space="preserve">you may be asked to </w:t>
      </w:r>
      <w:r w:rsidR="003A4C4F">
        <w:t>assess</w:t>
      </w:r>
      <w:r>
        <w:t xml:space="preserve"> or gather </w:t>
      </w:r>
      <w:r w:rsidR="003A4C4F">
        <w:t>information</w:t>
      </w:r>
      <w:r>
        <w:t xml:space="preserve"> on the </w:t>
      </w:r>
      <w:r w:rsidRPr="002804A7">
        <w:t>external environment</w:t>
      </w:r>
      <w:r w:rsidR="002F66A0">
        <w:t xml:space="preserve"> of your company</w:t>
      </w:r>
      <w:r w:rsidRPr="002804A7">
        <w:t xml:space="preserve">. </w:t>
      </w:r>
    </w:p>
    <w:p w:rsidR="00E017C9" w:rsidRDefault="00E017C9" w:rsidP="0000176B">
      <w:pPr>
        <w:pStyle w:val="Bullets"/>
      </w:pPr>
      <w:r w:rsidRPr="002804A7">
        <w:t xml:space="preserve">Are there any changes taking place, or expected to take place in the political, legal, social, technological, or economic environment that may affect </w:t>
      </w:r>
      <w:r w:rsidR="002F66A0">
        <w:t>your</w:t>
      </w:r>
      <w:r w:rsidRPr="002804A7">
        <w:t xml:space="preserve"> organi</w:t>
      </w:r>
      <w:r>
        <w:t>s</w:t>
      </w:r>
      <w:r w:rsidRPr="002804A7">
        <w:t xml:space="preserve">ation? </w:t>
      </w:r>
    </w:p>
    <w:p w:rsidR="00E017C9" w:rsidRDefault="00E017C9" w:rsidP="0000176B">
      <w:pPr>
        <w:pStyle w:val="Bullets"/>
      </w:pPr>
      <w:r w:rsidRPr="002804A7">
        <w:t>Look for environmental threats as well as environmental opportunities</w:t>
      </w:r>
      <w:r>
        <w:t xml:space="preserve"> in any SWOT or similar analysis.</w:t>
      </w:r>
    </w:p>
    <w:p w:rsidR="00E017C9" w:rsidRPr="002804A7" w:rsidRDefault="00814108" w:rsidP="0000176B">
      <w:pPr>
        <w:pStyle w:val="Bullets"/>
      </w:pPr>
      <w:r>
        <w:rPr>
          <w:noProof/>
          <w:lang w:eastAsia="en-AU"/>
        </w:rPr>
        <w:drawing>
          <wp:anchor distT="0" distB="0" distL="114300" distR="114300" simplePos="0" relativeHeight="251725824" behindDoc="1" locked="0" layoutInCell="1" allowOverlap="1">
            <wp:simplePos x="0" y="0"/>
            <wp:positionH relativeFrom="column">
              <wp:posOffset>4057650</wp:posOffset>
            </wp:positionH>
            <wp:positionV relativeFrom="paragraph">
              <wp:posOffset>246380</wp:posOffset>
            </wp:positionV>
            <wp:extent cx="1771650" cy="3333750"/>
            <wp:effectExtent l="0" t="0" r="0" b="0"/>
            <wp:wrapTight wrapText="bothSides">
              <wp:wrapPolygon edited="0">
                <wp:start x="9290" y="2098"/>
                <wp:lineTo x="7897" y="2222"/>
                <wp:lineTo x="5806" y="3456"/>
                <wp:lineTo x="6271" y="8023"/>
                <wp:lineTo x="4877" y="8517"/>
                <wp:lineTo x="5342" y="9998"/>
                <wp:lineTo x="6271" y="11973"/>
                <wp:lineTo x="7432" y="13947"/>
                <wp:lineTo x="7432" y="15922"/>
                <wp:lineTo x="3948" y="17403"/>
                <wp:lineTo x="3948" y="17897"/>
                <wp:lineTo x="6968" y="19872"/>
                <wp:lineTo x="7665" y="21353"/>
                <wp:lineTo x="14400" y="21353"/>
                <wp:lineTo x="14865" y="19995"/>
                <wp:lineTo x="15329" y="19872"/>
                <wp:lineTo x="16490" y="18267"/>
                <wp:lineTo x="19045" y="17774"/>
                <wp:lineTo x="18813" y="17527"/>
                <wp:lineTo x="14632" y="15922"/>
                <wp:lineTo x="14865" y="14071"/>
                <wp:lineTo x="14400" y="8146"/>
                <wp:lineTo x="15561" y="8023"/>
                <wp:lineTo x="17652" y="6665"/>
                <wp:lineTo x="17419" y="6048"/>
                <wp:lineTo x="16490" y="4073"/>
                <wp:lineTo x="16723" y="3579"/>
                <wp:lineTo x="14632" y="2839"/>
                <wp:lineTo x="10916" y="2098"/>
                <wp:lineTo x="9290" y="2098"/>
              </wp:wrapPolygon>
            </wp:wrapTight>
            <wp:docPr id="42" name="Picture 12" descr="woman_puzzled_78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puzzled_7863.png"/>
                    <pic:cNvPicPr/>
                  </pic:nvPicPr>
                  <pic:blipFill>
                    <a:blip r:embed="rId18" cstate="print"/>
                    <a:stretch>
                      <a:fillRect/>
                    </a:stretch>
                  </pic:blipFill>
                  <pic:spPr>
                    <a:xfrm>
                      <a:off x="0" y="0"/>
                      <a:ext cx="1771650" cy="3333750"/>
                    </a:xfrm>
                    <a:prstGeom prst="rect">
                      <a:avLst/>
                    </a:prstGeom>
                  </pic:spPr>
                </pic:pic>
              </a:graphicData>
            </a:graphic>
          </wp:anchor>
        </w:drawing>
      </w:r>
      <w:r w:rsidR="00E017C9" w:rsidRPr="002804A7">
        <w:t xml:space="preserve">Realise that what at first may appear to be a threat may actually be a great opportunity for the </w:t>
      </w:r>
      <w:r w:rsidR="002F66A0">
        <w:t>organisation</w:t>
      </w:r>
      <w:r w:rsidR="00E017C9" w:rsidRPr="002804A7">
        <w:t>.</w:t>
      </w:r>
    </w:p>
    <w:p w:rsidR="00E017C9" w:rsidRPr="00053FDF" w:rsidRDefault="00E017C9" w:rsidP="0000176B">
      <w:pPr>
        <w:pStyle w:val="BoldBulTight0"/>
      </w:pPr>
      <w:r w:rsidRPr="00053FDF">
        <w:t xml:space="preserve">Processing </w:t>
      </w:r>
      <w:r>
        <w:t xml:space="preserve">your </w:t>
      </w:r>
      <w:r w:rsidRPr="00053FDF">
        <w:t>data for interpretation numerically and or verbally</w:t>
      </w:r>
    </w:p>
    <w:p w:rsidR="00E017C9" w:rsidRPr="00053FDF" w:rsidRDefault="0000176B" w:rsidP="0000176B">
      <w:pPr>
        <w:pStyle w:val="Bullets"/>
      </w:pPr>
      <w:r w:rsidRPr="00053FDF">
        <w:t>Statistics</w:t>
      </w:r>
    </w:p>
    <w:p w:rsidR="00E017C9" w:rsidRDefault="0000176B" w:rsidP="0000176B">
      <w:pPr>
        <w:pStyle w:val="Bullets"/>
      </w:pPr>
      <w:r w:rsidRPr="00053FDF">
        <w:t>Themes or perspectives</w:t>
      </w:r>
      <w:r w:rsidR="00814108" w:rsidRPr="00814108">
        <w:rPr>
          <w:noProof/>
          <w:lang w:val="en-GB" w:eastAsia="en-GB"/>
        </w:rPr>
        <w:t xml:space="preserve"> </w:t>
      </w:r>
    </w:p>
    <w:p w:rsidR="00E017C9" w:rsidRPr="00053FDF" w:rsidRDefault="0000176B" w:rsidP="0000176B">
      <w:pPr>
        <w:pStyle w:val="Bullets"/>
      </w:pPr>
      <w:r>
        <w:t>Graphs</w:t>
      </w:r>
    </w:p>
    <w:p w:rsidR="00E017C9" w:rsidRPr="00053FDF" w:rsidRDefault="00E017C9" w:rsidP="0000176B">
      <w:pPr>
        <w:pStyle w:val="BoldBulTight0"/>
      </w:pPr>
      <w:r w:rsidRPr="00B93073">
        <w:t>Dissemination of findings</w:t>
      </w:r>
    </w:p>
    <w:p w:rsidR="00E017C9" w:rsidRPr="00053FDF" w:rsidRDefault="0000176B" w:rsidP="0000176B">
      <w:pPr>
        <w:pStyle w:val="Bullets"/>
      </w:pPr>
      <w:r w:rsidRPr="00053FDF">
        <w:t>Written reports</w:t>
      </w:r>
    </w:p>
    <w:p w:rsidR="00E017C9" w:rsidRPr="00053FDF" w:rsidRDefault="0000176B" w:rsidP="0000176B">
      <w:pPr>
        <w:pStyle w:val="Bullets"/>
      </w:pPr>
      <w:r w:rsidRPr="00053FDF">
        <w:t>Presentations</w:t>
      </w:r>
    </w:p>
    <w:p w:rsidR="00E017C9" w:rsidRPr="00053FDF" w:rsidRDefault="0000176B" w:rsidP="0000176B">
      <w:pPr>
        <w:pStyle w:val="Bullets"/>
      </w:pPr>
      <w:r w:rsidRPr="00053FDF">
        <w:t>Seminars</w:t>
      </w:r>
    </w:p>
    <w:p w:rsidR="00E017C9" w:rsidRPr="00053FDF" w:rsidRDefault="0000176B" w:rsidP="0000176B">
      <w:pPr>
        <w:pStyle w:val="Bullets"/>
      </w:pPr>
      <w:r w:rsidRPr="00053FDF">
        <w:t>Supply to media</w:t>
      </w:r>
    </w:p>
    <w:p w:rsidR="00E017C9" w:rsidRPr="00FE6652" w:rsidRDefault="00E017C9" w:rsidP="0000176B">
      <w:pPr>
        <w:pStyle w:val="Heading3"/>
      </w:pPr>
      <w:bookmarkStart w:id="41" w:name="_Toc418171687"/>
      <w:r w:rsidRPr="00FE6652">
        <w:t>The value of information</w:t>
      </w:r>
      <w:bookmarkEnd w:id="41"/>
    </w:p>
    <w:p w:rsidR="00E017C9" w:rsidRDefault="00E017C9" w:rsidP="00E017C9">
      <w:r>
        <w:t>Information can be useful, but what determines its real value to the organisation?</w:t>
      </w:r>
    </w:p>
    <w:p w:rsidR="00E017C9" w:rsidRDefault="00E017C9" w:rsidP="00E017C9">
      <w:r>
        <w:t>In general, the value of information is determined by:</w:t>
      </w:r>
    </w:p>
    <w:p w:rsidR="00E017C9" w:rsidRDefault="0000176B" w:rsidP="0000176B">
      <w:pPr>
        <w:pStyle w:val="Bullets"/>
      </w:pPr>
      <w:r>
        <w:t>The ability and wi</w:t>
      </w:r>
      <w:r w:rsidR="00E017C9">
        <w:t>llingness to act on the information</w:t>
      </w:r>
    </w:p>
    <w:p w:rsidR="00E017C9" w:rsidRDefault="0000176B" w:rsidP="0000176B">
      <w:pPr>
        <w:pStyle w:val="Bullets"/>
      </w:pPr>
      <w:r>
        <w:t>The accuracy of the information</w:t>
      </w:r>
    </w:p>
    <w:p w:rsidR="00E017C9" w:rsidRDefault="0000176B" w:rsidP="0000176B">
      <w:pPr>
        <w:pStyle w:val="Bullets"/>
      </w:pPr>
      <w:r>
        <w:t>The level of indecisiveness that would exist without the information</w:t>
      </w:r>
    </w:p>
    <w:p w:rsidR="00E017C9" w:rsidRDefault="0000176B" w:rsidP="0000176B">
      <w:pPr>
        <w:pStyle w:val="Bullets"/>
      </w:pPr>
      <w:r>
        <w:t>The amount of variation in the possible results</w:t>
      </w:r>
    </w:p>
    <w:p w:rsidR="00E017C9" w:rsidRDefault="0000176B" w:rsidP="0000176B">
      <w:pPr>
        <w:pStyle w:val="Bullets"/>
      </w:pPr>
      <w:r>
        <w:t>The level of risk aversion</w:t>
      </w:r>
    </w:p>
    <w:p w:rsidR="00E017C9" w:rsidRDefault="0000176B" w:rsidP="0000176B">
      <w:pPr>
        <w:pStyle w:val="Bullets"/>
      </w:pPr>
      <w:r>
        <w:t xml:space="preserve">The reaction of competitors to any decision </w:t>
      </w:r>
      <w:r w:rsidR="00E017C9">
        <w:t>improved by the information</w:t>
      </w:r>
    </w:p>
    <w:p w:rsidR="008447EA" w:rsidRPr="008447EA" w:rsidRDefault="0000176B" w:rsidP="0000176B">
      <w:pPr>
        <w:pStyle w:val="Bullets"/>
      </w:pPr>
      <w:r w:rsidRPr="008447EA">
        <w:t xml:space="preserve">The cost of the information in terms of </w:t>
      </w:r>
      <w:r w:rsidR="008447EA" w:rsidRPr="008447EA">
        <w:t>the efficient use of available time and resources</w:t>
      </w:r>
    </w:p>
    <w:p w:rsidR="004D2945" w:rsidRDefault="004D2945" w:rsidP="004D2945"/>
    <w:p w:rsidR="00917FB1" w:rsidRPr="00917FB1" w:rsidRDefault="00917FB1" w:rsidP="00917FB1">
      <w:pPr>
        <w:rPr>
          <w:lang w:val="en-GB"/>
        </w:rPr>
      </w:pPr>
    </w:p>
    <w:p w:rsidR="004D2945" w:rsidRDefault="004D2945" w:rsidP="004D2945"/>
    <w:p w:rsidR="0000176B" w:rsidRDefault="0000176B">
      <w:pPr>
        <w:spacing w:after="0" w:line="240" w:lineRule="auto"/>
        <w:rPr>
          <w:b/>
          <w:color w:val="FF0000"/>
        </w:rPr>
      </w:pPr>
      <w:r>
        <w:rPr>
          <w:b/>
          <w:color w:val="FF0000"/>
        </w:rPr>
        <w:br w:type="page"/>
      </w:r>
    </w:p>
    <w:p w:rsidR="00C0725D" w:rsidRPr="00814108" w:rsidRDefault="00E0558F" w:rsidP="00814108">
      <w:pPr>
        <w:pStyle w:val="Heading2"/>
      </w:pPr>
      <w:bookmarkStart w:id="42" w:name="_Toc418171689"/>
      <w:r w:rsidRPr="00E0558F">
        <w:t>1.4</w:t>
      </w:r>
      <w:r w:rsidR="00E34E76">
        <w:t xml:space="preserve"> – </w:t>
      </w:r>
      <w:r w:rsidRPr="00E0558F">
        <w:t>Use interpersonal skills to access relevant information from teams and individuals</w:t>
      </w:r>
      <w:bookmarkEnd w:id="42"/>
    </w:p>
    <w:p w:rsidR="00E0558F" w:rsidRPr="00E0558F" w:rsidRDefault="00E0558F" w:rsidP="00814108">
      <w:pPr>
        <w:pStyle w:val="NormalBold"/>
        <w:spacing w:before="240"/>
      </w:pPr>
      <w:r w:rsidRPr="00E0558F">
        <w:t>Interpersonal skills may include:</w:t>
      </w:r>
    </w:p>
    <w:p w:rsidR="00E0558F" w:rsidRDefault="00C0725D" w:rsidP="00814108">
      <w:pPr>
        <w:pStyle w:val="Bullets"/>
        <w:spacing w:before="240"/>
      </w:pPr>
      <w:r>
        <w:t>Consultation methods, techniques and protocols</w:t>
      </w:r>
    </w:p>
    <w:p w:rsidR="00E0558F" w:rsidRDefault="00C0725D" w:rsidP="00C0725D">
      <w:pPr>
        <w:pStyle w:val="Bullets"/>
      </w:pPr>
      <w:r>
        <w:t>Networking</w:t>
      </w:r>
    </w:p>
    <w:p w:rsidR="00E0558F" w:rsidRDefault="00C0725D" w:rsidP="00C0725D">
      <w:pPr>
        <w:pStyle w:val="Bullets"/>
      </w:pPr>
      <w:r>
        <w:t>Seeking feedback from group members to confirm understanding</w:t>
      </w:r>
    </w:p>
    <w:p w:rsidR="00E0558F" w:rsidRDefault="00814108" w:rsidP="00C0725D">
      <w:pPr>
        <w:pStyle w:val="Bullets"/>
      </w:pPr>
      <w:r>
        <w:rPr>
          <w:noProof/>
          <w:lang w:eastAsia="en-AU"/>
        </w:rPr>
        <w:drawing>
          <wp:anchor distT="0" distB="0" distL="114300" distR="114300" simplePos="0" relativeHeight="251671552" behindDoc="1" locked="0" layoutInCell="1" allowOverlap="1">
            <wp:simplePos x="0" y="0"/>
            <wp:positionH relativeFrom="column">
              <wp:posOffset>4267200</wp:posOffset>
            </wp:positionH>
            <wp:positionV relativeFrom="paragraph">
              <wp:posOffset>111760</wp:posOffset>
            </wp:positionV>
            <wp:extent cx="2133600" cy="2085975"/>
            <wp:effectExtent l="19050" t="0" r="0" b="0"/>
            <wp:wrapTight wrapText="bothSides">
              <wp:wrapPolygon edited="0">
                <wp:start x="-193" y="0"/>
                <wp:lineTo x="-193" y="21501"/>
                <wp:lineTo x="21600" y="21501"/>
                <wp:lineTo x="21600" y="0"/>
                <wp:lineTo x="-193" y="0"/>
              </wp:wrapPolygon>
            </wp:wrapTight>
            <wp:docPr id="17" name="Picture 16" descr="stick_figures_at_water_cool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s_at_water_cooler_pc_800_wht.png"/>
                    <pic:cNvPicPr/>
                  </pic:nvPicPr>
                  <pic:blipFill>
                    <a:blip r:embed="rId19" cstate="print"/>
                    <a:stretch>
                      <a:fillRect/>
                    </a:stretch>
                  </pic:blipFill>
                  <pic:spPr>
                    <a:xfrm>
                      <a:off x="0" y="0"/>
                      <a:ext cx="2133600" cy="2085975"/>
                    </a:xfrm>
                    <a:prstGeom prst="rect">
                      <a:avLst/>
                    </a:prstGeom>
                  </pic:spPr>
                </pic:pic>
              </a:graphicData>
            </a:graphic>
          </wp:anchor>
        </w:drawing>
      </w:r>
      <w:r w:rsidR="00C0725D">
        <w:t>Summarising and pa</w:t>
      </w:r>
      <w:r w:rsidR="00E0558F">
        <w:t>raphrasing</w:t>
      </w:r>
    </w:p>
    <w:p w:rsidR="00E0558F" w:rsidRDefault="00C0725D" w:rsidP="00C0725D">
      <w:pPr>
        <w:pStyle w:val="Bullets"/>
      </w:pPr>
      <w:r>
        <w:t>Using appropriate body language</w:t>
      </w:r>
    </w:p>
    <w:p w:rsidR="00E02D25" w:rsidRDefault="00E02D25" w:rsidP="00E02D25">
      <w:r>
        <w:t>Interpersonal skills are the life skills we use every day to communicate and interact with other people, individually and in groups.</w:t>
      </w:r>
    </w:p>
    <w:p w:rsidR="00E02D25" w:rsidRDefault="00E02D25" w:rsidP="00E02D25">
      <w:r>
        <w:t>Interpersonal skills include not only how we communicate with others, but also our confidence, and our ability to listen and understand</w:t>
      </w:r>
      <w:r w:rsidR="002E361E">
        <w:t>, a most important benefit in seeking information</w:t>
      </w:r>
      <w:r>
        <w:t xml:space="preserve">. </w:t>
      </w:r>
    </w:p>
    <w:p w:rsidR="00E02D25" w:rsidRDefault="00E02D25" w:rsidP="00E02D25">
      <w:r>
        <w:t>Problem solving, decision making and personal stress management are also considered interpersonal skills.</w:t>
      </w:r>
    </w:p>
    <w:p w:rsidR="00E02D25" w:rsidRDefault="00E02D25" w:rsidP="00E02D25">
      <w:r>
        <w:t xml:space="preserve">People with strong interpersonal skills are usually more successful in both their professional and personal lives. They are perceived as more calm, confident and charismatic, qualities that are often endearing or appealing to others. </w:t>
      </w:r>
    </w:p>
    <w:p w:rsidR="00E02D25" w:rsidRDefault="00E02D25" w:rsidP="00E02D25">
      <w:r>
        <w:t xml:space="preserve">Being more aware of your interpersonal skills can help you improve and develop them. </w:t>
      </w:r>
    </w:p>
    <w:p w:rsidR="00E02D25" w:rsidRDefault="00B92F8C" w:rsidP="00C0725D">
      <w:pPr>
        <w:pStyle w:val="Heading3"/>
      </w:pPr>
      <w:bookmarkStart w:id="43" w:name="_Toc418171690"/>
      <w:r>
        <w:t>C</w:t>
      </w:r>
      <w:r w:rsidRPr="00B92F8C">
        <w:t>onsultation methods, techniques and protocols</w:t>
      </w:r>
      <w:bookmarkEnd w:id="43"/>
    </w:p>
    <w:p w:rsidR="00035621" w:rsidRDefault="00534280" w:rsidP="00C0725D">
      <w:pPr>
        <w:pStyle w:val="Bullets"/>
      </w:pPr>
      <w:r w:rsidRPr="00534280">
        <w:t xml:space="preserve">Consultation provides opportunities to develop two-way relationships between </w:t>
      </w:r>
      <w:r w:rsidR="00035621">
        <w:t>people, teams or groups.</w:t>
      </w:r>
    </w:p>
    <w:p w:rsidR="00035621" w:rsidRDefault="00035621" w:rsidP="00C0725D">
      <w:pPr>
        <w:pStyle w:val="Bullets"/>
      </w:pPr>
      <w:r>
        <w:t>Government and citiz</w:t>
      </w:r>
      <w:r w:rsidRPr="00534280">
        <w:t>ens</w:t>
      </w:r>
      <w:r w:rsidR="00534280" w:rsidRPr="00534280">
        <w:t xml:space="preserve"> or communit</w:t>
      </w:r>
      <w:r>
        <w:t>y groups are examples of where consultation is used extensively.</w:t>
      </w:r>
    </w:p>
    <w:p w:rsidR="00035621" w:rsidRDefault="00534280" w:rsidP="00C0725D">
      <w:pPr>
        <w:pStyle w:val="Bullets"/>
      </w:pPr>
      <w:r w:rsidRPr="00534280">
        <w:t xml:space="preserve">Consultation processes may run parallel with </w:t>
      </w:r>
      <w:r w:rsidR="00035621">
        <w:t xml:space="preserve">other </w:t>
      </w:r>
      <w:r w:rsidRPr="00534280">
        <w:t xml:space="preserve">information </w:t>
      </w:r>
      <w:r w:rsidR="00035621">
        <w:t>gathering</w:t>
      </w:r>
      <w:r w:rsidRPr="00534280">
        <w:t xml:space="preserve"> strategies. </w:t>
      </w:r>
      <w:r w:rsidR="00035621">
        <w:t>It may be used as part of a strategic process using 3 or 4 techniques.</w:t>
      </w:r>
    </w:p>
    <w:p w:rsidR="00035621" w:rsidRDefault="00035621" w:rsidP="00C0725D">
      <w:pPr>
        <w:pStyle w:val="Bullets"/>
      </w:pPr>
      <w:r>
        <w:t xml:space="preserve"> You may use a </w:t>
      </w:r>
      <w:r w:rsidRPr="00534280">
        <w:t>consultative mechanism</w:t>
      </w:r>
      <w:r w:rsidR="00534280" w:rsidRPr="00534280">
        <w:t xml:space="preserve"> in order to explore a wider range of opinions</w:t>
      </w:r>
      <w:r>
        <w:t xml:space="preserve"> to your initial information gathering.</w:t>
      </w:r>
    </w:p>
    <w:p w:rsidR="00534280" w:rsidRPr="00534280" w:rsidRDefault="00534280" w:rsidP="00C0725D">
      <w:pPr>
        <w:pStyle w:val="BoldBulTight0"/>
      </w:pPr>
      <w:r w:rsidRPr="00035621">
        <w:t>A variety of consultation techniques are available</w:t>
      </w:r>
    </w:p>
    <w:p w:rsidR="00534280" w:rsidRPr="00B92F8C" w:rsidRDefault="00B92F8C" w:rsidP="00C0725D">
      <w:pPr>
        <w:pStyle w:val="Bullets"/>
      </w:pPr>
      <w:r>
        <w:t>Informal d</w:t>
      </w:r>
      <w:r w:rsidR="00534280" w:rsidRPr="00B92F8C">
        <w:t>iscussion groups and workshops</w:t>
      </w:r>
    </w:p>
    <w:p w:rsidR="00B92F8C" w:rsidRDefault="00534280" w:rsidP="00C0725D">
      <w:pPr>
        <w:pStyle w:val="Bullets"/>
      </w:pPr>
      <w:r w:rsidRPr="00B92F8C">
        <w:t xml:space="preserve">Facilitated discussion groups or workshops </w:t>
      </w:r>
      <w:r w:rsidR="00B92F8C">
        <w:t>such as focus groups</w:t>
      </w:r>
    </w:p>
    <w:p w:rsidR="00B92F8C" w:rsidRDefault="00534280" w:rsidP="00534280">
      <w:r w:rsidRPr="00B92F8C">
        <w:t xml:space="preserve">Discussion groups tend to involve relatively open-ended dialogue whereas workshops are generally more structured activities which often combine dialogue with other strategies such as information provision. </w:t>
      </w:r>
    </w:p>
    <w:p w:rsidR="00B92F8C" w:rsidRDefault="00534280" w:rsidP="00C0725D">
      <w:pPr>
        <w:pStyle w:val="Bullets"/>
      </w:pPr>
      <w:r w:rsidRPr="00B92F8C">
        <w:t>A</w:t>
      </w:r>
      <w:r w:rsidR="00B92F8C">
        <w:t xml:space="preserve"> planned action process is needed for these activities</w:t>
      </w:r>
    </w:p>
    <w:p w:rsidR="00E02D25" w:rsidRPr="00E02D25" w:rsidRDefault="00E02D25" w:rsidP="00C0725D">
      <w:pPr>
        <w:pStyle w:val="BoldBulTight0"/>
      </w:pPr>
      <w:r w:rsidRPr="00E02D25">
        <w:t>Explain to those involved in the process</w:t>
      </w:r>
      <w:r w:rsidR="00B92F8C">
        <w:t xml:space="preserve"> of information gathering</w:t>
      </w:r>
      <w:r w:rsidRPr="00E02D25">
        <w:t>:</w:t>
      </w:r>
      <w:r w:rsidR="0024338F">
        <w:t xml:space="preserve"> </w:t>
      </w:r>
    </w:p>
    <w:p w:rsidR="00E02D25" w:rsidRDefault="00C0725D" w:rsidP="00C0725D">
      <w:pPr>
        <w:pStyle w:val="Bullets"/>
      </w:pPr>
      <w:r>
        <w:t>The background and rationale for gathering the information</w:t>
      </w:r>
      <w:r w:rsidR="0024338F">
        <w:t xml:space="preserve"> </w:t>
      </w:r>
    </w:p>
    <w:p w:rsidR="00E02D25" w:rsidRDefault="00C0725D" w:rsidP="00C0725D">
      <w:pPr>
        <w:pStyle w:val="Bullets"/>
      </w:pPr>
      <w:r>
        <w:t xml:space="preserve">How confidentiality will be maintained, if applicable </w:t>
      </w:r>
    </w:p>
    <w:p w:rsidR="00E02D25" w:rsidRDefault="00BD2E19" w:rsidP="00C0725D">
      <w:pPr>
        <w:pStyle w:val="Bullets"/>
      </w:pPr>
      <w:r>
        <w:rPr>
          <w:noProof/>
          <w:lang w:eastAsia="en-AU"/>
        </w:rPr>
        <w:drawing>
          <wp:anchor distT="0" distB="0" distL="114300" distR="114300" simplePos="0" relativeHeight="251672576" behindDoc="1" locked="0" layoutInCell="1" allowOverlap="1">
            <wp:simplePos x="0" y="0"/>
            <wp:positionH relativeFrom="column">
              <wp:posOffset>3728085</wp:posOffset>
            </wp:positionH>
            <wp:positionV relativeFrom="paragraph">
              <wp:posOffset>267970</wp:posOffset>
            </wp:positionV>
            <wp:extent cx="2754630" cy="1892935"/>
            <wp:effectExtent l="0" t="0" r="0" b="0"/>
            <wp:wrapTight wrapText="bothSides">
              <wp:wrapPolygon edited="0">
                <wp:start x="0" y="0"/>
                <wp:lineTo x="0" y="21303"/>
                <wp:lineTo x="21510" y="21303"/>
                <wp:lineTo x="21510" y="0"/>
                <wp:lineTo x="0" y="0"/>
              </wp:wrapPolygon>
            </wp:wrapTight>
            <wp:docPr id="18" name="Picture 17" descr="stick_figure_presenter_displa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resenter_display_800_wht.png"/>
                    <pic:cNvPicPr/>
                  </pic:nvPicPr>
                  <pic:blipFill>
                    <a:blip r:embed="rId20" cstate="print"/>
                    <a:stretch>
                      <a:fillRect/>
                    </a:stretch>
                  </pic:blipFill>
                  <pic:spPr>
                    <a:xfrm>
                      <a:off x="0" y="0"/>
                      <a:ext cx="2754630" cy="1892935"/>
                    </a:xfrm>
                    <a:prstGeom prst="rect">
                      <a:avLst/>
                    </a:prstGeom>
                  </pic:spPr>
                </pic:pic>
              </a:graphicData>
            </a:graphic>
          </wp:anchor>
        </w:drawing>
      </w:r>
      <w:r w:rsidR="00C0725D">
        <w:t xml:space="preserve">How the results will be shared, if applicable </w:t>
      </w:r>
    </w:p>
    <w:p w:rsidR="00E02D25" w:rsidRDefault="00C0725D" w:rsidP="00C0725D">
      <w:pPr>
        <w:pStyle w:val="Bullets"/>
      </w:pPr>
      <w:r>
        <w:t xml:space="preserve">How the information will be used </w:t>
      </w:r>
    </w:p>
    <w:p w:rsidR="00E02D25" w:rsidRPr="00EE1F34" w:rsidRDefault="00E02D25" w:rsidP="00C0725D">
      <w:pPr>
        <w:pStyle w:val="BoldBulTight0"/>
      </w:pPr>
      <w:r w:rsidRPr="00EE1F34">
        <w:t xml:space="preserve">When using face to face collection methods: </w:t>
      </w:r>
    </w:p>
    <w:p w:rsidR="00E02D25" w:rsidRDefault="00E02D25" w:rsidP="00C0725D">
      <w:pPr>
        <w:pStyle w:val="Bullets"/>
      </w:pPr>
      <w:r>
        <w:t>Set a positive tone</w:t>
      </w:r>
      <w:r w:rsidR="00BD2E19">
        <w:t>.</w:t>
      </w:r>
      <w:r>
        <w:t xml:space="preserve"> </w:t>
      </w:r>
    </w:p>
    <w:p w:rsidR="00E02D25" w:rsidRDefault="00E02D25" w:rsidP="00C0725D">
      <w:pPr>
        <w:pStyle w:val="Bullets"/>
      </w:pPr>
      <w:r>
        <w:t xml:space="preserve">Give people lots of opportunities to ask questions and voice </w:t>
      </w:r>
      <w:r w:rsidR="00EE1F34">
        <w:t>their c</w:t>
      </w:r>
      <w:r>
        <w:t xml:space="preserve">oncerns about the process and use of the </w:t>
      </w:r>
      <w:r w:rsidR="00BD2E19">
        <w:t>information.</w:t>
      </w:r>
    </w:p>
    <w:p w:rsidR="00E02D25" w:rsidRDefault="00E02D25" w:rsidP="00C0725D">
      <w:pPr>
        <w:pStyle w:val="Bullets"/>
      </w:pPr>
      <w:r>
        <w:t>Probe for the information you need</w:t>
      </w:r>
      <w:r w:rsidR="00EE1F34">
        <w:t xml:space="preserve"> with confidence but not arrogance</w:t>
      </w:r>
      <w:r w:rsidR="00BD2E19">
        <w:t>.</w:t>
      </w:r>
      <w:r w:rsidR="00E34E76">
        <w:t xml:space="preserve"> </w:t>
      </w:r>
    </w:p>
    <w:p w:rsidR="00E02D25" w:rsidRDefault="00E02D25" w:rsidP="00C0725D">
      <w:pPr>
        <w:pStyle w:val="Bullets"/>
      </w:pPr>
      <w:r>
        <w:t>Ask questions that encourage people to describe applicable occurrences and situations</w:t>
      </w:r>
      <w:r w:rsidR="00BD2E19">
        <w:t>.</w:t>
      </w:r>
      <w:r>
        <w:t xml:space="preserve"> </w:t>
      </w:r>
    </w:p>
    <w:p w:rsidR="00EE1F34" w:rsidRDefault="00E02D25" w:rsidP="00C0725D">
      <w:pPr>
        <w:pStyle w:val="Bullets"/>
      </w:pPr>
      <w:r>
        <w:t>Try to write down the words the person is saying, not your own interruption of the words</w:t>
      </w:r>
      <w:r w:rsidR="00BD2E19">
        <w:t>.</w:t>
      </w:r>
    </w:p>
    <w:p w:rsidR="00EE1F34" w:rsidRDefault="00E02D25" w:rsidP="00C0725D">
      <w:pPr>
        <w:pStyle w:val="Bullets"/>
      </w:pPr>
      <w:r>
        <w:t>Tell peopl</w:t>
      </w:r>
      <w:r w:rsidR="00EE1F34">
        <w:t xml:space="preserve">e how and when you may further </w:t>
      </w:r>
      <w:r>
        <w:t>report findings to them</w:t>
      </w:r>
      <w:r w:rsidR="00EE1F34">
        <w:t>,</w:t>
      </w:r>
      <w:r>
        <w:t xml:space="preserve"> if </w:t>
      </w:r>
      <w:proofErr w:type="gramStart"/>
      <w:r>
        <w:t xml:space="preserve">appropriate </w:t>
      </w:r>
      <w:r w:rsidR="00BD2E19">
        <w:t>.</w:t>
      </w:r>
      <w:proofErr w:type="gramEnd"/>
      <w:r>
        <w:t xml:space="preserve"> </w:t>
      </w:r>
    </w:p>
    <w:p w:rsidR="004D2945" w:rsidRDefault="00E02D25" w:rsidP="00C0725D">
      <w:pPr>
        <w:pStyle w:val="Bullets"/>
      </w:pPr>
      <w:r>
        <w:t xml:space="preserve">If not appropriate you need to tell </w:t>
      </w:r>
      <w:r w:rsidR="00EE1F34">
        <w:t>them this as an expectation of follow up will likely exist</w:t>
      </w:r>
      <w:r w:rsidR="00BD2E19">
        <w:t>.</w:t>
      </w:r>
    </w:p>
    <w:p w:rsidR="008F6D89" w:rsidRPr="008F6D89" w:rsidRDefault="008F6D89" w:rsidP="00C0725D">
      <w:pPr>
        <w:pStyle w:val="BoldBulTight0"/>
      </w:pPr>
      <w:r w:rsidRPr="008F6D89">
        <w:t>Access relevant information from teams and individuals</w:t>
      </w:r>
    </w:p>
    <w:p w:rsidR="00290842" w:rsidRDefault="008F6D89" w:rsidP="00C0725D">
      <w:pPr>
        <w:pStyle w:val="Bullets"/>
      </w:pPr>
      <w:r>
        <w:t xml:space="preserve">Ask only for the information that you need </w:t>
      </w:r>
      <w:r w:rsidR="00290842">
        <w:t xml:space="preserve">when </w:t>
      </w:r>
      <w:r>
        <w:t xml:space="preserve">networking </w:t>
      </w:r>
      <w:r w:rsidR="00290842">
        <w:t xml:space="preserve">or seeking feedback from </w:t>
      </w:r>
      <w:r>
        <w:t>group members</w:t>
      </w:r>
      <w:r w:rsidR="00290842">
        <w:t xml:space="preserve"> or individuals.</w:t>
      </w:r>
    </w:p>
    <w:p w:rsidR="00290842" w:rsidRDefault="008F6D89" w:rsidP="008F6D89">
      <w:r>
        <w:t xml:space="preserve">It can be tempting when </w:t>
      </w:r>
      <w:r w:rsidR="00290842">
        <w:t xml:space="preserve">seeking information to </w:t>
      </w:r>
      <w:r>
        <w:t>‘wander’ off the topic.</w:t>
      </w:r>
      <w:r w:rsidR="0024338F">
        <w:t xml:space="preserve"> </w:t>
      </w:r>
    </w:p>
    <w:p w:rsidR="008F6D89" w:rsidRPr="00F71A3F" w:rsidRDefault="00290842" w:rsidP="00814108">
      <w:pPr>
        <w:pStyle w:val="NormalBold"/>
      </w:pPr>
      <w:r w:rsidRPr="00F71A3F">
        <w:t xml:space="preserve">Stay with your </w:t>
      </w:r>
      <w:r w:rsidR="00814108">
        <w:t>objective of what you need</w:t>
      </w:r>
    </w:p>
    <w:p w:rsidR="008F6D89" w:rsidRDefault="00D143ED" w:rsidP="00C0725D">
      <w:pPr>
        <w:pStyle w:val="Bullets"/>
      </w:pPr>
      <w:r>
        <w:t>L</w:t>
      </w:r>
      <w:r w:rsidR="008F6D89">
        <w:t>imit your questions to what you need to know</w:t>
      </w:r>
      <w:r w:rsidR="00BD2E19">
        <w:t>.</w:t>
      </w:r>
    </w:p>
    <w:p w:rsidR="00D143ED" w:rsidRDefault="00D143ED" w:rsidP="00C0725D">
      <w:pPr>
        <w:pStyle w:val="Bullets"/>
      </w:pPr>
      <w:r>
        <w:t>Be mindful of time and use strategic summarising and paraphrasing</w:t>
      </w:r>
      <w:r w:rsidR="00BD2E19">
        <w:t>.</w:t>
      </w:r>
    </w:p>
    <w:p w:rsidR="008F6D89" w:rsidRDefault="00D143ED" w:rsidP="00C0725D">
      <w:pPr>
        <w:pStyle w:val="Bullets"/>
      </w:pPr>
      <w:r>
        <w:t>F</w:t>
      </w:r>
      <w:r w:rsidR="008F6D89">
        <w:t>ollow your brief or your research plan</w:t>
      </w:r>
      <w:r w:rsidR="00BD2E19">
        <w:t>.</w:t>
      </w:r>
    </w:p>
    <w:p w:rsidR="00D143ED" w:rsidRDefault="008F6D89" w:rsidP="00C0725D">
      <w:pPr>
        <w:pStyle w:val="Bullets"/>
      </w:pPr>
      <w:r>
        <w:t xml:space="preserve">Consider the </w:t>
      </w:r>
      <w:r w:rsidR="00D143ED">
        <w:t>person you are talking with in terms of resources and their personal commitment</w:t>
      </w:r>
      <w:r w:rsidR="00BD2E19">
        <w:t>.</w:t>
      </w:r>
    </w:p>
    <w:p w:rsidR="00D143ED" w:rsidRDefault="008F6D89" w:rsidP="00C0725D">
      <w:pPr>
        <w:pStyle w:val="Bullets"/>
      </w:pPr>
      <w:r>
        <w:t xml:space="preserve">If you are using someone else </w:t>
      </w:r>
      <w:r w:rsidR="00D143ED">
        <w:t xml:space="preserve">for </w:t>
      </w:r>
      <w:r>
        <w:t>assistance to</w:t>
      </w:r>
      <w:r w:rsidR="00D143ED">
        <w:t xml:space="preserve"> your</w:t>
      </w:r>
      <w:r>
        <w:t xml:space="preserve"> research, be mindful of time and respect</w:t>
      </w:r>
      <w:r w:rsidR="00D143ED">
        <w:t xml:space="preserve"> for those who may be assisting</w:t>
      </w:r>
      <w:r w:rsidR="00BD2E19">
        <w:t>.</w:t>
      </w:r>
    </w:p>
    <w:p w:rsidR="00D143ED" w:rsidRDefault="00D143ED" w:rsidP="00C0725D">
      <w:pPr>
        <w:pStyle w:val="Bullets"/>
      </w:pPr>
      <w:r>
        <w:t>Be aware of your l</w:t>
      </w:r>
      <w:r w:rsidR="008F6D89">
        <w:t xml:space="preserve">istening </w:t>
      </w:r>
      <w:r>
        <w:t>and communication s</w:t>
      </w:r>
      <w:r w:rsidR="008F6D89">
        <w:t>kills</w:t>
      </w:r>
      <w:r w:rsidR="00BD2E19">
        <w:t>.</w:t>
      </w:r>
    </w:p>
    <w:p w:rsidR="00D143ED" w:rsidRDefault="00D143ED" w:rsidP="00C0725D">
      <w:pPr>
        <w:pStyle w:val="Bullets"/>
      </w:pPr>
      <w:r>
        <w:t>Use appropriate body language</w:t>
      </w:r>
      <w:r w:rsidRPr="00D143ED">
        <w:t xml:space="preserve"> </w:t>
      </w:r>
      <w:r>
        <w:t>and non-verbal communication especially when dealing with teams and individuals with cultural or language differences</w:t>
      </w:r>
      <w:r w:rsidR="00BD2E19">
        <w:t>.</w:t>
      </w:r>
    </w:p>
    <w:p w:rsidR="00C0725D" w:rsidRDefault="000862EB">
      <w:pPr>
        <w:spacing w:after="0" w:line="240" w:lineRule="auto"/>
        <w:rPr>
          <w:b/>
          <w:color w:val="FF0000"/>
        </w:rPr>
      </w:pPr>
      <w:r>
        <w:rPr>
          <w:b/>
          <w:noProof/>
          <w:color w:val="FF0000"/>
          <w:lang w:eastAsia="en-AU"/>
        </w:rPr>
        <w:drawing>
          <wp:anchor distT="0" distB="0" distL="114300" distR="114300" simplePos="0" relativeHeight="251673600" behindDoc="1" locked="0" layoutInCell="1" allowOverlap="1">
            <wp:simplePos x="0" y="0"/>
            <wp:positionH relativeFrom="column">
              <wp:posOffset>1483995</wp:posOffset>
            </wp:positionH>
            <wp:positionV relativeFrom="paragraph">
              <wp:posOffset>14605</wp:posOffset>
            </wp:positionV>
            <wp:extent cx="3039745" cy="2154555"/>
            <wp:effectExtent l="0" t="0" r="0" b="0"/>
            <wp:wrapTight wrapText="bothSides">
              <wp:wrapPolygon edited="0">
                <wp:start x="0" y="0"/>
                <wp:lineTo x="0" y="21390"/>
                <wp:lineTo x="21523" y="21390"/>
                <wp:lineTo x="21523" y="0"/>
                <wp:lineTo x="0" y="0"/>
              </wp:wrapPolygon>
            </wp:wrapTight>
            <wp:docPr id="19" name="Picture 18" descr="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226979_S.jpg"/>
                    <pic:cNvPicPr/>
                  </pic:nvPicPr>
                  <pic:blipFill>
                    <a:blip r:embed="rId21" cstate="print"/>
                    <a:stretch>
                      <a:fillRect/>
                    </a:stretch>
                  </pic:blipFill>
                  <pic:spPr>
                    <a:xfrm>
                      <a:off x="0" y="0"/>
                      <a:ext cx="3039745" cy="2154555"/>
                    </a:xfrm>
                    <a:prstGeom prst="rect">
                      <a:avLst/>
                    </a:prstGeom>
                  </pic:spPr>
                </pic:pic>
              </a:graphicData>
            </a:graphic>
          </wp:anchor>
        </w:drawing>
      </w:r>
      <w:r w:rsidR="00C0725D">
        <w:rPr>
          <w:b/>
          <w:color w:val="FF0000"/>
        </w:rPr>
        <w:br w:type="page"/>
      </w:r>
    </w:p>
    <w:p w:rsidR="00FB7AB6" w:rsidRDefault="00FB7AB6" w:rsidP="00FB7AB6">
      <w:pPr>
        <w:rPr>
          <w:rStyle w:val="Heading1Char"/>
        </w:rPr>
      </w:pPr>
      <w:r w:rsidRPr="00EA1196">
        <w:rPr>
          <w:rStyle w:val="Heading1Char"/>
        </w:rPr>
        <w:t>Activities</w:t>
      </w:r>
    </w:p>
    <w:p w:rsidR="00FB7AB6" w:rsidRPr="00EA1196" w:rsidRDefault="00FB7AB6" w:rsidP="00FB7AB6">
      <w:pPr>
        <w:pStyle w:val="Heading3"/>
        <w:rPr>
          <w:rStyle w:val="Heading1Char"/>
        </w:rPr>
      </w:pPr>
      <w:r w:rsidRPr="00B079C9">
        <w:t>Activity</w:t>
      </w:r>
      <w:r>
        <w:t xml:space="preserve"> 1</w:t>
      </w:r>
      <w:r>
        <w:t>C</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FB7AB6" w:rsidRPr="007431BE" w:rsidTr="0005459C">
        <w:tc>
          <w:tcPr>
            <w:tcW w:w="1668" w:type="dxa"/>
            <w:tcBorders>
              <w:top w:val="single" w:sz="8" w:space="0" w:color="C0504D"/>
              <w:left w:val="single" w:sz="8" w:space="0" w:color="C0504D"/>
              <w:bottom w:val="single" w:sz="18" w:space="0" w:color="C0504D"/>
              <w:right w:val="single" w:sz="8" w:space="0" w:color="C0504D"/>
            </w:tcBorders>
          </w:tcPr>
          <w:p w:rsidR="00FB7AB6" w:rsidRPr="007431BE" w:rsidRDefault="00FB7AB6" w:rsidP="0005459C">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FB7AB6" w:rsidRPr="007431BE" w:rsidRDefault="00FB7AB6" w:rsidP="0005459C">
            <w:pPr>
              <w:spacing w:after="0"/>
              <w:rPr>
                <w:rFonts w:eastAsia="Times New Roman"/>
                <w:b/>
                <w:bCs/>
                <w:color w:val="000000"/>
              </w:rPr>
            </w:pPr>
            <w:r>
              <w:rPr>
                <w:rFonts w:eastAsia="Times New Roman"/>
                <w:b/>
                <w:bCs/>
                <w:color w:val="000000"/>
              </w:rPr>
              <w:t>45 Minutes</w:t>
            </w:r>
          </w:p>
        </w:tc>
      </w:tr>
      <w:tr w:rsidR="00FB7AB6"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B7AB6" w:rsidRPr="007431BE" w:rsidRDefault="00FB7AB6" w:rsidP="0005459C">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FB7AB6" w:rsidRPr="006C21A5" w:rsidRDefault="00FB7AB6" w:rsidP="0005459C">
            <w:pPr>
              <w:pStyle w:val="NormalBold"/>
              <w:spacing w:after="0"/>
            </w:pPr>
            <w:r>
              <w:t>To provide you with an opportunity to</w:t>
            </w:r>
            <w:r w:rsidRPr="00E0558F">
              <w:t xml:space="preserve"> </w:t>
            </w:r>
            <w:r>
              <w:t>u</w:t>
            </w:r>
            <w:r w:rsidRPr="00E0558F">
              <w:t>se interpersonal skills to access relevant information from teams and individuals</w:t>
            </w:r>
            <w:r>
              <w:t>.</w:t>
            </w:r>
          </w:p>
        </w:tc>
      </w:tr>
      <w:tr w:rsidR="00FB7AB6"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FB7AB6" w:rsidRPr="007431BE" w:rsidRDefault="00FB7AB6" w:rsidP="0005459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FB7AB6" w:rsidRPr="00FB7AB6" w:rsidRDefault="00FB7AB6" w:rsidP="00FB7AB6">
            <w:pPr>
              <w:pStyle w:val="AAAQuestions"/>
              <w:numPr>
                <w:ilvl w:val="0"/>
                <w:numId w:val="31"/>
              </w:numPr>
              <w:rPr>
                <w:i/>
              </w:rPr>
            </w:pPr>
            <w:r>
              <w:t>D</w:t>
            </w:r>
            <w:r w:rsidRPr="006B18FE">
              <w:t xml:space="preserve">emonstrate your interpersonal skills by conducting an interview process to seek information on </w:t>
            </w:r>
            <w:r>
              <w:t>one of the following topics:</w:t>
            </w:r>
          </w:p>
          <w:p w:rsidR="00FB7AB6" w:rsidRPr="00FB7AB6" w:rsidRDefault="00FB7AB6" w:rsidP="00FB7AB6">
            <w:pPr>
              <w:pStyle w:val="AAAQuestions"/>
              <w:numPr>
                <w:ilvl w:val="1"/>
                <w:numId w:val="31"/>
              </w:numPr>
              <w:rPr>
                <w:i/>
              </w:rPr>
            </w:pPr>
            <w:r>
              <w:t>A new type of software to be used in the company</w:t>
            </w:r>
          </w:p>
          <w:p w:rsidR="00FB7AB6" w:rsidRPr="00FB7AB6" w:rsidRDefault="00FB7AB6" w:rsidP="00FB7AB6">
            <w:pPr>
              <w:pStyle w:val="AAAQuestions"/>
              <w:numPr>
                <w:ilvl w:val="1"/>
                <w:numId w:val="31"/>
              </w:numPr>
              <w:rPr>
                <w:i/>
              </w:rPr>
            </w:pPr>
            <w:r>
              <w:t>As a Social Member you are researching where to hold the Company Christmas party</w:t>
            </w:r>
          </w:p>
          <w:p w:rsidR="00FB7AB6" w:rsidRPr="00FB7AB6" w:rsidRDefault="007B1E69" w:rsidP="00FB7AB6">
            <w:pPr>
              <w:pStyle w:val="AAAQuestions"/>
              <w:numPr>
                <w:ilvl w:val="1"/>
                <w:numId w:val="31"/>
              </w:numPr>
              <w:rPr>
                <w:i/>
              </w:rPr>
            </w:pPr>
            <w:r>
              <w:t>The process for filing invoices and general administration enquiries</w:t>
            </w:r>
          </w:p>
          <w:p w:rsidR="00FB7AB6" w:rsidRDefault="00FB7AB6" w:rsidP="00FB7AB6">
            <w:pPr>
              <w:pStyle w:val="AAAQuestions"/>
              <w:numPr>
                <w:ilvl w:val="0"/>
                <w:numId w:val="0"/>
              </w:numPr>
              <w:ind w:left="360" w:hanging="360"/>
              <w:rPr>
                <w:i/>
              </w:rPr>
            </w:pPr>
          </w:p>
          <w:p w:rsidR="00FB7AB6" w:rsidRDefault="00FB7AB6" w:rsidP="00FB7AB6">
            <w:pPr>
              <w:pStyle w:val="AAAQuestions"/>
              <w:numPr>
                <w:ilvl w:val="0"/>
                <w:numId w:val="0"/>
              </w:numPr>
              <w:ind w:left="360" w:hanging="360"/>
              <w:rPr>
                <w:i/>
              </w:rPr>
            </w:pPr>
            <w:r>
              <w:rPr>
                <w:i/>
              </w:rPr>
              <w:t xml:space="preserve">Consider some of the following methods for conducting </w:t>
            </w:r>
            <w:r w:rsidR="007B1E69">
              <w:rPr>
                <w:i/>
              </w:rPr>
              <w:t xml:space="preserve">your </w:t>
            </w:r>
            <w:r>
              <w:rPr>
                <w:i/>
              </w:rPr>
              <w:t xml:space="preserve"> interview:</w:t>
            </w:r>
          </w:p>
          <w:p w:rsidR="00FB7AB6" w:rsidRDefault="00FB7AB6" w:rsidP="00FB7AB6">
            <w:pPr>
              <w:pStyle w:val="AAAQuestions"/>
              <w:numPr>
                <w:ilvl w:val="0"/>
                <w:numId w:val="0"/>
              </w:numPr>
              <w:ind w:left="360" w:hanging="360"/>
              <w:rPr>
                <w:i/>
              </w:rPr>
            </w:pPr>
          </w:p>
          <w:p w:rsidR="00FB7AB6" w:rsidRDefault="00FB7AB6" w:rsidP="00FB7AB6">
            <w:pPr>
              <w:pStyle w:val="ListParagraph"/>
              <w:numPr>
                <w:ilvl w:val="0"/>
                <w:numId w:val="32"/>
              </w:numPr>
              <w:rPr>
                <w:i/>
              </w:rPr>
            </w:pPr>
            <w:r w:rsidRPr="00B76167">
              <w:rPr>
                <w:i/>
              </w:rPr>
              <w:t xml:space="preserve">Direct questioning </w:t>
            </w:r>
          </w:p>
          <w:p w:rsidR="00FB7AB6" w:rsidRPr="00B76167" w:rsidRDefault="00FB7AB6" w:rsidP="00FB7AB6">
            <w:pPr>
              <w:pStyle w:val="ListParagraph"/>
              <w:numPr>
                <w:ilvl w:val="0"/>
                <w:numId w:val="32"/>
              </w:numPr>
              <w:rPr>
                <w:i/>
              </w:rPr>
            </w:pPr>
            <w:r>
              <w:rPr>
                <w:i/>
              </w:rPr>
              <w:t>Reports and statistics</w:t>
            </w:r>
          </w:p>
          <w:p w:rsidR="00FB7AB6" w:rsidRPr="00B76167" w:rsidRDefault="00FB7AB6" w:rsidP="00FB7AB6">
            <w:pPr>
              <w:pStyle w:val="ListParagraph"/>
              <w:numPr>
                <w:ilvl w:val="0"/>
                <w:numId w:val="32"/>
              </w:numPr>
              <w:rPr>
                <w:i/>
              </w:rPr>
            </w:pPr>
            <w:r w:rsidRPr="00B76167">
              <w:rPr>
                <w:i/>
              </w:rPr>
              <w:t>Analysis of responses to case studies and scenarios</w:t>
            </w:r>
          </w:p>
          <w:p w:rsidR="00FB7AB6" w:rsidRPr="00B76167" w:rsidRDefault="00FB7AB6" w:rsidP="00FB7AB6">
            <w:pPr>
              <w:pStyle w:val="ListParagraph"/>
              <w:numPr>
                <w:ilvl w:val="0"/>
                <w:numId w:val="32"/>
              </w:numPr>
              <w:rPr>
                <w:i/>
              </w:rPr>
            </w:pPr>
            <w:r w:rsidRPr="00B76167">
              <w:rPr>
                <w:i/>
              </w:rPr>
              <w:t>Oral or written questioning to assess knowledge of organisational recordkeeping/filing systems</w:t>
            </w:r>
          </w:p>
          <w:p w:rsidR="007B1E69" w:rsidRDefault="00FB7AB6" w:rsidP="007B1E69">
            <w:pPr>
              <w:pStyle w:val="ListParagraph"/>
              <w:numPr>
                <w:ilvl w:val="0"/>
                <w:numId w:val="32"/>
              </w:numPr>
              <w:rPr>
                <w:i/>
              </w:rPr>
            </w:pPr>
            <w:r w:rsidRPr="00B76167">
              <w:rPr>
                <w:i/>
              </w:rPr>
              <w:t>Analysis of how information and materials were communicated to relevant people</w:t>
            </w:r>
          </w:p>
          <w:p w:rsidR="00FB7AB6" w:rsidRPr="00FB7AB6" w:rsidRDefault="00FB7AB6" w:rsidP="007B1E69">
            <w:pPr>
              <w:pStyle w:val="AAAQuestions"/>
              <w:numPr>
                <w:ilvl w:val="0"/>
                <w:numId w:val="0"/>
              </w:numPr>
              <w:rPr>
                <w:i/>
              </w:rPr>
            </w:pPr>
          </w:p>
          <w:p w:rsidR="00FB7AB6" w:rsidRDefault="00FB7AB6" w:rsidP="0005459C"/>
          <w:p w:rsidR="00FB7AB6" w:rsidRDefault="00FB7AB6" w:rsidP="0005459C"/>
          <w:p w:rsidR="00FB7AB6" w:rsidRDefault="00FB7AB6" w:rsidP="0005459C"/>
          <w:p w:rsidR="00FB7AB6" w:rsidRDefault="00FB7AB6" w:rsidP="0005459C"/>
          <w:p w:rsidR="00FB7AB6" w:rsidRDefault="00FB7AB6" w:rsidP="0005459C"/>
          <w:p w:rsidR="00FB7AB6" w:rsidRDefault="00FB7AB6" w:rsidP="0005459C"/>
          <w:p w:rsidR="00FB7AB6" w:rsidRDefault="00FB7AB6" w:rsidP="0005459C"/>
          <w:p w:rsidR="00FB7AB6" w:rsidRDefault="00FB7AB6" w:rsidP="0005459C"/>
          <w:p w:rsidR="007B1E69" w:rsidRDefault="007B1E69" w:rsidP="0005459C"/>
          <w:p w:rsidR="00FB7AB6" w:rsidRDefault="00FB7AB6" w:rsidP="0005459C"/>
          <w:p w:rsidR="00FB7AB6" w:rsidRPr="00412A4D" w:rsidRDefault="00FB7AB6" w:rsidP="007B1E69"/>
        </w:tc>
      </w:tr>
    </w:tbl>
    <w:p w:rsidR="00917FB1" w:rsidRPr="00917FB1" w:rsidRDefault="00917FB1" w:rsidP="00917FB1">
      <w:pPr>
        <w:rPr>
          <w:lang w:val="en-GB"/>
        </w:rPr>
      </w:pPr>
    </w:p>
    <w:p w:rsidR="00C0725D" w:rsidRPr="00814108" w:rsidRDefault="00C0725D" w:rsidP="00814108">
      <w:pPr>
        <w:pStyle w:val="Heading1"/>
        <w:spacing w:after="240"/>
        <w:rPr>
          <w:szCs w:val="32"/>
        </w:rPr>
      </w:pPr>
      <w:bookmarkStart w:id="44" w:name="_Toc418171692"/>
      <w:r w:rsidRPr="00C0725D">
        <w:t>2.</w:t>
      </w:r>
      <w:r w:rsidRPr="00C0725D">
        <w:rPr>
          <w:szCs w:val="32"/>
        </w:rPr>
        <w:t xml:space="preserve"> Organise information</w:t>
      </w:r>
      <w:bookmarkEnd w:id="44"/>
    </w:p>
    <w:p w:rsidR="001A76AE" w:rsidRPr="001A76AE" w:rsidRDefault="001A76AE" w:rsidP="00C0725D">
      <w:r w:rsidRPr="00EC5121">
        <w:rPr>
          <w:b/>
          <w:sz w:val="28"/>
        </w:rPr>
        <w:t>2.1</w:t>
      </w:r>
      <w:r w:rsidRPr="00EC5121">
        <w:rPr>
          <w:sz w:val="28"/>
        </w:rPr>
        <w:t xml:space="preserve"> </w:t>
      </w:r>
      <w:r w:rsidR="00C0725D">
        <w:tab/>
      </w:r>
      <w:r w:rsidRPr="001A76AE">
        <w:t xml:space="preserve">Organise information in a format suitable for analysis, interpretation and dissemination in </w:t>
      </w:r>
      <w:r w:rsidR="00C0725D">
        <w:tab/>
      </w:r>
      <w:r w:rsidRPr="001A76AE">
        <w:t>accordance with organisational requirements</w:t>
      </w:r>
    </w:p>
    <w:p w:rsidR="001A76AE" w:rsidRPr="001A76AE" w:rsidRDefault="001A76AE" w:rsidP="00C0725D">
      <w:r w:rsidRPr="00EC5121">
        <w:rPr>
          <w:b/>
          <w:sz w:val="28"/>
        </w:rPr>
        <w:t>2.2</w:t>
      </w:r>
      <w:r w:rsidRPr="00EC5121">
        <w:rPr>
          <w:sz w:val="28"/>
        </w:rPr>
        <w:t xml:space="preserve"> </w:t>
      </w:r>
      <w:r w:rsidR="00C0725D">
        <w:tab/>
      </w:r>
      <w:r w:rsidRPr="001A76AE">
        <w:t xml:space="preserve">Use appropriate technology/systems to maintain information in accordance with </w:t>
      </w:r>
      <w:r w:rsidR="00C0725D">
        <w:tab/>
      </w:r>
      <w:r w:rsidRPr="001A76AE">
        <w:t>organisational requirements</w:t>
      </w:r>
    </w:p>
    <w:p w:rsidR="001A76AE" w:rsidRPr="001A76AE" w:rsidRDefault="001A76AE" w:rsidP="00C0725D">
      <w:r w:rsidRPr="00EC5121">
        <w:rPr>
          <w:b/>
          <w:sz w:val="28"/>
        </w:rPr>
        <w:t>2.3</w:t>
      </w:r>
      <w:r w:rsidRPr="00EC5121">
        <w:rPr>
          <w:sz w:val="28"/>
        </w:rPr>
        <w:t xml:space="preserve"> </w:t>
      </w:r>
      <w:r w:rsidR="00C0725D">
        <w:tab/>
      </w:r>
      <w:r w:rsidRPr="001A76AE">
        <w:t>Collate information and materials and communicate to relevant designated persons</w:t>
      </w:r>
    </w:p>
    <w:p w:rsidR="001A76AE" w:rsidRPr="001A76AE" w:rsidRDefault="001A76AE" w:rsidP="00C0725D">
      <w:r w:rsidRPr="00EC5121">
        <w:rPr>
          <w:b/>
          <w:sz w:val="28"/>
        </w:rPr>
        <w:t>2.4</w:t>
      </w:r>
      <w:r w:rsidR="00EC5121">
        <w:tab/>
      </w:r>
      <w:r w:rsidRPr="001A76AE">
        <w:t xml:space="preserve"> Identify difficulties organising and accessing information and solve collaboratively with </w:t>
      </w:r>
      <w:r w:rsidR="00EC5121">
        <w:tab/>
      </w:r>
      <w:r w:rsidRPr="001A76AE">
        <w:t>individuals and team members</w:t>
      </w:r>
    </w:p>
    <w:p w:rsidR="001A76AE" w:rsidRPr="001A76AE" w:rsidRDefault="001A76AE" w:rsidP="00C0725D">
      <w:r w:rsidRPr="00EC5121">
        <w:rPr>
          <w:b/>
          <w:sz w:val="28"/>
        </w:rPr>
        <w:t>2.5</w:t>
      </w:r>
      <w:r w:rsidRPr="00EC5121">
        <w:rPr>
          <w:sz w:val="28"/>
        </w:rPr>
        <w:t xml:space="preserve"> </w:t>
      </w:r>
      <w:r w:rsidR="00EC5121">
        <w:tab/>
      </w:r>
      <w:r w:rsidRPr="001A76AE">
        <w:t>Update and store information in accordance with organisational requirements and systems</w:t>
      </w:r>
    </w:p>
    <w:p w:rsidR="001A76AE" w:rsidRDefault="001A76AE" w:rsidP="004D2945"/>
    <w:p w:rsidR="00C0725D" w:rsidRDefault="00814108">
      <w:pPr>
        <w:spacing w:after="0" w:line="240" w:lineRule="auto"/>
        <w:rPr>
          <w:b/>
          <w:color w:val="FF0000"/>
        </w:rPr>
      </w:pPr>
      <w:r>
        <w:rPr>
          <w:b/>
          <w:noProof/>
          <w:color w:val="FF0000"/>
          <w:lang w:eastAsia="en-AU"/>
        </w:rPr>
        <w:drawing>
          <wp:anchor distT="0" distB="0" distL="114300" distR="114300" simplePos="0" relativeHeight="251674624" behindDoc="1" locked="0" layoutInCell="1" allowOverlap="1">
            <wp:simplePos x="0" y="0"/>
            <wp:positionH relativeFrom="column">
              <wp:posOffset>447675</wp:posOffset>
            </wp:positionH>
            <wp:positionV relativeFrom="paragraph">
              <wp:posOffset>212725</wp:posOffset>
            </wp:positionV>
            <wp:extent cx="3860165" cy="3857625"/>
            <wp:effectExtent l="19050" t="0" r="6985" b="0"/>
            <wp:wrapTight wrapText="bothSides">
              <wp:wrapPolygon edited="0">
                <wp:start x="-107" y="0"/>
                <wp:lineTo x="-107" y="21547"/>
                <wp:lineTo x="21639" y="21547"/>
                <wp:lineTo x="21639" y="0"/>
                <wp:lineTo x="-107" y="0"/>
              </wp:wrapPolygon>
            </wp:wrapTight>
            <wp:docPr id="20" name="Picture 1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60165" cy="3857625"/>
                    </a:xfrm>
                    <a:prstGeom prst="rect">
                      <a:avLst/>
                    </a:prstGeom>
                  </pic:spPr>
                </pic:pic>
              </a:graphicData>
            </a:graphic>
          </wp:anchor>
        </w:drawing>
      </w:r>
      <w:r w:rsidR="00C0725D">
        <w:rPr>
          <w:b/>
          <w:color w:val="FF0000"/>
        </w:rPr>
        <w:br w:type="page"/>
      </w:r>
    </w:p>
    <w:p w:rsidR="00EC5121" w:rsidRPr="00814108" w:rsidRDefault="00EC5121" w:rsidP="00814108">
      <w:pPr>
        <w:pStyle w:val="Heading2"/>
      </w:pPr>
      <w:bookmarkStart w:id="45" w:name="_Toc418171693"/>
      <w:r>
        <w:t>2.1</w:t>
      </w:r>
      <w:r w:rsidR="00E34E76">
        <w:t xml:space="preserve"> – </w:t>
      </w:r>
      <w:r w:rsidR="001A76AE" w:rsidRPr="001A76AE">
        <w:t>Organise information in a format suitable for analysis, interpretation and dissemination in accordance with organisational requirements</w:t>
      </w:r>
      <w:bookmarkEnd w:id="45"/>
    </w:p>
    <w:p w:rsidR="001A76AE" w:rsidRPr="001A76AE" w:rsidRDefault="001A76AE" w:rsidP="00814108">
      <w:pPr>
        <w:pStyle w:val="NormalBold"/>
        <w:spacing w:before="240"/>
      </w:pPr>
      <w:r w:rsidRPr="001A76AE">
        <w:t>Format may include:</w:t>
      </w:r>
    </w:p>
    <w:p w:rsidR="001A76AE" w:rsidRDefault="00EC5121" w:rsidP="00814108">
      <w:pPr>
        <w:pStyle w:val="Bullets"/>
        <w:spacing w:before="240" w:line="240" w:lineRule="auto"/>
      </w:pPr>
      <w:r>
        <w:t>Adding headers and footers</w:t>
      </w:r>
    </w:p>
    <w:p w:rsidR="001A76AE" w:rsidRDefault="00EC5121" w:rsidP="000862EB">
      <w:pPr>
        <w:pStyle w:val="Bullets"/>
        <w:spacing w:line="240" w:lineRule="auto"/>
      </w:pPr>
      <w:r>
        <w:t>Incorporating graphics and pictures</w:t>
      </w:r>
    </w:p>
    <w:p w:rsidR="001A76AE" w:rsidRDefault="00EC5121" w:rsidP="000862EB">
      <w:pPr>
        <w:pStyle w:val="Bullets"/>
        <w:spacing w:line="240" w:lineRule="auto"/>
      </w:pPr>
      <w:r>
        <w:t>Inserting symbols</w:t>
      </w:r>
    </w:p>
    <w:p w:rsidR="001A76AE" w:rsidRDefault="00EC5121" w:rsidP="000862EB">
      <w:pPr>
        <w:pStyle w:val="Bullets"/>
        <w:spacing w:line="240" w:lineRule="auto"/>
      </w:pPr>
      <w:r>
        <w:t>Using legends</w:t>
      </w:r>
    </w:p>
    <w:p w:rsidR="001A76AE" w:rsidRDefault="00EC5121" w:rsidP="000862EB">
      <w:pPr>
        <w:pStyle w:val="Bullets"/>
        <w:spacing w:line="240" w:lineRule="auto"/>
      </w:pPr>
      <w:r>
        <w:t>Using a particular software application</w:t>
      </w:r>
    </w:p>
    <w:p w:rsidR="001A76AE" w:rsidRDefault="00EC5121" w:rsidP="000862EB">
      <w:pPr>
        <w:pStyle w:val="Bullets"/>
        <w:spacing w:line="240" w:lineRule="auto"/>
      </w:pPr>
      <w:r>
        <w:t>Using tables and charts</w:t>
      </w:r>
    </w:p>
    <w:p w:rsidR="00B36663" w:rsidRPr="00B36663" w:rsidRDefault="00B36663" w:rsidP="00EC5121">
      <w:pPr>
        <w:pStyle w:val="BoldBulTight0"/>
      </w:pPr>
      <w:r w:rsidRPr="00B36663">
        <w:t>In accordance with organisational requirements</w:t>
      </w:r>
    </w:p>
    <w:p w:rsidR="00B36663" w:rsidRPr="00EC5121" w:rsidRDefault="00B36663" w:rsidP="000862EB">
      <w:pPr>
        <w:spacing w:line="240" w:lineRule="auto"/>
        <w:rPr>
          <w:i/>
        </w:rPr>
      </w:pPr>
      <w:r w:rsidRPr="00EC5121">
        <w:rPr>
          <w:b/>
          <w:i/>
          <w:u w:val="single"/>
        </w:rPr>
        <w:t>NOTE</w:t>
      </w:r>
      <w:r w:rsidRPr="00EC5121">
        <w:rPr>
          <w:i/>
        </w:rPr>
        <w:t xml:space="preserve">: the instructor will need to clarify to the class </w:t>
      </w:r>
      <w:r w:rsidR="00217CA1" w:rsidRPr="00EC5121">
        <w:rPr>
          <w:i/>
        </w:rPr>
        <w:t>exactly</w:t>
      </w:r>
      <w:r w:rsidRPr="00EC5121">
        <w:rPr>
          <w:i/>
        </w:rPr>
        <w:t xml:space="preserve"> what is meant by </w:t>
      </w:r>
      <w:r w:rsidRPr="00EC5121">
        <w:rPr>
          <w:i/>
          <w:u w:val="single"/>
        </w:rPr>
        <w:t>i</w:t>
      </w:r>
      <w:r w:rsidRPr="00217CA1">
        <w:rPr>
          <w:i/>
        </w:rPr>
        <w:t xml:space="preserve">n accordance with organisational requirements </w:t>
      </w:r>
      <w:r w:rsidRPr="00EC5121">
        <w:rPr>
          <w:i/>
        </w:rPr>
        <w:t xml:space="preserve">as it refers to the workplace in which the class is being conducted. </w:t>
      </w:r>
    </w:p>
    <w:p w:rsidR="00B36663" w:rsidRPr="00EC5121" w:rsidRDefault="00B36663" w:rsidP="000862EB">
      <w:pPr>
        <w:spacing w:line="240" w:lineRule="auto"/>
        <w:rPr>
          <w:i/>
        </w:rPr>
      </w:pPr>
      <w:r w:rsidRPr="00EC5121">
        <w:rPr>
          <w:i/>
        </w:rPr>
        <w:t>If the class is not located within one single workplace then the examples provided above will cover SOME of the generally accepted organisational standards.</w:t>
      </w:r>
    </w:p>
    <w:p w:rsidR="00B36663" w:rsidRDefault="00B36663" w:rsidP="00EC5121">
      <w:pPr>
        <w:pStyle w:val="BoldBulTight0"/>
      </w:pPr>
      <w:r w:rsidRPr="00B36663">
        <w:t>Requirements</w:t>
      </w:r>
      <w:r>
        <w:t xml:space="preserve"> and standards to o</w:t>
      </w:r>
      <w:r w:rsidRPr="00B36663">
        <w:t>rganise information in a format suitable for analysis, interpretation and dissemination</w:t>
      </w:r>
      <w:r>
        <w:t>, would likely cover the following:</w:t>
      </w:r>
    </w:p>
    <w:tbl>
      <w:tblPr>
        <w:tblStyle w:val="TableGrid"/>
        <w:tblW w:w="0" w:type="auto"/>
        <w:tblLook w:val="04A0" w:firstRow="1" w:lastRow="0" w:firstColumn="1" w:lastColumn="0" w:noHBand="0" w:noVBand="1"/>
      </w:tblPr>
      <w:tblGrid>
        <w:gridCol w:w="1928"/>
        <w:gridCol w:w="7314"/>
      </w:tblGrid>
      <w:tr w:rsidR="00B36663" w:rsidRPr="00B36663" w:rsidTr="00BE2598">
        <w:tc>
          <w:tcPr>
            <w:tcW w:w="1951" w:type="dxa"/>
            <w:tcBorders>
              <w:bottom w:val="single" w:sz="4" w:space="0" w:color="auto"/>
            </w:tcBorders>
            <w:shd w:val="clear" w:color="auto" w:fill="E5B8B7" w:themeFill="accent2" w:themeFillTint="66"/>
          </w:tcPr>
          <w:p w:rsidR="00B36663" w:rsidRPr="00B36663" w:rsidRDefault="00EC5121" w:rsidP="00814108">
            <w:pPr>
              <w:spacing w:before="240"/>
              <w:jc w:val="center"/>
              <w:rPr>
                <w:b/>
              </w:rPr>
            </w:pPr>
            <w:r w:rsidRPr="00B36663">
              <w:rPr>
                <w:b/>
              </w:rPr>
              <w:t>Information</w:t>
            </w:r>
          </w:p>
        </w:tc>
        <w:tc>
          <w:tcPr>
            <w:tcW w:w="7597" w:type="dxa"/>
            <w:shd w:val="clear" w:color="auto" w:fill="E5B8B7" w:themeFill="accent2" w:themeFillTint="66"/>
          </w:tcPr>
          <w:p w:rsidR="00B36663" w:rsidRPr="00B36663" w:rsidRDefault="00EC5121" w:rsidP="00814108">
            <w:pPr>
              <w:spacing w:before="240"/>
              <w:jc w:val="center"/>
              <w:rPr>
                <w:b/>
              </w:rPr>
            </w:pPr>
            <w:r>
              <w:rPr>
                <w:b/>
              </w:rPr>
              <w:t>Notes Only</w:t>
            </w:r>
            <w:r w:rsidR="00E34E76">
              <w:rPr>
                <w:b/>
              </w:rPr>
              <w:t xml:space="preserve"> – </w:t>
            </w:r>
            <w:r w:rsidRPr="00B36663">
              <w:rPr>
                <w:b/>
              </w:rPr>
              <w:t>Requirements And Standards</w:t>
            </w:r>
          </w:p>
        </w:tc>
      </w:tr>
      <w:tr w:rsidR="00B36663" w:rsidRPr="00B36663" w:rsidTr="00BE2598">
        <w:tc>
          <w:tcPr>
            <w:tcW w:w="1951" w:type="dxa"/>
            <w:shd w:val="clear" w:color="auto" w:fill="F2DBDB" w:themeFill="accent2" w:themeFillTint="33"/>
          </w:tcPr>
          <w:p w:rsidR="00B36663" w:rsidRPr="00BE2598" w:rsidRDefault="00154384" w:rsidP="00814108">
            <w:pPr>
              <w:spacing w:before="240" w:line="240" w:lineRule="auto"/>
              <w:rPr>
                <w:b/>
              </w:rPr>
            </w:pPr>
            <w:r w:rsidRPr="00BE2598">
              <w:rPr>
                <w:b/>
              </w:rPr>
              <w:t>A</w:t>
            </w:r>
            <w:r w:rsidR="00B36663" w:rsidRPr="00BE2598">
              <w:rPr>
                <w:b/>
              </w:rPr>
              <w:t>nalysis</w:t>
            </w:r>
            <w:r w:rsidRPr="00BE2598">
              <w:rPr>
                <w:b/>
              </w:rPr>
              <w:t xml:space="preserve"> format</w:t>
            </w:r>
          </w:p>
        </w:tc>
        <w:tc>
          <w:tcPr>
            <w:tcW w:w="7597" w:type="dxa"/>
          </w:tcPr>
          <w:p w:rsidR="00B36663" w:rsidRDefault="00B36663" w:rsidP="00814108">
            <w:pPr>
              <w:pStyle w:val="ListParagraph"/>
              <w:numPr>
                <w:ilvl w:val="0"/>
                <w:numId w:val="13"/>
              </w:numPr>
              <w:spacing w:before="240" w:after="160" w:line="240" w:lineRule="auto"/>
              <w:ind w:left="714" w:hanging="357"/>
            </w:pPr>
            <w:r>
              <w:t xml:space="preserve">Formats such as Excel, PowerPoint, Word or other digital medium would allow separation and </w:t>
            </w:r>
            <w:r w:rsidR="00154384">
              <w:t xml:space="preserve">ease of </w:t>
            </w:r>
            <w:r>
              <w:t>analysis in a physical sense.</w:t>
            </w:r>
          </w:p>
          <w:p w:rsidR="00154384" w:rsidRDefault="00154384" w:rsidP="00814108">
            <w:pPr>
              <w:pStyle w:val="ListParagraph"/>
              <w:numPr>
                <w:ilvl w:val="0"/>
                <w:numId w:val="13"/>
              </w:numPr>
              <w:spacing w:before="240" w:after="160" w:line="240" w:lineRule="auto"/>
              <w:ind w:left="714" w:hanging="357"/>
            </w:pPr>
            <w:r w:rsidRPr="00154384">
              <w:t xml:space="preserve">Editing and cleaning data is an important step in the </w:t>
            </w:r>
            <w:r>
              <w:t>preparation of a suitable format</w:t>
            </w:r>
            <w:r w:rsidRPr="00154384">
              <w:t xml:space="preserve">. Special care must be taken when editing </w:t>
            </w:r>
            <w:r>
              <w:t>information</w:t>
            </w:r>
            <w:r w:rsidRPr="00154384">
              <w:t xml:space="preserve"> </w:t>
            </w:r>
            <w:r>
              <w:t>so it does</w:t>
            </w:r>
            <w:r w:rsidRPr="00B36663">
              <w:t xml:space="preserve"> not alter </w:t>
            </w:r>
            <w:r>
              <w:t xml:space="preserve">or compromise the </w:t>
            </w:r>
            <w:r w:rsidRPr="00B36663">
              <w:t>data</w:t>
            </w:r>
            <w:r>
              <w:t>.</w:t>
            </w:r>
          </w:p>
          <w:p w:rsidR="00154384" w:rsidRDefault="00154384" w:rsidP="00814108">
            <w:pPr>
              <w:pStyle w:val="ListParagraph"/>
              <w:numPr>
                <w:ilvl w:val="0"/>
                <w:numId w:val="13"/>
              </w:numPr>
              <w:spacing w:before="240" w:after="160" w:line="240" w:lineRule="auto"/>
              <w:ind w:left="714" w:hanging="357"/>
            </w:pPr>
            <w:r>
              <w:t>Formatting to ensure accuracy</w:t>
            </w:r>
            <w:r w:rsidRPr="00B36663">
              <w:t xml:space="preserve"> for </w:t>
            </w:r>
            <w:r>
              <w:t>analysis is especially important if it involves information such as graphs, tables or slides.</w:t>
            </w:r>
          </w:p>
          <w:p w:rsidR="007314B7" w:rsidRDefault="007314B7" w:rsidP="00814108">
            <w:pPr>
              <w:pStyle w:val="ListParagraph"/>
              <w:numPr>
                <w:ilvl w:val="0"/>
                <w:numId w:val="13"/>
              </w:numPr>
              <w:spacing w:before="240" w:after="160" w:line="240" w:lineRule="auto"/>
              <w:ind w:left="714" w:hanging="357"/>
            </w:pPr>
            <w:r w:rsidRPr="007314B7">
              <w:t>Graphs are often an excellent way to display your results</w:t>
            </w:r>
            <w:r>
              <w:t xml:space="preserve"> for analysis</w:t>
            </w:r>
            <w:r w:rsidRPr="007314B7">
              <w:t xml:space="preserve">. </w:t>
            </w:r>
          </w:p>
          <w:p w:rsidR="00B36663" w:rsidRDefault="00B36663" w:rsidP="00814108">
            <w:pPr>
              <w:pStyle w:val="ListParagraph"/>
              <w:numPr>
                <w:ilvl w:val="0"/>
                <w:numId w:val="13"/>
              </w:numPr>
              <w:spacing w:before="240" w:after="160" w:line="240" w:lineRule="auto"/>
              <w:ind w:left="714" w:hanging="357"/>
            </w:pPr>
            <w:r>
              <w:t xml:space="preserve">Digital analysis would </w:t>
            </w:r>
            <w:r w:rsidR="00154384">
              <w:t>include</w:t>
            </w:r>
            <w:r>
              <w:t xml:space="preserve"> cut and paste, reference to the web for further clarification</w:t>
            </w:r>
            <w:r w:rsidR="00154384">
              <w:t xml:space="preserve"> etc</w:t>
            </w:r>
            <w:r>
              <w:t>.</w:t>
            </w:r>
          </w:p>
          <w:p w:rsidR="00154384" w:rsidRDefault="00154384" w:rsidP="00814108">
            <w:pPr>
              <w:pStyle w:val="ListParagraph"/>
              <w:numPr>
                <w:ilvl w:val="0"/>
                <w:numId w:val="13"/>
              </w:numPr>
              <w:spacing w:before="240" w:after="160" w:line="240" w:lineRule="auto"/>
              <w:ind w:left="714" w:hanging="357"/>
            </w:pPr>
            <w:r>
              <w:t xml:space="preserve">MAKE IT SIMPLE... </w:t>
            </w:r>
            <w:r w:rsidRPr="00154384">
              <w:t xml:space="preserve">If your </w:t>
            </w:r>
            <w:r>
              <w:t xml:space="preserve">information gathering </w:t>
            </w:r>
            <w:r w:rsidRPr="00154384">
              <w:t xml:space="preserve">was simply to collect data for your database or </w:t>
            </w:r>
            <w:r>
              <w:t>teams</w:t>
            </w:r>
            <w:r w:rsidRPr="00154384">
              <w:t>, you</w:t>
            </w:r>
            <w:r>
              <w:t xml:space="preserve"> may likely do not need to do anything other than transfer it to a Word doc or Excel doc </w:t>
            </w:r>
            <w:proofErr w:type="spellStart"/>
            <w:r>
              <w:t>etc</w:t>
            </w:r>
            <w:proofErr w:type="spellEnd"/>
            <w:r>
              <w:t xml:space="preserve"> for ease of reading.</w:t>
            </w:r>
          </w:p>
          <w:p w:rsidR="00154384" w:rsidRDefault="00154384" w:rsidP="00814108">
            <w:pPr>
              <w:pStyle w:val="ListParagraph"/>
              <w:numPr>
                <w:ilvl w:val="0"/>
                <w:numId w:val="13"/>
              </w:numPr>
              <w:spacing w:before="240" w:after="160" w:line="240" w:lineRule="auto"/>
              <w:ind w:left="714" w:hanging="357"/>
            </w:pPr>
            <w:r>
              <w:t xml:space="preserve">Conversely, if </w:t>
            </w:r>
            <w:r w:rsidRPr="00154384">
              <w:t>you must transform you</w:t>
            </w:r>
            <w:r w:rsidR="00475824">
              <w:t>r</w:t>
            </w:r>
            <w:r w:rsidRPr="00154384">
              <w:t xml:space="preserve"> raw results into information that will enable </w:t>
            </w:r>
            <w:r>
              <w:t xml:space="preserve">the reader to see a </w:t>
            </w:r>
            <w:r w:rsidRPr="00154384">
              <w:t>clear picture</w:t>
            </w:r>
            <w:r w:rsidR="00475824">
              <w:t xml:space="preserve">, ensure the formatting is </w:t>
            </w:r>
            <w:r>
              <w:t>according to needs</w:t>
            </w:r>
            <w:r w:rsidRPr="00154384">
              <w:t>.</w:t>
            </w:r>
          </w:p>
          <w:p w:rsidR="00B36663" w:rsidRPr="00B36663" w:rsidRDefault="007314B7" w:rsidP="00814108">
            <w:pPr>
              <w:pStyle w:val="ListParagraph"/>
              <w:numPr>
                <w:ilvl w:val="0"/>
                <w:numId w:val="13"/>
              </w:numPr>
              <w:spacing w:before="240" w:after="160" w:line="240" w:lineRule="auto"/>
              <w:ind w:left="714" w:hanging="357"/>
            </w:pPr>
            <w:r>
              <w:t>C</w:t>
            </w:r>
            <w:r w:rsidRPr="00475824">
              <w:t>alculations</w:t>
            </w:r>
            <w:r>
              <w:t xml:space="preserve">, for example, </w:t>
            </w:r>
            <w:r w:rsidRPr="00475824">
              <w:t>are</w:t>
            </w:r>
            <w:r w:rsidR="00475824">
              <w:t xml:space="preserve"> where a </w:t>
            </w:r>
            <w:r w:rsidR="00475824" w:rsidRPr="00475824">
              <w:t xml:space="preserve">spreadsheet program such as Microsoft Excel may be a good way to </w:t>
            </w:r>
            <w:r w:rsidR="00475824">
              <w:t>present the analysis.</w:t>
            </w:r>
          </w:p>
        </w:tc>
      </w:tr>
      <w:tr w:rsidR="00B36663" w:rsidRPr="00B36663" w:rsidTr="00BE2598">
        <w:tc>
          <w:tcPr>
            <w:tcW w:w="1951" w:type="dxa"/>
            <w:tcBorders>
              <w:bottom w:val="single" w:sz="4" w:space="0" w:color="auto"/>
            </w:tcBorders>
            <w:shd w:val="clear" w:color="auto" w:fill="F2DBDB" w:themeFill="accent2" w:themeFillTint="33"/>
          </w:tcPr>
          <w:p w:rsidR="00B36663" w:rsidRPr="00BE2598" w:rsidRDefault="00475824" w:rsidP="00814108">
            <w:pPr>
              <w:spacing w:before="240" w:line="240" w:lineRule="auto"/>
              <w:rPr>
                <w:b/>
              </w:rPr>
            </w:pPr>
            <w:r w:rsidRPr="00BE2598">
              <w:rPr>
                <w:b/>
              </w:rPr>
              <w:t>I</w:t>
            </w:r>
            <w:r w:rsidR="00B36663" w:rsidRPr="00BE2598">
              <w:rPr>
                <w:b/>
              </w:rPr>
              <w:t>nterpretation</w:t>
            </w:r>
            <w:r w:rsidRPr="00BE2598">
              <w:rPr>
                <w:b/>
              </w:rPr>
              <w:t xml:space="preserve"> formats</w:t>
            </w:r>
          </w:p>
        </w:tc>
        <w:tc>
          <w:tcPr>
            <w:tcW w:w="7597" w:type="dxa"/>
          </w:tcPr>
          <w:p w:rsidR="00B36663" w:rsidRDefault="00154384" w:rsidP="00814108">
            <w:pPr>
              <w:pStyle w:val="ListParagraph"/>
              <w:numPr>
                <w:ilvl w:val="0"/>
                <w:numId w:val="13"/>
              </w:numPr>
              <w:spacing w:before="240" w:after="160" w:line="240" w:lineRule="auto"/>
              <w:ind w:left="714" w:hanging="357"/>
            </w:pPr>
            <w:r>
              <w:t>Utilising</w:t>
            </w:r>
            <w:r w:rsidR="00B36663">
              <w:t xml:space="preserve"> the same types of digital formats </w:t>
            </w:r>
            <w:r w:rsidR="00475824">
              <w:t>including</w:t>
            </w:r>
            <w:r w:rsidR="00B36663">
              <w:t xml:space="preserve"> style of presentation, language and syntax will determine the </w:t>
            </w:r>
            <w:r w:rsidR="00475824">
              <w:t xml:space="preserve">level of </w:t>
            </w:r>
            <w:r w:rsidR="00B36663">
              <w:t>interpretation.</w:t>
            </w:r>
          </w:p>
          <w:p w:rsidR="00B36663" w:rsidRDefault="00B36663" w:rsidP="00814108">
            <w:pPr>
              <w:pStyle w:val="ListParagraph"/>
              <w:numPr>
                <w:ilvl w:val="0"/>
                <w:numId w:val="13"/>
              </w:numPr>
              <w:spacing w:before="240" w:after="160" w:line="240" w:lineRule="auto"/>
              <w:ind w:left="714" w:hanging="357"/>
            </w:pPr>
            <w:r>
              <w:t>Formats and language structure aimed at the reader is critical to interpretation.</w:t>
            </w:r>
          </w:p>
          <w:p w:rsidR="00475824" w:rsidRDefault="00475824" w:rsidP="00814108">
            <w:pPr>
              <w:pStyle w:val="ListParagraph"/>
              <w:numPr>
                <w:ilvl w:val="0"/>
                <w:numId w:val="13"/>
              </w:numPr>
              <w:spacing w:before="240" w:after="160" w:line="240" w:lineRule="auto"/>
              <w:ind w:left="714" w:hanging="357"/>
            </w:pPr>
            <w:r>
              <w:t xml:space="preserve">The complexity and detail needed to support you conclusions, along with your intended audience, will dictate the format of your report. </w:t>
            </w:r>
          </w:p>
          <w:p w:rsidR="00475824" w:rsidRDefault="00475824" w:rsidP="00814108">
            <w:pPr>
              <w:pStyle w:val="ListParagraph"/>
              <w:numPr>
                <w:ilvl w:val="0"/>
                <w:numId w:val="13"/>
              </w:numPr>
              <w:spacing w:before="240" w:after="160" w:line="240" w:lineRule="auto"/>
              <w:ind w:left="714" w:hanging="357"/>
            </w:pPr>
            <w:r>
              <w:t>CEOs require a different level of detail than the team members</w:t>
            </w:r>
          </w:p>
          <w:p w:rsidR="00475824" w:rsidRDefault="00475824" w:rsidP="00814108">
            <w:pPr>
              <w:pStyle w:val="ListParagraph"/>
              <w:numPr>
                <w:ilvl w:val="0"/>
                <w:numId w:val="13"/>
              </w:numPr>
              <w:spacing w:before="240" w:after="160" w:line="240" w:lineRule="auto"/>
              <w:ind w:left="714" w:hanging="357"/>
            </w:pPr>
            <w:r>
              <w:t xml:space="preserve">Visual reports, such as Microsoft PowerPoint presentation, are best suited for simple levels of interpretation. Graphical reports are best when they are light on text and heavy on graphs and charts. </w:t>
            </w:r>
          </w:p>
          <w:p w:rsidR="00475824" w:rsidRDefault="00475824" w:rsidP="00814108">
            <w:pPr>
              <w:pStyle w:val="ListParagraph"/>
              <w:numPr>
                <w:ilvl w:val="0"/>
                <w:numId w:val="13"/>
              </w:numPr>
              <w:spacing w:before="240" w:after="160" w:line="240" w:lineRule="auto"/>
              <w:ind w:left="714" w:hanging="357"/>
            </w:pPr>
            <w:r>
              <w:t xml:space="preserve">This level needs only a quick assessment rather than being studied at length, and most conclusions are obvious, so detailed explanations are seldom required. </w:t>
            </w:r>
          </w:p>
          <w:p w:rsidR="00475824" w:rsidRDefault="00475824" w:rsidP="00814108">
            <w:pPr>
              <w:pStyle w:val="ListParagraph"/>
              <w:numPr>
                <w:ilvl w:val="0"/>
                <w:numId w:val="13"/>
              </w:numPr>
              <w:spacing w:before="240" w:after="160" w:line="240" w:lineRule="auto"/>
              <w:ind w:left="714" w:hanging="357"/>
            </w:pPr>
            <w:r>
              <w:t xml:space="preserve">For more complex topics, a detailed report created in Microsoft Word or Adobe Acrobat is often required. </w:t>
            </w:r>
          </w:p>
          <w:p w:rsidR="00475824" w:rsidRDefault="00475824" w:rsidP="00814108">
            <w:pPr>
              <w:pStyle w:val="ListParagraph"/>
              <w:numPr>
                <w:ilvl w:val="0"/>
                <w:numId w:val="13"/>
              </w:numPr>
              <w:spacing w:before="240" w:after="160" w:line="240" w:lineRule="auto"/>
              <w:ind w:left="714" w:hanging="357"/>
            </w:pPr>
            <w:r>
              <w:t>Reports created using Word often include much more detailed information, report findings that require significant explanation, are extremely text heavy, and are often studied at great length and in significant detail.</w:t>
            </w:r>
          </w:p>
          <w:p w:rsidR="00475824" w:rsidRDefault="00475824" w:rsidP="00814108">
            <w:pPr>
              <w:pStyle w:val="ListParagraph"/>
              <w:numPr>
                <w:ilvl w:val="0"/>
                <w:numId w:val="13"/>
              </w:numPr>
              <w:spacing w:before="240" w:after="160" w:line="240" w:lineRule="auto"/>
              <w:ind w:left="714" w:hanging="357"/>
            </w:pPr>
            <w:r>
              <w:t>No matter which type of report you use, always remember that information can be more powerfully displayed in a graphic format rather than using text.</w:t>
            </w:r>
          </w:p>
          <w:p w:rsidR="00475824" w:rsidRDefault="00475824" w:rsidP="00814108">
            <w:pPr>
              <w:pStyle w:val="ListParagraph"/>
              <w:numPr>
                <w:ilvl w:val="0"/>
                <w:numId w:val="13"/>
              </w:numPr>
              <w:spacing w:before="240" w:after="160" w:line="240" w:lineRule="auto"/>
              <w:ind w:left="714" w:hanging="357"/>
            </w:pPr>
            <w:r w:rsidRPr="00475824">
              <w:t xml:space="preserve">At the beginning of your report, you should review your </w:t>
            </w:r>
            <w:r>
              <w:t>information gathering</w:t>
            </w:r>
            <w:r w:rsidRPr="00475824">
              <w:t xml:space="preserve"> objective and </w:t>
            </w:r>
            <w:r>
              <w:t xml:space="preserve">the </w:t>
            </w:r>
            <w:r w:rsidRPr="00475824">
              <w:t>sampling method</w:t>
            </w:r>
            <w:r>
              <w:t>s used.</w:t>
            </w:r>
          </w:p>
          <w:p w:rsidR="00B36663" w:rsidRPr="00B36663" w:rsidRDefault="00475824" w:rsidP="00814108">
            <w:pPr>
              <w:pStyle w:val="ListParagraph"/>
              <w:numPr>
                <w:ilvl w:val="0"/>
                <w:numId w:val="13"/>
              </w:numPr>
              <w:spacing w:before="240" w:after="160" w:line="240" w:lineRule="auto"/>
              <w:ind w:left="714" w:hanging="357"/>
            </w:pPr>
            <w:r>
              <w:t>Help the reader</w:t>
            </w:r>
            <w:r w:rsidRPr="00475824">
              <w:t xml:space="preserve"> understand what the survey was about</w:t>
            </w:r>
            <w:r>
              <w:t xml:space="preserve"> and reduce the need for further clarification.</w:t>
            </w:r>
          </w:p>
        </w:tc>
      </w:tr>
      <w:tr w:rsidR="00B36663" w:rsidRPr="00B36663" w:rsidTr="00BE2598">
        <w:tc>
          <w:tcPr>
            <w:tcW w:w="1951" w:type="dxa"/>
            <w:shd w:val="clear" w:color="auto" w:fill="F2DBDB" w:themeFill="accent2" w:themeFillTint="33"/>
          </w:tcPr>
          <w:p w:rsidR="00B36663" w:rsidRPr="00BE2598" w:rsidRDefault="00BE2598" w:rsidP="00814108">
            <w:pPr>
              <w:spacing w:before="240"/>
              <w:rPr>
                <w:b/>
              </w:rPr>
            </w:pPr>
            <w:r w:rsidRPr="00BE2598">
              <w:rPr>
                <w:b/>
              </w:rPr>
              <w:t>Dissemination</w:t>
            </w:r>
          </w:p>
        </w:tc>
        <w:tc>
          <w:tcPr>
            <w:tcW w:w="7597" w:type="dxa"/>
          </w:tcPr>
          <w:p w:rsidR="00FD3ABE" w:rsidRDefault="00475824" w:rsidP="00814108">
            <w:pPr>
              <w:pStyle w:val="ListParagraph"/>
              <w:numPr>
                <w:ilvl w:val="0"/>
                <w:numId w:val="13"/>
              </w:numPr>
              <w:spacing w:before="240" w:after="160" w:line="240" w:lineRule="auto"/>
              <w:ind w:left="714" w:hanging="357"/>
            </w:pPr>
            <w:r>
              <w:t xml:space="preserve">It is important to know </w:t>
            </w:r>
            <w:r w:rsidR="00FD3ABE">
              <w:t>to whom the information is going to disseminated to as this would involve knowing the levels of authority, sensitivity, importance and host of possible security measures.</w:t>
            </w:r>
          </w:p>
          <w:p w:rsidR="00FD3ABE" w:rsidRDefault="00FD3ABE" w:rsidP="00B96683">
            <w:pPr>
              <w:pStyle w:val="ListParagraph"/>
              <w:numPr>
                <w:ilvl w:val="0"/>
                <w:numId w:val="13"/>
              </w:numPr>
              <w:spacing w:after="160" w:line="240" w:lineRule="auto"/>
              <w:ind w:left="714" w:hanging="357"/>
            </w:pPr>
            <w:r>
              <w:t xml:space="preserve">If the information is an analysis or </w:t>
            </w:r>
            <w:r w:rsidR="00475824">
              <w:t xml:space="preserve">statement of facts, </w:t>
            </w:r>
            <w:r>
              <w:t>it may not require any feedback.</w:t>
            </w:r>
          </w:p>
          <w:p w:rsidR="00FD3ABE" w:rsidRDefault="00FD3ABE" w:rsidP="00B96683">
            <w:pPr>
              <w:pStyle w:val="ListParagraph"/>
              <w:numPr>
                <w:ilvl w:val="0"/>
                <w:numId w:val="13"/>
              </w:numPr>
              <w:spacing w:after="160" w:line="240" w:lineRule="auto"/>
              <w:ind w:left="714" w:hanging="357"/>
            </w:pPr>
            <w:r>
              <w:t>S</w:t>
            </w:r>
            <w:r w:rsidR="00475824">
              <w:t xml:space="preserve">elective dissemination of information </w:t>
            </w:r>
            <w:r>
              <w:t>may need to be assessed before the type of method, usually digitally, is used.</w:t>
            </w:r>
          </w:p>
          <w:p w:rsidR="00FD3ABE" w:rsidRDefault="00FD3ABE" w:rsidP="00B96683">
            <w:pPr>
              <w:pStyle w:val="ListParagraph"/>
              <w:numPr>
                <w:ilvl w:val="0"/>
                <w:numId w:val="13"/>
              </w:numPr>
              <w:spacing w:after="160" w:line="240" w:lineRule="auto"/>
              <w:ind w:left="714" w:hanging="357"/>
            </w:pPr>
            <w:r>
              <w:t xml:space="preserve">Using </w:t>
            </w:r>
            <w:r w:rsidR="00475824">
              <w:t>computer</w:t>
            </w:r>
            <w:r>
              <w:t>s certain readers may receive your information via a host of secure methods of transmission, according to the organisational policy.</w:t>
            </w:r>
          </w:p>
          <w:p w:rsidR="00FD3ABE" w:rsidRDefault="00475824" w:rsidP="00B96683">
            <w:pPr>
              <w:pStyle w:val="ListParagraph"/>
              <w:numPr>
                <w:ilvl w:val="0"/>
                <w:numId w:val="13"/>
              </w:numPr>
              <w:spacing w:after="160" w:line="240" w:lineRule="auto"/>
              <w:ind w:left="714" w:hanging="357"/>
            </w:pPr>
            <w:r>
              <w:t xml:space="preserve"> </w:t>
            </w:r>
            <w:r w:rsidR="00FD3ABE">
              <w:t>Some methods of dissemination may include physical copies printed and distributed.</w:t>
            </w:r>
          </w:p>
          <w:p w:rsidR="00B36663" w:rsidRPr="00B36663" w:rsidRDefault="00FD3ABE" w:rsidP="00B96683">
            <w:pPr>
              <w:pStyle w:val="ListParagraph"/>
              <w:numPr>
                <w:ilvl w:val="0"/>
                <w:numId w:val="13"/>
              </w:numPr>
              <w:spacing w:after="160" w:line="240" w:lineRule="auto"/>
              <w:ind w:left="714" w:hanging="357"/>
            </w:pPr>
            <w:r>
              <w:t xml:space="preserve">Others methods can </w:t>
            </w:r>
            <w:r w:rsidR="00475824">
              <w:t>be received through text messages, email, voice mail and RSS feeds.</w:t>
            </w:r>
          </w:p>
        </w:tc>
      </w:tr>
    </w:tbl>
    <w:p w:rsidR="00B36663" w:rsidRPr="00B36663" w:rsidRDefault="00B36663" w:rsidP="00BE2598">
      <w:pPr>
        <w:pStyle w:val="Heading3"/>
      </w:pPr>
      <w:bookmarkStart w:id="46" w:name="_Toc418171694"/>
      <w:r w:rsidRPr="00B36663">
        <w:t xml:space="preserve">Calculations and </w:t>
      </w:r>
      <w:r w:rsidR="004E5709">
        <w:t xml:space="preserve">summarising </w:t>
      </w:r>
      <w:r w:rsidR="004E5709" w:rsidRPr="004E5709">
        <w:t>information</w:t>
      </w:r>
      <w:bookmarkEnd w:id="46"/>
    </w:p>
    <w:p w:rsidR="004E5709" w:rsidRDefault="00B36663" w:rsidP="00BE2598">
      <w:pPr>
        <w:pStyle w:val="Bullets"/>
      </w:pPr>
      <w:r w:rsidRPr="004E5709">
        <w:t>Be sure to label rows and columns--don't forget to include the units of measurement</w:t>
      </w:r>
      <w:r w:rsidR="004E5709">
        <w:t xml:space="preserve"> if applicable</w:t>
      </w:r>
      <w:r w:rsidR="00BD2E19">
        <w:t>.</w:t>
      </w:r>
    </w:p>
    <w:p w:rsidR="00B36663" w:rsidRPr="004E5709" w:rsidRDefault="004E5709" w:rsidP="00BE2598">
      <w:pPr>
        <w:pStyle w:val="Bullets"/>
      </w:pPr>
      <w:r w:rsidRPr="004E5709">
        <w:t>Summa</w:t>
      </w:r>
      <w:r>
        <w:t>ris</w:t>
      </w:r>
      <w:r w:rsidRPr="004E5709">
        <w:t>e</w:t>
      </w:r>
      <w:r w:rsidR="00B36663" w:rsidRPr="004E5709">
        <w:t xml:space="preserve"> </w:t>
      </w:r>
      <w:r>
        <w:t xml:space="preserve">calculations consistently </w:t>
      </w:r>
      <w:r w:rsidR="00B36663" w:rsidRPr="004E5709">
        <w:t>such as ratios, percentages</w:t>
      </w:r>
      <w:r>
        <w:t xml:space="preserve"> and </w:t>
      </w:r>
      <w:r w:rsidR="00B36663" w:rsidRPr="004E5709">
        <w:t xml:space="preserve">it </w:t>
      </w:r>
      <w:r>
        <w:t xml:space="preserve">is </w:t>
      </w:r>
      <w:r w:rsidR="00B36663" w:rsidRPr="004E5709">
        <w:t xml:space="preserve">better to display your </w:t>
      </w:r>
      <w:r>
        <w:t>information graphically</w:t>
      </w:r>
      <w:r w:rsidR="00BD2E19">
        <w:t>.</w:t>
      </w:r>
    </w:p>
    <w:p w:rsidR="004E5709" w:rsidRPr="004E5709" w:rsidRDefault="00B36663" w:rsidP="00BE2598">
      <w:pPr>
        <w:pStyle w:val="Bullets"/>
      </w:pPr>
      <w:r w:rsidRPr="004E5709">
        <w:t xml:space="preserve">All units for a measurement </w:t>
      </w:r>
      <w:r w:rsidR="004E5709">
        <w:t xml:space="preserve">analysis </w:t>
      </w:r>
      <w:r w:rsidRPr="004E5709">
        <w:t>should be of the same scale</w:t>
      </w:r>
      <w:r w:rsidR="00BD2E19">
        <w:t>.</w:t>
      </w:r>
    </w:p>
    <w:p w:rsidR="00B36663" w:rsidRPr="00B36663" w:rsidRDefault="00B36663" w:rsidP="00BE2598">
      <w:pPr>
        <w:pStyle w:val="Heading3"/>
      </w:pPr>
      <w:bookmarkStart w:id="47" w:name="_Toc418171695"/>
      <w:r w:rsidRPr="00B36663">
        <w:t>Graphs</w:t>
      </w:r>
      <w:bookmarkEnd w:id="47"/>
    </w:p>
    <w:p w:rsidR="00B36663" w:rsidRPr="00B36663" w:rsidRDefault="00B36663" w:rsidP="00BE2598">
      <w:pPr>
        <w:pStyle w:val="BoldBulTight0"/>
      </w:pPr>
      <w:r w:rsidRPr="00B36663">
        <w:t>For any type of graph</w:t>
      </w:r>
      <w:r w:rsidR="004E5709">
        <w:t>, e.g., a</w:t>
      </w:r>
      <w:r w:rsidR="004E5709" w:rsidRPr="004E5709">
        <w:t xml:space="preserve"> bar</w:t>
      </w:r>
      <w:r w:rsidR="00594616">
        <w:t>,</w:t>
      </w:r>
      <w:r w:rsidR="004E5709" w:rsidRPr="004E5709">
        <w:t xml:space="preserve"> graph</w:t>
      </w:r>
      <w:r w:rsidR="004E5709">
        <w:t xml:space="preserve"> or c</w:t>
      </w:r>
      <w:r w:rsidR="004E5709" w:rsidRPr="00B36663">
        <w:t>olumn</w:t>
      </w:r>
      <w:r w:rsidRPr="00B36663">
        <w:t>:</w:t>
      </w:r>
    </w:p>
    <w:p w:rsidR="004E5709" w:rsidRDefault="00B36663" w:rsidP="00BE2598">
      <w:pPr>
        <w:pStyle w:val="Bullets"/>
      </w:pPr>
      <w:r w:rsidRPr="004E5709">
        <w:t>Be sure to label the axes of your graph</w:t>
      </w:r>
      <w:r w:rsidR="00BD2E19">
        <w:t>.</w:t>
      </w:r>
    </w:p>
    <w:p w:rsidR="004E5709" w:rsidRDefault="004E5709" w:rsidP="00BE2598">
      <w:pPr>
        <w:pStyle w:val="Bullets"/>
      </w:pPr>
      <w:r>
        <w:t>I</w:t>
      </w:r>
      <w:r w:rsidR="00B36663" w:rsidRPr="004E5709">
        <w:t xml:space="preserve">nclude the units of measurement </w:t>
      </w:r>
      <w:r>
        <w:t>consistently</w:t>
      </w:r>
      <w:r w:rsidR="00BD2E19">
        <w:t>.</w:t>
      </w:r>
    </w:p>
    <w:p w:rsidR="004E5709" w:rsidRDefault="00B36663" w:rsidP="00BE2598">
      <w:pPr>
        <w:pStyle w:val="Bullets"/>
      </w:pPr>
      <w:r w:rsidRPr="004E5709">
        <w:t xml:space="preserve">If you have more than one set of </w:t>
      </w:r>
      <w:r w:rsidR="004E5709">
        <w:t xml:space="preserve">graphs </w:t>
      </w:r>
      <w:r w:rsidRPr="004E5709">
        <w:t xml:space="preserve">show each series in a different </w:t>
      </w:r>
      <w:r w:rsidR="004E5709" w:rsidRPr="004E5709">
        <w:t>colour</w:t>
      </w:r>
      <w:r w:rsidR="00BD2E19">
        <w:t>.</w:t>
      </w:r>
      <w:r w:rsidRPr="004E5709">
        <w:t xml:space="preserve"> </w:t>
      </w:r>
    </w:p>
    <w:p w:rsidR="00B36663" w:rsidRDefault="00BD2E19" w:rsidP="00BE2598">
      <w:pPr>
        <w:pStyle w:val="Bullets"/>
      </w:pPr>
      <w:r>
        <w:t>I</w:t>
      </w:r>
      <w:r w:rsidR="00B36663" w:rsidRPr="004E5709">
        <w:t>nclude a legend with clear labels</w:t>
      </w:r>
      <w:r>
        <w:t>.</w:t>
      </w:r>
    </w:p>
    <w:p w:rsidR="001A76AE" w:rsidRDefault="001A76AE" w:rsidP="00BE2598">
      <w:pPr>
        <w:pStyle w:val="Heading3"/>
      </w:pPr>
      <w:bookmarkStart w:id="48" w:name="_Toc418171696"/>
      <w:r w:rsidRPr="001A76AE">
        <w:t>Adding headers and footers</w:t>
      </w:r>
      <w:bookmarkEnd w:id="48"/>
    </w:p>
    <w:p w:rsidR="001A76AE" w:rsidRPr="001A76AE" w:rsidRDefault="00BE2598" w:rsidP="00BE2598">
      <w:pPr>
        <w:pStyle w:val="BoldBulTight0"/>
      </w:pPr>
      <w:r>
        <w:t>Microsoft Word</w:t>
      </w:r>
    </w:p>
    <w:p w:rsidR="001A76AE" w:rsidRDefault="001A76AE" w:rsidP="00BE2598">
      <w:pPr>
        <w:pStyle w:val="Bullets"/>
      </w:pPr>
      <w:r>
        <w:t xml:space="preserve">Headers and footers are identifiers that run through the top and bottom of your document, providing important background information about it. </w:t>
      </w:r>
    </w:p>
    <w:p w:rsidR="001A76AE" w:rsidRDefault="001A76AE" w:rsidP="00BE2598">
      <w:pPr>
        <w:pStyle w:val="Bullets"/>
      </w:pPr>
      <w:r>
        <w:t>They can include page numbering, title, author name, chapter number, and date.</w:t>
      </w:r>
    </w:p>
    <w:p w:rsidR="001A76AE" w:rsidRDefault="001A76AE" w:rsidP="00BE2598">
      <w:pPr>
        <w:pStyle w:val="Bullets"/>
      </w:pPr>
      <w:r>
        <w:t>Headers and footers can greatly increase the usability of a long document as well as make it look much more professional.</w:t>
      </w:r>
    </w:p>
    <w:p w:rsidR="004E5709" w:rsidRDefault="00814108" w:rsidP="00BE2598">
      <w:pPr>
        <w:pStyle w:val="Heading3"/>
      </w:pPr>
      <w:bookmarkStart w:id="49" w:name="_Toc418171697"/>
      <w:r>
        <w:rPr>
          <w:noProof/>
          <w:lang w:val="en-AU" w:eastAsia="en-AU"/>
        </w:rPr>
        <w:drawing>
          <wp:anchor distT="0" distB="0" distL="114300" distR="114300" simplePos="0" relativeHeight="251675648" behindDoc="1" locked="0" layoutInCell="1" allowOverlap="1">
            <wp:simplePos x="0" y="0"/>
            <wp:positionH relativeFrom="column">
              <wp:posOffset>3581400</wp:posOffset>
            </wp:positionH>
            <wp:positionV relativeFrom="paragraph">
              <wp:posOffset>40005</wp:posOffset>
            </wp:positionV>
            <wp:extent cx="2171700" cy="2266950"/>
            <wp:effectExtent l="0" t="0" r="0" b="0"/>
            <wp:wrapTight wrapText="bothSides">
              <wp:wrapPolygon edited="0">
                <wp:start x="14589" y="726"/>
                <wp:lineTo x="7958" y="1815"/>
                <wp:lineTo x="5305" y="2541"/>
                <wp:lineTo x="5305" y="4901"/>
                <wp:lineTo x="5874" y="6534"/>
                <wp:lineTo x="3789" y="7987"/>
                <wp:lineTo x="3979" y="9439"/>
                <wp:lineTo x="947" y="11254"/>
                <wp:lineTo x="2274" y="12343"/>
                <wp:lineTo x="1326" y="15610"/>
                <wp:lineTo x="1705" y="17788"/>
                <wp:lineTo x="2463" y="18151"/>
                <wp:lineTo x="3032" y="21237"/>
                <wp:lineTo x="18568" y="21237"/>
                <wp:lineTo x="18758" y="21237"/>
                <wp:lineTo x="18947" y="21055"/>
                <wp:lineTo x="19137" y="21055"/>
                <wp:lineTo x="20274" y="18333"/>
                <wp:lineTo x="19895" y="12343"/>
                <wp:lineTo x="19137" y="9439"/>
                <wp:lineTo x="17621" y="7442"/>
                <wp:lineTo x="16674" y="6534"/>
                <wp:lineTo x="17811" y="3812"/>
                <wp:lineTo x="18000" y="2541"/>
                <wp:lineTo x="16674" y="908"/>
                <wp:lineTo x="15537" y="726"/>
                <wp:lineTo x="14589" y="726"/>
              </wp:wrapPolygon>
            </wp:wrapTight>
            <wp:docPr id="21" name="Picture 20" descr="group_meeting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meeting_pc.png"/>
                    <pic:cNvPicPr/>
                  </pic:nvPicPr>
                  <pic:blipFill>
                    <a:blip r:embed="rId22" cstate="print"/>
                    <a:stretch>
                      <a:fillRect/>
                    </a:stretch>
                  </pic:blipFill>
                  <pic:spPr>
                    <a:xfrm>
                      <a:off x="0" y="0"/>
                      <a:ext cx="2171700" cy="2266950"/>
                    </a:xfrm>
                    <a:prstGeom prst="rect">
                      <a:avLst/>
                    </a:prstGeom>
                  </pic:spPr>
                </pic:pic>
              </a:graphicData>
            </a:graphic>
          </wp:anchor>
        </w:drawing>
      </w:r>
      <w:r w:rsidR="004E5709" w:rsidRPr="004E5709">
        <w:t>Incorporating graphics and pictures</w:t>
      </w:r>
      <w:bookmarkEnd w:id="49"/>
    </w:p>
    <w:p w:rsidR="004E5709" w:rsidRDefault="00463E88" w:rsidP="001A76AE">
      <w:r>
        <w:t>There are thousands of reasons why a graphic or a simple picture is preferable in a report or information analysis than a lot of words!</w:t>
      </w:r>
    </w:p>
    <w:p w:rsidR="00E12FA8" w:rsidRDefault="00E12FA8" w:rsidP="001A76AE"/>
    <w:p w:rsidR="00E12FA8" w:rsidRDefault="00E12FA8">
      <w:pPr>
        <w:spacing w:after="0" w:line="240" w:lineRule="auto"/>
        <w:rPr>
          <w:rFonts w:cstheme="majorBidi"/>
          <w:b/>
          <w:bCs/>
          <w:sz w:val="26"/>
          <w:szCs w:val="26"/>
          <w:lang w:val="en-GB"/>
        </w:rPr>
      </w:pPr>
      <w:r>
        <w:br w:type="page"/>
      </w:r>
    </w:p>
    <w:p w:rsidR="00B94AB0" w:rsidRPr="00B94AB0" w:rsidRDefault="00B94AB0" w:rsidP="00BE2598">
      <w:pPr>
        <w:pStyle w:val="Heading3"/>
      </w:pPr>
      <w:bookmarkStart w:id="50" w:name="_Toc418171698"/>
      <w:r w:rsidRPr="00B94AB0">
        <w:t>Inserting symbols</w:t>
      </w:r>
      <w:bookmarkEnd w:id="50"/>
    </w:p>
    <w:p w:rsidR="004E5709" w:rsidRDefault="00B94AB0" w:rsidP="00BE2598">
      <w:pPr>
        <w:pStyle w:val="Bullets"/>
      </w:pPr>
      <w:r w:rsidRPr="00B94AB0">
        <w:t>Do the column headings include definitions of symbols used?</w:t>
      </w:r>
    </w:p>
    <w:tbl>
      <w:tblPr>
        <w:tblStyle w:val="TableGrid"/>
        <w:tblW w:w="0" w:type="auto"/>
        <w:jc w:val="center"/>
        <w:shd w:val="clear" w:color="auto" w:fill="F2DBDB" w:themeFill="accent2" w:themeFillTint="33"/>
        <w:tblLook w:val="04A0" w:firstRow="1" w:lastRow="0" w:firstColumn="1" w:lastColumn="0" w:noHBand="0" w:noVBand="1"/>
      </w:tblPr>
      <w:tblGrid>
        <w:gridCol w:w="930"/>
        <w:gridCol w:w="920"/>
        <w:gridCol w:w="921"/>
        <w:gridCol w:w="922"/>
        <w:gridCol w:w="925"/>
        <w:gridCol w:w="926"/>
        <w:gridCol w:w="921"/>
        <w:gridCol w:w="921"/>
        <w:gridCol w:w="921"/>
        <w:gridCol w:w="935"/>
      </w:tblGrid>
      <w:tr w:rsidR="008951EA" w:rsidTr="00B611E0">
        <w:trPr>
          <w:jc w:val="center"/>
        </w:trPr>
        <w:tc>
          <w:tcPr>
            <w:tcW w:w="954" w:type="dxa"/>
            <w:shd w:val="clear" w:color="auto" w:fill="F2DBDB" w:themeFill="accent2" w:themeFillTint="33"/>
            <w:vAlign w:val="center"/>
          </w:tcPr>
          <w:p w:rsidR="008951EA" w:rsidRDefault="008951EA" w:rsidP="00B611E0">
            <w:pPr>
              <w:jc w:val="center"/>
            </w:pPr>
            <w:r w:rsidRPr="008951EA">
              <w:rPr>
                <w:sz w:val="36"/>
                <w:szCs w:val="36"/>
              </w:rPr>
              <w:sym w:font="Wingdings" w:char="F06F"/>
            </w:r>
          </w:p>
        </w:tc>
        <w:tc>
          <w:tcPr>
            <w:tcW w:w="954" w:type="dxa"/>
            <w:shd w:val="clear" w:color="auto" w:fill="F2DBDB" w:themeFill="accent2" w:themeFillTint="33"/>
            <w:vAlign w:val="center"/>
          </w:tcPr>
          <w:p w:rsidR="008951EA" w:rsidRDefault="008951EA" w:rsidP="00B611E0">
            <w:pPr>
              <w:jc w:val="center"/>
            </w:pPr>
            <w:r w:rsidRPr="008951EA">
              <w:rPr>
                <w:rFonts w:cstheme="minorHAnsi"/>
                <w:sz w:val="36"/>
                <w:szCs w:val="36"/>
              </w:rPr>
              <w:t>€</w:t>
            </w:r>
          </w:p>
        </w:tc>
        <w:tc>
          <w:tcPr>
            <w:tcW w:w="955" w:type="dxa"/>
            <w:shd w:val="clear" w:color="auto" w:fill="F2DBDB" w:themeFill="accent2" w:themeFillTint="33"/>
            <w:vAlign w:val="center"/>
          </w:tcPr>
          <w:p w:rsidR="008951EA" w:rsidRDefault="008951EA" w:rsidP="00B611E0">
            <w:pPr>
              <w:jc w:val="center"/>
            </w:pPr>
            <w:r w:rsidRPr="008951EA">
              <w:rPr>
                <w:rFonts w:cstheme="minorHAnsi"/>
                <w:sz w:val="36"/>
                <w:szCs w:val="36"/>
              </w:rPr>
              <w:t>¥</w:t>
            </w:r>
          </w:p>
        </w:tc>
        <w:tc>
          <w:tcPr>
            <w:tcW w:w="955" w:type="dxa"/>
            <w:shd w:val="clear" w:color="auto" w:fill="F2DBDB" w:themeFill="accent2" w:themeFillTint="33"/>
            <w:vAlign w:val="center"/>
          </w:tcPr>
          <w:p w:rsidR="008951EA" w:rsidRDefault="008951EA" w:rsidP="00B611E0">
            <w:pPr>
              <w:jc w:val="center"/>
            </w:pPr>
            <w:r w:rsidRPr="008951EA">
              <w:rPr>
                <w:rFonts w:cstheme="minorHAnsi"/>
                <w:sz w:val="36"/>
                <w:szCs w:val="36"/>
              </w:rPr>
              <w:t>Β</w:t>
            </w:r>
          </w:p>
        </w:tc>
        <w:tc>
          <w:tcPr>
            <w:tcW w:w="955" w:type="dxa"/>
            <w:shd w:val="clear" w:color="auto" w:fill="F2DBDB" w:themeFill="accent2" w:themeFillTint="33"/>
            <w:vAlign w:val="center"/>
          </w:tcPr>
          <w:p w:rsidR="008951EA" w:rsidRDefault="008951EA" w:rsidP="00B611E0">
            <w:pPr>
              <w:jc w:val="center"/>
            </w:pPr>
            <w:r w:rsidRPr="008951EA">
              <w:rPr>
                <w:rFonts w:cstheme="minorHAnsi"/>
                <w:sz w:val="36"/>
                <w:szCs w:val="36"/>
              </w:rPr>
              <w:t>Ω</w:t>
            </w:r>
          </w:p>
        </w:tc>
        <w:tc>
          <w:tcPr>
            <w:tcW w:w="955" w:type="dxa"/>
            <w:shd w:val="clear" w:color="auto" w:fill="F2DBDB" w:themeFill="accent2" w:themeFillTint="33"/>
            <w:vAlign w:val="center"/>
          </w:tcPr>
          <w:p w:rsidR="008951EA" w:rsidRDefault="008951EA" w:rsidP="00B611E0">
            <w:pPr>
              <w:jc w:val="center"/>
            </w:pPr>
            <w:r w:rsidRPr="008951EA">
              <w:rPr>
                <w:rFonts w:cstheme="minorHAnsi"/>
                <w:sz w:val="36"/>
                <w:szCs w:val="36"/>
              </w:rPr>
              <w:t>™</w:t>
            </w:r>
          </w:p>
        </w:tc>
        <w:tc>
          <w:tcPr>
            <w:tcW w:w="955" w:type="dxa"/>
            <w:shd w:val="clear" w:color="auto" w:fill="F2DBDB" w:themeFill="accent2" w:themeFillTint="33"/>
            <w:vAlign w:val="center"/>
          </w:tcPr>
          <w:p w:rsidR="008951EA" w:rsidRDefault="008951EA" w:rsidP="00B611E0">
            <w:pPr>
              <w:jc w:val="center"/>
            </w:pPr>
            <w:r w:rsidRPr="008951EA">
              <w:rPr>
                <w:rFonts w:cstheme="minorHAnsi"/>
                <w:sz w:val="36"/>
                <w:szCs w:val="36"/>
              </w:rPr>
              <w:t>≠</w:t>
            </w:r>
          </w:p>
        </w:tc>
        <w:tc>
          <w:tcPr>
            <w:tcW w:w="955" w:type="dxa"/>
            <w:shd w:val="clear" w:color="auto" w:fill="F2DBDB" w:themeFill="accent2" w:themeFillTint="33"/>
            <w:vAlign w:val="center"/>
          </w:tcPr>
          <w:p w:rsidR="008951EA" w:rsidRDefault="008951EA" w:rsidP="00B611E0">
            <w:pPr>
              <w:jc w:val="center"/>
            </w:pPr>
            <w:r w:rsidRPr="008951EA">
              <w:rPr>
                <w:rFonts w:cstheme="minorHAnsi"/>
                <w:sz w:val="36"/>
                <w:szCs w:val="36"/>
              </w:rPr>
              <w:t>≤</w:t>
            </w:r>
          </w:p>
        </w:tc>
        <w:tc>
          <w:tcPr>
            <w:tcW w:w="955" w:type="dxa"/>
            <w:shd w:val="clear" w:color="auto" w:fill="F2DBDB" w:themeFill="accent2" w:themeFillTint="33"/>
            <w:vAlign w:val="center"/>
          </w:tcPr>
          <w:p w:rsidR="008951EA" w:rsidRDefault="008951EA" w:rsidP="00B611E0">
            <w:pPr>
              <w:jc w:val="center"/>
            </w:pPr>
            <w:r w:rsidRPr="008951EA">
              <w:rPr>
                <w:rFonts w:cstheme="minorHAnsi"/>
                <w:sz w:val="36"/>
                <w:szCs w:val="36"/>
              </w:rPr>
              <w:t>÷</w:t>
            </w:r>
          </w:p>
        </w:tc>
        <w:tc>
          <w:tcPr>
            <w:tcW w:w="955" w:type="dxa"/>
            <w:shd w:val="clear" w:color="auto" w:fill="F2DBDB" w:themeFill="accent2" w:themeFillTint="33"/>
            <w:vAlign w:val="center"/>
          </w:tcPr>
          <w:p w:rsidR="008951EA" w:rsidRDefault="008951EA" w:rsidP="00B611E0">
            <w:pPr>
              <w:jc w:val="center"/>
            </w:pPr>
            <w:r w:rsidRPr="008951EA">
              <w:rPr>
                <w:rFonts w:cstheme="minorHAnsi"/>
                <w:sz w:val="36"/>
                <w:szCs w:val="36"/>
              </w:rPr>
              <w:t>&amp;?</w:t>
            </w:r>
          </w:p>
        </w:tc>
      </w:tr>
    </w:tbl>
    <w:p w:rsidR="00B32757" w:rsidRPr="00B32757" w:rsidRDefault="00B32757" w:rsidP="00BE2598">
      <w:pPr>
        <w:pStyle w:val="Heading3"/>
      </w:pPr>
      <w:bookmarkStart w:id="51" w:name="_Toc418171699"/>
      <w:r w:rsidRPr="00B32757">
        <w:t>Using legends</w:t>
      </w:r>
      <w:bookmarkEnd w:id="51"/>
    </w:p>
    <w:p w:rsidR="00B32757" w:rsidRDefault="00B32757" w:rsidP="00BE2598">
      <w:pPr>
        <w:pStyle w:val="Bullets"/>
      </w:pPr>
      <w:r w:rsidRPr="00B32757">
        <w:t xml:space="preserve">Legends are symbols and text used to provide additional information about </w:t>
      </w:r>
      <w:r>
        <w:t>a</w:t>
      </w:r>
      <w:r w:rsidRPr="00B32757">
        <w:t xml:space="preserve"> chart.</w:t>
      </w:r>
      <w:r w:rsidR="0024338F">
        <w:t xml:space="preserve"> </w:t>
      </w:r>
    </w:p>
    <w:p w:rsidR="00B32757" w:rsidRDefault="00B32757" w:rsidP="00BE2598">
      <w:pPr>
        <w:pStyle w:val="Bullets"/>
      </w:pPr>
      <w:r w:rsidRPr="00B32757">
        <w:t>In a multiple series chart</w:t>
      </w:r>
      <w:r>
        <w:t xml:space="preserve">, for example columns, </w:t>
      </w:r>
      <w:r w:rsidRPr="00B32757">
        <w:t xml:space="preserve">the legend typically describes each series to improve </w:t>
      </w:r>
      <w:r>
        <w:t>understanding</w:t>
      </w:r>
      <w:r w:rsidRPr="00B32757">
        <w:t>.</w:t>
      </w:r>
      <w:r w:rsidR="0024338F">
        <w:t xml:space="preserve"> </w:t>
      </w:r>
    </w:p>
    <w:p w:rsidR="00B32757" w:rsidRDefault="00B32757" w:rsidP="00BE2598">
      <w:pPr>
        <w:pStyle w:val="Bullets"/>
      </w:pPr>
      <w:r w:rsidRPr="00B32757">
        <w:t>You can also define your own legend and style for each item</w:t>
      </w:r>
      <w:r w:rsidR="00BD2E19">
        <w:t>.</w:t>
      </w:r>
    </w:p>
    <w:p w:rsidR="00552B64" w:rsidRPr="00552B64" w:rsidRDefault="00552B64" w:rsidP="00BE2598">
      <w:pPr>
        <w:pStyle w:val="Heading3"/>
      </w:pPr>
      <w:bookmarkStart w:id="52" w:name="_Toc418171700"/>
      <w:r w:rsidRPr="00552B64">
        <w:t>Using a particular software application</w:t>
      </w:r>
      <w:bookmarkEnd w:id="52"/>
    </w:p>
    <w:p w:rsidR="00552B64" w:rsidRDefault="00552B64" w:rsidP="001A76AE">
      <w:r w:rsidRPr="00552B64">
        <w:t xml:space="preserve">Your </w:t>
      </w:r>
      <w:r>
        <w:t xml:space="preserve">ultimate use of a particular software program or application will likely depend on </w:t>
      </w:r>
      <w:r w:rsidRPr="00552B64">
        <w:t xml:space="preserve">what is meant by </w:t>
      </w:r>
      <w:r w:rsidRPr="00BD2E19">
        <w:t>in accordance with organisational requirements</w:t>
      </w:r>
      <w:r w:rsidR="00BD2E19">
        <w:t>.</w:t>
      </w:r>
    </w:p>
    <w:p w:rsidR="00552B64" w:rsidRDefault="00552B64" w:rsidP="00353AEF">
      <w:pPr>
        <w:pStyle w:val="boldBulTight"/>
      </w:pPr>
      <w:r>
        <w:t>If this course is conducted in your workplace, then the best way is to identify the software applications in place.</w:t>
      </w:r>
    </w:p>
    <w:p w:rsidR="002870EE" w:rsidRDefault="00552B64" w:rsidP="00BE2598">
      <w:pPr>
        <w:pStyle w:val="Bullets"/>
      </w:pPr>
      <w:r>
        <w:t xml:space="preserve">In a ‘generic’ </w:t>
      </w:r>
      <w:r w:rsidR="002870EE">
        <w:t xml:space="preserve">example </w:t>
      </w:r>
      <w:r w:rsidR="002870EE" w:rsidRPr="002870EE">
        <w:t>a program</w:t>
      </w:r>
      <w:r w:rsidR="002870EE">
        <w:t xml:space="preserve"> would usually form </w:t>
      </w:r>
      <w:r w:rsidR="002870EE" w:rsidRPr="002870EE">
        <w:t xml:space="preserve">part of a database management system that extracts information from one or more files and presents the information in a specified format. </w:t>
      </w:r>
    </w:p>
    <w:p w:rsidR="002870EE" w:rsidRDefault="002870EE" w:rsidP="00BE2598">
      <w:pPr>
        <w:pStyle w:val="Bullets"/>
      </w:pPr>
      <w:r>
        <w:t>R</w:t>
      </w:r>
      <w:r w:rsidRPr="002870EE">
        <w:t>eport writers</w:t>
      </w:r>
      <w:r>
        <w:t xml:space="preserve">, for example, </w:t>
      </w:r>
      <w:r w:rsidRPr="002870EE">
        <w:t xml:space="preserve">allow you to select records that meet certain conditions and to display selected fields in rows and columns. </w:t>
      </w:r>
    </w:p>
    <w:p w:rsidR="002870EE" w:rsidRDefault="002870EE" w:rsidP="00BE2598">
      <w:pPr>
        <w:pStyle w:val="Bullets"/>
      </w:pPr>
      <w:r w:rsidRPr="002870EE">
        <w:t xml:space="preserve">You can also format data into pie charts, bar charts, and other diagrams. </w:t>
      </w:r>
    </w:p>
    <w:p w:rsidR="00552B64" w:rsidRDefault="002870EE" w:rsidP="00BE2598">
      <w:pPr>
        <w:pStyle w:val="Bullets"/>
      </w:pPr>
      <w:r w:rsidRPr="002870EE">
        <w:t>Once you have created a format for a report, you can save the format specifications in a file and continue reusing it for new data.</w:t>
      </w:r>
    </w:p>
    <w:p w:rsidR="002870EE" w:rsidRPr="002870EE" w:rsidRDefault="002870EE" w:rsidP="00814108">
      <w:pPr>
        <w:pStyle w:val="NormalBold"/>
      </w:pPr>
      <w:r w:rsidRPr="002870EE">
        <w:t>Other software applications are:</w:t>
      </w:r>
    </w:p>
    <w:p w:rsidR="002870EE" w:rsidRDefault="002870EE" w:rsidP="00353AEF">
      <w:pPr>
        <w:pStyle w:val="Bullets"/>
      </w:pPr>
      <w:r>
        <w:t>Microsoft Word</w:t>
      </w:r>
    </w:p>
    <w:p w:rsidR="002870EE" w:rsidRDefault="002870EE" w:rsidP="00353AEF">
      <w:pPr>
        <w:pStyle w:val="Bullets"/>
      </w:pPr>
      <w:r>
        <w:t>Excel</w:t>
      </w:r>
    </w:p>
    <w:p w:rsidR="002870EE" w:rsidRDefault="002870EE" w:rsidP="00353AEF">
      <w:pPr>
        <w:pStyle w:val="Bullets"/>
      </w:pPr>
      <w:r>
        <w:t>PowerPoint</w:t>
      </w:r>
    </w:p>
    <w:p w:rsidR="002870EE" w:rsidRDefault="002870EE" w:rsidP="00353AEF">
      <w:pPr>
        <w:pStyle w:val="Bullets"/>
      </w:pPr>
      <w:r>
        <w:t>Access</w:t>
      </w:r>
    </w:p>
    <w:p w:rsidR="002870EE" w:rsidRDefault="002870EE" w:rsidP="00353AEF">
      <w:pPr>
        <w:pStyle w:val="Bullets"/>
      </w:pPr>
      <w:r>
        <w:t>CRM software</w:t>
      </w:r>
    </w:p>
    <w:p w:rsidR="002870EE" w:rsidRDefault="002870EE" w:rsidP="00353AEF">
      <w:pPr>
        <w:pStyle w:val="Bullets"/>
      </w:pPr>
      <w:r>
        <w:t>Websites</w:t>
      </w:r>
    </w:p>
    <w:p w:rsidR="00594616" w:rsidRPr="00594616" w:rsidRDefault="00594616" w:rsidP="00353AEF">
      <w:pPr>
        <w:pStyle w:val="Heading3"/>
      </w:pPr>
      <w:bookmarkStart w:id="53" w:name="_Toc418171701"/>
      <w:r w:rsidRPr="00594616">
        <w:t>Using tables and charts</w:t>
      </w:r>
      <w:bookmarkEnd w:id="53"/>
    </w:p>
    <w:p w:rsidR="00594616" w:rsidRDefault="00594616" w:rsidP="00353AEF">
      <w:pPr>
        <w:pStyle w:val="Bullets"/>
      </w:pPr>
      <w:r>
        <w:t xml:space="preserve">In Microsoft applications, tables and charts can be inserted for a variety of analysis </w:t>
      </w:r>
      <w:r w:rsidR="00C7640A">
        <w:t>formats</w:t>
      </w:r>
      <w:r w:rsidR="00217CA1">
        <w:t>.</w:t>
      </w:r>
      <w:r w:rsidR="00C7640A">
        <w:br/>
      </w:r>
    </w:p>
    <w:p w:rsidR="00594616" w:rsidRDefault="00594616" w:rsidP="00594616">
      <w:pPr>
        <w:pStyle w:val="ListParagraph"/>
      </w:pPr>
      <w:r>
        <w:rPr>
          <w:noProof/>
          <w:lang w:eastAsia="en-AU"/>
        </w:rPr>
        <w:drawing>
          <wp:inline distT="0" distB="0" distL="0" distR="0">
            <wp:extent cx="4324350" cy="1724025"/>
            <wp:effectExtent l="19050" t="0" r="19050" b="0"/>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53AEF" w:rsidRDefault="00353AEF">
      <w:pPr>
        <w:spacing w:after="0" w:line="240" w:lineRule="auto"/>
        <w:rPr>
          <w:b/>
          <w:color w:val="FF0000"/>
        </w:rPr>
      </w:pPr>
      <w:r>
        <w:rPr>
          <w:b/>
          <w:color w:val="FF0000"/>
        </w:rPr>
        <w:br w:type="page"/>
      </w:r>
    </w:p>
    <w:p w:rsidR="00917FB1" w:rsidRPr="00917FB1" w:rsidRDefault="00917FB1" w:rsidP="00917FB1">
      <w:pPr>
        <w:rPr>
          <w:lang w:val="en-GB"/>
        </w:rPr>
      </w:pPr>
    </w:p>
    <w:p w:rsidR="00905AE7" w:rsidRPr="00905AE7" w:rsidRDefault="00905AE7" w:rsidP="00905AE7">
      <w:pPr>
        <w:rPr>
          <w:lang w:val="en-GB"/>
        </w:rPr>
      </w:pPr>
    </w:p>
    <w:p w:rsidR="00353AEF" w:rsidRDefault="00353AEF">
      <w:pPr>
        <w:spacing w:after="0" w:line="240" w:lineRule="auto"/>
        <w:rPr>
          <w:b/>
          <w:color w:val="FF0000"/>
        </w:rPr>
      </w:pPr>
      <w:r>
        <w:rPr>
          <w:b/>
          <w:color w:val="FF0000"/>
        </w:rPr>
        <w:br w:type="page"/>
      </w:r>
    </w:p>
    <w:p w:rsidR="00353AEF" w:rsidRPr="00814108" w:rsidRDefault="00311DC7" w:rsidP="00814108">
      <w:pPr>
        <w:pStyle w:val="Heading2"/>
      </w:pPr>
      <w:bookmarkStart w:id="54" w:name="_Toc418171703"/>
      <w:r w:rsidRPr="00311DC7">
        <w:t>2.2</w:t>
      </w:r>
      <w:r w:rsidR="00E34E76">
        <w:t xml:space="preserve"> – </w:t>
      </w:r>
      <w:r w:rsidRPr="00311DC7">
        <w:t>Use appropriate technology/systems to maintain information in accordance with organisational requirements</w:t>
      </w:r>
      <w:bookmarkEnd w:id="54"/>
    </w:p>
    <w:p w:rsidR="00325026" w:rsidRPr="00325026" w:rsidRDefault="00325026" w:rsidP="00814108">
      <w:pPr>
        <w:pStyle w:val="NormalBold"/>
        <w:spacing w:before="240"/>
      </w:pPr>
      <w:r w:rsidRPr="00325026">
        <w:t>Technology may include:</w:t>
      </w:r>
    </w:p>
    <w:p w:rsidR="00325026" w:rsidRDefault="00DF1E6A" w:rsidP="00814108">
      <w:pPr>
        <w:pStyle w:val="Bullets"/>
        <w:spacing w:before="240"/>
      </w:pPr>
      <w:r>
        <w:t>Answering machine</w:t>
      </w:r>
    </w:p>
    <w:p w:rsidR="00325026" w:rsidRDefault="00DF1E6A" w:rsidP="00DF1E6A">
      <w:pPr>
        <w:pStyle w:val="Bullets"/>
      </w:pPr>
      <w:r>
        <w:t>Computer</w:t>
      </w:r>
    </w:p>
    <w:p w:rsidR="00325026" w:rsidRDefault="00DF1E6A" w:rsidP="00DF1E6A">
      <w:pPr>
        <w:pStyle w:val="Bullets"/>
      </w:pPr>
      <w:r>
        <w:t>Email</w:t>
      </w:r>
    </w:p>
    <w:p w:rsidR="00325026" w:rsidRDefault="00DF1E6A" w:rsidP="00DF1E6A">
      <w:pPr>
        <w:pStyle w:val="Bullets"/>
      </w:pPr>
      <w:r>
        <w:t>Fax machine</w:t>
      </w:r>
    </w:p>
    <w:p w:rsidR="00325026" w:rsidRDefault="00664658" w:rsidP="00DF1E6A">
      <w:pPr>
        <w:pStyle w:val="Bullets"/>
      </w:pPr>
      <w:r>
        <w:rPr>
          <w:noProof/>
          <w:lang w:eastAsia="en-AU"/>
        </w:rPr>
        <w:drawing>
          <wp:anchor distT="0" distB="0" distL="114300" distR="114300" simplePos="0" relativeHeight="251727872" behindDoc="1" locked="0" layoutInCell="1" allowOverlap="1">
            <wp:simplePos x="0" y="0"/>
            <wp:positionH relativeFrom="column">
              <wp:posOffset>3371850</wp:posOffset>
            </wp:positionH>
            <wp:positionV relativeFrom="paragraph">
              <wp:posOffset>245745</wp:posOffset>
            </wp:positionV>
            <wp:extent cx="2393315" cy="1726565"/>
            <wp:effectExtent l="19050" t="0" r="6985" b="0"/>
            <wp:wrapTight wrapText="bothSides">
              <wp:wrapPolygon edited="0">
                <wp:start x="-172" y="0"/>
                <wp:lineTo x="-172" y="21449"/>
                <wp:lineTo x="21663" y="21449"/>
                <wp:lineTo x="21663" y="0"/>
                <wp:lineTo x="-172" y="0"/>
              </wp:wrapPolygon>
            </wp:wrapTight>
            <wp:docPr id="50" name="Picture 22" descr="operators_pc_800_wht_19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tors_pc_800_wht_1972.png"/>
                    <pic:cNvPicPr/>
                  </pic:nvPicPr>
                  <pic:blipFill>
                    <a:blip r:embed="rId24" cstate="print"/>
                    <a:stretch>
                      <a:fillRect/>
                    </a:stretch>
                  </pic:blipFill>
                  <pic:spPr>
                    <a:xfrm>
                      <a:off x="0" y="0"/>
                      <a:ext cx="2393315" cy="1726565"/>
                    </a:xfrm>
                    <a:prstGeom prst="rect">
                      <a:avLst/>
                    </a:prstGeom>
                  </pic:spPr>
                </pic:pic>
              </a:graphicData>
            </a:graphic>
          </wp:anchor>
        </w:drawing>
      </w:r>
      <w:r w:rsidR="00DF1E6A">
        <w:t>Internet/extranet/intranet</w:t>
      </w:r>
    </w:p>
    <w:p w:rsidR="00325026" w:rsidRDefault="00DF1E6A" w:rsidP="00DF1E6A">
      <w:pPr>
        <w:pStyle w:val="Bullets"/>
      </w:pPr>
      <w:r>
        <w:t>Photocopier</w:t>
      </w:r>
    </w:p>
    <w:p w:rsidR="00325026" w:rsidRDefault="00DF1E6A" w:rsidP="00DF1E6A">
      <w:pPr>
        <w:pStyle w:val="Bullets"/>
      </w:pPr>
      <w:r>
        <w:t>Shredder</w:t>
      </w:r>
    </w:p>
    <w:p w:rsidR="00AB4225" w:rsidRDefault="00DF1E6A" w:rsidP="00DF1E6A">
      <w:pPr>
        <w:pStyle w:val="Bullets"/>
      </w:pPr>
      <w:r>
        <w:t>Telephone</w:t>
      </w:r>
    </w:p>
    <w:p w:rsidR="00A84DF0" w:rsidRPr="00A84DF0" w:rsidRDefault="00A84DF0" w:rsidP="00DF1E6A">
      <w:pPr>
        <w:pStyle w:val="BoldBulTight0"/>
      </w:pPr>
      <w:r w:rsidRPr="00A84DF0">
        <w:t>Systems may include:</w:t>
      </w:r>
    </w:p>
    <w:p w:rsidR="00A84DF0" w:rsidRPr="00A84DF0" w:rsidRDefault="00DF1E6A" w:rsidP="00DF1E6A">
      <w:pPr>
        <w:pStyle w:val="Bullets"/>
      </w:pPr>
      <w:r w:rsidRPr="00A84DF0">
        <w:t>Information management system</w:t>
      </w:r>
      <w:r w:rsidR="00A84DF0" w:rsidRPr="00A84DF0">
        <w:t>s</w:t>
      </w:r>
    </w:p>
    <w:p w:rsidR="00A84DF0" w:rsidRPr="00A84DF0" w:rsidRDefault="00DF1E6A" w:rsidP="00DF1E6A">
      <w:pPr>
        <w:pStyle w:val="Bullets"/>
      </w:pPr>
      <w:r w:rsidRPr="00A84DF0">
        <w:t>Knowledge management systems</w:t>
      </w:r>
    </w:p>
    <w:p w:rsidR="00A84DF0" w:rsidRPr="00A84DF0" w:rsidRDefault="00DF1E6A" w:rsidP="00DF1E6A">
      <w:pPr>
        <w:pStyle w:val="Bullets"/>
      </w:pPr>
      <w:r w:rsidRPr="00A84DF0">
        <w:t>Record management systems</w:t>
      </w:r>
    </w:p>
    <w:p w:rsidR="00AB4225" w:rsidRPr="00A84DF0" w:rsidRDefault="00AB4225" w:rsidP="00DF1E6A">
      <w:pPr>
        <w:pStyle w:val="BoldBulTight0"/>
      </w:pPr>
      <w:r w:rsidRPr="00A84DF0">
        <w:t>Use appropriate technology/systems</w:t>
      </w:r>
    </w:p>
    <w:p w:rsidR="00AB4225" w:rsidRDefault="00AB4225" w:rsidP="00AB4225">
      <w:r>
        <w:t xml:space="preserve">It is important for all organisations to consider what </w:t>
      </w:r>
      <w:r w:rsidRPr="00AB4225">
        <w:t xml:space="preserve">appropriate technology/systems </w:t>
      </w:r>
      <w:r>
        <w:t xml:space="preserve">are needed </w:t>
      </w:r>
      <w:r w:rsidRPr="00AB4225">
        <w:t>to maintain information</w:t>
      </w:r>
      <w:r>
        <w:t>.</w:t>
      </w:r>
    </w:p>
    <w:p w:rsidR="00AB4225" w:rsidRDefault="00AB4225" w:rsidP="00AB4225">
      <w:r>
        <w:t>In the case of a speci</w:t>
      </w:r>
      <w:r w:rsidR="00A84DF0">
        <w:t xml:space="preserve">fic organisation, such as this </w:t>
      </w:r>
      <w:r>
        <w:t>if it is conducted in a workplace, there would be an array of technology and information systems that you could identify.</w:t>
      </w:r>
    </w:p>
    <w:p w:rsidR="00B00656" w:rsidRPr="00DE26FE" w:rsidRDefault="00B00656" w:rsidP="00BD2E19">
      <w:pPr>
        <w:pStyle w:val="boldBulTight"/>
        <w:spacing w:after="240"/>
        <w:rPr>
          <w:u w:val="single"/>
        </w:rPr>
      </w:pPr>
      <w:r w:rsidRPr="00B00656">
        <w:t>Using examples provided of technology:</w:t>
      </w:r>
    </w:p>
    <w:p w:rsidR="00B00656" w:rsidRDefault="00B801F2" w:rsidP="00B801F2">
      <w:pPr>
        <w:pStyle w:val="Bullets"/>
      </w:pPr>
      <w:r>
        <w:t>Answering machine</w:t>
      </w:r>
    </w:p>
    <w:p w:rsidR="00B00656" w:rsidRPr="00B801F2" w:rsidRDefault="00B801F2" w:rsidP="00B801F2">
      <w:pPr>
        <w:pStyle w:val="Bullets"/>
      </w:pPr>
      <w:r w:rsidRPr="00B801F2">
        <w:t>Computer</w:t>
      </w:r>
      <w:r w:rsidR="00664658" w:rsidRPr="00664658">
        <w:rPr>
          <w:noProof/>
          <w:lang w:val="en-GB" w:eastAsia="en-GB"/>
        </w:rPr>
        <w:t xml:space="preserve"> </w:t>
      </w:r>
    </w:p>
    <w:p w:rsidR="00B00656" w:rsidRDefault="00B801F2" w:rsidP="00B801F2">
      <w:pPr>
        <w:pStyle w:val="Bullets"/>
      </w:pPr>
      <w:r>
        <w:t>Email</w:t>
      </w:r>
    </w:p>
    <w:p w:rsidR="00B00656" w:rsidRDefault="00B801F2" w:rsidP="00B801F2">
      <w:pPr>
        <w:pStyle w:val="Bullets"/>
      </w:pPr>
      <w:r>
        <w:t>Fax machine</w:t>
      </w:r>
    </w:p>
    <w:p w:rsidR="00B00656" w:rsidRDefault="00B801F2" w:rsidP="00B801F2">
      <w:pPr>
        <w:pStyle w:val="Bullets"/>
      </w:pPr>
      <w:r>
        <w:t>Internet/extranet/intranet</w:t>
      </w:r>
    </w:p>
    <w:p w:rsidR="00B00656" w:rsidRDefault="00B801F2" w:rsidP="00B801F2">
      <w:pPr>
        <w:pStyle w:val="Bullets"/>
      </w:pPr>
      <w:r>
        <w:t>Photocopier</w:t>
      </w:r>
    </w:p>
    <w:p w:rsidR="00C8272E" w:rsidRDefault="00B801F2" w:rsidP="00B801F2">
      <w:pPr>
        <w:pStyle w:val="Bullets"/>
      </w:pPr>
      <w:r>
        <w:t>Shredder</w:t>
      </w:r>
    </w:p>
    <w:p w:rsidR="00B00656" w:rsidRDefault="00B801F2" w:rsidP="00B801F2">
      <w:pPr>
        <w:pStyle w:val="Bullets"/>
      </w:pPr>
      <w:r>
        <w:t>Telephone</w:t>
      </w:r>
    </w:p>
    <w:p w:rsidR="00C8272E" w:rsidRPr="00C8272E" w:rsidRDefault="00C8272E" w:rsidP="00B801F2">
      <w:pPr>
        <w:pStyle w:val="Heading3"/>
      </w:pPr>
      <w:bookmarkStart w:id="55" w:name="_Toc418171704"/>
      <w:r w:rsidRPr="00C8272E">
        <w:t>Computer</w:t>
      </w:r>
      <w:bookmarkEnd w:id="55"/>
    </w:p>
    <w:p w:rsidR="00C8272E" w:rsidRDefault="00C8272E" w:rsidP="00AB4225">
      <w:r>
        <w:t xml:space="preserve">Obviously computers are the most </w:t>
      </w:r>
      <w:r w:rsidRPr="00BD2E19">
        <w:t xml:space="preserve">current </w:t>
      </w:r>
      <w:r>
        <w:t>method of using</w:t>
      </w:r>
      <w:r w:rsidRPr="00C8272E">
        <w:t xml:space="preserve"> appropriate technology/systems to maintain information </w:t>
      </w:r>
      <w:r w:rsidR="00BD2E19">
        <w:t>and</w:t>
      </w:r>
      <w:r>
        <w:t xml:space="preserve"> </w:t>
      </w:r>
      <w:r w:rsidRPr="00C8272E">
        <w:t>in accordance with organisational requirements</w:t>
      </w:r>
      <w:r>
        <w:t>.</w:t>
      </w:r>
    </w:p>
    <w:p w:rsidR="00C8272E" w:rsidRDefault="00C8272E" w:rsidP="00AB4225">
      <w:r>
        <w:t>Software designed specifically for handling the question of information is almost boundless.</w:t>
      </w:r>
    </w:p>
    <w:p w:rsidR="00C8272E" w:rsidRDefault="00B00656" w:rsidP="00AB4225">
      <w:r w:rsidRPr="00B00656">
        <w:t xml:space="preserve">With Windows 7, </w:t>
      </w:r>
      <w:r w:rsidR="00C8272E">
        <w:t xml:space="preserve">as an example, </w:t>
      </w:r>
      <w:r w:rsidRPr="00B00656">
        <w:t>the concept of Libraries address</w:t>
      </w:r>
      <w:r w:rsidR="00C8272E">
        <w:t>es</w:t>
      </w:r>
      <w:r w:rsidRPr="00B00656">
        <w:t xml:space="preserve"> the problem of users storing content all over their PC by allowing them to have full control over their </w:t>
      </w:r>
      <w:r w:rsidR="00C8272E">
        <w:t>information</w:t>
      </w:r>
      <w:r w:rsidRPr="00B00656">
        <w:t xml:space="preserve"> folder structure. </w:t>
      </w:r>
    </w:p>
    <w:p w:rsidR="00B00656" w:rsidRDefault="00C8272E" w:rsidP="00AB4225">
      <w:r>
        <w:t>U</w:t>
      </w:r>
      <w:r w:rsidR="00B00656" w:rsidRPr="00B00656">
        <w:t>sers can define which folders to include in the Documents Library.</w:t>
      </w:r>
    </w:p>
    <w:p w:rsidR="00DA1ACB" w:rsidRDefault="00DA1ACB" w:rsidP="00B801F2">
      <w:pPr>
        <w:pStyle w:val="BoldBulTight0"/>
      </w:pPr>
      <w:r>
        <w:t xml:space="preserve">Information </w:t>
      </w:r>
      <w:r w:rsidRPr="00DA1ACB">
        <w:t>devices associated with computers</w:t>
      </w:r>
    </w:p>
    <w:p w:rsidR="00A84DF0" w:rsidRPr="00A84DF0" w:rsidRDefault="00B801F2" w:rsidP="00B801F2">
      <w:pPr>
        <w:pStyle w:val="Bullets"/>
      </w:pPr>
      <w:r w:rsidRPr="00A84DF0">
        <w:t>Information management system</w:t>
      </w:r>
      <w:r w:rsidR="00A84DF0" w:rsidRPr="00A84DF0">
        <w:t>s</w:t>
      </w:r>
    </w:p>
    <w:p w:rsidR="00A84DF0" w:rsidRPr="00A84DF0" w:rsidRDefault="00B801F2" w:rsidP="00B801F2">
      <w:pPr>
        <w:pStyle w:val="Bullets"/>
      </w:pPr>
      <w:r w:rsidRPr="00A84DF0">
        <w:t>Knowledge management systems</w:t>
      </w:r>
    </w:p>
    <w:p w:rsidR="00A84DF0" w:rsidRDefault="00B801F2" w:rsidP="00B801F2">
      <w:pPr>
        <w:pStyle w:val="Bullets"/>
      </w:pPr>
      <w:r w:rsidRPr="00A84DF0">
        <w:t>Record management systems</w:t>
      </w:r>
    </w:p>
    <w:p w:rsidR="005B2914" w:rsidRDefault="00A84DF0" w:rsidP="00A84DF0">
      <w:r>
        <w:t xml:space="preserve">Information management systems include many software applications and </w:t>
      </w:r>
      <w:r w:rsidR="005B2914">
        <w:t>sub-products.</w:t>
      </w:r>
    </w:p>
    <w:p w:rsidR="00A84DF0" w:rsidRDefault="005B2914" w:rsidP="00B801F2">
      <w:pPr>
        <w:pStyle w:val="BoldBulTight0"/>
      </w:pPr>
      <w:r w:rsidRPr="005B2914">
        <w:t>Software providers have created a wide range of information devices such as</w:t>
      </w:r>
      <w:r>
        <w:t>:</w:t>
      </w:r>
    </w:p>
    <w:p w:rsidR="00A84DF0" w:rsidRDefault="00A84DF0" w:rsidP="00B801F2">
      <w:pPr>
        <w:pStyle w:val="Bullets"/>
      </w:pPr>
      <w:r>
        <w:t>Document management system</w:t>
      </w:r>
    </w:p>
    <w:p w:rsidR="00A84DF0" w:rsidRDefault="00A84DF0" w:rsidP="00B801F2">
      <w:pPr>
        <w:pStyle w:val="Bullets"/>
      </w:pPr>
      <w:r>
        <w:t>Content management system</w:t>
      </w:r>
    </w:p>
    <w:p w:rsidR="00A84DF0" w:rsidRDefault="00A84DF0" w:rsidP="00B801F2">
      <w:pPr>
        <w:pStyle w:val="Bullets"/>
      </w:pPr>
      <w:r>
        <w:t xml:space="preserve">Library management system </w:t>
      </w:r>
    </w:p>
    <w:p w:rsidR="00A84DF0" w:rsidRDefault="00A84DF0" w:rsidP="00B801F2">
      <w:pPr>
        <w:pStyle w:val="Bullets"/>
      </w:pPr>
      <w:r>
        <w:t xml:space="preserve">Learning management system </w:t>
      </w:r>
    </w:p>
    <w:p w:rsidR="005B2914" w:rsidRPr="00DE26FE" w:rsidRDefault="005B2914" w:rsidP="00DE26FE">
      <w:pPr>
        <w:pStyle w:val="Heading3"/>
      </w:pPr>
      <w:bookmarkStart w:id="56" w:name="_Toc418171705"/>
      <w:r w:rsidRPr="005B2914">
        <w:t xml:space="preserve">Record management </w:t>
      </w:r>
      <w:r>
        <w:t>devices</w:t>
      </w:r>
      <w:bookmarkEnd w:id="56"/>
    </w:p>
    <w:p w:rsidR="00DA1ACB" w:rsidRDefault="00DA1ACB" w:rsidP="00B801F2">
      <w:pPr>
        <w:pStyle w:val="Bullets"/>
      </w:pPr>
      <w:r>
        <w:t>Hard disks</w:t>
      </w:r>
      <w:r w:rsidR="00E34E76">
        <w:t xml:space="preserve"> – </w:t>
      </w:r>
      <w:r>
        <w:t>The information is stored on electromagnetically charged surfaces called 'platters'</w:t>
      </w:r>
      <w:r w:rsidR="00217CA1">
        <w:t>.</w:t>
      </w:r>
    </w:p>
    <w:p w:rsidR="00DA1ACB" w:rsidRDefault="00DA1ACB" w:rsidP="00B801F2">
      <w:pPr>
        <w:pStyle w:val="Bullets"/>
      </w:pPr>
      <w:r>
        <w:t>Floppy disks</w:t>
      </w:r>
      <w:r w:rsidR="00E34E76">
        <w:t xml:space="preserve"> – </w:t>
      </w:r>
      <w:r>
        <w:t xml:space="preserve">A floppy disk is a type of magnetic disk memory which consists of a flexible disk with a magnetic coating. </w:t>
      </w:r>
    </w:p>
    <w:p w:rsidR="00DA1ACB" w:rsidRDefault="00DA1ACB" w:rsidP="00B801F2">
      <w:pPr>
        <w:pStyle w:val="Bullets"/>
      </w:pPr>
      <w:r>
        <w:t>Optical disks</w:t>
      </w:r>
      <w:r w:rsidR="00E34E76">
        <w:t xml:space="preserve"> – </w:t>
      </w:r>
      <w:r>
        <w:t xml:space="preserve">An optical disc is a storage medium that can be written to and read using a low-powered laser beam. </w:t>
      </w:r>
    </w:p>
    <w:p w:rsidR="00DA1ACB" w:rsidRDefault="00DA1ACB" w:rsidP="00B801F2">
      <w:pPr>
        <w:pStyle w:val="Bullets"/>
      </w:pPr>
      <w:r>
        <w:t>CD-R</w:t>
      </w:r>
      <w:r w:rsidR="00E34E76">
        <w:t xml:space="preserve"> – </w:t>
      </w:r>
      <w:r>
        <w:t xml:space="preserve">Compact Disc-Recordable ("CD-R") discs have become a universal data storage medium worldwide. </w:t>
      </w:r>
    </w:p>
    <w:p w:rsidR="00DA1ACB" w:rsidRDefault="00DA1ACB" w:rsidP="00B801F2">
      <w:pPr>
        <w:pStyle w:val="Bullets"/>
      </w:pPr>
      <w:r>
        <w:t>CD-RW</w:t>
      </w:r>
      <w:r w:rsidR="00E34E76">
        <w:t xml:space="preserve"> – </w:t>
      </w:r>
      <w:r>
        <w:t>Compact Disc-Rewritable (CD-RW) disks are rewritable and can be erased and re-recorded upon over and over again.</w:t>
      </w:r>
      <w:r>
        <w:tab/>
      </w:r>
    </w:p>
    <w:p w:rsidR="00DA1ACB" w:rsidRDefault="00DA1ACB" w:rsidP="00B801F2">
      <w:pPr>
        <w:pStyle w:val="Bullets"/>
      </w:pPr>
      <w:r>
        <w:t xml:space="preserve">DVD (Digital Versatile Disc or Digital Video Disc) is a high density optical disc with large capacity for storage of data, pictures and sound. </w:t>
      </w:r>
    </w:p>
    <w:p w:rsidR="00C97E4A" w:rsidRDefault="00C97E4A" w:rsidP="00B801F2">
      <w:pPr>
        <w:pStyle w:val="Bullets"/>
      </w:pPr>
      <w:r w:rsidRPr="00C97E4A">
        <w:t>Apple Time Capsule is a revolutionary backup device that works wirelessly with Time Machine in OS X. It automatically backs up everything, so you never have to worry about losing your important files</w:t>
      </w:r>
      <w:r w:rsidR="00BD2E19">
        <w:t>.</w:t>
      </w:r>
    </w:p>
    <w:p w:rsidR="00C97E4A" w:rsidRDefault="00C97E4A" w:rsidP="00B801F2">
      <w:pPr>
        <w:pStyle w:val="Bullets"/>
      </w:pPr>
      <w:r>
        <w:t>Cloud computing is the delivery of computing as a service rather than a product, whereby shared resources, software, and information are provided to computers and other devices as a utility (like the electricity grid) over a</w:t>
      </w:r>
      <w:r w:rsidR="00BD2E19">
        <w:t>n</w:t>
      </w:r>
      <w:r>
        <w:t xml:space="preserve"> Internet network</w:t>
      </w:r>
      <w:r w:rsidR="00BD2E19">
        <w:t>.</w:t>
      </w:r>
      <w:r>
        <w:t xml:space="preserve"> </w:t>
      </w:r>
    </w:p>
    <w:p w:rsidR="00C8272E" w:rsidRPr="00FD383B" w:rsidRDefault="00C8272E" w:rsidP="00C8272E">
      <w:pPr>
        <w:rPr>
          <w:u w:val="single"/>
        </w:rPr>
      </w:pPr>
      <w:r w:rsidRPr="00B801F2">
        <w:rPr>
          <w:rStyle w:val="BoldBulTightChar0"/>
        </w:rPr>
        <w:t>Things to consider</w:t>
      </w:r>
      <w:r w:rsidRPr="00FD383B">
        <w:rPr>
          <w:u w:val="single"/>
        </w:rPr>
        <w:t>:</w:t>
      </w:r>
    </w:p>
    <w:p w:rsidR="00FD383B" w:rsidRDefault="00C8272E" w:rsidP="00B801F2">
      <w:pPr>
        <w:pStyle w:val="Bullets"/>
      </w:pPr>
      <w:r>
        <w:t>Your organisation, if not already, will need to</w:t>
      </w:r>
      <w:r w:rsidR="00FD383B">
        <w:t xml:space="preserve"> set plans in place </w:t>
      </w:r>
      <w:r>
        <w:t xml:space="preserve">for responding to adverse </w:t>
      </w:r>
      <w:r w:rsidR="00FD383B">
        <w:t>s</w:t>
      </w:r>
      <w:r>
        <w:t xml:space="preserve">ituations that </w:t>
      </w:r>
      <w:r w:rsidR="00FD383B">
        <w:t>may occur when using computers for information</w:t>
      </w:r>
      <w:r w:rsidR="00BD2E19">
        <w:t>.</w:t>
      </w:r>
    </w:p>
    <w:p w:rsidR="00FD383B" w:rsidRDefault="00FD383B" w:rsidP="00B801F2">
      <w:pPr>
        <w:pStyle w:val="Bullets"/>
      </w:pPr>
      <w:r>
        <w:t>Such areas as confidentiality and the integrity of the various systems will need to be protected by maintaining an effective information security program</w:t>
      </w:r>
      <w:r w:rsidR="00BD2E19">
        <w:t>.</w:t>
      </w:r>
    </w:p>
    <w:p w:rsidR="00FD383B" w:rsidRDefault="00FD383B" w:rsidP="00B801F2">
      <w:pPr>
        <w:pStyle w:val="Bullets"/>
      </w:pPr>
      <w:r>
        <w:t>Plans such as contingency should information systems go down and computers are inoperable</w:t>
      </w:r>
      <w:r w:rsidR="00BD2E19">
        <w:t>.</w:t>
      </w:r>
    </w:p>
    <w:p w:rsidR="00FD383B" w:rsidRDefault="00664658" w:rsidP="00B801F2">
      <w:pPr>
        <w:pStyle w:val="Bullets"/>
      </w:pPr>
      <w:r>
        <w:rPr>
          <w:noProof/>
          <w:lang w:eastAsia="en-AU"/>
        </w:rPr>
        <w:drawing>
          <wp:anchor distT="0" distB="0" distL="114300" distR="114300" simplePos="0" relativeHeight="251660287" behindDoc="1" locked="0" layoutInCell="1" allowOverlap="1">
            <wp:simplePos x="0" y="0"/>
            <wp:positionH relativeFrom="column">
              <wp:posOffset>3819525</wp:posOffset>
            </wp:positionH>
            <wp:positionV relativeFrom="paragraph">
              <wp:posOffset>431800</wp:posOffset>
            </wp:positionV>
            <wp:extent cx="2066925" cy="1704975"/>
            <wp:effectExtent l="19050" t="0" r="9525" b="0"/>
            <wp:wrapTight wrapText="bothSides">
              <wp:wrapPolygon edited="0">
                <wp:start x="-199" y="0"/>
                <wp:lineTo x="-199" y="21479"/>
                <wp:lineTo x="21700" y="21479"/>
                <wp:lineTo x="21700" y="0"/>
                <wp:lineTo x="-199" y="0"/>
              </wp:wrapPolygon>
            </wp:wrapTight>
            <wp:docPr id="48" name="Picture 21" descr="blank_paper_being_shredded_shred 800_wht_85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aper_being_shredded_shred 800_wht_8532.png"/>
                    <pic:cNvPicPr/>
                  </pic:nvPicPr>
                  <pic:blipFill>
                    <a:blip r:embed="rId25" cstate="print"/>
                    <a:stretch>
                      <a:fillRect/>
                    </a:stretch>
                  </pic:blipFill>
                  <pic:spPr>
                    <a:xfrm>
                      <a:off x="0" y="0"/>
                      <a:ext cx="2066925" cy="1704975"/>
                    </a:xfrm>
                    <a:prstGeom prst="rect">
                      <a:avLst/>
                    </a:prstGeom>
                  </pic:spPr>
                </pic:pic>
              </a:graphicData>
            </a:graphic>
          </wp:anchor>
        </w:drawing>
      </w:r>
      <w:r w:rsidR="00FD383B">
        <w:t xml:space="preserve">Components of the computer system should be tested regularly to ensure operation and </w:t>
      </w:r>
      <w:r w:rsidR="00C8272E">
        <w:t xml:space="preserve">a state of </w:t>
      </w:r>
      <w:r w:rsidR="00FD383B">
        <w:t xml:space="preserve">operational </w:t>
      </w:r>
      <w:r w:rsidR="00C8272E">
        <w:t>readiness</w:t>
      </w:r>
      <w:r w:rsidR="00BD2E19">
        <w:t>.</w:t>
      </w:r>
    </w:p>
    <w:p w:rsidR="00365EA1" w:rsidRPr="00365EA1" w:rsidRDefault="00365EA1" w:rsidP="00B801F2">
      <w:pPr>
        <w:pStyle w:val="BoldBulTight0"/>
      </w:pPr>
      <w:r w:rsidRPr="00365EA1">
        <w:t>General technology used in an organisation</w:t>
      </w:r>
    </w:p>
    <w:p w:rsidR="00365EA1" w:rsidRDefault="00B801F2" w:rsidP="00B801F2">
      <w:pPr>
        <w:pStyle w:val="Bullets"/>
      </w:pPr>
      <w:r>
        <w:t>Fax machine</w:t>
      </w:r>
    </w:p>
    <w:p w:rsidR="00365EA1" w:rsidRDefault="00B801F2" w:rsidP="00B801F2">
      <w:pPr>
        <w:pStyle w:val="Bullets"/>
      </w:pPr>
      <w:r>
        <w:t>Photocopier</w:t>
      </w:r>
      <w:r w:rsidR="00664658" w:rsidRPr="00664658">
        <w:rPr>
          <w:noProof/>
          <w:lang w:val="en-GB" w:eastAsia="en-GB"/>
        </w:rPr>
        <w:t xml:space="preserve"> </w:t>
      </w:r>
    </w:p>
    <w:p w:rsidR="00365EA1" w:rsidRDefault="00B801F2" w:rsidP="00B801F2">
      <w:pPr>
        <w:pStyle w:val="Bullets"/>
      </w:pPr>
      <w:r>
        <w:t>Shredder</w:t>
      </w:r>
    </w:p>
    <w:p w:rsidR="00365EA1" w:rsidRDefault="00B801F2" w:rsidP="00B801F2">
      <w:pPr>
        <w:pStyle w:val="Bullets"/>
      </w:pPr>
      <w:r>
        <w:t>Telephone</w:t>
      </w:r>
    </w:p>
    <w:p w:rsidR="00365EA1" w:rsidRDefault="00B801F2" w:rsidP="00B801F2">
      <w:pPr>
        <w:pStyle w:val="Bullets"/>
      </w:pPr>
      <w:r>
        <w:t>Answering machine</w:t>
      </w:r>
    </w:p>
    <w:p w:rsidR="00AB4225" w:rsidRDefault="00365EA1" w:rsidP="00AB4225">
      <w:r>
        <w:t>The examples provided are but a few of the additional office technology or support systems used in the course of information storage, retrieval and management.</w:t>
      </w:r>
    </w:p>
    <w:p w:rsidR="00365EA1" w:rsidRDefault="00365EA1" w:rsidP="00B801F2">
      <w:pPr>
        <w:pStyle w:val="Bullets"/>
      </w:pPr>
      <w:r>
        <w:t xml:space="preserve">Items such as those above, are in some cases ‘obsolete’, e.g., fax machines are a dying breed, and others change their form </w:t>
      </w:r>
      <w:r w:rsidR="00AD6B3F">
        <w:t xml:space="preserve">and use </w:t>
      </w:r>
      <w:r>
        <w:t xml:space="preserve">constantly, </w:t>
      </w:r>
      <w:r w:rsidR="00AD6B3F">
        <w:t>e.g.</w:t>
      </w:r>
      <w:r>
        <w:t>, telephones.</w:t>
      </w:r>
    </w:p>
    <w:p w:rsidR="00365EA1" w:rsidRDefault="00AD6B3F" w:rsidP="00B801F2">
      <w:pPr>
        <w:pStyle w:val="Bullets"/>
      </w:pPr>
      <w:r>
        <w:t xml:space="preserve">The use of ‘shredders’ is the end result of information and the photocopier the beginning of some information as </w:t>
      </w:r>
      <w:r w:rsidR="00421327">
        <w:t>it’s</w:t>
      </w:r>
      <w:r>
        <w:t xml:space="preserve"> duplicated and distributed.</w:t>
      </w:r>
    </w:p>
    <w:p w:rsidR="00AD6B3F" w:rsidRDefault="00AD6B3F" w:rsidP="00B801F2">
      <w:pPr>
        <w:pStyle w:val="Bullets"/>
      </w:pPr>
      <w:r>
        <w:t>An answering machine would serve as a record of verbal information in the examples provided and generally serve as a fundamental sub system if the organisation relies only on land line telephones and not the usual use of mobiles?</w:t>
      </w:r>
    </w:p>
    <w:p w:rsidR="00B801F2" w:rsidRDefault="00AD6B3F" w:rsidP="00B801F2">
      <w:pPr>
        <w:pStyle w:val="Bullets"/>
      </w:pPr>
      <w:r>
        <w:t xml:space="preserve">Email, is the example provided that would serve as the most used method of </w:t>
      </w:r>
      <w:r w:rsidRPr="00BD2E19">
        <w:t xml:space="preserve">communicating </w:t>
      </w:r>
      <w:r>
        <w:t>information.</w:t>
      </w:r>
    </w:p>
    <w:p w:rsidR="00AD6B3F" w:rsidRDefault="00AD6B3F" w:rsidP="00B801F2">
      <w:pPr>
        <w:pStyle w:val="Bullets"/>
      </w:pPr>
      <w:r>
        <w:t xml:space="preserve">It is not, in itself, a very reliable method of storing information as its tracking is wide and varied, </w:t>
      </w:r>
      <w:r w:rsidR="00421327">
        <w:t>including</w:t>
      </w:r>
      <w:r>
        <w:t xml:space="preserve"> life on a mobile, iPad and a dozen other mobile devices besides the office email program.</w:t>
      </w:r>
    </w:p>
    <w:p w:rsidR="00AD6B3F" w:rsidRDefault="00AD6B3F" w:rsidP="00B801F2">
      <w:pPr>
        <w:pStyle w:val="Bullets"/>
      </w:pPr>
      <w:r>
        <w:t xml:space="preserve">It requires substantial application to discipline to safely </w:t>
      </w:r>
      <w:r w:rsidRPr="00AD6B3F">
        <w:t>maintain information in accordance with organisational requirements</w:t>
      </w:r>
      <w:r>
        <w:t>.</w:t>
      </w:r>
    </w:p>
    <w:p w:rsidR="00664658" w:rsidRDefault="00AD6B3F" w:rsidP="00B801F2">
      <w:pPr>
        <w:pStyle w:val="Bullets"/>
      </w:pPr>
      <w:r>
        <w:t>Email protocols are very hard to enforce.</w:t>
      </w:r>
    </w:p>
    <w:p w:rsidR="00AD6B3F" w:rsidRDefault="00AD6B3F" w:rsidP="00664658">
      <w:pPr>
        <w:pStyle w:val="NormalBold"/>
      </w:pPr>
      <w:r w:rsidRPr="00AD6B3F">
        <w:t xml:space="preserve">What are your experiences with using those support systems </w:t>
      </w:r>
      <w:r w:rsidR="00DA1ACB">
        <w:t>as</w:t>
      </w:r>
      <w:r w:rsidRPr="00AD6B3F">
        <w:t xml:space="preserve"> an appropriate technology/system to maintain information in accordance with organisational </w:t>
      </w:r>
      <w:r w:rsidR="00DA1ACB" w:rsidRPr="00AD6B3F">
        <w:t>requirements?</w:t>
      </w:r>
    </w:p>
    <w:tbl>
      <w:tblPr>
        <w:tblStyle w:val="TableGrid"/>
        <w:tblW w:w="0" w:type="auto"/>
        <w:tblLook w:val="04A0" w:firstRow="1" w:lastRow="0" w:firstColumn="1" w:lastColumn="0" w:noHBand="0" w:noVBand="1"/>
      </w:tblPr>
      <w:tblGrid>
        <w:gridCol w:w="3149"/>
        <w:gridCol w:w="6093"/>
      </w:tblGrid>
      <w:tr w:rsidR="00AD6B3F" w:rsidRPr="00AD6B3F" w:rsidTr="005D0144">
        <w:tc>
          <w:tcPr>
            <w:tcW w:w="3227" w:type="dxa"/>
            <w:tcBorders>
              <w:bottom w:val="single" w:sz="4" w:space="0" w:color="auto"/>
            </w:tcBorders>
            <w:shd w:val="clear" w:color="auto" w:fill="E5B8B7" w:themeFill="accent2" w:themeFillTint="66"/>
          </w:tcPr>
          <w:p w:rsidR="00AD6B3F" w:rsidRPr="00AD6B3F" w:rsidRDefault="005D0144" w:rsidP="00664658">
            <w:pPr>
              <w:spacing w:before="240"/>
              <w:jc w:val="center"/>
              <w:rPr>
                <w:b/>
              </w:rPr>
            </w:pPr>
            <w:r w:rsidRPr="00AD6B3F">
              <w:rPr>
                <w:b/>
              </w:rPr>
              <w:t>Suggested Support System</w:t>
            </w:r>
          </w:p>
        </w:tc>
        <w:tc>
          <w:tcPr>
            <w:tcW w:w="6321" w:type="dxa"/>
            <w:shd w:val="clear" w:color="auto" w:fill="E5B8B7" w:themeFill="accent2" w:themeFillTint="66"/>
          </w:tcPr>
          <w:p w:rsidR="00AD6B3F" w:rsidRPr="00AD6B3F" w:rsidRDefault="005D0144" w:rsidP="00664658">
            <w:pPr>
              <w:spacing w:before="240"/>
              <w:jc w:val="center"/>
              <w:rPr>
                <w:b/>
              </w:rPr>
            </w:pPr>
            <w:r>
              <w:rPr>
                <w:b/>
              </w:rPr>
              <w:t xml:space="preserve">Class </w:t>
            </w:r>
            <w:r w:rsidRPr="00AD6B3F">
              <w:rPr>
                <w:b/>
              </w:rPr>
              <w:t>Views</w:t>
            </w:r>
          </w:p>
        </w:tc>
      </w:tr>
      <w:tr w:rsidR="00AD6B3F" w:rsidTr="005D0144">
        <w:tc>
          <w:tcPr>
            <w:tcW w:w="3227" w:type="dxa"/>
            <w:shd w:val="clear" w:color="auto" w:fill="F2DBDB" w:themeFill="accent2" w:themeFillTint="33"/>
          </w:tcPr>
          <w:p w:rsidR="00AD6B3F" w:rsidRPr="005D0144" w:rsidRDefault="005D0144" w:rsidP="00664658">
            <w:pPr>
              <w:spacing w:before="240"/>
              <w:rPr>
                <w:b/>
              </w:rPr>
            </w:pPr>
            <w:r w:rsidRPr="005D0144">
              <w:rPr>
                <w:b/>
              </w:rPr>
              <w:t>Fax machine</w:t>
            </w:r>
          </w:p>
        </w:tc>
        <w:tc>
          <w:tcPr>
            <w:tcW w:w="6321" w:type="dxa"/>
          </w:tcPr>
          <w:p w:rsidR="00AD6B3F" w:rsidRDefault="00AD6B3F" w:rsidP="00664658">
            <w:pPr>
              <w:spacing w:before="240"/>
            </w:pPr>
          </w:p>
        </w:tc>
      </w:tr>
      <w:tr w:rsidR="00AD6B3F" w:rsidTr="005D0144">
        <w:tc>
          <w:tcPr>
            <w:tcW w:w="3227" w:type="dxa"/>
            <w:shd w:val="clear" w:color="auto" w:fill="F2DBDB" w:themeFill="accent2" w:themeFillTint="33"/>
          </w:tcPr>
          <w:p w:rsidR="00AD6B3F" w:rsidRPr="005D0144" w:rsidRDefault="005D0144" w:rsidP="00664658">
            <w:pPr>
              <w:spacing w:before="240"/>
              <w:rPr>
                <w:b/>
              </w:rPr>
            </w:pPr>
            <w:r w:rsidRPr="005D0144">
              <w:rPr>
                <w:b/>
              </w:rPr>
              <w:t>Photocopier</w:t>
            </w:r>
          </w:p>
        </w:tc>
        <w:tc>
          <w:tcPr>
            <w:tcW w:w="6321" w:type="dxa"/>
          </w:tcPr>
          <w:p w:rsidR="00AD6B3F" w:rsidRDefault="00AD6B3F" w:rsidP="00664658">
            <w:pPr>
              <w:spacing w:before="240"/>
            </w:pPr>
          </w:p>
        </w:tc>
      </w:tr>
      <w:tr w:rsidR="00AD6B3F" w:rsidTr="005D0144">
        <w:tc>
          <w:tcPr>
            <w:tcW w:w="3227" w:type="dxa"/>
            <w:shd w:val="clear" w:color="auto" w:fill="F2DBDB" w:themeFill="accent2" w:themeFillTint="33"/>
          </w:tcPr>
          <w:p w:rsidR="00AD6B3F" w:rsidRPr="005D0144" w:rsidRDefault="005D0144" w:rsidP="00664658">
            <w:pPr>
              <w:spacing w:before="240"/>
              <w:rPr>
                <w:b/>
              </w:rPr>
            </w:pPr>
            <w:r w:rsidRPr="005D0144">
              <w:rPr>
                <w:b/>
              </w:rPr>
              <w:t>Shredder</w:t>
            </w:r>
          </w:p>
        </w:tc>
        <w:tc>
          <w:tcPr>
            <w:tcW w:w="6321" w:type="dxa"/>
          </w:tcPr>
          <w:p w:rsidR="00AD6B3F" w:rsidRDefault="00AD6B3F" w:rsidP="00664658">
            <w:pPr>
              <w:spacing w:before="240"/>
            </w:pPr>
          </w:p>
        </w:tc>
      </w:tr>
      <w:tr w:rsidR="00AD6B3F" w:rsidTr="005D0144">
        <w:tc>
          <w:tcPr>
            <w:tcW w:w="3227" w:type="dxa"/>
            <w:shd w:val="clear" w:color="auto" w:fill="F2DBDB" w:themeFill="accent2" w:themeFillTint="33"/>
          </w:tcPr>
          <w:p w:rsidR="00AD6B3F" w:rsidRPr="005D0144" w:rsidRDefault="005D0144" w:rsidP="00664658">
            <w:pPr>
              <w:spacing w:before="240"/>
              <w:rPr>
                <w:b/>
              </w:rPr>
            </w:pPr>
            <w:r w:rsidRPr="005D0144">
              <w:rPr>
                <w:b/>
              </w:rPr>
              <w:t>Telephone</w:t>
            </w:r>
          </w:p>
        </w:tc>
        <w:tc>
          <w:tcPr>
            <w:tcW w:w="6321" w:type="dxa"/>
          </w:tcPr>
          <w:p w:rsidR="00AD6B3F" w:rsidRDefault="00AD6B3F" w:rsidP="00664658">
            <w:pPr>
              <w:spacing w:before="240"/>
            </w:pPr>
          </w:p>
        </w:tc>
      </w:tr>
      <w:tr w:rsidR="00AD6B3F" w:rsidTr="005D0144">
        <w:tc>
          <w:tcPr>
            <w:tcW w:w="3227" w:type="dxa"/>
            <w:shd w:val="clear" w:color="auto" w:fill="F2DBDB" w:themeFill="accent2" w:themeFillTint="33"/>
          </w:tcPr>
          <w:p w:rsidR="00AD6B3F" w:rsidRPr="005D0144" w:rsidRDefault="005D0144" w:rsidP="00664658">
            <w:pPr>
              <w:spacing w:before="240"/>
              <w:rPr>
                <w:b/>
              </w:rPr>
            </w:pPr>
            <w:r w:rsidRPr="005D0144">
              <w:rPr>
                <w:b/>
              </w:rPr>
              <w:t>Answer</w:t>
            </w:r>
            <w:r w:rsidR="00AD6B3F" w:rsidRPr="005D0144">
              <w:rPr>
                <w:b/>
              </w:rPr>
              <w:t>ing machine</w:t>
            </w:r>
          </w:p>
        </w:tc>
        <w:tc>
          <w:tcPr>
            <w:tcW w:w="6321" w:type="dxa"/>
          </w:tcPr>
          <w:p w:rsidR="00AD6B3F" w:rsidRDefault="00AD6B3F" w:rsidP="00664658">
            <w:pPr>
              <w:spacing w:before="240"/>
            </w:pPr>
          </w:p>
        </w:tc>
      </w:tr>
      <w:tr w:rsidR="00AD6B3F" w:rsidTr="005D0144">
        <w:tc>
          <w:tcPr>
            <w:tcW w:w="3227" w:type="dxa"/>
            <w:shd w:val="clear" w:color="auto" w:fill="F2DBDB" w:themeFill="accent2" w:themeFillTint="33"/>
          </w:tcPr>
          <w:p w:rsidR="00AD6B3F" w:rsidRPr="005D0144" w:rsidRDefault="005D0144" w:rsidP="00664658">
            <w:pPr>
              <w:spacing w:before="240"/>
              <w:rPr>
                <w:b/>
              </w:rPr>
            </w:pPr>
            <w:r w:rsidRPr="005D0144">
              <w:rPr>
                <w:b/>
              </w:rPr>
              <w:t>Email</w:t>
            </w:r>
          </w:p>
        </w:tc>
        <w:tc>
          <w:tcPr>
            <w:tcW w:w="6321" w:type="dxa"/>
          </w:tcPr>
          <w:p w:rsidR="00AD6B3F" w:rsidRDefault="00AD6B3F" w:rsidP="00664658">
            <w:pPr>
              <w:spacing w:before="240"/>
            </w:pPr>
          </w:p>
        </w:tc>
      </w:tr>
      <w:tr w:rsidR="00654365" w:rsidTr="00654365">
        <w:tc>
          <w:tcPr>
            <w:tcW w:w="9548" w:type="dxa"/>
            <w:gridSpan w:val="2"/>
          </w:tcPr>
          <w:p w:rsidR="00654365" w:rsidRPr="005D0144" w:rsidRDefault="005D0144" w:rsidP="00664658">
            <w:pPr>
              <w:spacing w:before="240"/>
              <w:rPr>
                <w:b/>
                <w:i/>
                <w:u w:val="single"/>
              </w:rPr>
            </w:pPr>
            <w:r w:rsidRPr="005D0144">
              <w:rPr>
                <w:b/>
                <w:i/>
                <w:u w:val="single"/>
              </w:rPr>
              <w:t>Instructors notes</w:t>
            </w:r>
          </w:p>
          <w:p w:rsidR="00654365" w:rsidRPr="00664658" w:rsidRDefault="005D0144" w:rsidP="00594616">
            <w:pPr>
              <w:rPr>
                <w:i/>
              </w:rPr>
            </w:pPr>
            <w:r w:rsidRPr="005D0144">
              <w:rPr>
                <w:i/>
              </w:rPr>
              <w:t>Conduct this as a class exercise rather than a set activity, given its limited scope.</w:t>
            </w:r>
          </w:p>
        </w:tc>
      </w:tr>
    </w:tbl>
    <w:p w:rsidR="00654365" w:rsidRDefault="00654365" w:rsidP="00594616"/>
    <w:p w:rsidR="005D0144" w:rsidRDefault="005D0144">
      <w:pPr>
        <w:spacing w:after="0" w:line="240" w:lineRule="auto"/>
        <w:rPr>
          <w:b/>
          <w:color w:val="FF0000"/>
        </w:rPr>
      </w:pPr>
      <w:r>
        <w:rPr>
          <w:b/>
          <w:color w:val="FF0000"/>
        </w:rPr>
        <w:br w:type="page"/>
      </w:r>
    </w:p>
    <w:p w:rsidR="00F54700" w:rsidRDefault="00F54700" w:rsidP="00F54700">
      <w:pPr>
        <w:rPr>
          <w:rStyle w:val="Heading1Char"/>
        </w:rPr>
      </w:pPr>
      <w:r w:rsidRPr="00EA1196">
        <w:rPr>
          <w:rStyle w:val="Heading1Char"/>
        </w:rPr>
        <w:t>Activities</w:t>
      </w:r>
    </w:p>
    <w:p w:rsidR="00F54700" w:rsidRPr="00EA1196" w:rsidRDefault="00F54700" w:rsidP="00F54700">
      <w:pPr>
        <w:pStyle w:val="Heading3"/>
        <w:rPr>
          <w:rStyle w:val="Heading1Char"/>
        </w:rPr>
      </w:pPr>
      <w:r w:rsidRPr="00B079C9">
        <w:t>Activity</w:t>
      </w:r>
      <w:r>
        <w:t xml:space="preserve"> </w:t>
      </w:r>
      <w:r>
        <w:t>2B</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242"/>
        <w:gridCol w:w="8000"/>
      </w:tblGrid>
      <w:tr w:rsidR="00F54700" w:rsidRPr="007431BE" w:rsidTr="00F54700">
        <w:tc>
          <w:tcPr>
            <w:tcW w:w="1242" w:type="dxa"/>
            <w:tcBorders>
              <w:top w:val="single" w:sz="8" w:space="0" w:color="C0504D"/>
              <w:left w:val="single" w:sz="8" w:space="0" w:color="C0504D"/>
              <w:bottom w:val="single" w:sz="18" w:space="0" w:color="C0504D"/>
              <w:right w:val="single" w:sz="8" w:space="0" w:color="C0504D"/>
            </w:tcBorders>
          </w:tcPr>
          <w:p w:rsidR="00F54700" w:rsidRPr="007431BE" w:rsidRDefault="00F54700" w:rsidP="0005459C">
            <w:pPr>
              <w:spacing w:after="0"/>
              <w:rPr>
                <w:rFonts w:eastAsia="Times New Roman"/>
                <w:b/>
                <w:bCs/>
                <w:color w:val="000000"/>
              </w:rPr>
            </w:pPr>
            <w:r w:rsidRPr="007431BE">
              <w:rPr>
                <w:rFonts w:eastAsia="Times New Roman"/>
                <w:b/>
                <w:bCs/>
                <w:color w:val="000000"/>
              </w:rPr>
              <w:t>Estimated Time</w:t>
            </w:r>
          </w:p>
        </w:tc>
        <w:tc>
          <w:tcPr>
            <w:tcW w:w="8000" w:type="dxa"/>
            <w:tcBorders>
              <w:top w:val="single" w:sz="8" w:space="0" w:color="C0504D"/>
              <w:left w:val="single" w:sz="8" w:space="0" w:color="C0504D"/>
              <w:bottom w:val="single" w:sz="18" w:space="0" w:color="C0504D"/>
              <w:right w:val="single" w:sz="8" w:space="0" w:color="C0504D"/>
            </w:tcBorders>
          </w:tcPr>
          <w:p w:rsidR="00F54700" w:rsidRPr="007431BE" w:rsidRDefault="00F54700" w:rsidP="0005459C">
            <w:pPr>
              <w:spacing w:after="0"/>
              <w:rPr>
                <w:rFonts w:eastAsia="Times New Roman"/>
                <w:b/>
                <w:bCs/>
                <w:color w:val="000000"/>
              </w:rPr>
            </w:pPr>
            <w:r>
              <w:rPr>
                <w:rFonts w:eastAsia="Times New Roman"/>
                <w:b/>
                <w:bCs/>
                <w:color w:val="000000"/>
              </w:rPr>
              <w:t>30</w:t>
            </w:r>
            <w:r>
              <w:rPr>
                <w:rFonts w:eastAsia="Times New Roman"/>
                <w:b/>
                <w:bCs/>
                <w:color w:val="000000"/>
              </w:rPr>
              <w:t xml:space="preserve"> Minutes</w:t>
            </w:r>
          </w:p>
        </w:tc>
      </w:tr>
      <w:tr w:rsidR="00F54700" w:rsidRPr="007431BE" w:rsidTr="00F54700">
        <w:tc>
          <w:tcPr>
            <w:tcW w:w="1242" w:type="dxa"/>
            <w:tcBorders>
              <w:top w:val="single" w:sz="8" w:space="0" w:color="C0504D"/>
              <w:left w:val="single" w:sz="8" w:space="0" w:color="C0504D"/>
              <w:bottom w:val="single" w:sz="8" w:space="0" w:color="C0504D"/>
              <w:right w:val="single" w:sz="8" w:space="0" w:color="C0504D"/>
            </w:tcBorders>
            <w:shd w:val="clear" w:color="auto" w:fill="EFD3D2"/>
          </w:tcPr>
          <w:p w:rsidR="00F54700" w:rsidRPr="007431BE" w:rsidRDefault="00F54700" w:rsidP="0005459C">
            <w:pPr>
              <w:spacing w:after="0"/>
              <w:rPr>
                <w:rFonts w:eastAsia="Times New Roman"/>
                <w:b/>
                <w:bCs/>
              </w:rPr>
            </w:pPr>
            <w:r w:rsidRPr="007431BE">
              <w:rPr>
                <w:rFonts w:eastAsia="Times New Roman"/>
                <w:b/>
                <w:bCs/>
              </w:rPr>
              <w:t>Objective</w:t>
            </w:r>
          </w:p>
        </w:tc>
        <w:tc>
          <w:tcPr>
            <w:tcW w:w="8000" w:type="dxa"/>
            <w:tcBorders>
              <w:top w:val="single" w:sz="8" w:space="0" w:color="C0504D"/>
              <w:left w:val="single" w:sz="8" w:space="0" w:color="C0504D"/>
              <w:bottom w:val="single" w:sz="8" w:space="0" w:color="C0504D"/>
              <w:right w:val="single" w:sz="8" w:space="0" w:color="C0504D"/>
            </w:tcBorders>
            <w:shd w:val="clear" w:color="auto" w:fill="EFD3D2"/>
          </w:tcPr>
          <w:p w:rsidR="00F54700" w:rsidRPr="006C21A5" w:rsidRDefault="00F54700" w:rsidP="0005459C">
            <w:pPr>
              <w:pStyle w:val="NormalBold"/>
              <w:spacing w:after="0"/>
            </w:pPr>
            <w:r>
              <w:t>To provide you with an opportunity to</w:t>
            </w:r>
            <w:r w:rsidRPr="00311DC7">
              <w:t xml:space="preserve"> </w:t>
            </w:r>
            <w:r>
              <w:t>u</w:t>
            </w:r>
            <w:r w:rsidRPr="00311DC7">
              <w:t xml:space="preserve">se appropriate technology/systems to maintain information in accordance with </w:t>
            </w:r>
            <w:proofErr w:type="spellStart"/>
            <w:r w:rsidRPr="00311DC7">
              <w:t>organisational</w:t>
            </w:r>
            <w:proofErr w:type="spellEnd"/>
            <w:r w:rsidRPr="00311DC7">
              <w:t xml:space="preserve"> requirements</w:t>
            </w:r>
            <w:r>
              <w:t>.</w:t>
            </w:r>
          </w:p>
        </w:tc>
      </w:tr>
      <w:tr w:rsidR="00F54700" w:rsidRPr="007431BE" w:rsidTr="00F54700">
        <w:trPr>
          <w:trHeight w:val="440"/>
        </w:trPr>
        <w:tc>
          <w:tcPr>
            <w:tcW w:w="1242" w:type="dxa"/>
            <w:tcBorders>
              <w:top w:val="single" w:sz="8" w:space="0" w:color="C0504D"/>
              <w:left w:val="single" w:sz="8" w:space="0" w:color="C0504D"/>
              <w:bottom w:val="single" w:sz="8" w:space="0" w:color="C0504D"/>
              <w:right w:val="single" w:sz="8" w:space="0" w:color="C0504D"/>
            </w:tcBorders>
          </w:tcPr>
          <w:p w:rsidR="00F54700" w:rsidRPr="007431BE" w:rsidRDefault="00F54700" w:rsidP="0005459C">
            <w:pPr>
              <w:spacing w:after="0"/>
              <w:rPr>
                <w:rFonts w:eastAsia="Times New Roman"/>
                <w:b/>
                <w:bCs/>
              </w:rPr>
            </w:pPr>
            <w:r>
              <w:rPr>
                <w:rFonts w:eastAsia="Times New Roman"/>
                <w:b/>
                <w:bCs/>
              </w:rPr>
              <w:t>Activity</w:t>
            </w:r>
          </w:p>
        </w:tc>
        <w:tc>
          <w:tcPr>
            <w:tcW w:w="8000" w:type="dxa"/>
            <w:tcBorders>
              <w:top w:val="single" w:sz="8" w:space="0" w:color="C0504D"/>
              <w:left w:val="single" w:sz="8" w:space="0" w:color="C0504D"/>
              <w:bottom w:val="single" w:sz="8" w:space="0" w:color="C0504D"/>
              <w:right w:val="single" w:sz="8" w:space="0" w:color="C0504D"/>
            </w:tcBorders>
          </w:tcPr>
          <w:p w:rsidR="00F54700" w:rsidRDefault="00F54700" w:rsidP="0005459C">
            <w:pPr>
              <w:pStyle w:val="AAAQuestions"/>
              <w:numPr>
                <w:ilvl w:val="0"/>
                <w:numId w:val="0"/>
              </w:numPr>
            </w:pPr>
          </w:p>
          <w:p w:rsidR="00F54700" w:rsidRPr="006B18FE" w:rsidRDefault="00F54700" w:rsidP="00F54700">
            <w:pPr>
              <w:pStyle w:val="AAAQuestions"/>
              <w:numPr>
                <w:ilvl w:val="0"/>
                <w:numId w:val="0"/>
              </w:numPr>
              <w:rPr>
                <w:color w:val="0D0D0D" w:themeColor="text1" w:themeTint="F2"/>
              </w:rPr>
            </w:pPr>
            <w:r w:rsidRPr="006B18FE">
              <w:rPr>
                <w:color w:val="0D0D0D" w:themeColor="text1" w:themeTint="F2"/>
                <w:szCs w:val="28"/>
              </w:rPr>
              <w:t>In your workplace</w:t>
            </w:r>
            <w:r w:rsidRPr="006B18FE">
              <w:rPr>
                <w:color w:val="0D0D0D" w:themeColor="text1" w:themeTint="F2"/>
              </w:rPr>
              <w:t xml:space="preserve">, ask </w:t>
            </w:r>
            <w:r>
              <w:rPr>
                <w:color w:val="0D0D0D" w:themeColor="text1" w:themeTint="F2"/>
              </w:rPr>
              <w:t xml:space="preserve">yourself and others in your workplace </w:t>
            </w:r>
            <w:r w:rsidRPr="006B18FE">
              <w:rPr>
                <w:color w:val="0D0D0D" w:themeColor="text1" w:themeTint="F2"/>
              </w:rPr>
              <w:t>the following questions and provide appropriate answers:</w:t>
            </w:r>
          </w:p>
          <w:p w:rsidR="00F54700" w:rsidRPr="00FB7AB6" w:rsidRDefault="00F54700" w:rsidP="0005459C">
            <w:pPr>
              <w:pStyle w:val="AAAQuestions"/>
              <w:numPr>
                <w:ilvl w:val="0"/>
                <w:numId w:val="0"/>
              </w:numPr>
              <w:rPr>
                <w:i/>
              </w:rPr>
            </w:pPr>
          </w:p>
          <w:tbl>
            <w:tblPr>
              <w:tblStyle w:val="TableGrid"/>
              <w:tblW w:w="7825" w:type="dxa"/>
              <w:tblLayout w:type="fixed"/>
              <w:tblLook w:val="04A0" w:firstRow="1" w:lastRow="0" w:firstColumn="1" w:lastColumn="0" w:noHBand="0" w:noVBand="1"/>
            </w:tblPr>
            <w:tblGrid>
              <w:gridCol w:w="3684"/>
              <w:gridCol w:w="4141"/>
            </w:tblGrid>
            <w:tr w:rsidR="00F54700" w:rsidRPr="00DF5505" w:rsidTr="00F54700">
              <w:trPr>
                <w:trHeight w:val="517"/>
              </w:trPr>
              <w:tc>
                <w:tcPr>
                  <w:tcW w:w="3684" w:type="dxa"/>
                  <w:tcBorders>
                    <w:bottom w:val="single" w:sz="4" w:space="0" w:color="000000"/>
                  </w:tcBorders>
                  <w:shd w:val="clear" w:color="auto" w:fill="E5B8B7" w:themeFill="accent2" w:themeFillTint="66"/>
                </w:tcPr>
                <w:p w:rsidR="00F54700" w:rsidRPr="00DF5505" w:rsidRDefault="00F54700" w:rsidP="0005459C">
                  <w:pPr>
                    <w:spacing w:before="240" w:line="240" w:lineRule="auto"/>
                    <w:jc w:val="center"/>
                    <w:rPr>
                      <w:b/>
                    </w:rPr>
                  </w:pPr>
                  <w:r w:rsidRPr="00DF5505">
                    <w:rPr>
                      <w:b/>
                    </w:rPr>
                    <w:t>Question</w:t>
                  </w:r>
                </w:p>
              </w:tc>
              <w:tc>
                <w:tcPr>
                  <w:tcW w:w="4141" w:type="dxa"/>
                  <w:shd w:val="clear" w:color="auto" w:fill="E5B8B7" w:themeFill="accent2" w:themeFillTint="66"/>
                </w:tcPr>
                <w:p w:rsidR="00F54700" w:rsidRPr="00DF5505" w:rsidRDefault="00F54700" w:rsidP="0005459C">
                  <w:pPr>
                    <w:spacing w:before="240" w:line="240" w:lineRule="auto"/>
                    <w:jc w:val="center"/>
                    <w:rPr>
                      <w:b/>
                    </w:rPr>
                  </w:pPr>
                  <w:r w:rsidRPr="00DF5505">
                    <w:rPr>
                      <w:b/>
                    </w:rPr>
                    <w:t>Answer</w:t>
                  </w:r>
                </w:p>
              </w:tc>
            </w:tr>
            <w:tr w:rsidR="00F54700" w:rsidRPr="00DF5505" w:rsidTr="00F54700">
              <w:trPr>
                <w:trHeight w:val="821"/>
              </w:trPr>
              <w:tc>
                <w:tcPr>
                  <w:tcW w:w="3684" w:type="dxa"/>
                  <w:shd w:val="clear" w:color="auto" w:fill="F2DBDB" w:themeFill="accent2" w:themeFillTint="33"/>
                </w:tcPr>
                <w:p w:rsidR="00F54700" w:rsidRPr="005B2BBE" w:rsidRDefault="00F54700" w:rsidP="0005459C">
                  <w:pPr>
                    <w:spacing w:before="240" w:line="240" w:lineRule="auto"/>
                  </w:pPr>
                  <w:r w:rsidRPr="005B2BBE">
                    <w:t>On what type of system is YOUR workplace information stored</w:t>
                  </w:r>
                </w:p>
              </w:tc>
              <w:tc>
                <w:tcPr>
                  <w:tcW w:w="4141" w:type="dxa"/>
                </w:tcPr>
                <w:p w:rsidR="00F54700" w:rsidRDefault="00F54700" w:rsidP="0005459C">
                  <w:pPr>
                    <w:spacing w:line="240" w:lineRule="auto"/>
                  </w:pPr>
                </w:p>
                <w:p w:rsidR="00F54700" w:rsidRDefault="00F54700" w:rsidP="0005459C">
                  <w:pPr>
                    <w:spacing w:line="240" w:lineRule="auto"/>
                  </w:pPr>
                </w:p>
                <w:p w:rsidR="00F54700" w:rsidRPr="00DF5505" w:rsidRDefault="00F54700" w:rsidP="0005459C">
                  <w:pPr>
                    <w:spacing w:line="240" w:lineRule="auto"/>
                  </w:pPr>
                </w:p>
              </w:tc>
            </w:tr>
            <w:tr w:rsidR="00F54700" w:rsidRPr="00DF5505" w:rsidTr="00F54700">
              <w:trPr>
                <w:trHeight w:val="821"/>
              </w:trPr>
              <w:tc>
                <w:tcPr>
                  <w:tcW w:w="3684" w:type="dxa"/>
                  <w:shd w:val="clear" w:color="auto" w:fill="F2DBDB" w:themeFill="accent2" w:themeFillTint="33"/>
                </w:tcPr>
                <w:p w:rsidR="00F54700" w:rsidRPr="005B2BBE" w:rsidRDefault="00F54700" w:rsidP="0005459C">
                  <w:pPr>
                    <w:spacing w:before="240" w:line="240" w:lineRule="auto"/>
                  </w:pPr>
                  <w:r w:rsidRPr="005B2BBE">
                    <w:t>Is the storage system appropriate for the type of information you investigated</w:t>
                  </w:r>
                </w:p>
              </w:tc>
              <w:tc>
                <w:tcPr>
                  <w:tcW w:w="4141" w:type="dxa"/>
                </w:tcPr>
                <w:p w:rsidR="00F54700" w:rsidRDefault="00F54700" w:rsidP="0005459C">
                  <w:pPr>
                    <w:spacing w:before="240" w:line="240" w:lineRule="auto"/>
                  </w:pPr>
                </w:p>
                <w:p w:rsidR="00F54700" w:rsidRDefault="00F54700" w:rsidP="0005459C">
                  <w:pPr>
                    <w:spacing w:before="240" w:line="240" w:lineRule="auto"/>
                  </w:pPr>
                </w:p>
                <w:p w:rsidR="00F54700" w:rsidRPr="00DF5505" w:rsidRDefault="00F54700" w:rsidP="0005459C">
                  <w:pPr>
                    <w:spacing w:before="240" w:line="240" w:lineRule="auto"/>
                  </w:pPr>
                </w:p>
              </w:tc>
            </w:tr>
            <w:tr w:rsidR="00F54700" w:rsidRPr="00DF5505" w:rsidTr="00F54700">
              <w:trPr>
                <w:trHeight w:val="821"/>
              </w:trPr>
              <w:tc>
                <w:tcPr>
                  <w:tcW w:w="3684" w:type="dxa"/>
                  <w:shd w:val="clear" w:color="auto" w:fill="F2DBDB" w:themeFill="accent2" w:themeFillTint="33"/>
                </w:tcPr>
                <w:p w:rsidR="00F54700" w:rsidRPr="005B2BBE" w:rsidRDefault="00F54700" w:rsidP="0005459C">
                  <w:pPr>
                    <w:spacing w:before="240" w:line="240" w:lineRule="auto"/>
                  </w:pPr>
                  <w:r w:rsidRPr="005B2BBE">
                    <w:t>How is the information backed up or safeguarded from security breaches</w:t>
                  </w:r>
                </w:p>
              </w:tc>
              <w:tc>
                <w:tcPr>
                  <w:tcW w:w="4141" w:type="dxa"/>
                </w:tcPr>
                <w:p w:rsidR="00F54700" w:rsidRDefault="00F54700" w:rsidP="0005459C">
                  <w:pPr>
                    <w:spacing w:before="240" w:line="240" w:lineRule="auto"/>
                  </w:pPr>
                </w:p>
                <w:p w:rsidR="00F54700" w:rsidRPr="00DF5505" w:rsidRDefault="00F54700" w:rsidP="0005459C">
                  <w:pPr>
                    <w:spacing w:before="240" w:line="240" w:lineRule="auto"/>
                  </w:pPr>
                </w:p>
              </w:tc>
            </w:tr>
            <w:tr w:rsidR="00F54700" w:rsidRPr="00DF5505" w:rsidTr="00F54700">
              <w:trPr>
                <w:trHeight w:val="1123"/>
              </w:trPr>
              <w:tc>
                <w:tcPr>
                  <w:tcW w:w="3684" w:type="dxa"/>
                  <w:shd w:val="clear" w:color="auto" w:fill="F2DBDB" w:themeFill="accent2" w:themeFillTint="33"/>
                </w:tcPr>
                <w:p w:rsidR="00F54700" w:rsidRPr="005B2BBE" w:rsidRDefault="00F54700" w:rsidP="0005459C">
                  <w:pPr>
                    <w:spacing w:before="240" w:line="240" w:lineRule="auto"/>
                  </w:pPr>
                  <w:r w:rsidRPr="005B2BBE">
                    <w:t>Is information stored externally to your workplace as well as in the organisation for risk management purposes</w:t>
                  </w:r>
                </w:p>
              </w:tc>
              <w:tc>
                <w:tcPr>
                  <w:tcW w:w="4141" w:type="dxa"/>
                </w:tcPr>
                <w:p w:rsidR="00F54700" w:rsidRPr="00DF5505" w:rsidRDefault="00F54700" w:rsidP="0005459C">
                  <w:pPr>
                    <w:spacing w:before="240" w:line="240" w:lineRule="auto"/>
                  </w:pPr>
                </w:p>
              </w:tc>
            </w:tr>
            <w:tr w:rsidR="00F54700" w:rsidRPr="00DF5505" w:rsidTr="00F54700">
              <w:trPr>
                <w:trHeight w:val="1136"/>
              </w:trPr>
              <w:tc>
                <w:tcPr>
                  <w:tcW w:w="3684" w:type="dxa"/>
                  <w:shd w:val="clear" w:color="auto" w:fill="F2DBDB" w:themeFill="accent2" w:themeFillTint="33"/>
                </w:tcPr>
                <w:p w:rsidR="00F54700" w:rsidRPr="005B2BBE" w:rsidRDefault="00F54700" w:rsidP="0005459C">
                  <w:pPr>
                    <w:spacing w:before="240" w:line="240" w:lineRule="auto"/>
                  </w:pPr>
                  <w:r w:rsidRPr="005B2BBE">
                    <w:t>Have advances in technology changed the systems of maintaining information in accordance with your organisational requirements</w:t>
                  </w:r>
                </w:p>
              </w:tc>
              <w:tc>
                <w:tcPr>
                  <w:tcW w:w="4141" w:type="dxa"/>
                </w:tcPr>
                <w:p w:rsidR="00F54700" w:rsidRPr="00DF5505" w:rsidRDefault="00F54700" w:rsidP="0005459C">
                  <w:pPr>
                    <w:spacing w:before="240" w:line="240" w:lineRule="auto"/>
                  </w:pPr>
                </w:p>
              </w:tc>
            </w:tr>
            <w:tr w:rsidR="00F54700" w:rsidRPr="00DF5505" w:rsidTr="00F54700">
              <w:trPr>
                <w:trHeight w:val="821"/>
              </w:trPr>
              <w:tc>
                <w:tcPr>
                  <w:tcW w:w="3684" w:type="dxa"/>
                  <w:shd w:val="clear" w:color="auto" w:fill="F2DBDB" w:themeFill="accent2" w:themeFillTint="33"/>
                </w:tcPr>
                <w:p w:rsidR="00F54700" w:rsidRPr="005B2BBE" w:rsidRDefault="00F54700" w:rsidP="0005459C">
                  <w:pPr>
                    <w:spacing w:before="240" w:line="240" w:lineRule="auto"/>
                  </w:pPr>
                  <w:r w:rsidRPr="005B2BBE">
                    <w:t>Is storing and using technology in your workplace a waste of human resources</w:t>
                  </w:r>
                </w:p>
              </w:tc>
              <w:tc>
                <w:tcPr>
                  <w:tcW w:w="4141" w:type="dxa"/>
                </w:tcPr>
                <w:p w:rsidR="00F54700" w:rsidRDefault="00F54700" w:rsidP="0005459C">
                  <w:pPr>
                    <w:spacing w:before="240" w:line="240" w:lineRule="auto"/>
                  </w:pPr>
                </w:p>
                <w:p w:rsidR="00F54700" w:rsidRDefault="00F54700" w:rsidP="0005459C">
                  <w:pPr>
                    <w:spacing w:before="240" w:line="240" w:lineRule="auto"/>
                  </w:pPr>
                </w:p>
                <w:p w:rsidR="00F54700" w:rsidRPr="00DF5505" w:rsidRDefault="00F54700" w:rsidP="0005459C">
                  <w:pPr>
                    <w:spacing w:before="240" w:line="240" w:lineRule="auto"/>
                  </w:pPr>
                </w:p>
              </w:tc>
            </w:tr>
          </w:tbl>
          <w:p w:rsidR="00F54700" w:rsidRPr="00412A4D" w:rsidRDefault="00F54700" w:rsidP="00F54700"/>
        </w:tc>
      </w:tr>
    </w:tbl>
    <w:p w:rsidR="00DE26FE" w:rsidRPr="00917FB1" w:rsidRDefault="00DE26FE" w:rsidP="00DE26FE">
      <w:pPr>
        <w:rPr>
          <w:lang w:val="en-GB"/>
        </w:rPr>
      </w:pPr>
    </w:p>
    <w:p w:rsidR="005D0144" w:rsidRPr="00664658" w:rsidRDefault="00A84DF0" w:rsidP="00664658">
      <w:pPr>
        <w:pStyle w:val="Heading2"/>
      </w:pPr>
      <w:bookmarkStart w:id="57" w:name="_Toc418171707"/>
      <w:r w:rsidRPr="00A84DF0">
        <w:t>2.3</w:t>
      </w:r>
      <w:r w:rsidR="00E34E76">
        <w:t xml:space="preserve"> – </w:t>
      </w:r>
      <w:r w:rsidRPr="00A84DF0">
        <w:t>Collate information and materials and communicate to relevant designated persons</w:t>
      </w:r>
      <w:bookmarkEnd w:id="57"/>
    </w:p>
    <w:p w:rsidR="005B2914" w:rsidRPr="005B2914" w:rsidRDefault="005B2914" w:rsidP="00664658">
      <w:pPr>
        <w:pStyle w:val="NormalBold"/>
        <w:spacing w:before="240"/>
      </w:pPr>
      <w:r w:rsidRPr="005B2914">
        <w:t>Designated persons may include:</w:t>
      </w:r>
    </w:p>
    <w:p w:rsidR="005B2914" w:rsidRDefault="005D0144" w:rsidP="00664658">
      <w:pPr>
        <w:pStyle w:val="Bullets"/>
        <w:spacing w:before="240"/>
      </w:pPr>
      <w:r>
        <w:t>Clients</w:t>
      </w:r>
    </w:p>
    <w:p w:rsidR="005B2914" w:rsidRDefault="005D0144" w:rsidP="005D0144">
      <w:pPr>
        <w:pStyle w:val="Bullets"/>
      </w:pPr>
      <w:r>
        <w:t>Colleagues</w:t>
      </w:r>
    </w:p>
    <w:p w:rsidR="005B2914" w:rsidRDefault="005D0144" w:rsidP="005D0144">
      <w:pPr>
        <w:pStyle w:val="Bullets"/>
      </w:pPr>
      <w:r>
        <w:t>Committee</w:t>
      </w:r>
    </w:p>
    <w:p w:rsidR="005B2914" w:rsidRDefault="005D0144" w:rsidP="005D0144">
      <w:pPr>
        <w:pStyle w:val="Bullets"/>
      </w:pPr>
      <w:r>
        <w:t>External agencies</w:t>
      </w:r>
    </w:p>
    <w:p w:rsidR="005B2914" w:rsidRDefault="005D0144" w:rsidP="005D0144">
      <w:pPr>
        <w:pStyle w:val="Bullets"/>
      </w:pPr>
      <w:r>
        <w:t>Line management</w:t>
      </w:r>
    </w:p>
    <w:p w:rsidR="005B2914" w:rsidRDefault="005D0144" w:rsidP="005D0144">
      <w:pPr>
        <w:pStyle w:val="Bullets"/>
      </w:pPr>
      <w:r>
        <w:t>Statutory bodies</w:t>
      </w:r>
    </w:p>
    <w:p w:rsidR="00311DC7" w:rsidRDefault="005D0144" w:rsidP="005D0144">
      <w:pPr>
        <w:pStyle w:val="Bullets"/>
      </w:pPr>
      <w:r>
        <w:t>Supervisor</w:t>
      </w:r>
    </w:p>
    <w:p w:rsidR="00723B07" w:rsidRDefault="00723B07" w:rsidP="00594616">
      <w:r>
        <w:t xml:space="preserve">When you collect information from different sources </w:t>
      </w:r>
      <w:r w:rsidRPr="00723B07">
        <w:t xml:space="preserve">and compare them to determine the </w:t>
      </w:r>
      <w:r>
        <w:t xml:space="preserve">eventual end use, </w:t>
      </w:r>
      <w:r w:rsidRPr="00723B07">
        <w:t xml:space="preserve">you collate them. </w:t>
      </w:r>
    </w:p>
    <w:p w:rsidR="00394F45" w:rsidRDefault="00394F45" w:rsidP="005D0144">
      <w:pPr>
        <w:pStyle w:val="BoldBulTight0"/>
      </w:pPr>
      <w:r>
        <w:t>Even b</w:t>
      </w:r>
      <w:r w:rsidR="00723B07" w:rsidRPr="00723B07">
        <w:t xml:space="preserve">efore or after photocopies of sheets of </w:t>
      </w:r>
      <w:r>
        <w:t xml:space="preserve">paper </w:t>
      </w:r>
      <w:r w:rsidR="00723B07" w:rsidRPr="00723B07">
        <w:t xml:space="preserve">they are arranged in </w:t>
      </w:r>
      <w:r>
        <w:t xml:space="preserve">some form of order, i.e., they </w:t>
      </w:r>
      <w:r w:rsidR="00723B07" w:rsidRPr="00723B07">
        <w:t xml:space="preserve">are collated. </w:t>
      </w:r>
    </w:p>
    <w:p w:rsidR="00394F45" w:rsidRDefault="00394F45" w:rsidP="005D0144">
      <w:pPr>
        <w:pStyle w:val="Bullets"/>
      </w:pPr>
      <w:r w:rsidRPr="00394F45">
        <w:t xml:space="preserve">The </w:t>
      </w:r>
      <w:r>
        <w:t xml:space="preserve">process </w:t>
      </w:r>
      <w:r w:rsidRPr="00394F45">
        <w:t xml:space="preserve">of collating information </w:t>
      </w:r>
      <w:r>
        <w:t xml:space="preserve">can sometimes </w:t>
      </w:r>
      <w:r w:rsidR="00BD2E19">
        <w:t>get</w:t>
      </w:r>
      <w:r w:rsidRPr="00394F45">
        <w:t xml:space="preserve"> </w:t>
      </w:r>
      <w:r>
        <w:t xml:space="preserve">confused between </w:t>
      </w:r>
      <w:r w:rsidRPr="00394F45">
        <w:t xml:space="preserve">collection and analysis. </w:t>
      </w:r>
    </w:p>
    <w:p w:rsidR="00394F45" w:rsidRDefault="00394F45" w:rsidP="005D0144">
      <w:pPr>
        <w:pStyle w:val="Bullets"/>
      </w:pPr>
      <w:r w:rsidRPr="00394F45">
        <w:t xml:space="preserve">Collation </w:t>
      </w:r>
      <w:r>
        <w:t xml:space="preserve">of your information </w:t>
      </w:r>
      <w:r w:rsidRPr="00394F45">
        <w:t xml:space="preserve">is needed when you are scaling up your information from a smaller unit of analysis to a larger one or when information has been collected from different sources with different methods. </w:t>
      </w:r>
    </w:p>
    <w:p w:rsidR="00394F45" w:rsidRDefault="00394F45" w:rsidP="005D0144">
      <w:pPr>
        <w:pStyle w:val="NormalBold"/>
      </w:pPr>
      <w:r>
        <w:t>In making a decision on whom your collated information is to be d</w:t>
      </w:r>
      <w:r w:rsidRPr="005B2914">
        <w:t xml:space="preserve">esignated </w:t>
      </w:r>
      <w:r>
        <w:t>to, consider:</w:t>
      </w:r>
    </w:p>
    <w:p w:rsidR="005D0144" w:rsidRDefault="004F6E6D">
      <w:pPr>
        <w:spacing w:after="0" w:line="240" w:lineRule="auto"/>
        <w:rPr>
          <w:b/>
          <w:color w:val="FF0000"/>
        </w:rPr>
      </w:pPr>
      <w:r>
        <w:rPr>
          <w:b/>
          <w:noProof/>
          <w:color w:val="FF0000"/>
          <w:lang w:eastAsia="en-AU"/>
        </w:rPr>
        <w:drawing>
          <wp:anchor distT="0" distB="0" distL="114300" distR="114300" simplePos="0" relativeHeight="251681792" behindDoc="1" locked="0" layoutInCell="1" allowOverlap="1">
            <wp:simplePos x="0" y="0"/>
            <wp:positionH relativeFrom="column">
              <wp:posOffset>1746885</wp:posOffset>
            </wp:positionH>
            <wp:positionV relativeFrom="paragraph">
              <wp:posOffset>462280</wp:posOffset>
            </wp:positionV>
            <wp:extent cx="2515235" cy="1887855"/>
            <wp:effectExtent l="0" t="0" r="0" b="0"/>
            <wp:wrapTight wrapText="bothSides">
              <wp:wrapPolygon edited="0">
                <wp:start x="0" y="0"/>
                <wp:lineTo x="0" y="21360"/>
                <wp:lineTo x="21431" y="21360"/>
                <wp:lineTo x="21431" y="0"/>
                <wp:lineTo x="0" y="0"/>
              </wp:wrapPolygon>
            </wp:wrapTight>
            <wp:docPr id="26" name="Picture 25" descr="boss_looking_over_wo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ss_looking_over_work_800_wht.png"/>
                    <pic:cNvPicPr/>
                  </pic:nvPicPr>
                  <pic:blipFill>
                    <a:blip r:embed="rId26" cstate="print"/>
                    <a:stretch>
                      <a:fillRect/>
                    </a:stretch>
                  </pic:blipFill>
                  <pic:spPr>
                    <a:xfrm>
                      <a:off x="0" y="0"/>
                      <a:ext cx="2515235" cy="1887855"/>
                    </a:xfrm>
                    <a:prstGeom prst="rect">
                      <a:avLst/>
                    </a:prstGeom>
                  </pic:spPr>
                </pic:pic>
              </a:graphicData>
            </a:graphic>
          </wp:anchor>
        </w:drawing>
      </w:r>
      <w:r w:rsidR="005D0144">
        <w:rPr>
          <w:b/>
          <w:color w:val="FF0000"/>
        </w:rPr>
        <w:br w:type="page"/>
      </w:r>
    </w:p>
    <w:p w:rsidR="00917FB1" w:rsidRPr="00917FB1" w:rsidRDefault="00917FB1" w:rsidP="00917FB1">
      <w:pPr>
        <w:rPr>
          <w:lang w:val="en-GB"/>
        </w:rPr>
      </w:pPr>
    </w:p>
    <w:p w:rsidR="005D0144" w:rsidRDefault="005D0144">
      <w:pPr>
        <w:spacing w:after="0" w:line="240" w:lineRule="auto"/>
        <w:rPr>
          <w:b/>
          <w:color w:val="FF0000"/>
        </w:rPr>
      </w:pPr>
      <w:r>
        <w:rPr>
          <w:b/>
          <w:color w:val="FF0000"/>
        </w:rPr>
        <w:br w:type="page"/>
      </w:r>
    </w:p>
    <w:p w:rsidR="00BB7C18" w:rsidRPr="00BB7C18" w:rsidRDefault="00BB7C18" w:rsidP="005D0144">
      <w:pPr>
        <w:pStyle w:val="Heading2"/>
      </w:pPr>
      <w:bookmarkStart w:id="58" w:name="_Toc418171709"/>
      <w:r w:rsidRPr="00BB7C18">
        <w:t>2.4</w:t>
      </w:r>
      <w:r w:rsidR="00E34E76">
        <w:t xml:space="preserve"> – </w:t>
      </w:r>
      <w:r w:rsidRPr="00BB7C18">
        <w:t>Identify difficulties organising and accessing information and solve collaboratively with individuals and team members</w:t>
      </w:r>
      <w:bookmarkEnd w:id="58"/>
    </w:p>
    <w:p w:rsidR="00394F45" w:rsidRPr="00BB7C18" w:rsidRDefault="00BB7C18" w:rsidP="005D0144">
      <w:pPr>
        <w:pStyle w:val="Heading2"/>
      </w:pPr>
      <w:bookmarkStart w:id="59" w:name="_Toc418171710"/>
      <w:r w:rsidRPr="00BB7C18">
        <w:t>2.5</w:t>
      </w:r>
      <w:r w:rsidR="00E34E76">
        <w:t xml:space="preserve"> – </w:t>
      </w:r>
      <w:r w:rsidRPr="00BB7C18">
        <w:t>Update and store information in accordance with organisational requirements and systems</w:t>
      </w:r>
      <w:bookmarkEnd w:id="59"/>
    </w:p>
    <w:p w:rsidR="00F44283" w:rsidRDefault="00F44283" w:rsidP="00664658">
      <w:pPr>
        <w:spacing w:before="240"/>
      </w:pPr>
      <w:r>
        <w:t xml:space="preserve">The amount of information that hits </w:t>
      </w:r>
      <w:r w:rsidR="009A25F5">
        <w:t>y</w:t>
      </w:r>
      <w:r>
        <w:t xml:space="preserve">our </w:t>
      </w:r>
      <w:r w:rsidR="009A25F5">
        <w:t>computers and other devices</w:t>
      </w:r>
      <w:r>
        <w:t xml:space="preserve"> every day may cause issues and degrees of difficulty with certain individuals and organisations.</w:t>
      </w:r>
    </w:p>
    <w:p w:rsidR="00F44283" w:rsidRDefault="00F44283" w:rsidP="00F44283">
      <w:r>
        <w:t>Information that comes from a variety of sources and in many formats as previously discussed, can be overwhelming and cause a re-think of the way you go about these particular tasks.</w:t>
      </w:r>
    </w:p>
    <w:p w:rsidR="00F44283" w:rsidRPr="000E423F" w:rsidRDefault="00F44283" w:rsidP="00664658">
      <w:pPr>
        <w:pStyle w:val="NormalBold"/>
      </w:pPr>
      <w:r w:rsidRPr="000E423F">
        <w:t>Information comes via:</w:t>
      </w:r>
    </w:p>
    <w:p w:rsidR="00F44283" w:rsidRDefault="00217CA1" w:rsidP="005D0144">
      <w:pPr>
        <w:pStyle w:val="Bullets"/>
      </w:pPr>
      <w:r>
        <w:rPr>
          <w:noProof/>
          <w:lang w:eastAsia="en-AU"/>
        </w:rPr>
        <w:drawing>
          <wp:anchor distT="0" distB="0" distL="114300" distR="114300" simplePos="0" relativeHeight="251682816" behindDoc="1" locked="0" layoutInCell="1" allowOverlap="1">
            <wp:simplePos x="0" y="0"/>
            <wp:positionH relativeFrom="column">
              <wp:posOffset>3098800</wp:posOffset>
            </wp:positionH>
            <wp:positionV relativeFrom="paragraph">
              <wp:posOffset>90805</wp:posOffset>
            </wp:positionV>
            <wp:extent cx="2291715" cy="2291715"/>
            <wp:effectExtent l="0" t="0" r="0" b="0"/>
            <wp:wrapNone/>
            <wp:docPr id="27" name="Picture 26" descr="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9747363_XS.jpg"/>
                    <pic:cNvPicPr/>
                  </pic:nvPicPr>
                  <pic:blipFill>
                    <a:blip r:embed="rId27" cstate="print"/>
                    <a:stretch>
                      <a:fillRect/>
                    </a:stretch>
                  </pic:blipFill>
                  <pic:spPr>
                    <a:xfrm>
                      <a:off x="0" y="0"/>
                      <a:ext cx="2291715" cy="2291715"/>
                    </a:xfrm>
                    <a:prstGeom prst="rect">
                      <a:avLst/>
                    </a:prstGeom>
                    <a:effectLst>
                      <a:softEdge rad="63500"/>
                    </a:effectLst>
                  </pic:spPr>
                </pic:pic>
              </a:graphicData>
            </a:graphic>
          </wp:anchor>
        </w:drawing>
      </w:r>
      <w:r w:rsidR="00F44283">
        <w:t>Colleagues</w:t>
      </w:r>
    </w:p>
    <w:p w:rsidR="00F44283" w:rsidRDefault="00F44283" w:rsidP="005D0144">
      <w:pPr>
        <w:pStyle w:val="Bullets"/>
      </w:pPr>
      <w:r>
        <w:t>Websites</w:t>
      </w:r>
    </w:p>
    <w:p w:rsidR="00F44283" w:rsidRDefault="00F44283" w:rsidP="005D0144">
      <w:pPr>
        <w:pStyle w:val="Bullets"/>
      </w:pPr>
      <w:r>
        <w:t>Magazine articles</w:t>
      </w:r>
    </w:p>
    <w:p w:rsidR="00F44283" w:rsidRDefault="00F44283" w:rsidP="005D0144">
      <w:pPr>
        <w:pStyle w:val="Bullets"/>
      </w:pPr>
      <w:r>
        <w:t>Social networking</w:t>
      </w:r>
    </w:p>
    <w:p w:rsidR="00F44283" w:rsidRDefault="00F44283" w:rsidP="005D0144">
      <w:pPr>
        <w:pStyle w:val="Bullets"/>
      </w:pPr>
      <w:r>
        <w:t xml:space="preserve"> Emails</w:t>
      </w:r>
    </w:p>
    <w:p w:rsidR="00F44283" w:rsidRDefault="00F44283" w:rsidP="005D0144">
      <w:pPr>
        <w:pStyle w:val="Bullets"/>
      </w:pPr>
      <w:r>
        <w:t>Texting</w:t>
      </w:r>
    </w:p>
    <w:p w:rsidR="00F44283" w:rsidRDefault="00F44283" w:rsidP="005D0144">
      <w:pPr>
        <w:pStyle w:val="Bullets"/>
      </w:pPr>
      <w:r>
        <w:t>News clippings</w:t>
      </w:r>
    </w:p>
    <w:p w:rsidR="00F44283" w:rsidRDefault="00F44283" w:rsidP="005D0144">
      <w:pPr>
        <w:pStyle w:val="Bullets"/>
      </w:pPr>
      <w:r>
        <w:t>Spreadsheets</w:t>
      </w:r>
    </w:p>
    <w:p w:rsidR="00F44283" w:rsidRDefault="00F44283" w:rsidP="005D0144">
      <w:pPr>
        <w:pStyle w:val="Bullets"/>
      </w:pPr>
      <w:r>
        <w:t>Presentations</w:t>
      </w:r>
    </w:p>
    <w:p w:rsidR="009A25F5" w:rsidRPr="009A25F5" w:rsidRDefault="009A25F5" w:rsidP="005D0144">
      <w:pPr>
        <w:pStyle w:val="BoldBulTight0"/>
      </w:pPr>
      <w:r w:rsidRPr="009A25F5">
        <w:t xml:space="preserve">Typical areas </w:t>
      </w:r>
      <w:r w:rsidR="009F5BAD">
        <w:t xml:space="preserve">of difficulty </w:t>
      </w:r>
      <w:r w:rsidRPr="009A25F5">
        <w:t xml:space="preserve">that individuals or teams experience with organising and accessing information </w:t>
      </w:r>
    </w:p>
    <w:p w:rsidR="009F5BAD" w:rsidRDefault="009F5BAD" w:rsidP="005D0144">
      <w:pPr>
        <w:pStyle w:val="Bullets"/>
      </w:pPr>
      <w:r>
        <w:t>I</w:t>
      </w:r>
      <w:r w:rsidRPr="009F5BAD">
        <w:t>nformation overload</w:t>
      </w:r>
    </w:p>
    <w:p w:rsidR="009A25F5" w:rsidRDefault="009A25F5" w:rsidP="005D0144">
      <w:pPr>
        <w:pStyle w:val="Bullets"/>
      </w:pPr>
      <w:r w:rsidRPr="009A25F5">
        <w:t>Too many results</w:t>
      </w:r>
    </w:p>
    <w:p w:rsidR="009A25F5" w:rsidRDefault="009A25F5" w:rsidP="005D0144">
      <w:pPr>
        <w:pStyle w:val="Bullets"/>
      </w:pPr>
      <w:r>
        <w:t xml:space="preserve">Computers </w:t>
      </w:r>
      <w:r w:rsidRPr="009A25F5">
        <w:t xml:space="preserve">running </w:t>
      </w:r>
      <w:r>
        <w:t xml:space="preserve">certain </w:t>
      </w:r>
      <w:r w:rsidRPr="009A25F5">
        <w:t>software can slow a machine down</w:t>
      </w:r>
    </w:p>
    <w:p w:rsidR="009A25F5" w:rsidRDefault="009A25F5" w:rsidP="005D0144">
      <w:pPr>
        <w:pStyle w:val="Bullets"/>
      </w:pPr>
      <w:r w:rsidRPr="009A25F5">
        <w:t xml:space="preserve">Speed </w:t>
      </w:r>
      <w:r>
        <w:t>of i</w:t>
      </w:r>
      <w:r w:rsidRPr="009A25F5">
        <w:t xml:space="preserve">ndexing </w:t>
      </w:r>
      <w:r>
        <w:t>s</w:t>
      </w:r>
      <w:r w:rsidRPr="009A25F5">
        <w:t>oftware</w:t>
      </w:r>
    </w:p>
    <w:p w:rsidR="009F5BAD" w:rsidRDefault="009F5BAD" w:rsidP="005D0144">
      <w:pPr>
        <w:pStyle w:val="Bullets"/>
      </w:pPr>
      <w:r w:rsidRPr="009F5BAD">
        <w:t xml:space="preserve">Getting someone who is </w:t>
      </w:r>
      <w:r>
        <w:t>experienced with this information system or issue</w:t>
      </w:r>
      <w:r w:rsidR="00217CA1">
        <w:t>,</w:t>
      </w:r>
      <w:r w:rsidRPr="009F5BAD">
        <w:t xml:space="preserve"> to explain </w:t>
      </w:r>
      <w:r>
        <w:t xml:space="preserve">it in </w:t>
      </w:r>
      <w:r w:rsidRPr="009F5BAD">
        <w:t>a simple</w:t>
      </w:r>
      <w:r>
        <w:t xml:space="preserve"> and</w:t>
      </w:r>
      <w:r w:rsidRPr="009F5BAD">
        <w:t xml:space="preserve"> concise fashion</w:t>
      </w:r>
      <w:r w:rsidR="00BD2E19">
        <w:t>.</w:t>
      </w:r>
    </w:p>
    <w:p w:rsidR="009F5BAD" w:rsidRDefault="009F5BAD" w:rsidP="005D0144">
      <w:pPr>
        <w:pStyle w:val="Bullets"/>
      </w:pPr>
      <w:r w:rsidRPr="009F5BAD">
        <w:t>Java has built-in methods that allow you to write/read data from a text file.</w:t>
      </w:r>
    </w:p>
    <w:p w:rsidR="006E4BD5" w:rsidRDefault="006E4BD5">
      <w:pPr>
        <w:spacing w:after="0" w:line="240" w:lineRule="auto"/>
        <w:rPr>
          <w:b/>
          <w:color w:val="FF0000"/>
        </w:rPr>
      </w:pPr>
      <w:bookmarkStart w:id="60" w:name="_Hlk322423752"/>
      <w:r>
        <w:rPr>
          <w:b/>
          <w:color w:val="FF0000"/>
        </w:rPr>
        <w:br w:type="page"/>
      </w:r>
    </w:p>
    <w:p w:rsidR="00917FB1" w:rsidRDefault="00917FB1" w:rsidP="00917FB1"/>
    <w:p w:rsidR="00917FB1" w:rsidRPr="00917FB1" w:rsidRDefault="00917FB1" w:rsidP="00917FB1">
      <w:pPr>
        <w:rPr>
          <w:lang w:val="en-GB"/>
        </w:rPr>
      </w:pPr>
    </w:p>
    <w:bookmarkEnd w:id="60"/>
    <w:p w:rsidR="009343C7" w:rsidRDefault="009343C7" w:rsidP="00394F45"/>
    <w:p w:rsidR="00394F45" w:rsidRDefault="00394F45" w:rsidP="00394F45"/>
    <w:p w:rsidR="00394F45" w:rsidRDefault="00394F45" w:rsidP="00394F45"/>
    <w:p w:rsidR="007A67C2" w:rsidRDefault="007A67C2" w:rsidP="00394F45"/>
    <w:p w:rsidR="007A67C2" w:rsidRDefault="007A67C2" w:rsidP="00394F45"/>
    <w:p w:rsidR="007A67C2" w:rsidRDefault="007A67C2" w:rsidP="00394F45"/>
    <w:p w:rsidR="007A67C2" w:rsidRDefault="007A67C2" w:rsidP="00394F45"/>
    <w:p w:rsidR="006E4BD5" w:rsidRDefault="006E4BD5">
      <w:pPr>
        <w:spacing w:after="0" w:line="240" w:lineRule="auto"/>
        <w:rPr>
          <w:color w:val="FF0000"/>
        </w:rPr>
      </w:pPr>
      <w:r>
        <w:rPr>
          <w:color w:val="FF0000"/>
        </w:rPr>
        <w:br w:type="page"/>
      </w:r>
    </w:p>
    <w:p w:rsidR="006E4BD5" w:rsidRPr="00664658" w:rsidRDefault="006E4BD5" w:rsidP="00664658">
      <w:pPr>
        <w:pStyle w:val="Heading1"/>
        <w:spacing w:after="240"/>
        <w:rPr>
          <w:szCs w:val="32"/>
        </w:rPr>
      </w:pPr>
      <w:bookmarkStart w:id="61" w:name="_Toc418171712"/>
      <w:r w:rsidRPr="006E4BD5">
        <w:t xml:space="preserve">3. </w:t>
      </w:r>
      <w:r w:rsidRPr="006E4BD5">
        <w:rPr>
          <w:szCs w:val="32"/>
        </w:rPr>
        <w:t>Review information needs</w:t>
      </w:r>
      <w:bookmarkEnd w:id="61"/>
    </w:p>
    <w:p w:rsidR="007A67C2" w:rsidRPr="007A67C2" w:rsidRDefault="007A67C2" w:rsidP="006E4BD5">
      <w:r w:rsidRPr="006E4BD5">
        <w:rPr>
          <w:b/>
          <w:sz w:val="28"/>
        </w:rPr>
        <w:t>3.1</w:t>
      </w:r>
      <w:r w:rsidRPr="006E4BD5">
        <w:rPr>
          <w:sz w:val="28"/>
        </w:rPr>
        <w:t xml:space="preserve"> </w:t>
      </w:r>
      <w:r w:rsidR="006E4BD5">
        <w:tab/>
      </w:r>
      <w:r w:rsidRPr="007A67C2">
        <w:t xml:space="preserve">Actively seek feedback on clarity, accuracy and sufficiency of information to ensure </w:t>
      </w:r>
      <w:r w:rsidR="006E4BD5">
        <w:tab/>
      </w:r>
      <w:r w:rsidRPr="007A67C2">
        <w:t>relevance of information and system</w:t>
      </w:r>
    </w:p>
    <w:p w:rsidR="007A67C2" w:rsidRPr="007A67C2" w:rsidRDefault="007A67C2" w:rsidP="006E4BD5">
      <w:r w:rsidRPr="006E4BD5">
        <w:rPr>
          <w:b/>
          <w:sz w:val="28"/>
        </w:rPr>
        <w:t>3.2</w:t>
      </w:r>
      <w:r w:rsidRPr="006E4BD5">
        <w:rPr>
          <w:sz w:val="28"/>
        </w:rPr>
        <w:t xml:space="preserve"> </w:t>
      </w:r>
      <w:r w:rsidR="006E4BD5">
        <w:tab/>
      </w:r>
      <w:r w:rsidRPr="007A67C2">
        <w:t xml:space="preserve">Review the contribution of information to decision making and implement appropriate </w:t>
      </w:r>
      <w:r w:rsidR="006E4BD5">
        <w:tab/>
      </w:r>
      <w:r w:rsidRPr="007A67C2">
        <w:t>modifications to collection processes</w:t>
      </w:r>
    </w:p>
    <w:p w:rsidR="007A67C2" w:rsidRPr="007A67C2" w:rsidRDefault="007A67C2" w:rsidP="006E4BD5">
      <w:r w:rsidRPr="006E4BD5">
        <w:rPr>
          <w:b/>
          <w:sz w:val="28"/>
        </w:rPr>
        <w:t>3.3</w:t>
      </w:r>
      <w:r w:rsidRPr="006E4BD5">
        <w:rPr>
          <w:sz w:val="28"/>
        </w:rPr>
        <w:t xml:space="preserve"> </w:t>
      </w:r>
      <w:r w:rsidR="006E4BD5">
        <w:tab/>
      </w:r>
      <w:r w:rsidRPr="007A67C2">
        <w:t>Identify future info</w:t>
      </w:r>
      <w:r w:rsidR="00F1012D">
        <w:t>rmation needs and incorporate</w:t>
      </w:r>
      <w:r w:rsidRPr="007A67C2">
        <w:t xml:space="preserve"> modifications to collection processes</w:t>
      </w:r>
    </w:p>
    <w:p w:rsidR="007A67C2" w:rsidRDefault="007A67C2" w:rsidP="006E4BD5">
      <w:r w:rsidRPr="006E4BD5">
        <w:rPr>
          <w:b/>
          <w:sz w:val="28"/>
        </w:rPr>
        <w:t>3.4</w:t>
      </w:r>
      <w:r w:rsidRPr="006E4BD5">
        <w:rPr>
          <w:sz w:val="28"/>
        </w:rPr>
        <w:t xml:space="preserve"> </w:t>
      </w:r>
      <w:r w:rsidR="006E4BD5">
        <w:tab/>
      </w:r>
      <w:r w:rsidRPr="007A67C2">
        <w:t>Document future information needs and incorporate in modifications to reporting processes</w:t>
      </w:r>
    </w:p>
    <w:p w:rsidR="007A67C2" w:rsidRDefault="007A67C2" w:rsidP="007A67C2">
      <w:pPr>
        <w:rPr>
          <w:color w:val="FF0000"/>
        </w:rPr>
      </w:pPr>
    </w:p>
    <w:p w:rsidR="006E4BD5" w:rsidRDefault="00664658">
      <w:pPr>
        <w:spacing w:after="0" w:line="240" w:lineRule="auto"/>
        <w:rPr>
          <w:rFonts w:asciiTheme="minorHAnsi" w:hAnsiTheme="minorHAnsi" w:cstheme="minorHAnsi"/>
          <w:b/>
          <w:bCs/>
          <w:color w:val="C00000"/>
          <w:sz w:val="28"/>
          <w:szCs w:val="28"/>
        </w:rPr>
      </w:pPr>
      <w:r>
        <w:rPr>
          <w:noProof/>
          <w:lang w:eastAsia="en-AU"/>
        </w:rPr>
        <w:drawing>
          <wp:anchor distT="0" distB="0" distL="114300" distR="114300" simplePos="0" relativeHeight="251683840" behindDoc="1" locked="0" layoutInCell="1" allowOverlap="1">
            <wp:simplePos x="0" y="0"/>
            <wp:positionH relativeFrom="column">
              <wp:posOffset>476250</wp:posOffset>
            </wp:positionH>
            <wp:positionV relativeFrom="paragraph">
              <wp:posOffset>242570</wp:posOffset>
            </wp:positionV>
            <wp:extent cx="3945890" cy="3943350"/>
            <wp:effectExtent l="19050" t="0" r="0" b="0"/>
            <wp:wrapTight wrapText="bothSides">
              <wp:wrapPolygon edited="0">
                <wp:start x="-104" y="0"/>
                <wp:lineTo x="-104" y="21496"/>
                <wp:lineTo x="21586" y="21496"/>
                <wp:lineTo x="21586" y="0"/>
                <wp:lineTo x="-104" y="0"/>
              </wp:wrapPolygon>
            </wp:wrapTight>
            <wp:docPr id="28" name="Picture 27"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945890" cy="3943350"/>
                    </a:xfrm>
                    <a:prstGeom prst="rect">
                      <a:avLst/>
                    </a:prstGeom>
                  </pic:spPr>
                </pic:pic>
              </a:graphicData>
            </a:graphic>
          </wp:anchor>
        </w:drawing>
      </w:r>
      <w:r w:rsidR="006E4BD5">
        <w:br w:type="page"/>
      </w:r>
    </w:p>
    <w:p w:rsidR="006E4BD5" w:rsidRPr="00664658" w:rsidRDefault="007A67C2" w:rsidP="00664658">
      <w:pPr>
        <w:pStyle w:val="Heading2"/>
      </w:pPr>
      <w:bookmarkStart w:id="62" w:name="_Toc418171713"/>
      <w:r w:rsidRPr="007A67C2">
        <w:t>3.1</w:t>
      </w:r>
      <w:r w:rsidR="00E34E76">
        <w:t xml:space="preserve"> – </w:t>
      </w:r>
      <w:r w:rsidRPr="007A67C2">
        <w:t>Actively seek feedback on clarity, accuracy and sufficiency of information to ensure relevance of information and system</w:t>
      </w:r>
      <w:bookmarkEnd w:id="62"/>
    </w:p>
    <w:p w:rsidR="007A67C2" w:rsidRPr="007A67C2" w:rsidRDefault="007A67C2" w:rsidP="00664658">
      <w:pPr>
        <w:pStyle w:val="NormalBold"/>
        <w:spacing w:before="240"/>
      </w:pPr>
      <w:r w:rsidRPr="007A67C2">
        <w:t>Feedback may include:</w:t>
      </w:r>
    </w:p>
    <w:p w:rsidR="007A67C2" w:rsidRPr="007A67C2" w:rsidRDefault="006E4BD5" w:rsidP="00664658">
      <w:pPr>
        <w:pStyle w:val="Bullets"/>
        <w:spacing w:before="240"/>
      </w:pPr>
      <w:r w:rsidRPr="007A67C2">
        <w:t>Audit documentation and reports</w:t>
      </w:r>
    </w:p>
    <w:p w:rsidR="007A67C2" w:rsidRPr="007A67C2" w:rsidRDefault="006E4BD5" w:rsidP="006E4BD5">
      <w:pPr>
        <w:pStyle w:val="Bullets"/>
      </w:pPr>
      <w:r w:rsidRPr="007A67C2">
        <w:t>Comments from clients and colleagues</w:t>
      </w:r>
    </w:p>
    <w:p w:rsidR="007A67C2" w:rsidRPr="007A67C2" w:rsidRDefault="006E4BD5" w:rsidP="006E4BD5">
      <w:pPr>
        <w:pStyle w:val="Bullets"/>
      </w:pPr>
      <w:r w:rsidRPr="007A67C2">
        <w:t>Customer satisfaction questionnaires</w:t>
      </w:r>
    </w:p>
    <w:p w:rsidR="007A67C2" w:rsidRPr="007A67C2" w:rsidRDefault="006E4BD5" w:rsidP="006E4BD5">
      <w:pPr>
        <w:pStyle w:val="Bullets"/>
      </w:pPr>
      <w:r w:rsidRPr="007A67C2">
        <w:t>Quality assurance data</w:t>
      </w:r>
    </w:p>
    <w:p w:rsidR="007A67C2" w:rsidRDefault="006E4BD5" w:rsidP="006E4BD5">
      <w:pPr>
        <w:pStyle w:val="Bullets"/>
      </w:pPr>
      <w:r w:rsidRPr="007A67C2">
        <w:t>Returned goods</w:t>
      </w:r>
    </w:p>
    <w:p w:rsidR="007966F4" w:rsidRPr="007966F4" w:rsidRDefault="007966F4" w:rsidP="006E4BD5">
      <w:pPr>
        <w:pStyle w:val="Bullets"/>
      </w:pPr>
      <w:r w:rsidRPr="007966F4">
        <w:t>By reviewing clarity, accuracy and sufficiency of information to ensure relevance of information and systems in place in your organisation will allow you to streamline, improve or otherwise make changes that benefit all concerned.</w:t>
      </w:r>
    </w:p>
    <w:p w:rsidR="007966F4" w:rsidRPr="007966F4" w:rsidRDefault="007966F4" w:rsidP="00664658">
      <w:pPr>
        <w:pStyle w:val="NormalBold"/>
      </w:pPr>
      <w:r w:rsidRPr="007966F4">
        <w:t>You should regularly</w:t>
      </w:r>
      <w:r>
        <w:t>:</w:t>
      </w:r>
    </w:p>
    <w:p w:rsidR="007966F4" w:rsidRPr="007966F4" w:rsidRDefault="006E4BD5" w:rsidP="006E4BD5">
      <w:pPr>
        <w:pStyle w:val="Bullets"/>
      </w:pPr>
      <w:r w:rsidRPr="007966F4">
        <w:t>Review and determin</w:t>
      </w:r>
      <w:r w:rsidR="007966F4" w:rsidRPr="007966F4">
        <w:t>e expectations</w:t>
      </w:r>
    </w:p>
    <w:p w:rsidR="007966F4" w:rsidRPr="007966F4" w:rsidRDefault="006E4BD5" w:rsidP="006E4BD5">
      <w:pPr>
        <w:pStyle w:val="Bullets"/>
      </w:pPr>
      <w:r w:rsidRPr="007966F4">
        <w:t xml:space="preserve">Listen to the comments of teams and individuals when making other assessments </w:t>
      </w:r>
    </w:p>
    <w:p w:rsidR="007966F4" w:rsidRPr="007966F4" w:rsidRDefault="006E4BD5" w:rsidP="006E4BD5">
      <w:pPr>
        <w:pStyle w:val="Bullets"/>
      </w:pPr>
      <w:r w:rsidRPr="007966F4">
        <w:t>Monitor the relevance of information and system</w:t>
      </w:r>
      <w:r w:rsidR="007966F4">
        <w:t>s</w:t>
      </w:r>
    </w:p>
    <w:p w:rsidR="007966F4" w:rsidRPr="007966F4" w:rsidRDefault="006E4BD5" w:rsidP="006E4BD5">
      <w:pPr>
        <w:pStyle w:val="Bullets"/>
      </w:pPr>
      <w:r w:rsidRPr="007966F4">
        <w:t xml:space="preserve">Value feedback </w:t>
      </w:r>
      <w:r w:rsidR="007966F4">
        <w:t xml:space="preserve">as a </w:t>
      </w:r>
      <w:r w:rsidR="007966F4" w:rsidRPr="007966F4">
        <w:t xml:space="preserve">measure </w:t>
      </w:r>
      <w:r w:rsidR="007966F4">
        <w:t xml:space="preserve">of </w:t>
      </w:r>
      <w:r w:rsidR="007966F4" w:rsidRPr="007966F4">
        <w:t>your service performance</w:t>
      </w:r>
    </w:p>
    <w:p w:rsidR="006E4BD5" w:rsidRDefault="005D05D1">
      <w:pPr>
        <w:spacing w:after="0" w:line="240" w:lineRule="auto"/>
        <w:rPr>
          <w:b/>
        </w:rPr>
      </w:pPr>
      <w:r>
        <w:rPr>
          <w:noProof/>
          <w:lang w:eastAsia="en-AU"/>
        </w:rPr>
        <w:drawing>
          <wp:anchor distT="0" distB="0" distL="114300" distR="114300" simplePos="0" relativeHeight="251684864" behindDoc="1" locked="0" layoutInCell="1" allowOverlap="1">
            <wp:simplePos x="0" y="0"/>
            <wp:positionH relativeFrom="column">
              <wp:posOffset>1531620</wp:posOffset>
            </wp:positionH>
            <wp:positionV relativeFrom="paragraph">
              <wp:posOffset>908050</wp:posOffset>
            </wp:positionV>
            <wp:extent cx="2446020" cy="2446020"/>
            <wp:effectExtent l="0" t="0" r="0" b="0"/>
            <wp:wrapTight wrapText="bothSides">
              <wp:wrapPolygon edited="0">
                <wp:start x="168" y="0"/>
                <wp:lineTo x="0" y="168"/>
                <wp:lineTo x="0" y="21028"/>
                <wp:lineTo x="168" y="21364"/>
                <wp:lineTo x="21196" y="21364"/>
                <wp:lineTo x="21364" y="21028"/>
                <wp:lineTo x="21364" y="168"/>
                <wp:lineTo x="21196" y="0"/>
                <wp:lineTo x="168" y="0"/>
              </wp:wrapPolygon>
            </wp:wrapTight>
            <wp:docPr id="29" name="Picture 28" descr="MHead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eadset.jpg"/>
                    <pic:cNvPicPr/>
                  </pic:nvPicPr>
                  <pic:blipFill>
                    <a:blip r:embed="rId28" cstate="print"/>
                    <a:stretch>
                      <a:fillRect/>
                    </a:stretch>
                  </pic:blipFill>
                  <pic:spPr>
                    <a:xfrm>
                      <a:off x="0" y="0"/>
                      <a:ext cx="2446020" cy="2446020"/>
                    </a:xfrm>
                    <a:prstGeom prst="rect">
                      <a:avLst/>
                    </a:prstGeom>
                    <a:effectLst>
                      <a:softEdge rad="63500"/>
                    </a:effectLst>
                  </pic:spPr>
                </pic:pic>
              </a:graphicData>
            </a:graphic>
          </wp:anchor>
        </w:drawing>
      </w:r>
      <w:r w:rsidR="006E4BD5">
        <w:br w:type="page"/>
      </w:r>
    </w:p>
    <w:p w:rsidR="007966F4" w:rsidRPr="00624542" w:rsidRDefault="007966F4" w:rsidP="006E4BD5">
      <w:pPr>
        <w:pStyle w:val="BoldBulTight0"/>
      </w:pPr>
      <w:r>
        <w:t xml:space="preserve">Assessment of information status </w:t>
      </w:r>
    </w:p>
    <w:p w:rsidR="007966F4" w:rsidRDefault="007966F4" w:rsidP="007966F4">
      <w:r>
        <w:t xml:space="preserve">A feedback </w:t>
      </w:r>
      <w:r w:rsidR="00630C3A">
        <w:t xml:space="preserve">questionnaire </w:t>
      </w:r>
      <w:r>
        <w:t xml:space="preserve">can be used to </w:t>
      </w:r>
      <w:r w:rsidR="00DD2633">
        <w:t>measure</w:t>
      </w:r>
      <w:r>
        <w:t xml:space="preserve"> relevance and application of the information currently being provided.</w:t>
      </w:r>
      <w:r w:rsidR="00630C3A">
        <w:t xml:space="preserve"> It will need to be designed according to what feedback you are seeking.</w:t>
      </w:r>
    </w:p>
    <w:tbl>
      <w:tblPr>
        <w:tblStyle w:val="TableGrid"/>
        <w:tblW w:w="0" w:type="auto"/>
        <w:shd w:val="clear" w:color="auto" w:fill="F2DBDB" w:themeFill="accent2" w:themeFillTint="33"/>
        <w:tblLook w:val="04A0" w:firstRow="1" w:lastRow="0" w:firstColumn="1" w:lastColumn="0" w:noHBand="0" w:noVBand="1"/>
      </w:tblPr>
      <w:tblGrid>
        <w:gridCol w:w="9242"/>
      </w:tblGrid>
      <w:tr w:rsidR="007966F4" w:rsidTr="00F259EB">
        <w:tc>
          <w:tcPr>
            <w:tcW w:w="9548" w:type="dxa"/>
            <w:shd w:val="clear" w:color="auto" w:fill="F2DBDB" w:themeFill="accent2" w:themeFillTint="33"/>
          </w:tcPr>
          <w:p w:rsidR="007966F4" w:rsidRPr="00F259EB" w:rsidRDefault="00F259EB" w:rsidP="006F5765">
            <w:pPr>
              <w:rPr>
                <w:b/>
              </w:rPr>
            </w:pPr>
            <w:r w:rsidRPr="00F259EB">
              <w:rPr>
                <w:b/>
              </w:rPr>
              <w:t xml:space="preserve">Your check list </w:t>
            </w:r>
          </w:p>
          <w:p w:rsidR="007966F4" w:rsidRPr="00F259EB" w:rsidRDefault="007966F4" w:rsidP="006F5765">
            <w:pPr>
              <w:rPr>
                <w:b/>
                <w:u w:val="single"/>
              </w:rPr>
            </w:pPr>
          </w:p>
          <w:p w:rsidR="007966F4" w:rsidRPr="00F259EB" w:rsidRDefault="007966F4" w:rsidP="006F5765">
            <w:pPr>
              <w:rPr>
                <w:b/>
              </w:rPr>
            </w:pPr>
            <w:r w:rsidRPr="00F259EB">
              <w:rPr>
                <w:b/>
              </w:rPr>
              <w:t>What is the main purpose of this questionnaire?</w:t>
            </w:r>
            <w:r w:rsidR="0024338F">
              <w:rPr>
                <w:b/>
              </w:rPr>
              <w:t xml:space="preserve"> </w:t>
            </w:r>
            <w:r w:rsidRPr="00F259EB">
              <w:rPr>
                <w:b/>
              </w:rPr>
              <w:t>_________________</w:t>
            </w:r>
          </w:p>
          <w:p w:rsidR="007966F4" w:rsidRPr="00F259EB" w:rsidRDefault="007966F4" w:rsidP="006F5765">
            <w:pPr>
              <w:rPr>
                <w:b/>
              </w:rPr>
            </w:pPr>
          </w:p>
          <w:p w:rsidR="007966F4" w:rsidRPr="00F259EB" w:rsidRDefault="007966F4" w:rsidP="006F5765">
            <w:pPr>
              <w:rPr>
                <w:b/>
              </w:rPr>
            </w:pPr>
            <w:r w:rsidRPr="00F259EB">
              <w:rPr>
                <w:b/>
              </w:rPr>
              <w:t>Have you made sure that your questions are relevant to the objective? _________________</w:t>
            </w:r>
          </w:p>
          <w:p w:rsidR="00993689" w:rsidRPr="00F259EB" w:rsidRDefault="00993689" w:rsidP="006F5765">
            <w:pPr>
              <w:rPr>
                <w:b/>
              </w:rPr>
            </w:pPr>
          </w:p>
          <w:p w:rsidR="00993689" w:rsidRPr="00F259EB" w:rsidRDefault="00993689" w:rsidP="006F5765">
            <w:pPr>
              <w:rPr>
                <w:b/>
              </w:rPr>
            </w:pPr>
            <w:r w:rsidRPr="00F259EB">
              <w:rPr>
                <w:b/>
              </w:rPr>
              <w:t xml:space="preserve">Will </w:t>
            </w:r>
            <w:r w:rsidR="00630C3A" w:rsidRPr="00F259EB">
              <w:rPr>
                <w:b/>
              </w:rPr>
              <w:t>questions address</w:t>
            </w:r>
            <w:r w:rsidRPr="00F259EB">
              <w:rPr>
                <w:b/>
              </w:rPr>
              <w:t xml:space="preserve"> clarity, accuracy and sufficiency of information? ____________________</w:t>
            </w:r>
          </w:p>
          <w:p w:rsidR="007966F4" w:rsidRPr="00F259EB" w:rsidRDefault="007966F4" w:rsidP="006F5765">
            <w:pPr>
              <w:rPr>
                <w:b/>
              </w:rPr>
            </w:pPr>
          </w:p>
          <w:p w:rsidR="007966F4" w:rsidRPr="00F259EB" w:rsidRDefault="007966F4" w:rsidP="006F5765">
            <w:pPr>
              <w:rPr>
                <w:b/>
              </w:rPr>
            </w:pPr>
            <w:r w:rsidRPr="00F259EB">
              <w:rPr>
                <w:b/>
              </w:rPr>
              <w:t>How many questionnaires are you planning on distributing? _________________</w:t>
            </w:r>
          </w:p>
          <w:p w:rsidR="007966F4" w:rsidRPr="00F259EB" w:rsidRDefault="007966F4" w:rsidP="006F5765">
            <w:pPr>
              <w:rPr>
                <w:b/>
              </w:rPr>
            </w:pPr>
          </w:p>
          <w:p w:rsidR="007966F4" w:rsidRPr="00F259EB" w:rsidRDefault="007966F4" w:rsidP="006F5765">
            <w:pPr>
              <w:rPr>
                <w:b/>
              </w:rPr>
            </w:pPr>
            <w:r w:rsidRPr="00F259EB">
              <w:rPr>
                <w:b/>
              </w:rPr>
              <w:t>Are you asking both qualitative and quantitative questions? _________________</w:t>
            </w:r>
          </w:p>
          <w:p w:rsidR="007966F4" w:rsidRPr="00F259EB" w:rsidRDefault="007966F4" w:rsidP="006F5765">
            <w:pPr>
              <w:rPr>
                <w:b/>
              </w:rPr>
            </w:pPr>
          </w:p>
          <w:p w:rsidR="007966F4" w:rsidRPr="00F259EB" w:rsidRDefault="007966F4" w:rsidP="006F5765">
            <w:pPr>
              <w:rPr>
                <w:b/>
              </w:rPr>
            </w:pPr>
            <w:r w:rsidRPr="00F259EB">
              <w:rPr>
                <w:b/>
              </w:rPr>
              <w:t>Are your questions easy to understand? _________________</w:t>
            </w:r>
          </w:p>
          <w:p w:rsidR="007966F4" w:rsidRPr="00F259EB" w:rsidRDefault="007966F4" w:rsidP="006F5765">
            <w:pPr>
              <w:rPr>
                <w:b/>
              </w:rPr>
            </w:pPr>
          </w:p>
          <w:p w:rsidR="007966F4" w:rsidRPr="00F259EB" w:rsidRDefault="00F259EB" w:rsidP="007966F4">
            <w:pPr>
              <w:rPr>
                <w:b/>
              </w:rPr>
            </w:pPr>
            <w:r w:rsidRPr="00F259EB">
              <w:rPr>
                <w:b/>
              </w:rPr>
              <w:t>Other?</w:t>
            </w:r>
          </w:p>
          <w:p w:rsidR="00630C3A" w:rsidRDefault="00630C3A" w:rsidP="007966F4">
            <w:pPr>
              <w:rPr>
                <w:u w:val="single"/>
              </w:rPr>
            </w:pPr>
          </w:p>
          <w:p w:rsidR="00F259EB" w:rsidRDefault="00F259EB" w:rsidP="007966F4">
            <w:pPr>
              <w:rPr>
                <w:u w:val="single"/>
              </w:rPr>
            </w:pPr>
          </w:p>
          <w:p w:rsidR="00F259EB" w:rsidRDefault="00F259EB" w:rsidP="007966F4">
            <w:pPr>
              <w:rPr>
                <w:u w:val="single"/>
              </w:rPr>
            </w:pPr>
          </w:p>
          <w:p w:rsidR="00F259EB" w:rsidRDefault="00F259EB" w:rsidP="007966F4">
            <w:pPr>
              <w:rPr>
                <w:u w:val="single"/>
              </w:rPr>
            </w:pPr>
          </w:p>
        </w:tc>
      </w:tr>
    </w:tbl>
    <w:p w:rsidR="007966F4" w:rsidRPr="002071AC" w:rsidRDefault="007966F4" w:rsidP="00F259EB">
      <w:pPr>
        <w:pStyle w:val="Heading3"/>
      </w:pPr>
      <w:bookmarkStart w:id="63" w:name="_Toc418171714"/>
      <w:r w:rsidRPr="002071AC">
        <w:t>Review</w:t>
      </w:r>
      <w:r w:rsidR="00993689">
        <w:t>ing</w:t>
      </w:r>
      <w:r w:rsidRPr="002071AC">
        <w:t xml:space="preserve"> </w:t>
      </w:r>
      <w:r w:rsidR="00993689">
        <w:t>feedback</w:t>
      </w:r>
      <w:bookmarkEnd w:id="63"/>
    </w:p>
    <w:p w:rsidR="00993689" w:rsidRDefault="00993689" w:rsidP="00F259EB">
      <w:pPr>
        <w:pStyle w:val="Bullets"/>
      </w:pPr>
      <w:r>
        <w:t>Feedback can come from many areas depending on the extent by which you seek it and the size of your end user profile.</w:t>
      </w:r>
    </w:p>
    <w:p w:rsidR="00993689" w:rsidRDefault="00993689" w:rsidP="00F259EB">
      <w:pPr>
        <w:pStyle w:val="Bullets"/>
      </w:pPr>
      <w:r>
        <w:t xml:space="preserve">Its greatest value is, of course, that if broad enough it offers a different perspective from </w:t>
      </w:r>
      <w:r w:rsidR="00832BBF">
        <w:t>y</w:t>
      </w:r>
      <w:r>
        <w:t xml:space="preserve">our own. </w:t>
      </w:r>
    </w:p>
    <w:p w:rsidR="00512039" w:rsidRDefault="006774CE" w:rsidP="00F259EB">
      <w:pPr>
        <w:pStyle w:val="Bullets"/>
      </w:pPr>
      <w:r>
        <w:t>A</w:t>
      </w:r>
      <w:r w:rsidR="00993689">
        <w:t xml:space="preserve">lthough </w:t>
      </w:r>
      <w:r>
        <w:t xml:space="preserve">it is wise to ‘review’ </w:t>
      </w:r>
      <w:r w:rsidR="00993689">
        <w:t xml:space="preserve">all feedback, </w:t>
      </w:r>
      <w:r>
        <w:t>it</w:t>
      </w:r>
      <w:r w:rsidR="00993689">
        <w:t xml:space="preserve"> does not mean that </w:t>
      </w:r>
      <w:r>
        <w:t>you</w:t>
      </w:r>
      <w:r w:rsidR="00993689">
        <w:t xml:space="preserve"> have to </w:t>
      </w:r>
      <w:r>
        <w:t xml:space="preserve">change the way in which you are </w:t>
      </w:r>
      <w:r w:rsidR="00512039">
        <w:t>currently providing information.</w:t>
      </w:r>
    </w:p>
    <w:p w:rsidR="00993689" w:rsidRPr="00512039" w:rsidRDefault="00993689" w:rsidP="00F259EB">
      <w:pPr>
        <w:pStyle w:val="BoldBulTight0"/>
      </w:pPr>
      <w:r w:rsidRPr="00512039">
        <w:t xml:space="preserve"> </w:t>
      </w:r>
      <w:r w:rsidR="00512039" w:rsidRPr="00512039">
        <w:t>If you feel c</w:t>
      </w:r>
      <w:r w:rsidRPr="00512039">
        <w:t>onfronted with feedback it may be helpful to ask yourself:</w:t>
      </w:r>
    </w:p>
    <w:p w:rsidR="00993689" w:rsidRDefault="00512039" w:rsidP="00F259EB">
      <w:pPr>
        <w:pStyle w:val="Bullets"/>
      </w:pPr>
      <w:r>
        <w:t>Am</w:t>
      </w:r>
      <w:r w:rsidR="00993689">
        <w:t xml:space="preserve"> I sure I understand what the </w:t>
      </w:r>
      <w:r>
        <w:t>feedback</w:t>
      </w:r>
      <w:r w:rsidR="00993689">
        <w:t xml:space="preserve"> is </w:t>
      </w:r>
      <w:r>
        <w:t>actually saying?</w:t>
      </w:r>
    </w:p>
    <w:p w:rsidR="00993689" w:rsidRDefault="00217CA1" w:rsidP="00F259EB">
      <w:pPr>
        <w:pStyle w:val="Bullets"/>
      </w:pPr>
      <w:r>
        <w:rPr>
          <w:noProof/>
          <w:lang w:eastAsia="en-AU"/>
        </w:rPr>
        <w:drawing>
          <wp:anchor distT="0" distB="0" distL="114300" distR="114300" simplePos="0" relativeHeight="251685888" behindDoc="1" locked="0" layoutInCell="1" allowOverlap="1">
            <wp:simplePos x="0" y="0"/>
            <wp:positionH relativeFrom="column">
              <wp:posOffset>4476750</wp:posOffset>
            </wp:positionH>
            <wp:positionV relativeFrom="paragraph">
              <wp:posOffset>233680</wp:posOffset>
            </wp:positionV>
            <wp:extent cx="1990725" cy="1990725"/>
            <wp:effectExtent l="19050" t="0" r="9525" b="0"/>
            <wp:wrapTight wrapText="bothSides">
              <wp:wrapPolygon edited="0">
                <wp:start x="207" y="0"/>
                <wp:lineTo x="-207" y="3307"/>
                <wp:lineTo x="0" y="21497"/>
                <wp:lineTo x="207" y="21497"/>
                <wp:lineTo x="21290" y="21497"/>
                <wp:lineTo x="21497" y="21497"/>
                <wp:lineTo x="21703" y="20463"/>
                <wp:lineTo x="21703" y="413"/>
                <wp:lineTo x="21290" y="0"/>
                <wp:lineTo x="207" y="0"/>
              </wp:wrapPolygon>
            </wp:wrapTight>
            <wp:docPr id="30" name="Picture 29" descr="Fotolia_509008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0_S.jpg"/>
                    <pic:cNvPicPr/>
                  </pic:nvPicPr>
                  <pic:blipFill>
                    <a:blip r:embed="rId29" cstate="print"/>
                    <a:stretch>
                      <a:fillRect/>
                    </a:stretch>
                  </pic:blipFill>
                  <pic:spPr>
                    <a:xfrm>
                      <a:off x="0" y="0"/>
                      <a:ext cx="1990725" cy="1990725"/>
                    </a:xfrm>
                    <a:prstGeom prst="rect">
                      <a:avLst/>
                    </a:prstGeom>
                    <a:effectLst>
                      <a:softEdge rad="63500"/>
                    </a:effectLst>
                  </pic:spPr>
                </pic:pic>
              </a:graphicData>
            </a:graphic>
          </wp:anchor>
        </w:drawing>
      </w:r>
      <w:r w:rsidR="00512039">
        <w:t>Do</w:t>
      </w:r>
      <w:r w:rsidR="00993689">
        <w:t xml:space="preserve"> I think </w:t>
      </w:r>
      <w:r w:rsidR="00512039">
        <w:t xml:space="preserve">the feedback relates to the objective </w:t>
      </w:r>
      <w:r w:rsidR="00993689">
        <w:t xml:space="preserve">I was </w:t>
      </w:r>
      <w:r w:rsidR="00512039">
        <w:t>seeking comment on</w:t>
      </w:r>
      <w:r w:rsidR="00993689">
        <w:t>?</w:t>
      </w:r>
    </w:p>
    <w:p w:rsidR="00512039" w:rsidRDefault="00512039" w:rsidP="00F259EB">
      <w:pPr>
        <w:pStyle w:val="Bullets"/>
      </w:pPr>
      <w:r>
        <w:t>Do</w:t>
      </w:r>
      <w:r w:rsidR="00993689">
        <w:t xml:space="preserve"> I </w:t>
      </w:r>
      <w:r w:rsidR="00DD2633">
        <w:t xml:space="preserve">actually </w:t>
      </w:r>
      <w:r w:rsidR="00993689">
        <w:t xml:space="preserve">agree with the feedback? </w:t>
      </w:r>
    </w:p>
    <w:p w:rsidR="00993689" w:rsidRPr="00512039" w:rsidRDefault="00512039" w:rsidP="00F259EB">
      <w:pPr>
        <w:pStyle w:val="Bullets"/>
      </w:pPr>
      <w:r w:rsidRPr="00512039">
        <w:t xml:space="preserve">If I were to take the feedback seriously, </w:t>
      </w:r>
      <w:r w:rsidR="00993689" w:rsidRPr="00512039">
        <w:t>to what extent do I want to follow it?</w:t>
      </w:r>
    </w:p>
    <w:p w:rsidR="00512039" w:rsidRDefault="00512039" w:rsidP="00F259EB">
      <w:pPr>
        <w:pStyle w:val="Bullets"/>
      </w:pPr>
      <w:r w:rsidRPr="00512039">
        <w:t xml:space="preserve">If the feedback is on the relevance of information and systems used, </w:t>
      </w:r>
      <w:r w:rsidR="00832BBF">
        <w:t>why did I do it this</w:t>
      </w:r>
      <w:r w:rsidR="00993689" w:rsidRPr="00512039">
        <w:t xml:space="preserve"> way </w:t>
      </w:r>
      <w:r w:rsidRPr="00512039">
        <w:t>i</w:t>
      </w:r>
      <w:r w:rsidR="00993689" w:rsidRPr="00512039">
        <w:t>n the first place?</w:t>
      </w:r>
    </w:p>
    <w:p w:rsidR="00993689" w:rsidRDefault="00512039" w:rsidP="00F259EB">
      <w:pPr>
        <w:pStyle w:val="Bullets"/>
      </w:pPr>
      <w:r>
        <w:t>I</w:t>
      </w:r>
      <w:r w:rsidR="00993689">
        <w:t xml:space="preserve">s </w:t>
      </w:r>
      <w:r>
        <w:t>this feedback consistent or isolated?</w:t>
      </w:r>
    </w:p>
    <w:p w:rsidR="007966F4" w:rsidRPr="002D3170" w:rsidRDefault="007966F4" w:rsidP="00F259EB">
      <w:pPr>
        <w:pStyle w:val="BoldBulTight0"/>
      </w:pPr>
      <w:r>
        <w:t xml:space="preserve">What do you </w:t>
      </w:r>
      <w:r w:rsidRPr="002D3170">
        <w:t>need to do?</w:t>
      </w:r>
    </w:p>
    <w:p w:rsidR="007966F4" w:rsidRPr="00C34EC0" w:rsidRDefault="007966F4" w:rsidP="00F259EB">
      <w:pPr>
        <w:pStyle w:val="Bullets"/>
      </w:pPr>
      <w:r w:rsidRPr="00C34EC0">
        <w:t xml:space="preserve">Measure </w:t>
      </w:r>
      <w:r w:rsidR="00512039" w:rsidRPr="00C34EC0">
        <w:t>all of the above, make a decision and inc</w:t>
      </w:r>
      <w:r w:rsidRPr="00C34EC0">
        <w:t xml:space="preserve">orporate feedback into planning </w:t>
      </w:r>
      <w:r w:rsidR="00512039" w:rsidRPr="00C34EC0">
        <w:t xml:space="preserve">or </w:t>
      </w:r>
      <w:r w:rsidR="00DD2633">
        <w:t>improvement.</w:t>
      </w:r>
    </w:p>
    <w:p w:rsidR="00C34EC0" w:rsidRDefault="00C34EC0" w:rsidP="00F259EB">
      <w:pPr>
        <w:pStyle w:val="BoldBulTight0"/>
      </w:pPr>
      <w:r w:rsidRPr="00C34EC0">
        <w:t xml:space="preserve">What do </w:t>
      </w:r>
      <w:r w:rsidR="006F5765">
        <w:t>these</w:t>
      </w:r>
      <w:r w:rsidRPr="00C34EC0">
        <w:t xml:space="preserve"> </w:t>
      </w:r>
      <w:r w:rsidR="006F5765">
        <w:t xml:space="preserve">terms </w:t>
      </w:r>
      <w:r w:rsidRPr="00C34EC0">
        <w:t>mean</w:t>
      </w:r>
      <w:r w:rsidR="000036C7">
        <w:t xml:space="preserve"> to you</w:t>
      </w:r>
      <w:r w:rsidRPr="00C34EC0">
        <w:t>?</w:t>
      </w:r>
    </w:p>
    <w:p w:rsidR="00365A58" w:rsidRPr="00365A58" w:rsidRDefault="00F259EB" w:rsidP="00F259EB">
      <w:pPr>
        <w:pStyle w:val="Heading3"/>
      </w:pPr>
      <w:bookmarkStart w:id="64" w:name="_Toc418171715"/>
      <w:r w:rsidRPr="00365A58">
        <w:t>Discuss in class</w:t>
      </w:r>
      <w:bookmarkEnd w:id="64"/>
    </w:p>
    <w:p w:rsidR="00C34EC0" w:rsidRDefault="00C34EC0" w:rsidP="00F259EB">
      <w:pPr>
        <w:pStyle w:val="BoldBulTight0"/>
      </w:pPr>
      <w:r>
        <w:t>Clarity</w:t>
      </w:r>
    </w:p>
    <w:tbl>
      <w:tblPr>
        <w:tblStyle w:val="TableGrid"/>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0"/>
        <w:gridCol w:w="3591"/>
      </w:tblGrid>
      <w:tr w:rsidR="00C34EC0" w:rsidTr="004D5E3B">
        <w:trPr>
          <w:trHeight w:val="4154"/>
        </w:trPr>
        <w:tc>
          <w:tcPr>
            <w:tcW w:w="3270" w:type="dxa"/>
          </w:tcPr>
          <w:p w:rsidR="00365A58" w:rsidRDefault="00F259EB" w:rsidP="00B96683">
            <w:pPr>
              <w:pStyle w:val="ListParagraph"/>
              <w:numPr>
                <w:ilvl w:val="0"/>
                <w:numId w:val="14"/>
              </w:numPr>
            </w:pPr>
            <w:r>
              <w:t>Clarity of information</w:t>
            </w:r>
          </w:p>
          <w:p w:rsidR="00365A58" w:rsidRDefault="00F259EB" w:rsidP="00B96683">
            <w:pPr>
              <w:pStyle w:val="ListParagraph"/>
              <w:numPr>
                <w:ilvl w:val="0"/>
                <w:numId w:val="14"/>
              </w:numPr>
            </w:pPr>
            <w:r>
              <w:t>Length of sentences</w:t>
            </w:r>
          </w:p>
          <w:p w:rsidR="00365A58" w:rsidRDefault="00F259EB" w:rsidP="00B96683">
            <w:pPr>
              <w:pStyle w:val="ListParagraph"/>
              <w:numPr>
                <w:ilvl w:val="0"/>
                <w:numId w:val="14"/>
              </w:numPr>
            </w:pPr>
            <w:r>
              <w:t>Good grammar</w:t>
            </w:r>
          </w:p>
          <w:p w:rsidR="00365A58" w:rsidRDefault="00F259EB" w:rsidP="00B96683">
            <w:pPr>
              <w:pStyle w:val="ListParagraph"/>
              <w:numPr>
                <w:ilvl w:val="0"/>
                <w:numId w:val="14"/>
              </w:numPr>
            </w:pPr>
            <w:r>
              <w:t>Rules of writing</w:t>
            </w:r>
          </w:p>
          <w:p w:rsidR="00365A58" w:rsidRDefault="00F259EB" w:rsidP="00B96683">
            <w:pPr>
              <w:pStyle w:val="ListParagraph"/>
              <w:numPr>
                <w:ilvl w:val="0"/>
                <w:numId w:val="14"/>
              </w:numPr>
            </w:pPr>
            <w:r>
              <w:t>Docu</w:t>
            </w:r>
            <w:r w:rsidR="00365A58">
              <w:t>ment structure</w:t>
            </w:r>
          </w:p>
          <w:p w:rsidR="00365A58" w:rsidRDefault="00F259EB" w:rsidP="00B96683">
            <w:pPr>
              <w:pStyle w:val="ListParagraph"/>
              <w:numPr>
                <w:ilvl w:val="0"/>
                <w:numId w:val="14"/>
              </w:numPr>
            </w:pPr>
            <w:r>
              <w:t>Acknowledgments</w:t>
            </w:r>
          </w:p>
          <w:p w:rsidR="00365A58" w:rsidRDefault="00F259EB" w:rsidP="00B96683">
            <w:pPr>
              <w:pStyle w:val="ListParagraph"/>
              <w:numPr>
                <w:ilvl w:val="0"/>
                <w:numId w:val="14"/>
              </w:numPr>
            </w:pPr>
            <w:r>
              <w:t>Numbering tables</w:t>
            </w:r>
          </w:p>
          <w:p w:rsidR="00C34EC0" w:rsidRDefault="00F259EB" w:rsidP="00B96683">
            <w:pPr>
              <w:pStyle w:val="ListParagraph"/>
              <w:numPr>
                <w:ilvl w:val="0"/>
                <w:numId w:val="14"/>
              </w:numPr>
            </w:pPr>
            <w:r>
              <w:t>Recommendations</w:t>
            </w:r>
          </w:p>
        </w:tc>
        <w:tc>
          <w:tcPr>
            <w:tcW w:w="3591" w:type="dxa"/>
          </w:tcPr>
          <w:p w:rsidR="00365A58" w:rsidRDefault="00F259EB" w:rsidP="00B96683">
            <w:pPr>
              <w:pStyle w:val="ListParagraph"/>
              <w:numPr>
                <w:ilvl w:val="0"/>
                <w:numId w:val="14"/>
              </w:numPr>
            </w:pPr>
            <w:r>
              <w:t>Table of contents</w:t>
            </w:r>
          </w:p>
          <w:p w:rsidR="00365A58" w:rsidRDefault="00F259EB" w:rsidP="00B96683">
            <w:pPr>
              <w:pStyle w:val="ListParagraph"/>
              <w:numPr>
                <w:ilvl w:val="0"/>
                <w:numId w:val="14"/>
              </w:numPr>
            </w:pPr>
            <w:r>
              <w:t>Terms of reference</w:t>
            </w:r>
          </w:p>
          <w:p w:rsidR="00365A58" w:rsidRDefault="00F259EB" w:rsidP="00B96683">
            <w:pPr>
              <w:pStyle w:val="ListParagraph"/>
              <w:numPr>
                <w:ilvl w:val="0"/>
                <w:numId w:val="14"/>
              </w:numPr>
            </w:pPr>
            <w:r>
              <w:t>Executive summary</w:t>
            </w:r>
          </w:p>
          <w:p w:rsidR="00365A58" w:rsidRDefault="00F259EB" w:rsidP="00B96683">
            <w:pPr>
              <w:pStyle w:val="ListParagraph"/>
              <w:numPr>
                <w:ilvl w:val="0"/>
                <w:numId w:val="14"/>
              </w:numPr>
            </w:pPr>
            <w:r>
              <w:t>Introduction</w:t>
            </w:r>
          </w:p>
          <w:p w:rsidR="00365A58" w:rsidRDefault="00F259EB" w:rsidP="00B96683">
            <w:pPr>
              <w:pStyle w:val="ListParagraph"/>
              <w:numPr>
                <w:ilvl w:val="0"/>
                <w:numId w:val="14"/>
              </w:numPr>
            </w:pPr>
            <w:r>
              <w:t>Headings/sub-headings</w:t>
            </w:r>
          </w:p>
          <w:p w:rsidR="00365A58" w:rsidRDefault="00F259EB" w:rsidP="00B96683">
            <w:pPr>
              <w:pStyle w:val="ListParagraph"/>
              <w:numPr>
                <w:ilvl w:val="0"/>
                <w:numId w:val="14"/>
              </w:numPr>
            </w:pPr>
            <w:r>
              <w:t>Headers and footers</w:t>
            </w:r>
          </w:p>
          <w:p w:rsidR="00365A58" w:rsidRDefault="00F259EB" w:rsidP="00B96683">
            <w:pPr>
              <w:pStyle w:val="ListParagraph"/>
              <w:numPr>
                <w:ilvl w:val="0"/>
                <w:numId w:val="14"/>
              </w:numPr>
            </w:pPr>
            <w:r>
              <w:t xml:space="preserve">Conclusion </w:t>
            </w:r>
          </w:p>
          <w:p w:rsidR="00C34EC0" w:rsidRDefault="00365A58" w:rsidP="00B96683">
            <w:pPr>
              <w:pStyle w:val="ListParagraph"/>
              <w:numPr>
                <w:ilvl w:val="0"/>
                <w:numId w:val="14"/>
              </w:numPr>
            </w:pPr>
            <w:r>
              <w:t>Referencing</w:t>
            </w:r>
          </w:p>
        </w:tc>
      </w:tr>
    </w:tbl>
    <w:p w:rsidR="00C34EC0" w:rsidRDefault="00365A58" w:rsidP="00F259EB">
      <w:pPr>
        <w:pStyle w:val="BoldBulTight0"/>
      </w:pPr>
      <w:r w:rsidRPr="00365A58">
        <w:t>Accuracy</w:t>
      </w:r>
    </w:p>
    <w:p w:rsidR="00365A58" w:rsidRDefault="00365A58" w:rsidP="004D5E3B">
      <w:pPr>
        <w:pStyle w:val="Bullets"/>
      </w:pPr>
      <w:r w:rsidRPr="00365A58">
        <w:t>You check for accuracy and correctness because it makes it easier for someone to understand you.</w:t>
      </w:r>
    </w:p>
    <w:p w:rsidR="00365A58" w:rsidRDefault="00365A58" w:rsidP="004D5E3B">
      <w:pPr>
        <w:pStyle w:val="Bullets"/>
      </w:pPr>
      <w:r w:rsidRPr="00365A58">
        <w:t>Correct spelling helps people know what word you are using</w:t>
      </w:r>
      <w:r w:rsidR="00DD2633">
        <w:t>.</w:t>
      </w:r>
    </w:p>
    <w:p w:rsidR="00365A58" w:rsidRDefault="00365A58" w:rsidP="004D5E3B">
      <w:pPr>
        <w:pStyle w:val="Bullets"/>
      </w:pPr>
      <w:r>
        <w:t>A</w:t>
      </w:r>
      <w:r w:rsidRPr="00365A58">
        <w:t xml:space="preserve">ccuracy of </w:t>
      </w:r>
      <w:r w:rsidR="00DD2633">
        <w:t>your</w:t>
      </w:r>
      <w:r>
        <w:t xml:space="preserve"> </w:t>
      </w:r>
      <w:r w:rsidRPr="00365A58">
        <w:t xml:space="preserve">information can help </w:t>
      </w:r>
      <w:r>
        <w:t>others</w:t>
      </w:r>
      <w:r w:rsidRPr="00365A58">
        <w:t xml:space="preserve"> judge </w:t>
      </w:r>
      <w:r>
        <w:t>your credibility</w:t>
      </w:r>
      <w:r w:rsidR="00DD2633">
        <w:t>.</w:t>
      </w:r>
    </w:p>
    <w:p w:rsidR="00365A58" w:rsidRDefault="00365A58" w:rsidP="004D5E3B">
      <w:pPr>
        <w:pStyle w:val="Bullets"/>
      </w:pPr>
      <w:r>
        <w:t>What claims is this information making?</w:t>
      </w:r>
    </w:p>
    <w:p w:rsidR="00365A58" w:rsidRDefault="00365A58" w:rsidP="004D5E3B">
      <w:pPr>
        <w:pStyle w:val="Bullets"/>
      </w:pPr>
      <w:r>
        <w:t>What evidence does the information give to support those claims?</w:t>
      </w:r>
    </w:p>
    <w:p w:rsidR="00365A58" w:rsidRDefault="00365A58" w:rsidP="004D5E3B">
      <w:pPr>
        <w:pStyle w:val="Bullets"/>
      </w:pPr>
      <w:r>
        <w:t>What evidence do I find elsewhere to support this information?</w:t>
      </w:r>
    </w:p>
    <w:p w:rsidR="00365A58" w:rsidRDefault="00365A58" w:rsidP="004D5E3B">
      <w:pPr>
        <w:pStyle w:val="Bullets"/>
      </w:pPr>
      <w:r>
        <w:t>Accuracy can be controlled to some extent by taking</w:t>
      </w:r>
      <w:r w:rsidRPr="00365A58">
        <w:t xml:space="preserve"> note of your most common mistakes</w:t>
      </w:r>
      <w:r w:rsidR="00DD2633">
        <w:t>.</w:t>
      </w:r>
    </w:p>
    <w:p w:rsidR="00FC54FE" w:rsidRPr="00FC54FE" w:rsidRDefault="00FC54FE" w:rsidP="00F259EB">
      <w:pPr>
        <w:pStyle w:val="BoldBulTight0"/>
      </w:pPr>
      <w:r w:rsidRPr="00FC54FE">
        <w:t>Sufficiency of information</w:t>
      </w:r>
    </w:p>
    <w:p w:rsidR="00FC54FE" w:rsidRDefault="00FC54FE" w:rsidP="004D5E3B">
      <w:pPr>
        <w:pStyle w:val="Bullets"/>
      </w:pPr>
      <w:r>
        <w:t>I</w:t>
      </w:r>
      <w:r w:rsidRPr="00FC54FE">
        <w:t>t is essential that you have sufficient information on the topic</w:t>
      </w:r>
      <w:r w:rsidR="00D829DA" w:rsidRPr="00D829DA">
        <w:t xml:space="preserve"> </w:t>
      </w:r>
      <w:r w:rsidR="00D829DA">
        <w:t>as sufficiency is a measure of quantity.</w:t>
      </w:r>
      <w:r w:rsidR="0024338F">
        <w:t xml:space="preserve"> </w:t>
      </w:r>
      <w:r w:rsidR="00D829DA">
        <w:t xml:space="preserve">Appropriateness is a measure of quality of </w:t>
      </w:r>
      <w:r w:rsidR="00E13D35">
        <w:t xml:space="preserve">the </w:t>
      </w:r>
      <w:r w:rsidR="00D829DA">
        <w:t>information</w:t>
      </w:r>
      <w:r w:rsidR="00E13D35">
        <w:t>.</w:t>
      </w:r>
    </w:p>
    <w:p w:rsidR="00FC54FE" w:rsidRDefault="00FC54FE" w:rsidP="004D5E3B">
      <w:pPr>
        <w:pStyle w:val="Bullets"/>
      </w:pPr>
      <w:r w:rsidRPr="00FC54FE">
        <w:t xml:space="preserve">Have </w:t>
      </w:r>
      <w:r>
        <w:t xml:space="preserve">you </w:t>
      </w:r>
      <w:r w:rsidRPr="00FC54FE">
        <w:t xml:space="preserve">considered all sides of </w:t>
      </w:r>
      <w:r>
        <w:t xml:space="preserve">the </w:t>
      </w:r>
      <w:r w:rsidRPr="00FC54FE">
        <w:t>issue</w:t>
      </w:r>
      <w:r>
        <w:t xml:space="preserve"> or information objective</w:t>
      </w:r>
      <w:r w:rsidR="00D829DA">
        <w:t xml:space="preserve"> ‘sufficiently’</w:t>
      </w:r>
      <w:r>
        <w:t>?</w:t>
      </w:r>
    </w:p>
    <w:p w:rsidR="00A31822" w:rsidRDefault="00D829DA" w:rsidP="004D5E3B">
      <w:pPr>
        <w:pStyle w:val="Bullets"/>
      </w:pPr>
      <w:r>
        <w:t>The gauge of sufficient information</w:t>
      </w:r>
      <w:r w:rsidR="00A31822">
        <w:t>,</w:t>
      </w:r>
      <w:r>
        <w:t xml:space="preserve"> if tested, </w:t>
      </w:r>
      <w:r w:rsidR="00E13D35">
        <w:t>would</w:t>
      </w:r>
      <w:r>
        <w:t xml:space="preserve"> be the relationship to </w:t>
      </w:r>
      <w:r w:rsidR="00A31822">
        <w:t>appropriateness if</w:t>
      </w:r>
      <w:r>
        <w:t xml:space="preserve"> the test </w:t>
      </w:r>
      <w:r w:rsidR="00E13D35">
        <w:t>was</w:t>
      </w:r>
      <w:r>
        <w:t xml:space="preserve"> carried out on a reasonable </w:t>
      </w:r>
      <w:r w:rsidR="00A31822">
        <w:t>target sample.</w:t>
      </w:r>
    </w:p>
    <w:p w:rsidR="00FC54FE" w:rsidRDefault="00664658" w:rsidP="004D5E3B">
      <w:pPr>
        <w:pStyle w:val="Bullets"/>
      </w:pPr>
      <w:r>
        <w:rPr>
          <w:noProof/>
          <w:lang w:eastAsia="en-AU"/>
        </w:rPr>
        <w:drawing>
          <wp:anchor distT="0" distB="0" distL="114300" distR="114300" simplePos="0" relativeHeight="251686912" behindDoc="1" locked="0" layoutInCell="1" allowOverlap="1">
            <wp:simplePos x="0" y="0"/>
            <wp:positionH relativeFrom="column">
              <wp:posOffset>2286000</wp:posOffset>
            </wp:positionH>
            <wp:positionV relativeFrom="paragraph">
              <wp:posOffset>372110</wp:posOffset>
            </wp:positionV>
            <wp:extent cx="2543175" cy="2543175"/>
            <wp:effectExtent l="19050" t="0" r="9525" b="0"/>
            <wp:wrapTight wrapText="bothSides">
              <wp:wrapPolygon edited="0">
                <wp:start x="-162" y="0"/>
                <wp:lineTo x="-162" y="21519"/>
                <wp:lineTo x="21681" y="21519"/>
                <wp:lineTo x="21681" y="0"/>
                <wp:lineTo x="-162" y="0"/>
              </wp:wrapPolygon>
            </wp:wrapTight>
            <wp:docPr id="31" name="Picture 30" descr="tape_measuring_succes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pe_measuring_success_800_wht.png"/>
                    <pic:cNvPicPr/>
                  </pic:nvPicPr>
                  <pic:blipFill>
                    <a:blip r:embed="rId30" cstate="print"/>
                    <a:stretch>
                      <a:fillRect/>
                    </a:stretch>
                  </pic:blipFill>
                  <pic:spPr>
                    <a:xfrm>
                      <a:off x="0" y="0"/>
                      <a:ext cx="2543175" cy="2543175"/>
                    </a:xfrm>
                    <a:prstGeom prst="rect">
                      <a:avLst/>
                    </a:prstGeom>
                  </pic:spPr>
                </pic:pic>
              </a:graphicData>
            </a:graphic>
          </wp:anchor>
        </w:drawing>
      </w:r>
      <w:r w:rsidR="00A31822">
        <w:t xml:space="preserve">Sufficiency can </w:t>
      </w:r>
      <w:r w:rsidR="00FC54FE">
        <w:t>draw upon many or less external services such as supporting documents or links?</w:t>
      </w:r>
    </w:p>
    <w:p w:rsidR="004D5E3B" w:rsidRDefault="004D5E3B">
      <w:pPr>
        <w:spacing w:after="0" w:line="240" w:lineRule="auto"/>
        <w:rPr>
          <w:b/>
          <w:color w:val="FF0000"/>
        </w:rPr>
      </w:pPr>
      <w:r>
        <w:rPr>
          <w:b/>
          <w:color w:val="FF0000"/>
        </w:rPr>
        <w:br w:type="page"/>
      </w:r>
    </w:p>
    <w:p w:rsidR="00AF194D" w:rsidRDefault="00AF194D" w:rsidP="00AF194D">
      <w:pPr>
        <w:rPr>
          <w:rStyle w:val="Heading1Char"/>
        </w:rPr>
      </w:pPr>
      <w:bookmarkStart w:id="65" w:name="_Toc418171654"/>
      <w:r w:rsidRPr="00EA1196">
        <w:rPr>
          <w:rStyle w:val="Heading1Char"/>
        </w:rPr>
        <w:t>Activities</w:t>
      </w:r>
    </w:p>
    <w:p w:rsidR="005D5882" w:rsidRPr="00EA1196" w:rsidRDefault="005D5882" w:rsidP="005D5882">
      <w:pPr>
        <w:pStyle w:val="Heading3"/>
        <w:rPr>
          <w:rStyle w:val="Heading1Char"/>
        </w:rPr>
      </w:pPr>
      <w:r w:rsidRPr="00B079C9">
        <w:t>Activity</w:t>
      </w:r>
      <w:r>
        <w:t xml:space="preserve"> 3</w:t>
      </w:r>
      <w:bookmarkEnd w:id="65"/>
      <w:r>
        <w:t>A</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5D5882" w:rsidRPr="007431BE" w:rsidTr="0005459C">
        <w:tc>
          <w:tcPr>
            <w:tcW w:w="1668" w:type="dxa"/>
            <w:tcBorders>
              <w:top w:val="single" w:sz="8" w:space="0" w:color="C0504D"/>
              <w:left w:val="single" w:sz="8" w:space="0" w:color="C0504D"/>
              <w:bottom w:val="single" w:sz="18" w:space="0" w:color="C0504D"/>
              <w:right w:val="single" w:sz="8" w:space="0" w:color="C0504D"/>
            </w:tcBorders>
          </w:tcPr>
          <w:p w:rsidR="005D5882" w:rsidRPr="007431BE" w:rsidRDefault="005D5882" w:rsidP="0005459C">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5D5882" w:rsidRPr="007431BE" w:rsidRDefault="005D5882" w:rsidP="0005459C">
            <w:pPr>
              <w:spacing w:after="0"/>
              <w:rPr>
                <w:rFonts w:eastAsia="Times New Roman"/>
                <w:b/>
                <w:bCs/>
                <w:color w:val="000000"/>
              </w:rPr>
            </w:pPr>
            <w:r>
              <w:rPr>
                <w:rFonts w:eastAsia="Times New Roman"/>
                <w:b/>
                <w:bCs/>
                <w:color w:val="000000"/>
              </w:rPr>
              <w:t>45 Minutes</w:t>
            </w:r>
          </w:p>
        </w:tc>
      </w:tr>
      <w:tr w:rsidR="005D5882"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D5882" w:rsidRPr="007431BE" w:rsidRDefault="005D5882" w:rsidP="0005459C">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5D5882" w:rsidRPr="006C21A5" w:rsidRDefault="005D5882" w:rsidP="0005459C">
            <w:pPr>
              <w:pStyle w:val="NormalBold"/>
              <w:spacing w:after="0"/>
            </w:pPr>
            <w:r>
              <w:t>To provide you with an opportunity to</w:t>
            </w:r>
            <w:r w:rsidRPr="007A67C2">
              <w:t xml:space="preserve"> </w:t>
            </w:r>
            <w:r>
              <w:t>a</w:t>
            </w:r>
            <w:r w:rsidRPr="007A67C2">
              <w:t>ctively seek feedback on clarity, accuracy and sufficiency of information to ensure relevance of information and system</w:t>
            </w:r>
            <w:r>
              <w:t>.</w:t>
            </w:r>
          </w:p>
        </w:tc>
      </w:tr>
      <w:tr w:rsidR="005D5882"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5D5882" w:rsidRPr="007431BE" w:rsidRDefault="005D5882" w:rsidP="0005459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5D5882" w:rsidRPr="00F23DEF" w:rsidRDefault="005D5882" w:rsidP="005D5882">
            <w:pPr>
              <w:pStyle w:val="ListParagraph"/>
              <w:numPr>
                <w:ilvl w:val="0"/>
                <w:numId w:val="33"/>
              </w:numPr>
              <w:spacing w:line="240" w:lineRule="auto"/>
              <w:rPr>
                <w:color w:val="0D0D0D" w:themeColor="text1" w:themeTint="F2"/>
              </w:rPr>
            </w:pPr>
            <w:r w:rsidRPr="00F23DEF">
              <w:rPr>
                <w:b/>
                <w:color w:val="0D0D0D" w:themeColor="text1" w:themeTint="F2"/>
              </w:rPr>
              <w:t>In your workplace</w:t>
            </w:r>
            <w:r w:rsidRPr="00F23DEF">
              <w:rPr>
                <w:color w:val="0D0D0D" w:themeColor="text1" w:themeTint="F2"/>
              </w:rPr>
              <w:t>, detail the experiences of feedback on clarity, accuracy and sufficiency of information to ensure relevance of information and system through the suggested options.</w:t>
            </w:r>
          </w:p>
          <w:p w:rsidR="005D5882" w:rsidRPr="00F23DEF" w:rsidRDefault="005D5882" w:rsidP="005D5882">
            <w:pPr>
              <w:pStyle w:val="ListParagraph"/>
              <w:spacing w:line="240" w:lineRule="auto"/>
              <w:rPr>
                <w:color w:val="0D0D0D" w:themeColor="text1" w:themeTint="F2"/>
              </w:rPr>
            </w:pPr>
          </w:p>
          <w:tbl>
            <w:tblPr>
              <w:tblStyle w:val="TableGrid"/>
              <w:tblW w:w="0" w:type="auto"/>
              <w:tblLayout w:type="fixed"/>
              <w:tblLook w:val="04A0" w:firstRow="1" w:lastRow="0" w:firstColumn="1" w:lastColumn="0" w:noHBand="0" w:noVBand="1"/>
            </w:tblPr>
            <w:tblGrid>
              <w:gridCol w:w="1604"/>
              <w:gridCol w:w="5714"/>
            </w:tblGrid>
            <w:tr w:rsidR="005D5882" w:rsidRPr="00C34EC0" w:rsidTr="0005459C">
              <w:trPr>
                <w:trHeight w:val="815"/>
              </w:trPr>
              <w:tc>
                <w:tcPr>
                  <w:tcW w:w="1604" w:type="dxa"/>
                  <w:tcBorders>
                    <w:bottom w:val="single" w:sz="4" w:space="0" w:color="000000"/>
                  </w:tcBorders>
                  <w:shd w:val="clear" w:color="auto" w:fill="E5B8B7" w:themeFill="accent2" w:themeFillTint="66"/>
                </w:tcPr>
                <w:p w:rsidR="005D5882" w:rsidRPr="00EA176E" w:rsidRDefault="005D5882" w:rsidP="0005459C">
                  <w:pPr>
                    <w:spacing w:before="240"/>
                    <w:jc w:val="center"/>
                    <w:rPr>
                      <w:b/>
                    </w:rPr>
                  </w:pPr>
                  <w:r w:rsidRPr="00EA176E">
                    <w:rPr>
                      <w:b/>
                    </w:rPr>
                    <w:t>Suggested Method</w:t>
                  </w:r>
                </w:p>
              </w:tc>
              <w:tc>
                <w:tcPr>
                  <w:tcW w:w="5714" w:type="dxa"/>
                  <w:shd w:val="clear" w:color="auto" w:fill="E5B8B7" w:themeFill="accent2" w:themeFillTint="66"/>
                </w:tcPr>
                <w:p w:rsidR="005D5882" w:rsidRPr="00EA176E" w:rsidRDefault="005D5882" w:rsidP="0005459C">
                  <w:pPr>
                    <w:spacing w:before="240"/>
                    <w:jc w:val="center"/>
                    <w:rPr>
                      <w:b/>
                    </w:rPr>
                  </w:pPr>
                  <w:r w:rsidRPr="00EA176E">
                    <w:rPr>
                      <w:b/>
                    </w:rPr>
                    <w:t>Your Comments</w:t>
                  </w:r>
                </w:p>
              </w:tc>
            </w:tr>
            <w:tr w:rsidR="005D5882" w:rsidTr="0005459C">
              <w:trPr>
                <w:trHeight w:val="1016"/>
              </w:trPr>
              <w:tc>
                <w:tcPr>
                  <w:tcW w:w="1604" w:type="dxa"/>
                  <w:shd w:val="clear" w:color="auto" w:fill="F2DBDB" w:themeFill="accent2" w:themeFillTint="33"/>
                </w:tcPr>
                <w:p w:rsidR="005D5882" w:rsidRPr="00D74311" w:rsidRDefault="005D5882" w:rsidP="0005459C">
                  <w:pPr>
                    <w:spacing w:before="240"/>
                    <w:rPr>
                      <w:b/>
                    </w:rPr>
                  </w:pPr>
                  <w:r w:rsidRPr="00D74311">
                    <w:rPr>
                      <w:b/>
                    </w:rPr>
                    <w:t>Surveys</w:t>
                  </w:r>
                </w:p>
                <w:p w:rsidR="005D5882" w:rsidRPr="00D74311" w:rsidRDefault="005D5882" w:rsidP="0005459C">
                  <w:pPr>
                    <w:spacing w:before="240"/>
                    <w:rPr>
                      <w:b/>
                    </w:rPr>
                  </w:pPr>
                </w:p>
              </w:tc>
              <w:tc>
                <w:tcPr>
                  <w:tcW w:w="5714" w:type="dxa"/>
                </w:tcPr>
                <w:p w:rsidR="005D5882" w:rsidRDefault="005D5882" w:rsidP="0005459C">
                  <w:pPr>
                    <w:spacing w:before="240"/>
                    <w:rPr>
                      <w:color w:val="FF0000"/>
                    </w:rPr>
                  </w:pPr>
                </w:p>
                <w:p w:rsidR="005D5882" w:rsidRDefault="005D5882" w:rsidP="0005459C">
                  <w:pPr>
                    <w:spacing w:before="240"/>
                    <w:rPr>
                      <w:color w:val="FF0000"/>
                    </w:rPr>
                  </w:pPr>
                </w:p>
                <w:p w:rsidR="005D5882" w:rsidRDefault="005D5882" w:rsidP="0005459C">
                  <w:pPr>
                    <w:spacing w:before="240"/>
                    <w:rPr>
                      <w:color w:val="FF0000"/>
                    </w:rPr>
                  </w:pPr>
                </w:p>
                <w:p w:rsidR="005D5882" w:rsidRDefault="005D5882" w:rsidP="0005459C">
                  <w:pPr>
                    <w:spacing w:before="240"/>
                    <w:rPr>
                      <w:color w:val="FF0000"/>
                    </w:rPr>
                  </w:pPr>
                </w:p>
                <w:p w:rsidR="005D5882" w:rsidRDefault="005D5882" w:rsidP="0005459C">
                  <w:pPr>
                    <w:spacing w:before="240"/>
                    <w:rPr>
                      <w:color w:val="FF0000"/>
                    </w:rPr>
                  </w:pPr>
                </w:p>
              </w:tc>
            </w:tr>
            <w:tr w:rsidR="005D5882" w:rsidTr="0005459C">
              <w:trPr>
                <w:trHeight w:val="1016"/>
              </w:trPr>
              <w:tc>
                <w:tcPr>
                  <w:tcW w:w="1604" w:type="dxa"/>
                  <w:shd w:val="clear" w:color="auto" w:fill="F2DBDB" w:themeFill="accent2" w:themeFillTint="33"/>
                </w:tcPr>
                <w:p w:rsidR="005D5882" w:rsidRPr="00F23DEF" w:rsidRDefault="005D5882" w:rsidP="0005459C">
                  <w:pPr>
                    <w:spacing w:before="240"/>
                    <w:rPr>
                      <w:b/>
                      <w:sz w:val="21"/>
                      <w:szCs w:val="21"/>
                    </w:rPr>
                  </w:pPr>
                  <w:r w:rsidRPr="00F23DEF">
                    <w:rPr>
                      <w:b/>
                      <w:sz w:val="21"/>
                      <w:szCs w:val="21"/>
                    </w:rPr>
                    <w:t>Questionnaires</w:t>
                  </w:r>
                </w:p>
                <w:p w:rsidR="005D5882" w:rsidRPr="00D74311" w:rsidRDefault="005D5882" w:rsidP="0005459C">
                  <w:pPr>
                    <w:spacing w:before="240"/>
                    <w:rPr>
                      <w:b/>
                    </w:rPr>
                  </w:pPr>
                </w:p>
              </w:tc>
              <w:tc>
                <w:tcPr>
                  <w:tcW w:w="5714" w:type="dxa"/>
                </w:tcPr>
                <w:p w:rsidR="005D5882" w:rsidRDefault="005D5882" w:rsidP="0005459C">
                  <w:pPr>
                    <w:spacing w:before="240"/>
                    <w:rPr>
                      <w:color w:val="FF0000"/>
                    </w:rPr>
                  </w:pPr>
                </w:p>
                <w:p w:rsidR="005D5882" w:rsidRDefault="005D5882" w:rsidP="0005459C">
                  <w:pPr>
                    <w:spacing w:before="240"/>
                    <w:rPr>
                      <w:color w:val="FF0000"/>
                    </w:rPr>
                  </w:pPr>
                </w:p>
                <w:p w:rsidR="005D5882" w:rsidRDefault="005D5882" w:rsidP="0005459C">
                  <w:pPr>
                    <w:spacing w:before="240"/>
                    <w:rPr>
                      <w:color w:val="FF0000"/>
                    </w:rPr>
                  </w:pPr>
                </w:p>
                <w:p w:rsidR="005D5882" w:rsidRDefault="005D5882" w:rsidP="0005459C">
                  <w:pPr>
                    <w:spacing w:before="240"/>
                    <w:rPr>
                      <w:color w:val="FF0000"/>
                    </w:rPr>
                  </w:pPr>
                </w:p>
                <w:p w:rsidR="005D5882" w:rsidRDefault="005D5882" w:rsidP="0005459C">
                  <w:pPr>
                    <w:spacing w:before="240"/>
                    <w:rPr>
                      <w:color w:val="FF0000"/>
                    </w:rPr>
                  </w:pPr>
                </w:p>
              </w:tc>
            </w:tr>
            <w:tr w:rsidR="005D5882" w:rsidTr="0005459C">
              <w:trPr>
                <w:trHeight w:val="1029"/>
              </w:trPr>
              <w:tc>
                <w:tcPr>
                  <w:tcW w:w="1604" w:type="dxa"/>
                  <w:shd w:val="clear" w:color="auto" w:fill="F2DBDB" w:themeFill="accent2" w:themeFillTint="33"/>
                </w:tcPr>
                <w:p w:rsidR="005D5882" w:rsidRPr="00D74311" w:rsidRDefault="005D5882" w:rsidP="0005459C">
                  <w:pPr>
                    <w:spacing w:before="240"/>
                    <w:rPr>
                      <w:b/>
                    </w:rPr>
                  </w:pPr>
                  <w:r w:rsidRPr="00D74311">
                    <w:rPr>
                      <w:b/>
                    </w:rPr>
                    <w:t>Interviews</w:t>
                  </w:r>
                </w:p>
                <w:p w:rsidR="005D5882" w:rsidRPr="00D74311" w:rsidRDefault="005D5882" w:rsidP="0005459C">
                  <w:pPr>
                    <w:spacing w:before="240"/>
                    <w:rPr>
                      <w:b/>
                    </w:rPr>
                  </w:pPr>
                </w:p>
              </w:tc>
              <w:tc>
                <w:tcPr>
                  <w:tcW w:w="5714" w:type="dxa"/>
                </w:tcPr>
                <w:p w:rsidR="005D5882" w:rsidRDefault="005D5882" w:rsidP="0005459C">
                  <w:pPr>
                    <w:spacing w:before="240"/>
                    <w:rPr>
                      <w:color w:val="FF0000"/>
                    </w:rPr>
                  </w:pPr>
                </w:p>
                <w:p w:rsidR="005D5882" w:rsidRDefault="005D5882" w:rsidP="0005459C">
                  <w:pPr>
                    <w:spacing w:before="240"/>
                    <w:rPr>
                      <w:color w:val="FF0000"/>
                    </w:rPr>
                  </w:pPr>
                </w:p>
                <w:p w:rsidR="005D5882" w:rsidRDefault="005D5882" w:rsidP="0005459C">
                  <w:pPr>
                    <w:spacing w:before="240"/>
                    <w:rPr>
                      <w:color w:val="FF0000"/>
                    </w:rPr>
                  </w:pPr>
                </w:p>
              </w:tc>
            </w:tr>
          </w:tbl>
          <w:p w:rsidR="005D5882" w:rsidRPr="00412A4D" w:rsidRDefault="005D5882" w:rsidP="005D5882"/>
        </w:tc>
      </w:tr>
    </w:tbl>
    <w:p w:rsidR="00917FB1" w:rsidRPr="00917FB1" w:rsidRDefault="00917FB1" w:rsidP="00917FB1">
      <w:pPr>
        <w:rPr>
          <w:lang w:val="en-GB"/>
        </w:rPr>
      </w:pPr>
    </w:p>
    <w:p w:rsidR="00256869" w:rsidRPr="00256869" w:rsidRDefault="00256869" w:rsidP="00256869">
      <w:pPr>
        <w:rPr>
          <w:lang w:val="en-GB"/>
        </w:rPr>
      </w:pPr>
    </w:p>
    <w:p w:rsidR="004D5E3B" w:rsidRPr="00664658" w:rsidRDefault="000E2E85" w:rsidP="00664658">
      <w:pPr>
        <w:pStyle w:val="Heading2"/>
      </w:pPr>
      <w:bookmarkStart w:id="66" w:name="_Toc418171717"/>
      <w:r w:rsidRPr="000E2E85">
        <w:t>3.2</w:t>
      </w:r>
      <w:r w:rsidR="00E34E76">
        <w:t xml:space="preserve"> – </w:t>
      </w:r>
      <w:r w:rsidRPr="000E2E85">
        <w:t>Review the contribution of information to decision making and implement appropriate modifications to collection processes</w:t>
      </w:r>
      <w:bookmarkEnd w:id="66"/>
    </w:p>
    <w:p w:rsidR="00F97C4E" w:rsidRPr="00741190" w:rsidRDefault="00F97C4E" w:rsidP="004D5E3B">
      <w:pPr>
        <w:pStyle w:val="Heading3"/>
      </w:pPr>
      <w:bookmarkStart w:id="67" w:name="_Toc418171718"/>
      <w:r w:rsidRPr="00741190">
        <w:t xml:space="preserve">Assessing </w:t>
      </w:r>
      <w:r w:rsidR="00741190" w:rsidRPr="00741190">
        <w:t>the contribution of information to decision making</w:t>
      </w:r>
      <w:bookmarkEnd w:id="67"/>
      <w:r w:rsidR="00741190" w:rsidRPr="00741190">
        <w:t xml:space="preserve"> </w:t>
      </w:r>
    </w:p>
    <w:p w:rsidR="00F97C4E" w:rsidRPr="00F97C4E" w:rsidRDefault="00F97C4E" w:rsidP="00F97C4E">
      <w:r w:rsidRPr="00F97C4E">
        <w:t xml:space="preserve">“Relevance” </w:t>
      </w:r>
      <w:r w:rsidR="00741190">
        <w:t>of</w:t>
      </w:r>
      <w:r w:rsidRPr="00F97C4E">
        <w:t xml:space="preserve"> information retrieval is an old concept.</w:t>
      </w:r>
    </w:p>
    <w:p w:rsidR="00741190" w:rsidRDefault="00F97C4E" w:rsidP="002E713F">
      <w:pPr>
        <w:pStyle w:val="Bullets"/>
      </w:pPr>
      <w:r w:rsidRPr="00F97C4E">
        <w:t xml:space="preserve">Assessing the quality and appropriateness of information is a key </w:t>
      </w:r>
      <w:r w:rsidR="00741190">
        <w:t xml:space="preserve">requirement </w:t>
      </w:r>
      <w:r w:rsidR="0004694F">
        <w:t xml:space="preserve">and </w:t>
      </w:r>
      <w:r w:rsidR="00741190">
        <w:t xml:space="preserve">skill </w:t>
      </w:r>
      <w:r w:rsidRPr="00F97C4E">
        <w:t xml:space="preserve">irrespective of the format of the material </w:t>
      </w:r>
      <w:r w:rsidR="00741190">
        <w:t xml:space="preserve">provided </w:t>
      </w:r>
      <w:r w:rsidR="0004694F">
        <w:t>or</w:t>
      </w:r>
      <w:r w:rsidR="00741190">
        <w:t xml:space="preserve"> its original source.</w:t>
      </w:r>
    </w:p>
    <w:p w:rsidR="00741190" w:rsidRDefault="009C2AE3" w:rsidP="002E713F">
      <w:pPr>
        <w:pStyle w:val="Bullets"/>
      </w:pPr>
      <w:r>
        <w:t xml:space="preserve">Information </w:t>
      </w:r>
      <w:r w:rsidR="00F97C4E" w:rsidRPr="00F97C4E">
        <w:t xml:space="preserve">produced from a highly </w:t>
      </w:r>
      <w:r w:rsidR="00B641A9">
        <w:t>reputable</w:t>
      </w:r>
      <w:r w:rsidR="00F97C4E" w:rsidRPr="00F97C4E">
        <w:t xml:space="preserve"> </w:t>
      </w:r>
      <w:r w:rsidR="00741190">
        <w:t>source</w:t>
      </w:r>
      <w:r w:rsidR="00F97C4E" w:rsidRPr="00F97C4E">
        <w:t xml:space="preserve"> can be as irrelevant as </w:t>
      </w:r>
      <w:r w:rsidR="00B641A9">
        <w:t>that</w:t>
      </w:r>
      <w:r w:rsidR="00F97C4E" w:rsidRPr="00F97C4E">
        <w:t xml:space="preserve"> produced from a less reputable </w:t>
      </w:r>
      <w:r w:rsidR="00741190">
        <w:t xml:space="preserve">group, organisation </w:t>
      </w:r>
      <w:r w:rsidR="00F97C4E" w:rsidRPr="00F97C4E">
        <w:t xml:space="preserve">or individual. </w:t>
      </w:r>
    </w:p>
    <w:p w:rsidR="00F97C4E" w:rsidRDefault="00F97C4E" w:rsidP="002E713F">
      <w:pPr>
        <w:pStyle w:val="Bullets"/>
      </w:pPr>
      <w:r w:rsidRPr="00F97C4E">
        <w:t xml:space="preserve">The key to </w:t>
      </w:r>
      <w:r w:rsidR="00B641A9">
        <w:t xml:space="preserve">any </w:t>
      </w:r>
      <w:r w:rsidRPr="00F97C4E">
        <w:t xml:space="preserve">assessment should always be the relevance of the information within the context </w:t>
      </w:r>
      <w:r w:rsidRPr="00B641A9">
        <w:t xml:space="preserve">of your </w:t>
      </w:r>
      <w:r w:rsidR="00B641A9" w:rsidRPr="00B641A9">
        <w:t>needs</w:t>
      </w:r>
      <w:r w:rsidRPr="00B641A9">
        <w:t>.</w:t>
      </w:r>
      <w:r w:rsidR="00B641A9" w:rsidRPr="00B641A9">
        <w:t xml:space="preserve"> In this case, the contribution of information to </w:t>
      </w:r>
      <w:r w:rsidR="00B641A9" w:rsidRPr="00DD2633">
        <w:t>decision making.</w:t>
      </w:r>
    </w:p>
    <w:p w:rsidR="00B641A9" w:rsidRDefault="00B641A9" w:rsidP="002E713F">
      <w:pPr>
        <w:pStyle w:val="Bullets"/>
      </w:pPr>
      <w:r>
        <w:t xml:space="preserve">The critical role information plays in business planning and development should not be underestimated. It drives our decision making and our reactions to a host of </w:t>
      </w:r>
      <w:r w:rsidR="00664658">
        <w:rPr>
          <w:noProof/>
          <w:lang w:eastAsia="en-AU"/>
        </w:rPr>
        <w:drawing>
          <wp:anchor distT="0" distB="0" distL="114300" distR="114300" simplePos="0" relativeHeight="251687936" behindDoc="1" locked="0" layoutInCell="1" allowOverlap="1">
            <wp:simplePos x="0" y="0"/>
            <wp:positionH relativeFrom="column">
              <wp:posOffset>4686300</wp:posOffset>
            </wp:positionH>
            <wp:positionV relativeFrom="paragraph">
              <wp:posOffset>784860</wp:posOffset>
            </wp:positionV>
            <wp:extent cx="1419225" cy="2352675"/>
            <wp:effectExtent l="19050" t="0" r="9525" b="0"/>
            <wp:wrapTight wrapText="bothSides">
              <wp:wrapPolygon edited="0">
                <wp:start x="-290" y="0"/>
                <wp:lineTo x="-290" y="21513"/>
                <wp:lineTo x="21745" y="21513"/>
                <wp:lineTo x="21745" y="0"/>
                <wp:lineTo x="-290" y="0"/>
              </wp:wrapPolygon>
            </wp:wrapTight>
            <wp:docPr id="32" name="Picture 31" descr="plastic_garbage_bin_800_wht_8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stic_garbage_bin_800_wht_8428.png"/>
                    <pic:cNvPicPr/>
                  </pic:nvPicPr>
                  <pic:blipFill>
                    <a:blip r:embed="rId31" cstate="print"/>
                    <a:stretch>
                      <a:fillRect/>
                    </a:stretch>
                  </pic:blipFill>
                  <pic:spPr>
                    <a:xfrm>
                      <a:off x="0" y="0"/>
                      <a:ext cx="1419225" cy="2352675"/>
                    </a:xfrm>
                    <a:prstGeom prst="rect">
                      <a:avLst/>
                    </a:prstGeom>
                  </pic:spPr>
                </pic:pic>
              </a:graphicData>
            </a:graphic>
          </wp:anchor>
        </w:drawing>
      </w:r>
      <w:r>
        <w:t>options.</w:t>
      </w:r>
    </w:p>
    <w:p w:rsidR="00047D66" w:rsidRPr="001A291C" w:rsidRDefault="00047D66" w:rsidP="002E713F">
      <w:pPr>
        <w:pStyle w:val="Heading3"/>
      </w:pPr>
      <w:bookmarkStart w:id="68" w:name="_Toc418171719"/>
      <w:r w:rsidRPr="001A291C">
        <w:t xml:space="preserve">Role and </w:t>
      </w:r>
      <w:r w:rsidR="001A291C" w:rsidRPr="001A291C">
        <w:t>importance of information</w:t>
      </w:r>
      <w:bookmarkEnd w:id="68"/>
    </w:p>
    <w:p w:rsidR="00047D66" w:rsidRDefault="002E713F" w:rsidP="002E713F">
      <w:pPr>
        <w:pStyle w:val="Bullets"/>
      </w:pPr>
      <w:r>
        <w:t>Importance of information for communication purposes</w:t>
      </w:r>
    </w:p>
    <w:p w:rsidR="00047D66" w:rsidRDefault="002E713F" w:rsidP="002E713F">
      <w:pPr>
        <w:pStyle w:val="Bullets"/>
      </w:pPr>
      <w:r>
        <w:t xml:space="preserve">Importance of </w:t>
      </w:r>
      <w:r w:rsidR="001A291C">
        <w:t>information for decision making</w:t>
      </w:r>
    </w:p>
    <w:p w:rsidR="00047D66" w:rsidRDefault="002E713F" w:rsidP="002E713F">
      <w:pPr>
        <w:pStyle w:val="Bullets"/>
      </w:pPr>
      <w:r>
        <w:t xml:space="preserve">Importance of </w:t>
      </w:r>
      <w:r w:rsidR="00047D66">
        <w:t xml:space="preserve">information for understanding and reacting to the </w:t>
      </w:r>
      <w:r w:rsidR="001A291C">
        <w:t xml:space="preserve">organisation </w:t>
      </w:r>
      <w:r w:rsidR="00047D66">
        <w:t>environment</w:t>
      </w:r>
    </w:p>
    <w:p w:rsidR="00F97C4E" w:rsidRPr="001A291C" w:rsidRDefault="00047D66" w:rsidP="002E713F">
      <w:pPr>
        <w:pStyle w:val="BoldBulTight0"/>
      </w:pPr>
      <w:r w:rsidRPr="001A291C">
        <w:t>Identify the characteristics of valuable information</w:t>
      </w:r>
    </w:p>
    <w:p w:rsidR="00F97C4E" w:rsidRPr="008C1314" w:rsidRDefault="00DD2633" w:rsidP="008C1314">
      <w:pPr>
        <w:jc w:val="center"/>
        <w:rPr>
          <w:b/>
        </w:rPr>
      </w:pPr>
      <w:r>
        <w:rPr>
          <w:b/>
        </w:rPr>
        <w:t>'R</w:t>
      </w:r>
      <w:r w:rsidR="00F97C4E" w:rsidRPr="008C1314">
        <w:rPr>
          <w:b/>
        </w:rPr>
        <w:t>ubbish in equals rubbish out'</w:t>
      </w:r>
    </w:p>
    <w:p w:rsidR="008C1314" w:rsidRDefault="008C1314" w:rsidP="007966F4">
      <w:r>
        <w:t>All organisations, large and small, s</w:t>
      </w:r>
      <w:r w:rsidRPr="008C1314">
        <w:t xml:space="preserve">pend </w:t>
      </w:r>
      <w:r>
        <w:t xml:space="preserve">much of their time in </w:t>
      </w:r>
      <w:r w:rsidRPr="008C1314">
        <w:t>meetings, reading</w:t>
      </w:r>
      <w:r>
        <w:t xml:space="preserve"> reports, Emails, surfing the web, on phone calls and </w:t>
      </w:r>
      <w:r w:rsidRPr="008C1314">
        <w:t xml:space="preserve">communicating with other </w:t>
      </w:r>
      <w:r>
        <w:t>employees, clients and customers.</w:t>
      </w:r>
    </w:p>
    <w:p w:rsidR="008C1314" w:rsidRDefault="008C1314" w:rsidP="002E713F">
      <w:pPr>
        <w:pStyle w:val="Bullets"/>
      </w:pPr>
      <w:r>
        <w:t xml:space="preserve">These activities are all forms of </w:t>
      </w:r>
      <w:r w:rsidRPr="008C1314">
        <w:t xml:space="preserve">gathering, processing, and disseminating information. </w:t>
      </w:r>
    </w:p>
    <w:p w:rsidR="00C34EC0" w:rsidRPr="00F97C4E" w:rsidRDefault="008C1314" w:rsidP="002E713F">
      <w:pPr>
        <w:pStyle w:val="Bullets"/>
      </w:pPr>
      <w:r w:rsidRPr="008C1314">
        <w:t xml:space="preserve">Managing the </w:t>
      </w:r>
      <w:r>
        <w:t xml:space="preserve">characteristics such </w:t>
      </w:r>
      <w:r w:rsidRPr="008C1314">
        <w:t xml:space="preserve">information </w:t>
      </w:r>
      <w:r>
        <w:t xml:space="preserve">provides to hopefully assist you in various forms of ‘decision making’ </w:t>
      </w:r>
      <w:r w:rsidRPr="008C1314">
        <w:t>is</w:t>
      </w:r>
      <w:r>
        <w:t xml:space="preserve"> </w:t>
      </w:r>
      <w:r w:rsidRPr="008C1314">
        <w:t xml:space="preserve">ultimately </w:t>
      </w:r>
      <w:r>
        <w:t xml:space="preserve">all </w:t>
      </w:r>
      <w:r w:rsidRPr="008C1314">
        <w:t>about</w:t>
      </w:r>
      <w:r>
        <w:t>...</w:t>
      </w:r>
      <w:r w:rsidRPr="008C1314">
        <w:t xml:space="preserve"> what to do with it</w:t>
      </w:r>
      <w:r>
        <w:t>?</w:t>
      </w:r>
    </w:p>
    <w:p w:rsidR="007A67C2" w:rsidRDefault="00047D66" w:rsidP="002E713F">
      <w:pPr>
        <w:pStyle w:val="Bullets"/>
      </w:pPr>
      <w:r>
        <w:t xml:space="preserve">A decision </w:t>
      </w:r>
      <w:r w:rsidR="008C1314">
        <w:t xml:space="preserve">making </w:t>
      </w:r>
      <w:r>
        <w:t>model is a formal method for making a choice, often involving quantitative and qualitative analysis</w:t>
      </w:r>
      <w:r w:rsidR="008C1314">
        <w:t>.</w:t>
      </w:r>
    </w:p>
    <w:p w:rsidR="008C1314" w:rsidRDefault="008C1314" w:rsidP="002E713F">
      <w:pPr>
        <w:pStyle w:val="Bullets"/>
      </w:pPr>
      <w:r>
        <w:t>Other methods are simply disseminating information to employees for their assessment and ultimate decisions.</w:t>
      </w:r>
    </w:p>
    <w:p w:rsidR="00664658" w:rsidRDefault="00664658">
      <w:pPr>
        <w:spacing w:after="0" w:line="240" w:lineRule="auto"/>
        <w:rPr>
          <w:b/>
        </w:rPr>
      </w:pPr>
      <w:r>
        <w:br w:type="page"/>
      </w:r>
    </w:p>
    <w:p w:rsidR="00A14C5A" w:rsidRDefault="00A14C5A" w:rsidP="002E713F">
      <w:pPr>
        <w:pStyle w:val="BoldBulTight0"/>
      </w:pPr>
      <w:r w:rsidRPr="00A14C5A">
        <w:t xml:space="preserve">The </w:t>
      </w:r>
      <w:r w:rsidRPr="00DD2633">
        <w:t>handling</w:t>
      </w:r>
      <w:r>
        <w:rPr>
          <w:u w:val="single"/>
        </w:rPr>
        <w:t xml:space="preserve"> </w:t>
      </w:r>
      <w:r w:rsidRPr="00A14C5A">
        <w:t>of information</w:t>
      </w:r>
      <w:r>
        <w:t xml:space="preserve"> may include:</w:t>
      </w:r>
    </w:p>
    <w:p w:rsidR="00A14C5A" w:rsidRDefault="00DD2633" w:rsidP="002E713F">
      <w:pPr>
        <w:pStyle w:val="Bullets"/>
      </w:pPr>
      <w:r>
        <w:rPr>
          <w:noProof/>
          <w:lang w:eastAsia="en-AU"/>
        </w:rPr>
        <w:drawing>
          <wp:anchor distT="0" distB="0" distL="114300" distR="114300" simplePos="0" relativeHeight="251688960" behindDoc="1" locked="0" layoutInCell="1" allowOverlap="1">
            <wp:simplePos x="0" y="0"/>
            <wp:positionH relativeFrom="column">
              <wp:posOffset>4060825</wp:posOffset>
            </wp:positionH>
            <wp:positionV relativeFrom="paragraph">
              <wp:posOffset>-261620</wp:posOffset>
            </wp:positionV>
            <wp:extent cx="2105025" cy="2595880"/>
            <wp:effectExtent l="0" t="0" r="0" b="0"/>
            <wp:wrapTight wrapText="bothSides">
              <wp:wrapPolygon edited="0">
                <wp:start x="0" y="0"/>
                <wp:lineTo x="0" y="21399"/>
                <wp:lineTo x="21502" y="21399"/>
                <wp:lineTo x="21502" y="0"/>
                <wp:lineTo x="0" y="0"/>
              </wp:wrapPolygon>
            </wp:wrapTight>
            <wp:docPr id="33" name="Picture 32" descr="question_marks_coming_out_of_box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_marks_coming_out_of_box_800_wht.png"/>
                    <pic:cNvPicPr/>
                  </pic:nvPicPr>
                  <pic:blipFill>
                    <a:blip r:embed="rId32" cstate="print"/>
                    <a:stretch>
                      <a:fillRect/>
                    </a:stretch>
                  </pic:blipFill>
                  <pic:spPr>
                    <a:xfrm>
                      <a:off x="0" y="0"/>
                      <a:ext cx="2105025" cy="2595880"/>
                    </a:xfrm>
                    <a:prstGeom prst="rect">
                      <a:avLst/>
                    </a:prstGeom>
                  </pic:spPr>
                </pic:pic>
              </a:graphicData>
            </a:graphic>
          </wp:anchor>
        </w:drawing>
      </w:r>
      <w:r w:rsidR="00A14C5A" w:rsidRPr="00A14C5A">
        <w:t>Stori</w:t>
      </w:r>
      <w:r w:rsidR="00A14C5A">
        <w:t xml:space="preserve">ng </w:t>
      </w:r>
      <w:r w:rsidR="00A14C5A" w:rsidRPr="00A14C5A">
        <w:t>it</w:t>
      </w:r>
    </w:p>
    <w:p w:rsidR="00A14C5A" w:rsidRDefault="00A14C5A" w:rsidP="002E713F">
      <w:pPr>
        <w:pStyle w:val="Bullets"/>
      </w:pPr>
      <w:r>
        <w:t>U</w:t>
      </w:r>
      <w:r w:rsidRPr="00A14C5A">
        <w:t>si</w:t>
      </w:r>
      <w:r>
        <w:t xml:space="preserve">ng </w:t>
      </w:r>
      <w:r w:rsidRPr="00A14C5A">
        <w:t>it</w:t>
      </w:r>
    </w:p>
    <w:p w:rsidR="00A14C5A" w:rsidRDefault="00A14C5A" w:rsidP="002E713F">
      <w:pPr>
        <w:pStyle w:val="Bullets"/>
      </w:pPr>
      <w:r>
        <w:t xml:space="preserve">Passing </w:t>
      </w:r>
      <w:r w:rsidRPr="00A14C5A">
        <w:t>it on</w:t>
      </w:r>
    </w:p>
    <w:p w:rsidR="00A14C5A" w:rsidRDefault="00A14C5A" w:rsidP="002E713F">
      <w:pPr>
        <w:pStyle w:val="Bullets"/>
      </w:pPr>
      <w:r>
        <w:t>D</w:t>
      </w:r>
      <w:r w:rsidRPr="00A14C5A">
        <w:t>iscard</w:t>
      </w:r>
      <w:r>
        <w:t>ing</w:t>
      </w:r>
      <w:r w:rsidRPr="00A14C5A">
        <w:t xml:space="preserve"> it</w:t>
      </w:r>
    </w:p>
    <w:p w:rsidR="00C46C0B" w:rsidRPr="00C46C0B" w:rsidRDefault="00C46C0B" w:rsidP="002E713F">
      <w:pPr>
        <w:pStyle w:val="BoldBulTight0"/>
      </w:pPr>
      <w:r w:rsidRPr="00C46C0B">
        <w:t>Making a decision can imply that there are alternative choices around!</w:t>
      </w:r>
    </w:p>
    <w:p w:rsidR="00C46C0B" w:rsidRDefault="00C46C0B" w:rsidP="00A14C5A">
      <w:r>
        <w:t xml:space="preserve">If so, you would </w:t>
      </w:r>
      <w:r w:rsidRPr="00C46C0B">
        <w:t xml:space="preserve">not only </w:t>
      </w:r>
      <w:r>
        <w:t xml:space="preserve">wish to </w:t>
      </w:r>
      <w:r w:rsidRPr="00C46C0B">
        <w:t xml:space="preserve">identify as many </w:t>
      </w:r>
      <w:r>
        <w:t>options</w:t>
      </w:r>
      <w:r w:rsidRPr="00C46C0B">
        <w:t xml:space="preserve"> as possible but to </w:t>
      </w:r>
      <w:r>
        <w:t xml:space="preserve">ultimately select an option or several </w:t>
      </w:r>
      <w:r w:rsidRPr="00C46C0B">
        <w:t xml:space="preserve">that has the highest probability of success </w:t>
      </w:r>
      <w:r>
        <w:t xml:space="preserve">and </w:t>
      </w:r>
      <w:r w:rsidRPr="00C46C0B">
        <w:t xml:space="preserve">best fits with </w:t>
      </w:r>
      <w:r>
        <w:t>y</w:t>
      </w:r>
      <w:r w:rsidR="004906C7">
        <w:t>our</w:t>
      </w:r>
      <w:r>
        <w:t xml:space="preserve"> objectives.</w:t>
      </w:r>
    </w:p>
    <w:p w:rsidR="002B7143" w:rsidRDefault="00A14C5A" w:rsidP="00A14C5A">
      <w:r>
        <w:t xml:space="preserve">Decision making is </w:t>
      </w:r>
      <w:r w:rsidR="002B7143">
        <w:t>a</w:t>
      </w:r>
      <w:r>
        <w:t xml:space="preserve"> process of identifying, selecting, and implementing </w:t>
      </w:r>
      <w:r w:rsidR="004906C7">
        <w:t xml:space="preserve">those </w:t>
      </w:r>
      <w:r>
        <w:t>alternatives.</w:t>
      </w:r>
      <w:r w:rsidR="0024338F">
        <w:t xml:space="preserve"> </w:t>
      </w:r>
      <w:r>
        <w:t>The right information, in the right form</w:t>
      </w:r>
      <w:r w:rsidR="00D30C6B">
        <w:t>at</w:t>
      </w:r>
      <w:r w:rsidR="002B7143">
        <w:t xml:space="preserve"> and provided </w:t>
      </w:r>
      <w:r>
        <w:t>at the right time</w:t>
      </w:r>
      <w:r w:rsidR="002B7143">
        <w:t xml:space="preserve"> are all elements combined to make that </w:t>
      </w:r>
      <w:r w:rsidR="004906C7">
        <w:t xml:space="preserve">assessment </w:t>
      </w:r>
      <w:r w:rsidR="002B7143" w:rsidRPr="002B7143">
        <w:t xml:space="preserve">contribution effective </w:t>
      </w:r>
      <w:r w:rsidR="00D30C6B">
        <w:t xml:space="preserve">in </w:t>
      </w:r>
      <w:r w:rsidR="004906C7">
        <w:t xml:space="preserve">your </w:t>
      </w:r>
      <w:r w:rsidR="002B7143" w:rsidRPr="002B7143">
        <w:t>decision making</w:t>
      </w:r>
      <w:r w:rsidR="00D30C6B">
        <w:t>.</w:t>
      </w:r>
    </w:p>
    <w:p w:rsidR="00C46C0B" w:rsidRDefault="00D30C6B" w:rsidP="00D30C6B">
      <w:r w:rsidRPr="00D30C6B">
        <w:t xml:space="preserve">The need for implementing appropriate modifications to the collection processes would, of course, depend on the quality, relevancy, </w:t>
      </w:r>
      <w:r w:rsidR="004906C7" w:rsidRPr="00D30C6B">
        <w:t>and timing</w:t>
      </w:r>
      <w:r w:rsidRPr="00D30C6B">
        <w:t xml:space="preserve"> </w:t>
      </w:r>
      <w:r w:rsidR="004906C7">
        <w:t>of what you have been provided with to make the assessments.</w:t>
      </w:r>
    </w:p>
    <w:p w:rsidR="004906C7" w:rsidRPr="004906C7" w:rsidRDefault="004906C7" w:rsidP="002E713F">
      <w:pPr>
        <w:pStyle w:val="Heading3"/>
      </w:pPr>
      <w:bookmarkStart w:id="69" w:name="_Toc418171720"/>
      <w:r w:rsidRPr="004906C7">
        <w:t>There are several kinds of decisions</w:t>
      </w:r>
      <w:bookmarkEnd w:id="69"/>
    </w:p>
    <w:p w:rsidR="004906C7" w:rsidRDefault="004906C7" w:rsidP="004906C7">
      <w:r>
        <w:t>The ‘complexity’ of both your decision or the process to reach it with the information provided to assist you will all play a role and would give you information on t</w:t>
      </w:r>
      <w:r w:rsidRPr="00D30C6B">
        <w:t>he need for implementing appropriate modifications</w:t>
      </w:r>
      <w:r>
        <w:t>.</w:t>
      </w:r>
    </w:p>
    <w:p w:rsidR="004906C7" w:rsidRPr="004906C7" w:rsidRDefault="004906C7" w:rsidP="002E713F">
      <w:pPr>
        <w:pStyle w:val="BoldBulTight0"/>
      </w:pPr>
      <w:r w:rsidRPr="004906C7">
        <w:t>Simple decisions include:</w:t>
      </w:r>
    </w:p>
    <w:p w:rsidR="004906C7" w:rsidRDefault="004906C7" w:rsidP="00DD2633">
      <w:pPr>
        <w:pStyle w:val="Bullets"/>
      </w:pPr>
      <w:r>
        <w:t>Yes/no, either/or decisions that must be made before you can proceed further with any selection of a further alternative.</w:t>
      </w:r>
      <w:r w:rsidR="0024338F">
        <w:t xml:space="preserve"> </w:t>
      </w:r>
    </w:p>
    <w:p w:rsidR="004906C7" w:rsidRDefault="004906C7" w:rsidP="00DD2633">
      <w:pPr>
        <w:pStyle w:val="Bullets"/>
      </w:pPr>
      <w:r>
        <w:t>Decisions made by weighing up a pro or con on what you are considering.</w:t>
      </w:r>
    </w:p>
    <w:p w:rsidR="001C13A6" w:rsidRPr="001C13A6" w:rsidRDefault="004906C7" w:rsidP="002E713F">
      <w:pPr>
        <w:pStyle w:val="BoldBulTight0"/>
      </w:pPr>
      <w:r w:rsidRPr="001C13A6">
        <w:t xml:space="preserve">Decisions </w:t>
      </w:r>
      <w:r w:rsidR="001C13A6" w:rsidRPr="001C13A6">
        <w:t>needing a more complex assessment</w:t>
      </w:r>
    </w:p>
    <w:p w:rsidR="001C13A6" w:rsidRDefault="004906C7" w:rsidP="00DD2633">
      <w:pPr>
        <w:pStyle w:val="Bullets"/>
      </w:pPr>
      <w:r>
        <w:t xml:space="preserve">These decisions </w:t>
      </w:r>
      <w:r w:rsidR="001C13A6">
        <w:t xml:space="preserve">would </w:t>
      </w:r>
      <w:r>
        <w:t xml:space="preserve">involve a choice of </w:t>
      </w:r>
      <w:r w:rsidR="001C13A6">
        <w:t>several</w:t>
      </w:r>
      <w:r>
        <w:t xml:space="preserve"> alternatives from a set of possibilities</w:t>
      </w:r>
      <w:r w:rsidR="001C13A6">
        <w:t>, provided in the information.</w:t>
      </w:r>
    </w:p>
    <w:p w:rsidR="004906C7" w:rsidRDefault="001C13A6" w:rsidP="00DD2633">
      <w:pPr>
        <w:pStyle w:val="Bullets"/>
      </w:pPr>
      <w:r>
        <w:t xml:space="preserve">These decisions will involve assessment on </w:t>
      </w:r>
      <w:r w:rsidR="004906C7">
        <w:t xml:space="preserve">how well </w:t>
      </w:r>
      <w:r>
        <w:t xml:space="preserve">the information provided allows you to </w:t>
      </w:r>
      <w:r w:rsidR="004906C7">
        <w:t>measure</w:t>
      </w:r>
      <w:r>
        <w:t xml:space="preserve"> alternatives or other form of </w:t>
      </w:r>
      <w:r w:rsidR="004906C7">
        <w:t>pre</w:t>
      </w:r>
      <w:r>
        <w:t>-</w:t>
      </w:r>
      <w:r w:rsidR="004906C7">
        <w:t>defined criteria.</w:t>
      </w:r>
    </w:p>
    <w:p w:rsidR="001C13A6" w:rsidRPr="001C13A6" w:rsidRDefault="001C13A6" w:rsidP="002E713F">
      <w:pPr>
        <w:pStyle w:val="BoldBulTight0"/>
      </w:pPr>
      <w:r w:rsidRPr="001C13A6">
        <w:t>Decisions c</w:t>
      </w:r>
      <w:r w:rsidR="004906C7" w:rsidRPr="001C13A6">
        <w:t xml:space="preserve">ontingent </w:t>
      </w:r>
      <w:r w:rsidRPr="001C13A6">
        <w:t>on more data or information</w:t>
      </w:r>
    </w:p>
    <w:p w:rsidR="001C13A6" w:rsidRDefault="004906C7" w:rsidP="00DD2633">
      <w:pPr>
        <w:pStyle w:val="Bullets"/>
      </w:pPr>
      <w:r>
        <w:t xml:space="preserve">These </w:t>
      </w:r>
      <w:r w:rsidR="001C13A6">
        <w:t xml:space="preserve">types of </w:t>
      </w:r>
      <w:r>
        <w:t xml:space="preserve">decisions </w:t>
      </w:r>
      <w:r w:rsidR="001C13A6">
        <w:t>are those that have been placed on hold awaiting more information or possibly modified information to allow a decision to reach a final conclusion or recommendation.</w:t>
      </w:r>
    </w:p>
    <w:p w:rsidR="00664658" w:rsidRDefault="00664658">
      <w:pPr>
        <w:spacing w:after="0" w:line="240" w:lineRule="auto"/>
        <w:rPr>
          <w:b/>
        </w:rPr>
      </w:pPr>
      <w:r>
        <w:br w:type="page"/>
      </w:r>
    </w:p>
    <w:p w:rsidR="001C13A6" w:rsidRPr="001C13A6" w:rsidRDefault="001C13A6" w:rsidP="002E713F">
      <w:pPr>
        <w:pStyle w:val="BoldBulTight0"/>
      </w:pPr>
      <w:r w:rsidRPr="001C13A6">
        <w:t xml:space="preserve">The Information needed to make correct decisions </w:t>
      </w:r>
    </w:p>
    <w:p w:rsidR="007B0D0C" w:rsidRDefault="007B0D0C" w:rsidP="00A14C5A">
      <w:r>
        <w:t>The information will depend on the requirement for each organisation and the particular information may address a multitude of areas:</w:t>
      </w:r>
    </w:p>
    <w:p w:rsidR="007B0D0C" w:rsidRDefault="00217CA1" w:rsidP="002E713F">
      <w:pPr>
        <w:pStyle w:val="Bullets"/>
      </w:pPr>
      <w:r>
        <w:rPr>
          <w:noProof/>
          <w:lang w:eastAsia="en-AU"/>
        </w:rPr>
        <w:drawing>
          <wp:anchor distT="0" distB="0" distL="114300" distR="114300" simplePos="0" relativeHeight="251689984" behindDoc="1" locked="0" layoutInCell="1" allowOverlap="1">
            <wp:simplePos x="0" y="0"/>
            <wp:positionH relativeFrom="column">
              <wp:posOffset>3325017</wp:posOffset>
            </wp:positionH>
            <wp:positionV relativeFrom="paragraph">
              <wp:posOffset>273471</wp:posOffset>
            </wp:positionV>
            <wp:extent cx="2671948" cy="2002876"/>
            <wp:effectExtent l="0" t="0" r="0" b="0"/>
            <wp:wrapNone/>
            <wp:docPr id="34" name="Picture 33" descr="Fotolia_1032353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323533_S.jpg"/>
                    <pic:cNvPicPr/>
                  </pic:nvPicPr>
                  <pic:blipFill>
                    <a:blip r:embed="rId33" cstate="print"/>
                    <a:stretch>
                      <a:fillRect/>
                    </a:stretch>
                  </pic:blipFill>
                  <pic:spPr>
                    <a:xfrm>
                      <a:off x="0" y="0"/>
                      <a:ext cx="2671948" cy="2002876"/>
                    </a:xfrm>
                    <a:prstGeom prst="rect">
                      <a:avLst/>
                    </a:prstGeom>
                    <a:ln>
                      <a:noFill/>
                    </a:ln>
                    <a:effectLst>
                      <a:softEdge rad="112500"/>
                    </a:effectLst>
                  </pic:spPr>
                </pic:pic>
              </a:graphicData>
            </a:graphic>
          </wp:anchor>
        </w:drawing>
      </w:r>
      <w:r w:rsidR="002E713F">
        <w:t>Information about customers</w:t>
      </w:r>
    </w:p>
    <w:p w:rsidR="007B0D0C" w:rsidRDefault="002E713F" w:rsidP="002E713F">
      <w:pPr>
        <w:pStyle w:val="Bullets"/>
      </w:pPr>
      <w:r>
        <w:t>Competitors</w:t>
      </w:r>
    </w:p>
    <w:p w:rsidR="007B0D0C" w:rsidRDefault="002E713F" w:rsidP="002E713F">
      <w:pPr>
        <w:pStyle w:val="Bullets"/>
      </w:pPr>
      <w:r>
        <w:t>Employees</w:t>
      </w:r>
    </w:p>
    <w:p w:rsidR="007B0D0C" w:rsidRDefault="002E713F" w:rsidP="002E713F">
      <w:pPr>
        <w:pStyle w:val="Bullets"/>
      </w:pPr>
      <w:r>
        <w:t>Strategic decisions</w:t>
      </w:r>
    </w:p>
    <w:p w:rsidR="007B0D0C" w:rsidRDefault="002E713F" w:rsidP="002E713F">
      <w:pPr>
        <w:pStyle w:val="Bullets"/>
      </w:pPr>
      <w:r>
        <w:t>Production capabilities</w:t>
      </w:r>
    </w:p>
    <w:p w:rsidR="007B0D0C" w:rsidRDefault="002E713F" w:rsidP="002E713F">
      <w:pPr>
        <w:pStyle w:val="Bullets"/>
      </w:pPr>
      <w:r>
        <w:t>Expansion</w:t>
      </w:r>
    </w:p>
    <w:p w:rsidR="007B0D0C" w:rsidRDefault="002E713F" w:rsidP="002E713F">
      <w:pPr>
        <w:pStyle w:val="Bullets"/>
      </w:pPr>
      <w:r>
        <w:t>Marketing</w:t>
      </w:r>
    </w:p>
    <w:p w:rsidR="007B0D0C" w:rsidRDefault="002E713F" w:rsidP="002E713F">
      <w:pPr>
        <w:pStyle w:val="Bullets"/>
      </w:pPr>
      <w:r>
        <w:t xml:space="preserve">Sales </w:t>
      </w:r>
      <w:proofErr w:type="spellStart"/>
      <w:r>
        <w:t>etc</w:t>
      </w:r>
      <w:proofErr w:type="spellEnd"/>
      <w:r>
        <w:t xml:space="preserve">, </w:t>
      </w:r>
      <w:proofErr w:type="spellStart"/>
      <w:r>
        <w:t>etc</w:t>
      </w:r>
      <w:proofErr w:type="spellEnd"/>
    </w:p>
    <w:p w:rsidR="007B0D0C" w:rsidRPr="007B0D0C" w:rsidRDefault="007B0D0C" w:rsidP="002E713F">
      <w:pPr>
        <w:pStyle w:val="BoldBulTight0"/>
      </w:pPr>
      <w:r w:rsidRPr="007B0D0C">
        <w:t>Who makes the assessment of information?</w:t>
      </w:r>
    </w:p>
    <w:p w:rsidR="007B0D0C" w:rsidRDefault="007B0D0C" w:rsidP="007B0D0C">
      <w:r>
        <w:t>The person or team making an assessment of information will also impact on any modifications needed in the collection process as each person or team may have a ‘persona’ view of relevancy, accuracy or presentation of information.</w:t>
      </w:r>
    </w:p>
    <w:p w:rsidR="00111D83" w:rsidRDefault="00111D83" w:rsidP="002E713F">
      <w:pPr>
        <w:pStyle w:val="Bullets"/>
      </w:pPr>
      <w:r>
        <w:t>A</w:t>
      </w:r>
      <w:r w:rsidR="00A14C5A">
        <w:t xml:space="preserve"> manager may decide to alert top executives that a strategic decision needs to be made</w:t>
      </w:r>
      <w:r w:rsidR="00DD2633">
        <w:t>.</w:t>
      </w:r>
    </w:p>
    <w:p w:rsidR="00111D83" w:rsidRDefault="00A14C5A" w:rsidP="002E713F">
      <w:pPr>
        <w:pStyle w:val="Bullets"/>
      </w:pPr>
      <w:r>
        <w:t>Top executives would use the information received to identify alternatives for consideration</w:t>
      </w:r>
      <w:r w:rsidR="00DD2633">
        <w:t>.</w:t>
      </w:r>
    </w:p>
    <w:p w:rsidR="00A14C5A" w:rsidRDefault="00A14C5A" w:rsidP="002E713F">
      <w:pPr>
        <w:pStyle w:val="Bullets"/>
      </w:pPr>
      <w:r>
        <w:t>Each alternative would then be evaluated based on feasibility, cost, time to implement, consistency with corporate strategy, and other criteria.</w:t>
      </w:r>
    </w:p>
    <w:p w:rsidR="00111D83" w:rsidRDefault="00111D83" w:rsidP="002E713F">
      <w:pPr>
        <w:pStyle w:val="Bullets"/>
      </w:pPr>
      <w:r>
        <w:t>Finally, the information would be gathered to assess the quality of the decisions that were made and an assessment of the information quality.</w:t>
      </w:r>
    </w:p>
    <w:p w:rsidR="00A14C5A" w:rsidRDefault="00111D83" w:rsidP="00A14C5A">
      <w:r>
        <w:t>This example would have potential information contribution modification impact from at least three groups.</w:t>
      </w:r>
    </w:p>
    <w:p w:rsidR="00042D6D" w:rsidRPr="00042D6D" w:rsidRDefault="002E713F" w:rsidP="002E713F">
      <w:pPr>
        <w:pStyle w:val="Heading3"/>
      </w:pPr>
      <w:bookmarkStart w:id="70" w:name="_Toc418171721"/>
      <w:r w:rsidRPr="00042D6D">
        <w:t>Those preparing the information</w:t>
      </w:r>
      <w:bookmarkEnd w:id="70"/>
    </w:p>
    <w:p w:rsidR="00111D83" w:rsidRDefault="00111D83" w:rsidP="00A14C5A">
      <w:r>
        <w:rPr>
          <w:noProof/>
          <w:lang w:eastAsia="en-AU"/>
        </w:rPr>
        <w:drawing>
          <wp:inline distT="0" distB="0" distL="0" distR="0">
            <wp:extent cx="3752850" cy="1866900"/>
            <wp:effectExtent l="38100" t="19050" r="9525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042D6D" w:rsidRPr="00A924B5" w:rsidRDefault="00A924B5" w:rsidP="00A924B5">
      <w:pPr>
        <w:pStyle w:val="Heading3"/>
      </w:pPr>
      <w:bookmarkStart w:id="71" w:name="_Toc418171722"/>
      <w:r w:rsidRPr="00A924B5">
        <w:t>Those receiving the information</w:t>
      </w:r>
      <w:bookmarkEnd w:id="71"/>
    </w:p>
    <w:p w:rsidR="00042D6D" w:rsidRDefault="00042D6D" w:rsidP="00111D83">
      <w:r>
        <w:rPr>
          <w:noProof/>
          <w:lang w:eastAsia="en-AU"/>
        </w:rPr>
        <w:drawing>
          <wp:inline distT="0" distB="0" distL="0" distR="0">
            <wp:extent cx="4086225" cy="1924050"/>
            <wp:effectExtent l="38100" t="0" r="85725"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2102A6" w:rsidRDefault="002102A6" w:rsidP="00A924B5">
      <w:pPr>
        <w:pStyle w:val="BoldBulTight0"/>
      </w:pPr>
    </w:p>
    <w:p w:rsidR="00042D6D" w:rsidRPr="00042D6D" w:rsidRDefault="00042D6D" w:rsidP="00A924B5">
      <w:pPr>
        <w:pStyle w:val="BoldBulTight0"/>
      </w:pPr>
      <w:r w:rsidRPr="00042D6D">
        <w:t>Is the information in need of modification?</w:t>
      </w:r>
    </w:p>
    <w:p w:rsidR="00E95FF6" w:rsidRDefault="00042D6D" w:rsidP="00A924B5">
      <w:pPr>
        <w:pStyle w:val="Bullets"/>
      </w:pPr>
      <w:r w:rsidRPr="00042D6D">
        <w:t xml:space="preserve">A critical factor </w:t>
      </w:r>
      <w:r>
        <w:t xml:space="preserve">in making an assessment on a decision based on the information collected and provided is </w:t>
      </w:r>
      <w:r w:rsidRPr="00042D6D">
        <w:t xml:space="preserve">that most decisions are made by moving back and forth between the </w:t>
      </w:r>
      <w:r w:rsidR="00E95FF6">
        <w:t>information based on some pre-determined criteria.</w:t>
      </w:r>
    </w:p>
    <w:p w:rsidR="002C0E7B" w:rsidRDefault="002C0E7B" w:rsidP="00A924B5">
      <w:pPr>
        <w:pStyle w:val="Bullets"/>
      </w:pPr>
      <w:r>
        <w:t xml:space="preserve">This can mean those making information assessments </w:t>
      </w:r>
      <w:r w:rsidR="00042D6D" w:rsidRPr="00042D6D">
        <w:t xml:space="preserve">want </w:t>
      </w:r>
      <w:r>
        <w:t>their</w:t>
      </w:r>
      <w:r w:rsidR="00042D6D" w:rsidRPr="00042D6D">
        <w:t xml:space="preserve"> choice to meet</w:t>
      </w:r>
      <w:r>
        <w:t xml:space="preserve"> their pre-determined choices or values.</w:t>
      </w:r>
    </w:p>
    <w:p w:rsidR="002C0E7B" w:rsidRDefault="00042D6D" w:rsidP="00A924B5">
      <w:pPr>
        <w:pStyle w:val="Bullets"/>
      </w:pPr>
      <w:r w:rsidRPr="00042D6D">
        <w:t xml:space="preserve">The alternatives </w:t>
      </w:r>
      <w:r w:rsidR="002C0E7B">
        <w:t xml:space="preserve">that the information you have gathered and presented may </w:t>
      </w:r>
      <w:r w:rsidRPr="00042D6D">
        <w:t xml:space="preserve">influence the criteria </w:t>
      </w:r>
      <w:r w:rsidR="002C0E7B">
        <w:t>others have already placed on what is needed to make their decisions.</w:t>
      </w:r>
    </w:p>
    <w:p w:rsidR="002C0E7B" w:rsidRDefault="002C0E7B" w:rsidP="00A924B5">
      <w:pPr>
        <w:pStyle w:val="Bullets"/>
      </w:pPr>
      <w:r>
        <w:t xml:space="preserve">This influence can then be either RIGHT or </w:t>
      </w:r>
      <w:r w:rsidR="00217CA1">
        <w:t xml:space="preserve">wrong </w:t>
      </w:r>
      <w:r>
        <w:t>depending on the degree or level of the already established criteria.</w:t>
      </w:r>
    </w:p>
    <w:p w:rsidR="002102A6" w:rsidRDefault="002102A6">
      <w:pPr>
        <w:spacing w:after="0" w:line="240" w:lineRule="auto"/>
        <w:rPr>
          <w:b/>
        </w:rPr>
      </w:pPr>
      <w:r>
        <w:br w:type="page"/>
      </w:r>
    </w:p>
    <w:p w:rsidR="002C0E7B" w:rsidRDefault="002C0E7B" w:rsidP="00764272">
      <w:pPr>
        <w:pStyle w:val="BoldBulTight0"/>
      </w:pPr>
      <w:r w:rsidRPr="002C0E7B">
        <w:t xml:space="preserve">Many decision makers have a tendency to seek more information than required to make a good decision. </w:t>
      </w:r>
    </w:p>
    <w:p w:rsidR="00894608" w:rsidRDefault="002C0E7B" w:rsidP="00764272">
      <w:pPr>
        <w:pStyle w:val="Bullets"/>
      </w:pPr>
      <w:r w:rsidRPr="002C0E7B">
        <w:t xml:space="preserve">When too much information is </w:t>
      </w:r>
      <w:r w:rsidR="00894608">
        <w:t xml:space="preserve">either </w:t>
      </w:r>
      <w:r w:rsidRPr="002C0E7B">
        <w:t xml:space="preserve">sought </w:t>
      </w:r>
      <w:r w:rsidR="00894608">
        <w:t>or provided</w:t>
      </w:r>
      <w:r w:rsidRPr="002C0E7B">
        <w:t xml:space="preserve"> several problems </w:t>
      </w:r>
      <w:r w:rsidR="00894608">
        <w:t>may occur.</w:t>
      </w:r>
    </w:p>
    <w:p w:rsidR="00894608" w:rsidRDefault="00894608" w:rsidP="00764272">
      <w:pPr>
        <w:pStyle w:val="Bullets"/>
      </w:pPr>
      <w:r>
        <w:t>D</w:t>
      </w:r>
      <w:r w:rsidR="002C0E7B" w:rsidRPr="002C0E7B">
        <w:t>elay</w:t>
      </w:r>
      <w:r>
        <w:t xml:space="preserve">s may occur because of the volume of information </w:t>
      </w:r>
      <w:r w:rsidRPr="002C0E7B">
        <w:t>can no longer be managed or assessed appropriately</w:t>
      </w:r>
      <w:r>
        <w:t>.</w:t>
      </w:r>
    </w:p>
    <w:p w:rsidR="00894608" w:rsidRDefault="00217CA1" w:rsidP="00764272">
      <w:pPr>
        <w:pStyle w:val="Bullets"/>
      </w:pPr>
      <w:r>
        <w:t>Shortcuts</w:t>
      </w:r>
      <w:r w:rsidR="00894608">
        <w:t>,</w:t>
      </w:r>
      <w:r>
        <w:t xml:space="preserve"> </w:t>
      </w:r>
      <w:r w:rsidR="00894608">
        <w:t>if you are under pressure, may lead to incorrect assessments that modifications are required post the evaluation or decision making</w:t>
      </w:r>
      <w:r w:rsidR="00DD2633">
        <w:t>.</w:t>
      </w:r>
    </w:p>
    <w:p w:rsidR="00894608" w:rsidRDefault="00DD2633" w:rsidP="00764272">
      <w:pPr>
        <w:pStyle w:val="Bullets"/>
      </w:pPr>
      <w:r>
        <w:rPr>
          <w:noProof/>
          <w:lang w:eastAsia="en-AU"/>
        </w:rPr>
        <w:drawing>
          <wp:anchor distT="0" distB="0" distL="114300" distR="114300" simplePos="0" relativeHeight="251691008" behindDoc="1" locked="0" layoutInCell="1" allowOverlap="1">
            <wp:simplePos x="0" y="0"/>
            <wp:positionH relativeFrom="column">
              <wp:posOffset>4648200</wp:posOffset>
            </wp:positionH>
            <wp:positionV relativeFrom="paragraph">
              <wp:posOffset>371475</wp:posOffset>
            </wp:positionV>
            <wp:extent cx="1905000" cy="2543175"/>
            <wp:effectExtent l="19050" t="0" r="0" b="0"/>
            <wp:wrapTight wrapText="bothSides">
              <wp:wrapPolygon edited="0">
                <wp:start x="-216" y="0"/>
                <wp:lineTo x="-216" y="21519"/>
                <wp:lineTo x="21600" y="21519"/>
                <wp:lineTo x="21600" y="0"/>
                <wp:lineTo x="-216" y="0"/>
              </wp:wrapPolygon>
            </wp:wrapTight>
            <wp:docPr id="35" name="Picture 34" descr="figure_confus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confused_800_wht.png"/>
                    <pic:cNvPicPr/>
                  </pic:nvPicPr>
                  <pic:blipFill>
                    <a:blip r:embed="rId44" cstate="print"/>
                    <a:stretch>
                      <a:fillRect/>
                    </a:stretch>
                  </pic:blipFill>
                  <pic:spPr>
                    <a:xfrm>
                      <a:off x="0" y="0"/>
                      <a:ext cx="1905000" cy="2543175"/>
                    </a:xfrm>
                    <a:prstGeom prst="rect">
                      <a:avLst/>
                    </a:prstGeom>
                  </pic:spPr>
                </pic:pic>
              </a:graphicData>
            </a:graphic>
          </wp:anchor>
        </w:drawing>
      </w:r>
      <w:r w:rsidR="00894608">
        <w:t xml:space="preserve">A </w:t>
      </w:r>
      <w:r w:rsidR="002C0E7B" w:rsidRPr="002C0E7B">
        <w:t xml:space="preserve">delay could </w:t>
      </w:r>
      <w:r w:rsidR="00894608">
        <w:t>impact on set timeframes which ultimately affect the e</w:t>
      </w:r>
      <w:r w:rsidR="00894608" w:rsidRPr="002C0E7B">
        <w:t>ffectiveness</w:t>
      </w:r>
      <w:r w:rsidR="002C0E7B" w:rsidRPr="002C0E7B">
        <w:t xml:space="preserve"> of the decis</w:t>
      </w:r>
      <w:r w:rsidR="00894608">
        <w:t>ion or solution</w:t>
      </w:r>
      <w:r>
        <w:t>.</w:t>
      </w:r>
    </w:p>
    <w:p w:rsidR="00894608" w:rsidRDefault="002C0E7B" w:rsidP="00894608">
      <w:r w:rsidRPr="002C0E7B">
        <w:t xml:space="preserve">A major problem caused by </w:t>
      </w:r>
      <w:r w:rsidR="00894608">
        <w:t xml:space="preserve">too much </w:t>
      </w:r>
      <w:r w:rsidRPr="002C0E7B">
        <w:t>information is taken</w:t>
      </w:r>
      <w:r w:rsidR="00894608">
        <w:t xml:space="preserve"> the overload into memory rather than strategically make assessments.</w:t>
      </w:r>
      <w:r w:rsidR="00894608" w:rsidRPr="00894608">
        <w:t xml:space="preserve"> </w:t>
      </w:r>
      <w:r w:rsidR="00894608" w:rsidRPr="002C0E7B">
        <w:t>Some</w:t>
      </w:r>
      <w:r w:rsidR="00894608">
        <w:t xml:space="preserve"> of the </w:t>
      </w:r>
      <w:r w:rsidR="00817752">
        <w:t xml:space="preserve">information if </w:t>
      </w:r>
      <w:r w:rsidR="00894608">
        <w:t xml:space="preserve">referenced early on in the </w:t>
      </w:r>
      <w:r w:rsidR="00817752">
        <w:t>assessment</w:t>
      </w:r>
      <w:r w:rsidR="00894608">
        <w:t xml:space="preserve"> wi</w:t>
      </w:r>
      <w:r w:rsidR="00894608" w:rsidRPr="002C0E7B">
        <w:t xml:space="preserve">ll be </w:t>
      </w:r>
      <w:r w:rsidR="00894608">
        <w:t>forgotten or discarded.</w:t>
      </w:r>
    </w:p>
    <w:p w:rsidR="00111D83" w:rsidRDefault="00817752" w:rsidP="00764272">
      <w:pPr>
        <w:pStyle w:val="NormalBold"/>
        <w:jc w:val="center"/>
      </w:pPr>
      <w:r>
        <w:t>Remember...t</w:t>
      </w:r>
      <w:r w:rsidRPr="00817752">
        <w:t>he quality of a decision is not related to its outcome</w:t>
      </w:r>
      <w:r>
        <w:t xml:space="preserve">, because a </w:t>
      </w:r>
      <w:r w:rsidRPr="00817752">
        <w:t>good decision can have either a good or a bad outcome</w:t>
      </w:r>
    </w:p>
    <w:p w:rsidR="00111D83" w:rsidRDefault="00817752" w:rsidP="00A14C5A">
      <w:r>
        <w:t xml:space="preserve">Therefore, a </w:t>
      </w:r>
      <w:r w:rsidRPr="00817752">
        <w:t>decision that result</w:t>
      </w:r>
      <w:r>
        <w:t>s</w:t>
      </w:r>
      <w:r w:rsidRPr="00817752">
        <w:t xml:space="preserve"> in </w:t>
      </w:r>
      <w:r>
        <w:t xml:space="preserve">a </w:t>
      </w:r>
      <w:r w:rsidRPr="00817752">
        <w:t>bad outcome</w:t>
      </w:r>
      <w:r>
        <w:t xml:space="preserve"> should not necessarily be blamed on insufficient information or a need to make modifications </w:t>
      </w:r>
      <w:r w:rsidRPr="00817752">
        <w:t>to the collection processes</w:t>
      </w:r>
      <w:r>
        <w:t>.</w:t>
      </w:r>
    </w:p>
    <w:p w:rsidR="00764272" w:rsidRDefault="00764272">
      <w:pPr>
        <w:spacing w:after="0" w:line="240" w:lineRule="auto"/>
        <w:rPr>
          <w:b/>
          <w:color w:val="FF0000"/>
        </w:rPr>
      </w:pPr>
      <w:r>
        <w:rPr>
          <w:b/>
          <w:color w:val="FF0000"/>
        </w:rPr>
        <w:br w:type="page"/>
      </w:r>
    </w:p>
    <w:p w:rsidR="00AF194D" w:rsidRDefault="00AF194D" w:rsidP="00AF194D">
      <w:pPr>
        <w:rPr>
          <w:rStyle w:val="Heading1Char"/>
        </w:rPr>
      </w:pPr>
      <w:bookmarkStart w:id="72" w:name="_Toc418171655"/>
      <w:r w:rsidRPr="00EA1196">
        <w:rPr>
          <w:rStyle w:val="Heading1Char"/>
        </w:rPr>
        <w:t>Activities</w:t>
      </w:r>
    </w:p>
    <w:p w:rsidR="00AF194D" w:rsidRPr="00EA1196" w:rsidRDefault="00AF194D" w:rsidP="00AF194D">
      <w:pPr>
        <w:pStyle w:val="Heading3"/>
        <w:rPr>
          <w:rStyle w:val="Heading1Char"/>
        </w:rPr>
      </w:pPr>
      <w:r w:rsidRPr="00B079C9">
        <w:t>Activity</w:t>
      </w:r>
      <w:r>
        <w:t xml:space="preserve"> 3B</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F194D" w:rsidRPr="007431BE" w:rsidTr="0005459C">
        <w:tc>
          <w:tcPr>
            <w:tcW w:w="1668" w:type="dxa"/>
            <w:tcBorders>
              <w:top w:val="single" w:sz="8" w:space="0" w:color="C0504D"/>
              <w:left w:val="single" w:sz="8" w:space="0" w:color="C0504D"/>
              <w:bottom w:val="single" w:sz="18" w:space="0" w:color="C0504D"/>
              <w:right w:val="single" w:sz="8" w:space="0" w:color="C0504D"/>
            </w:tcBorders>
          </w:tcPr>
          <w:p w:rsidR="00AF194D" w:rsidRPr="007431BE" w:rsidRDefault="00AF194D" w:rsidP="0005459C">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F194D" w:rsidRPr="007431BE" w:rsidRDefault="00AF194D" w:rsidP="0005459C">
            <w:pPr>
              <w:spacing w:after="0"/>
              <w:rPr>
                <w:rFonts w:eastAsia="Times New Roman"/>
                <w:b/>
                <w:bCs/>
                <w:color w:val="000000"/>
              </w:rPr>
            </w:pPr>
            <w:r>
              <w:rPr>
                <w:rFonts w:eastAsia="Times New Roman"/>
                <w:b/>
                <w:bCs/>
                <w:color w:val="000000"/>
              </w:rPr>
              <w:t>30 Minutes</w:t>
            </w:r>
          </w:p>
        </w:tc>
      </w:tr>
      <w:tr w:rsidR="00AF194D" w:rsidRPr="007431BE" w:rsidTr="000545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F194D" w:rsidRPr="007431BE" w:rsidRDefault="00AF194D" w:rsidP="0005459C">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F194D" w:rsidRPr="006C21A5" w:rsidRDefault="00AF194D" w:rsidP="0005459C">
            <w:pPr>
              <w:pStyle w:val="NormalBold"/>
              <w:spacing w:after="0"/>
            </w:pPr>
            <w:r>
              <w:t>To provide you with an opportunity to</w:t>
            </w:r>
            <w:r w:rsidRPr="000E2E85">
              <w:t xml:space="preserve"> </w:t>
            </w:r>
            <w:r>
              <w:t>r</w:t>
            </w:r>
            <w:r w:rsidRPr="000E2E85">
              <w:t>eview the contribution of information to decision making and implement appropriate modifications to collection processes</w:t>
            </w:r>
            <w:r>
              <w:t>.</w:t>
            </w:r>
          </w:p>
        </w:tc>
      </w:tr>
      <w:tr w:rsidR="00AF194D" w:rsidRPr="007431BE" w:rsidTr="0005459C">
        <w:trPr>
          <w:trHeight w:val="440"/>
        </w:trPr>
        <w:tc>
          <w:tcPr>
            <w:tcW w:w="1668" w:type="dxa"/>
            <w:tcBorders>
              <w:top w:val="single" w:sz="8" w:space="0" w:color="C0504D"/>
              <w:left w:val="single" w:sz="8" w:space="0" w:color="C0504D"/>
              <w:bottom w:val="single" w:sz="8" w:space="0" w:color="C0504D"/>
              <w:right w:val="single" w:sz="8" w:space="0" w:color="C0504D"/>
            </w:tcBorders>
          </w:tcPr>
          <w:p w:rsidR="00AF194D" w:rsidRPr="007431BE" w:rsidRDefault="00AF194D" w:rsidP="0005459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AF194D" w:rsidRPr="00AF194D" w:rsidRDefault="00AF194D" w:rsidP="00AF194D">
            <w:pPr>
              <w:pStyle w:val="AAAQuestions"/>
              <w:numPr>
                <w:ilvl w:val="0"/>
                <w:numId w:val="36"/>
              </w:numPr>
              <w:rPr>
                <w:color w:val="0D0D0D" w:themeColor="text1" w:themeTint="F2"/>
              </w:rPr>
            </w:pPr>
            <w:r w:rsidRPr="00AF194D">
              <w:rPr>
                <w:color w:val="0D0D0D" w:themeColor="text1" w:themeTint="F2"/>
                <w:u w:val="single"/>
              </w:rPr>
              <w:t>Review</w:t>
            </w:r>
            <w:r w:rsidRPr="00AF194D">
              <w:rPr>
                <w:color w:val="0D0D0D" w:themeColor="text1" w:themeTint="F2"/>
              </w:rPr>
              <w:t xml:space="preserve"> the contribution of information to decision making and implement appropriate modifications to collection processes</w:t>
            </w:r>
          </w:p>
          <w:p w:rsidR="00AF194D" w:rsidRPr="00CF7394" w:rsidRDefault="00AF194D" w:rsidP="0005459C">
            <w:pPr>
              <w:pStyle w:val="AAAQuestions"/>
            </w:pPr>
          </w:p>
          <w:tbl>
            <w:tblPr>
              <w:tblStyle w:val="TableGrid"/>
              <w:tblW w:w="0" w:type="auto"/>
              <w:jc w:val="center"/>
              <w:tblLayout w:type="fixed"/>
              <w:tblLook w:val="04A0" w:firstRow="1" w:lastRow="0" w:firstColumn="1" w:lastColumn="0" w:noHBand="0" w:noVBand="1"/>
            </w:tblPr>
            <w:tblGrid>
              <w:gridCol w:w="7000"/>
            </w:tblGrid>
            <w:tr w:rsidR="00AF194D" w:rsidRPr="00DF11C8" w:rsidTr="00AF194D">
              <w:trPr>
                <w:trHeight w:val="516"/>
                <w:jc w:val="center"/>
              </w:trPr>
              <w:tc>
                <w:tcPr>
                  <w:tcW w:w="7000" w:type="dxa"/>
                  <w:shd w:val="clear" w:color="auto" w:fill="E5B8B7" w:themeFill="accent2" w:themeFillTint="66"/>
                </w:tcPr>
                <w:p w:rsidR="00AF194D" w:rsidRPr="00F205D8" w:rsidRDefault="00AF194D" w:rsidP="0005459C">
                  <w:pPr>
                    <w:spacing w:before="240"/>
                    <w:rPr>
                      <w:b/>
                    </w:rPr>
                  </w:pPr>
                  <w:r>
                    <w:rPr>
                      <w:b/>
                    </w:rPr>
                    <w:t>Option 1</w:t>
                  </w:r>
                  <w:r w:rsidRPr="00F205D8">
                    <w:rPr>
                      <w:b/>
                    </w:rPr>
                    <w:t xml:space="preserve"> – in your workplace</w:t>
                  </w:r>
                </w:p>
              </w:tc>
            </w:tr>
            <w:tr w:rsidR="00AF194D" w:rsidRPr="00DF11C8" w:rsidTr="00AF194D">
              <w:trPr>
                <w:trHeight w:val="3090"/>
                <w:jc w:val="center"/>
              </w:trPr>
              <w:tc>
                <w:tcPr>
                  <w:tcW w:w="7000" w:type="dxa"/>
                </w:tcPr>
                <w:p w:rsidR="00AF194D" w:rsidRPr="00A87146" w:rsidRDefault="00AF194D" w:rsidP="0005459C">
                  <w:pPr>
                    <w:spacing w:before="240"/>
                    <w:rPr>
                      <w:color w:val="0D0D0D" w:themeColor="text1" w:themeTint="F2"/>
                    </w:rPr>
                  </w:pPr>
                  <w:r w:rsidRPr="00A87146">
                    <w:rPr>
                      <w:color w:val="0D0D0D" w:themeColor="text1" w:themeTint="F2"/>
                    </w:rPr>
                    <w:t>In your workplace, make the following investigations and report on your findings:</w:t>
                  </w:r>
                </w:p>
                <w:p w:rsidR="00AF194D" w:rsidRDefault="00AF194D" w:rsidP="00AF194D">
                  <w:pPr>
                    <w:pStyle w:val="ListParagraph"/>
                    <w:numPr>
                      <w:ilvl w:val="0"/>
                      <w:numId w:val="34"/>
                    </w:numPr>
                    <w:spacing w:before="240"/>
                    <w:rPr>
                      <w:color w:val="0D0D0D" w:themeColor="text1" w:themeTint="F2"/>
                    </w:rPr>
                  </w:pPr>
                  <w:r w:rsidRPr="00A87146">
                    <w:rPr>
                      <w:color w:val="0D0D0D" w:themeColor="text1" w:themeTint="F2"/>
                    </w:rPr>
                    <w:t>the contribution of information to decision making</w:t>
                  </w:r>
                </w:p>
                <w:p w:rsidR="00AF194D" w:rsidRDefault="00AF194D" w:rsidP="00AF194D">
                  <w:pPr>
                    <w:spacing w:before="240"/>
                    <w:rPr>
                      <w:color w:val="0D0D0D" w:themeColor="text1" w:themeTint="F2"/>
                    </w:rPr>
                  </w:pPr>
                </w:p>
                <w:p w:rsidR="00AF194D" w:rsidRDefault="00AF194D" w:rsidP="00AF194D">
                  <w:pPr>
                    <w:spacing w:before="240"/>
                    <w:rPr>
                      <w:color w:val="0D0D0D" w:themeColor="text1" w:themeTint="F2"/>
                    </w:rPr>
                  </w:pPr>
                </w:p>
                <w:p w:rsidR="00AF194D" w:rsidRDefault="00AF194D" w:rsidP="00AF194D">
                  <w:pPr>
                    <w:spacing w:before="240"/>
                    <w:rPr>
                      <w:color w:val="0D0D0D" w:themeColor="text1" w:themeTint="F2"/>
                    </w:rPr>
                  </w:pPr>
                </w:p>
                <w:p w:rsidR="00AF194D" w:rsidRDefault="00AF194D" w:rsidP="00AF194D">
                  <w:pPr>
                    <w:spacing w:before="240"/>
                    <w:rPr>
                      <w:color w:val="0D0D0D" w:themeColor="text1" w:themeTint="F2"/>
                    </w:rPr>
                  </w:pPr>
                </w:p>
                <w:p w:rsidR="00AF194D" w:rsidRPr="00AF194D" w:rsidRDefault="00AF194D" w:rsidP="00AF194D">
                  <w:pPr>
                    <w:spacing w:before="240"/>
                    <w:rPr>
                      <w:color w:val="0D0D0D" w:themeColor="text1" w:themeTint="F2"/>
                    </w:rPr>
                  </w:pPr>
                </w:p>
                <w:p w:rsidR="00AF194D" w:rsidRPr="00AF194D" w:rsidRDefault="00AF194D" w:rsidP="00AF194D">
                  <w:pPr>
                    <w:pStyle w:val="ListParagraph"/>
                    <w:numPr>
                      <w:ilvl w:val="0"/>
                      <w:numId w:val="34"/>
                    </w:numPr>
                    <w:spacing w:before="240"/>
                  </w:pPr>
                  <w:r w:rsidRPr="00A87146">
                    <w:rPr>
                      <w:color w:val="0D0D0D" w:themeColor="text1" w:themeTint="F2"/>
                    </w:rPr>
                    <w:t>What modifications have been made in your workplace to any collection processes and have they made improvements?</w:t>
                  </w:r>
                </w:p>
                <w:p w:rsidR="00AF194D" w:rsidRDefault="00AF194D" w:rsidP="00AF194D">
                  <w:pPr>
                    <w:spacing w:before="240"/>
                  </w:pPr>
                </w:p>
                <w:p w:rsidR="00AF194D" w:rsidRDefault="00AF194D" w:rsidP="00AF194D">
                  <w:pPr>
                    <w:spacing w:before="240"/>
                  </w:pPr>
                </w:p>
                <w:p w:rsidR="00AF194D" w:rsidRDefault="00AF194D" w:rsidP="00AF194D">
                  <w:pPr>
                    <w:spacing w:before="240"/>
                  </w:pPr>
                </w:p>
                <w:p w:rsidR="00AF194D" w:rsidRDefault="00AF194D" w:rsidP="00AF194D">
                  <w:pPr>
                    <w:spacing w:before="240"/>
                  </w:pPr>
                </w:p>
                <w:p w:rsidR="00AF194D" w:rsidRDefault="00AF194D" w:rsidP="00AF194D">
                  <w:pPr>
                    <w:spacing w:before="240"/>
                  </w:pPr>
                </w:p>
                <w:p w:rsidR="00AF194D" w:rsidRDefault="00AF194D" w:rsidP="00AF194D">
                  <w:pPr>
                    <w:spacing w:before="240"/>
                  </w:pPr>
                </w:p>
                <w:p w:rsidR="00AF194D" w:rsidRPr="0048757D" w:rsidRDefault="00AF194D" w:rsidP="00AF194D">
                  <w:pPr>
                    <w:spacing w:before="240"/>
                  </w:pPr>
                </w:p>
              </w:tc>
            </w:tr>
          </w:tbl>
          <w:p w:rsidR="00AF194D" w:rsidRPr="00412A4D" w:rsidRDefault="00AF194D" w:rsidP="0005459C"/>
        </w:tc>
      </w:tr>
    </w:tbl>
    <w:p w:rsidR="00AF194D" w:rsidRDefault="00AF194D" w:rsidP="00AF194D">
      <w:pPr>
        <w:rPr>
          <w:rFonts w:eastAsia="Times New Roman"/>
          <w:sz w:val="26"/>
          <w:szCs w:val="26"/>
        </w:rPr>
      </w:pPr>
      <w:r>
        <w:br w:type="page"/>
      </w:r>
    </w:p>
    <w:p w:rsidR="00917FB1" w:rsidRPr="00917FB1" w:rsidRDefault="00917FB1" w:rsidP="00917FB1">
      <w:pPr>
        <w:rPr>
          <w:lang w:val="en-GB"/>
        </w:rPr>
      </w:pPr>
    </w:p>
    <w:p w:rsidR="00AC4C7C" w:rsidRPr="00AC4C7C" w:rsidRDefault="00AC4C7C" w:rsidP="00764272">
      <w:pPr>
        <w:pStyle w:val="Heading2"/>
      </w:pPr>
      <w:bookmarkStart w:id="73" w:name="_Toc418171724"/>
      <w:r w:rsidRPr="00AC4C7C">
        <w:t>3.3</w:t>
      </w:r>
      <w:r w:rsidR="00E34E76">
        <w:t xml:space="preserve"> – </w:t>
      </w:r>
      <w:r w:rsidRPr="00AC4C7C">
        <w:t>Identify future info</w:t>
      </w:r>
      <w:r w:rsidR="00F1012D">
        <w:t>rmation needs and incorporate</w:t>
      </w:r>
      <w:r w:rsidRPr="00AC4C7C">
        <w:t xml:space="preserve"> modifications to collection processes</w:t>
      </w:r>
      <w:bookmarkEnd w:id="73"/>
    </w:p>
    <w:p w:rsidR="00764272" w:rsidRDefault="00AC4C7C" w:rsidP="00664658">
      <w:pPr>
        <w:pStyle w:val="Heading2"/>
        <w:spacing w:after="240"/>
      </w:pPr>
      <w:bookmarkStart w:id="74" w:name="_Toc418171725"/>
      <w:r w:rsidRPr="00AC4C7C">
        <w:t>3.4</w:t>
      </w:r>
      <w:r w:rsidR="00E34E76">
        <w:t xml:space="preserve"> – </w:t>
      </w:r>
      <w:r w:rsidRPr="00AC4C7C">
        <w:t>Document future information needs and incorporate in modifications to reporting processes</w:t>
      </w:r>
      <w:bookmarkEnd w:id="74"/>
    </w:p>
    <w:p w:rsidR="00817752" w:rsidRDefault="00AC4C7C" w:rsidP="00A14C5A">
      <w:r>
        <w:t xml:space="preserve">To identify ‘future’ information needs to incorporate that into any modification to your collection process, will need to </w:t>
      </w:r>
      <w:r w:rsidR="00505661">
        <w:t xml:space="preserve">be </w:t>
      </w:r>
      <w:r>
        <w:t xml:space="preserve">based on an evaluation process, quite likely based on the workplace </w:t>
      </w:r>
      <w:r w:rsidRPr="00505661">
        <w:rPr>
          <w:b/>
        </w:rPr>
        <w:t xml:space="preserve">Activity </w:t>
      </w:r>
      <w:r w:rsidR="009A25CF" w:rsidRPr="00505661">
        <w:rPr>
          <w:b/>
        </w:rPr>
        <w:t>3B</w:t>
      </w:r>
      <w:r w:rsidR="009A25CF">
        <w:t xml:space="preserve"> where you would have investigated:</w:t>
      </w:r>
    </w:p>
    <w:p w:rsidR="009A25CF" w:rsidRPr="009A25CF" w:rsidRDefault="009A25CF" w:rsidP="00B96683">
      <w:pPr>
        <w:pStyle w:val="ListParagraph"/>
        <w:numPr>
          <w:ilvl w:val="0"/>
          <w:numId w:val="5"/>
        </w:numPr>
      </w:pPr>
      <w:r w:rsidRPr="009A25CF">
        <w:t>the contribution of information to decision making</w:t>
      </w:r>
    </w:p>
    <w:p w:rsidR="003F2176" w:rsidRDefault="009A25CF" w:rsidP="003F2176">
      <w:pPr>
        <w:pStyle w:val="ListParagraph"/>
        <w:numPr>
          <w:ilvl w:val="0"/>
          <w:numId w:val="5"/>
        </w:numPr>
      </w:pPr>
      <w:r w:rsidRPr="009A25CF">
        <w:t>What modifications have been made in your workplace to any collection processes and have they made improvements?</w:t>
      </w:r>
      <w:bookmarkStart w:id="75" w:name="_GoBack"/>
      <w:bookmarkEnd w:id="75"/>
    </w:p>
    <w:p w:rsidR="003F2176" w:rsidRDefault="003F2176" w:rsidP="003F2176">
      <w:r>
        <w:t>Although the assessment questions for any collection of future information would likely direct the selection of collection techniques, there are a number of factors to consider.</w:t>
      </w:r>
    </w:p>
    <w:tbl>
      <w:tblPr>
        <w:tblStyle w:val="TableGrid"/>
        <w:tblW w:w="0" w:type="auto"/>
        <w:tblLook w:val="04A0" w:firstRow="1" w:lastRow="0" w:firstColumn="1" w:lastColumn="0" w:noHBand="0" w:noVBand="1"/>
      </w:tblPr>
      <w:tblGrid>
        <w:gridCol w:w="3087"/>
        <w:gridCol w:w="3073"/>
        <w:gridCol w:w="3082"/>
      </w:tblGrid>
      <w:tr w:rsidR="003F2176" w:rsidRPr="00F30579" w:rsidTr="00193CF1">
        <w:tc>
          <w:tcPr>
            <w:tcW w:w="3182" w:type="dxa"/>
            <w:shd w:val="clear" w:color="auto" w:fill="E5B8B7" w:themeFill="accent2" w:themeFillTint="66"/>
          </w:tcPr>
          <w:p w:rsidR="003F2176" w:rsidRPr="00F30579" w:rsidRDefault="003F2176" w:rsidP="00664658">
            <w:pPr>
              <w:spacing w:before="240"/>
              <w:jc w:val="center"/>
              <w:rPr>
                <w:b/>
                <w:color w:val="FF0000"/>
              </w:rPr>
            </w:pPr>
            <w:r w:rsidRPr="00F30579">
              <w:rPr>
                <w:b/>
              </w:rPr>
              <w:t>People</w:t>
            </w:r>
          </w:p>
        </w:tc>
        <w:tc>
          <w:tcPr>
            <w:tcW w:w="3183" w:type="dxa"/>
            <w:shd w:val="clear" w:color="auto" w:fill="E5B8B7" w:themeFill="accent2" w:themeFillTint="66"/>
          </w:tcPr>
          <w:p w:rsidR="003F2176" w:rsidRPr="00F30579" w:rsidRDefault="003F2176" w:rsidP="00664658">
            <w:pPr>
              <w:spacing w:before="240"/>
              <w:jc w:val="center"/>
              <w:rPr>
                <w:b/>
                <w:color w:val="FF0000"/>
              </w:rPr>
            </w:pPr>
            <w:r w:rsidRPr="00F30579">
              <w:rPr>
                <w:b/>
              </w:rPr>
              <w:t>Documents</w:t>
            </w:r>
          </w:p>
        </w:tc>
        <w:tc>
          <w:tcPr>
            <w:tcW w:w="3183" w:type="dxa"/>
            <w:shd w:val="clear" w:color="auto" w:fill="E5B8B7" w:themeFill="accent2" w:themeFillTint="66"/>
          </w:tcPr>
          <w:p w:rsidR="003F2176" w:rsidRPr="00F30579" w:rsidRDefault="003F2176" w:rsidP="00664658">
            <w:pPr>
              <w:spacing w:before="240"/>
              <w:jc w:val="center"/>
              <w:rPr>
                <w:b/>
                <w:color w:val="FF0000"/>
              </w:rPr>
            </w:pPr>
            <w:r w:rsidRPr="00F30579">
              <w:rPr>
                <w:b/>
              </w:rPr>
              <w:t>Observations</w:t>
            </w:r>
          </w:p>
        </w:tc>
      </w:tr>
      <w:tr w:rsidR="003F2176" w:rsidRPr="004D358A" w:rsidTr="00913B8B">
        <w:tc>
          <w:tcPr>
            <w:tcW w:w="3182" w:type="dxa"/>
          </w:tcPr>
          <w:p w:rsidR="003F2176" w:rsidRPr="004D358A" w:rsidRDefault="00664658" w:rsidP="00664658">
            <w:pPr>
              <w:spacing w:before="240"/>
              <w:rPr>
                <w:color w:val="FF0000"/>
              </w:rPr>
            </w:pPr>
            <w:r>
              <w:t>T</w:t>
            </w:r>
            <w:r w:rsidR="003F2176">
              <w:t>arget audiences, customers, clients (current and past), support staff,</w:t>
            </w:r>
            <w:r w:rsidR="0024338F">
              <w:t xml:space="preserve"> </w:t>
            </w:r>
            <w:r w:rsidR="003F2176">
              <w:t xml:space="preserve">administrators </w:t>
            </w:r>
          </w:p>
        </w:tc>
        <w:tc>
          <w:tcPr>
            <w:tcW w:w="3183" w:type="dxa"/>
          </w:tcPr>
          <w:p w:rsidR="003F2176" w:rsidRPr="004D358A" w:rsidRDefault="003F2176" w:rsidP="00664658">
            <w:pPr>
              <w:spacing w:before="240"/>
              <w:rPr>
                <w:color w:val="FF0000"/>
              </w:rPr>
            </w:pPr>
            <w:r>
              <w:t>Records, paper, web-based,</w:t>
            </w:r>
            <w:r w:rsidR="0024338F">
              <w:t xml:space="preserve"> </w:t>
            </w:r>
            <w:r>
              <w:t>digital, prior reports, journals, document analysis, literature review</w:t>
            </w:r>
          </w:p>
        </w:tc>
        <w:tc>
          <w:tcPr>
            <w:tcW w:w="3183" w:type="dxa"/>
          </w:tcPr>
          <w:p w:rsidR="003F2176" w:rsidRDefault="003F2176" w:rsidP="00664658">
            <w:pPr>
              <w:spacing w:before="240"/>
            </w:pPr>
            <w:r>
              <w:t xml:space="preserve">Interviews, focus group, surveys, face-to-face, behaviours, </w:t>
            </w:r>
          </w:p>
          <w:p w:rsidR="003F2176" w:rsidRPr="004D358A" w:rsidRDefault="003F2176" w:rsidP="00664658">
            <w:pPr>
              <w:spacing w:before="240"/>
              <w:rPr>
                <w:color w:val="FF0000"/>
              </w:rPr>
            </w:pPr>
          </w:p>
        </w:tc>
      </w:tr>
    </w:tbl>
    <w:p w:rsidR="003F2176" w:rsidRDefault="003F2176" w:rsidP="00664658">
      <w:pPr>
        <w:spacing w:before="240" w:after="0" w:line="240" w:lineRule="auto"/>
        <w:rPr>
          <w:rFonts w:cstheme="majorBidi"/>
          <w:b/>
          <w:bCs/>
          <w:sz w:val="26"/>
          <w:szCs w:val="26"/>
          <w:lang w:val="en-GB"/>
        </w:rPr>
      </w:pPr>
      <w:r>
        <w:br w:type="page"/>
      </w:r>
    </w:p>
    <w:p w:rsidR="00917FB1" w:rsidRDefault="00917FB1" w:rsidP="00917FB1"/>
    <w:p w:rsidR="00917FB1" w:rsidRPr="00917FB1" w:rsidRDefault="00917FB1" w:rsidP="00917FB1">
      <w:pPr>
        <w:rPr>
          <w:lang w:val="en-GB"/>
        </w:rPr>
      </w:pPr>
    </w:p>
    <w:p w:rsidR="00F30579" w:rsidRDefault="00F30579"/>
    <w:p w:rsidR="006D020B" w:rsidRDefault="006D020B"/>
    <w:p w:rsidR="006D020B" w:rsidRDefault="006D020B"/>
    <w:p w:rsidR="006D020B" w:rsidRDefault="006D020B"/>
    <w:p w:rsidR="006D020B" w:rsidRDefault="006D020B"/>
    <w:p w:rsidR="006D020B" w:rsidRDefault="006D020B"/>
    <w:p w:rsidR="006D020B" w:rsidRDefault="006D020B"/>
    <w:p w:rsidR="006D020B" w:rsidRDefault="006D020B"/>
    <w:p w:rsidR="006D020B" w:rsidRDefault="006D020B"/>
    <w:p w:rsidR="006D020B" w:rsidRDefault="006D020B"/>
    <w:p w:rsidR="006D020B" w:rsidRDefault="006D020B"/>
    <w:p w:rsidR="006D020B" w:rsidRDefault="006D020B"/>
    <w:p w:rsidR="006D020B" w:rsidRDefault="006D020B">
      <w:pPr>
        <w:spacing w:after="0" w:line="240" w:lineRule="auto"/>
      </w:pPr>
      <w:r>
        <w:br w:type="page"/>
      </w:r>
    </w:p>
    <w:p w:rsidR="00035072" w:rsidRPr="003F2176" w:rsidRDefault="00035072" w:rsidP="003F2176">
      <w:pPr>
        <w:pStyle w:val="boldBulTight"/>
      </w:pPr>
      <w:r w:rsidRPr="00035072">
        <w:t xml:space="preserve">To </w:t>
      </w:r>
      <w:r w:rsidR="003C5CFA">
        <w:t xml:space="preserve">decide on any </w:t>
      </w:r>
      <w:r w:rsidRPr="00035072">
        <w:t>future</w:t>
      </w:r>
      <w:r w:rsidR="003C5CFA">
        <w:t xml:space="preserve"> needs </w:t>
      </w:r>
      <w:r w:rsidRPr="00035072">
        <w:t xml:space="preserve">you should reflect on the </w:t>
      </w:r>
      <w:r w:rsidR="003C5CFA">
        <w:t xml:space="preserve">current and </w:t>
      </w:r>
      <w:r w:rsidRPr="00035072">
        <w:t>past</w:t>
      </w:r>
      <w:r w:rsidR="003C5CFA">
        <w:t xml:space="preserve"> information</w:t>
      </w:r>
    </w:p>
    <w:p w:rsidR="00035072" w:rsidRDefault="00035072" w:rsidP="003F2176">
      <w:pPr>
        <w:pStyle w:val="boldBulTight"/>
      </w:pPr>
      <w:r w:rsidRPr="00035072">
        <w:t xml:space="preserve">Identify future information needs and </w:t>
      </w:r>
      <w:r>
        <w:t>d</w:t>
      </w:r>
      <w:r w:rsidRPr="00035072">
        <w:t xml:space="preserve">ocument future information needs </w:t>
      </w:r>
    </w:p>
    <w:p w:rsidR="003F2176" w:rsidRDefault="00664658" w:rsidP="003F2176">
      <w:pPr>
        <w:pStyle w:val="boldBulTight"/>
      </w:pPr>
      <w:r>
        <w:rPr>
          <w:noProof/>
          <w:lang w:eastAsia="en-AU"/>
        </w:rPr>
        <w:drawing>
          <wp:anchor distT="0" distB="0" distL="114300" distR="114300" simplePos="0" relativeHeight="251692032" behindDoc="1" locked="0" layoutInCell="1" allowOverlap="1">
            <wp:simplePos x="0" y="0"/>
            <wp:positionH relativeFrom="column">
              <wp:posOffset>4667250</wp:posOffset>
            </wp:positionH>
            <wp:positionV relativeFrom="paragraph">
              <wp:posOffset>59055</wp:posOffset>
            </wp:positionV>
            <wp:extent cx="1637030" cy="2819400"/>
            <wp:effectExtent l="19050" t="0" r="1270" b="0"/>
            <wp:wrapTight wrapText="bothSides">
              <wp:wrapPolygon edited="0">
                <wp:start x="-251" y="0"/>
                <wp:lineTo x="-251" y="21454"/>
                <wp:lineTo x="21617" y="21454"/>
                <wp:lineTo x="21617" y="0"/>
                <wp:lineTo x="-251" y="0"/>
              </wp:wrapPolygon>
            </wp:wrapTight>
            <wp:docPr id="36" name="Picture 35" descr="2d_3d_stick_figure_reun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_3d_stick_figure_reunion_800_wht.png"/>
                    <pic:cNvPicPr/>
                  </pic:nvPicPr>
                  <pic:blipFill>
                    <a:blip r:embed="rId45" cstate="print"/>
                    <a:stretch>
                      <a:fillRect/>
                    </a:stretch>
                  </pic:blipFill>
                  <pic:spPr>
                    <a:xfrm>
                      <a:off x="0" y="0"/>
                      <a:ext cx="1637030" cy="2819400"/>
                    </a:xfrm>
                    <a:prstGeom prst="rect">
                      <a:avLst/>
                    </a:prstGeom>
                  </pic:spPr>
                </pic:pic>
              </a:graphicData>
            </a:graphic>
          </wp:anchor>
        </w:drawing>
      </w:r>
    </w:p>
    <w:p w:rsidR="00035072" w:rsidRDefault="00035072" w:rsidP="00252451">
      <w:pPr>
        <w:pStyle w:val="Bullets"/>
      </w:pPr>
      <w:r>
        <w:t xml:space="preserve">Use current forms of information reviews and </w:t>
      </w:r>
      <w:r w:rsidR="003C5CFA">
        <w:t xml:space="preserve">company </w:t>
      </w:r>
      <w:r>
        <w:t>feedback</w:t>
      </w:r>
    </w:p>
    <w:p w:rsidR="003C5CFA" w:rsidRDefault="003C5CFA" w:rsidP="00252451">
      <w:pPr>
        <w:pStyle w:val="Bullets"/>
      </w:pPr>
      <w:r>
        <w:t>How</w:t>
      </w:r>
      <w:r w:rsidR="00035072">
        <w:t xml:space="preserve"> </w:t>
      </w:r>
      <w:r>
        <w:t xml:space="preserve">can </w:t>
      </w:r>
      <w:r w:rsidR="00035072">
        <w:t xml:space="preserve">you </w:t>
      </w:r>
      <w:r>
        <w:t>possibly</w:t>
      </w:r>
      <w:r w:rsidR="00035072">
        <w:t xml:space="preserve"> do things </w:t>
      </w:r>
      <w:r>
        <w:t>differently</w:t>
      </w:r>
      <w:r w:rsidR="00035072">
        <w:t xml:space="preserve"> in the future </w:t>
      </w:r>
    </w:p>
    <w:p w:rsidR="003C5CFA" w:rsidRDefault="003C5CFA" w:rsidP="00252451">
      <w:pPr>
        <w:pStyle w:val="Bullets"/>
      </w:pPr>
      <w:r>
        <w:t>Y</w:t>
      </w:r>
      <w:r w:rsidR="00035072">
        <w:t>our organisation</w:t>
      </w:r>
      <w:r>
        <w:t xml:space="preserve"> may need a change to the manner in which it has been sourcing information</w:t>
      </w:r>
    </w:p>
    <w:p w:rsidR="00035072" w:rsidRDefault="003C5CFA" w:rsidP="00252451">
      <w:pPr>
        <w:pStyle w:val="Bullets"/>
      </w:pPr>
      <w:r>
        <w:t>Is the collection or gathering process too narrow or missing the objective</w:t>
      </w:r>
      <w:r w:rsidR="00035072">
        <w:t xml:space="preserve"> </w:t>
      </w:r>
    </w:p>
    <w:p w:rsidR="00035072" w:rsidRDefault="003C5CFA" w:rsidP="00252451">
      <w:pPr>
        <w:pStyle w:val="Bullets"/>
      </w:pPr>
      <w:r>
        <w:t xml:space="preserve">Should staff or researchers be drawing on a </w:t>
      </w:r>
      <w:r w:rsidR="00035072">
        <w:t xml:space="preserve">wider range of sources </w:t>
      </w:r>
    </w:p>
    <w:p w:rsidR="00F77CBD" w:rsidRPr="00F77CBD" w:rsidRDefault="00035072" w:rsidP="00035072">
      <w:r w:rsidRPr="00F77CBD">
        <w:t xml:space="preserve">Similarly, </w:t>
      </w:r>
      <w:r w:rsidR="00F77CBD" w:rsidRPr="00F77CBD">
        <w:t xml:space="preserve">you may need to incorporate these findings into any scope of modifications to </w:t>
      </w:r>
      <w:r w:rsidR="00F77CBD">
        <w:t xml:space="preserve">your </w:t>
      </w:r>
      <w:r w:rsidR="00F77CBD" w:rsidRPr="00F77CBD">
        <w:t>reporting processes</w:t>
      </w:r>
      <w:r w:rsidR="002D43DC">
        <w:t>.</w:t>
      </w:r>
    </w:p>
    <w:p w:rsidR="00035072" w:rsidRDefault="00F77CBD" w:rsidP="00035072">
      <w:r>
        <w:t xml:space="preserve"> Feedback</w:t>
      </w:r>
      <w:r w:rsidR="00035072">
        <w:t xml:space="preserve"> from </w:t>
      </w:r>
      <w:r>
        <w:t>a variety of sources, as explained above in the activity 3C,</w:t>
      </w:r>
      <w:r w:rsidR="00035072">
        <w:t xml:space="preserve"> may indicate that you need to improve </w:t>
      </w:r>
      <w:r>
        <w:t>or change techniques.</w:t>
      </w:r>
    </w:p>
    <w:p w:rsidR="00035072" w:rsidRPr="00F77CBD" w:rsidRDefault="00F77CBD" w:rsidP="00252451">
      <w:pPr>
        <w:pStyle w:val="Heading3"/>
      </w:pPr>
      <w:bookmarkStart w:id="76" w:name="_Toc418171727"/>
      <w:r w:rsidRPr="00F77CBD">
        <w:t xml:space="preserve">Consider conducting an </w:t>
      </w:r>
      <w:r w:rsidR="00035072" w:rsidRPr="00F77CBD">
        <w:t>information needs analysis</w:t>
      </w:r>
      <w:bookmarkEnd w:id="76"/>
    </w:p>
    <w:p w:rsidR="009725AA" w:rsidRDefault="00035072" w:rsidP="00252451">
      <w:pPr>
        <w:pStyle w:val="Bullets"/>
      </w:pPr>
      <w:r>
        <w:t>An information needs analysis identifies the future information needs of an organisation</w:t>
      </w:r>
      <w:r w:rsidR="00E95648">
        <w:t xml:space="preserve"> through a standard process </w:t>
      </w:r>
    </w:p>
    <w:p w:rsidR="009725AA" w:rsidRDefault="00035072" w:rsidP="00252451">
      <w:pPr>
        <w:pStyle w:val="Bullets"/>
      </w:pPr>
      <w:r>
        <w:t xml:space="preserve">Conducting an information needs analysis </w:t>
      </w:r>
      <w:r w:rsidR="009725AA">
        <w:t>can assist you in pro-actively looking at future planning.</w:t>
      </w:r>
    </w:p>
    <w:p w:rsidR="009725AA" w:rsidRDefault="00035072" w:rsidP="00252451">
      <w:pPr>
        <w:pStyle w:val="Bullets"/>
      </w:pPr>
      <w:r>
        <w:t xml:space="preserve"> A needs analysis can be </w:t>
      </w:r>
      <w:r w:rsidR="009725AA">
        <w:t>conducted by holding internal meetings with teams and groups within the organisation.</w:t>
      </w:r>
    </w:p>
    <w:p w:rsidR="009725AA" w:rsidRDefault="009725AA" w:rsidP="00252451">
      <w:pPr>
        <w:pStyle w:val="Bullets"/>
      </w:pPr>
      <w:r>
        <w:t>Y</w:t>
      </w:r>
      <w:r w:rsidR="00035072">
        <w:t xml:space="preserve">ou </w:t>
      </w:r>
      <w:r>
        <w:t>can employ several techniques in gathering the information including open brainstorming sessions or focus group ‘style’ meetings where a monitor uses a more structured questioning format.</w:t>
      </w:r>
    </w:p>
    <w:p w:rsidR="009725AA" w:rsidRDefault="009725AA" w:rsidP="00252451">
      <w:pPr>
        <w:pStyle w:val="Bullets"/>
      </w:pPr>
      <w:r>
        <w:t>You can interview people, customers or teams in an open information gathering process.</w:t>
      </w:r>
    </w:p>
    <w:p w:rsidR="009725AA" w:rsidRDefault="009725AA" w:rsidP="00252451">
      <w:pPr>
        <w:pStyle w:val="Bullets"/>
      </w:pPr>
      <w:r>
        <w:t>You may also wish to include observation in the workplace or assign individuals to assist in their own area research.</w:t>
      </w:r>
    </w:p>
    <w:p w:rsidR="006B5E62" w:rsidRDefault="006B5E62">
      <w:pPr>
        <w:spacing w:after="0" w:line="240" w:lineRule="auto"/>
        <w:rPr>
          <w:rFonts w:cstheme="majorBidi"/>
          <w:b/>
          <w:bCs/>
          <w:sz w:val="26"/>
          <w:szCs w:val="26"/>
          <w:lang w:val="en-GB"/>
        </w:rPr>
      </w:pPr>
      <w:r>
        <w:br w:type="page"/>
      </w:r>
    </w:p>
    <w:p w:rsidR="009725AA" w:rsidRDefault="00035072" w:rsidP="00252451">
      <w:pPr>
        <w:pStyle w:val="Heading3"/>
      </w:pPr>
      <w:bookmarkStart w:id="77" w:name="_Toc418171728"/>
      <w:r w:rsidRPr="009725AA">
        <w:t xml:space="preserve">A needs analysis </w:t>
      </w:r>
      <w:r w:rsidR="009725AA">
        <w:t>address two main areas:</w:t>
      </w:r>
      <w:bookmarkEnd w:id="77"/>
    </w:p>
    <w:p w:rsidR="009725AA" w:rsidRDefault="00035072" w:rsidP="009725AA">
      <w:r>
        <w:t>What information do we have now?</w:t>
      </w:r>
      <w:r w:rsidR="009725AA">
        <w:t xml:space="preserve"> </w:t>
      </w:r>
    </w:p>
    <w:p w:rsidR="009725AA" w:rsidRPr="009725AA" w:rsidRDefault="009725AA" w:rsidP="009725AA">
      <w:pPr>
        <w:rPr>
          <w:u w:val="single"/>
        </w:rPr>
      </w:pPr>
      <w:r w:rsidRPr="009725AA">
        <w:t>(To decide on any future needs you should reflect on the current and past information</w:t>
      </w:r>
      <w:r w:rsidR="000319D8">
        <w:t>)</w:t>
      </w:r>
    </w:p>
    <w:p w:rsidR="00035072" w:rsidRDefault="00035072" w:rsidP="00252451">
      <w:pPr>
        <w:pStyle w:val="Bullets"/>
      </w:pPr>
      <w:r>
        <w:t xml:space="preserve">What information do we </w:t>
      </w:r>
      <w:r w:rsidRPr="00217CA1">
        <w:t>want</w:t>
      </w:r>
      <w:r>
        <w:t xml:space="preserve"> to have?</w:t>
      </w:r>
    </w:p>
    <w:p w:rsidR="009725AA" w:rsidRDefault="00664658" w:rsidP="00035072">
      <w:r>
        <w:rPr>
          <w:noProof/>
          <w:lang w:eastAsia="en-AU"/>
        </w:rPr>
        <w:drawing>
          <wp:anchor distT="0" distB="0" distL="114300" distR="114300" simplePos="0" relativeHeight="251693056" behindDoc="1" locked="0" layoutInCell="1" allowOverlap="1">
            <wp:simplePos x="0" y="0"/>
            <wp:positionH relativeFrom="column">
              <wp:posOffset>3038475</wp:posOffset>
            </wp:positionH>
            <wp:positionV relativeFrom="paragraph">
              <wp:posOffset>398780</wp:posOffset>
            </wp:positionV>
            <wp:extent cx="3190875" cy="2676525"/>
            <wp:effectExtent l="19050" t="0" r="9525" b="0"/>
            <wp:wrapTight wrapText="bothSides">
              <wp:wrapPolygon edited="0">
                <wp:start x="-129" y="0"/>
                <wp:lineTo x="-129" y="21523"/>
                <wp:lineTo x="21664" y="21523"/>
                <wp:lineTo x="21664" y="0"/>
                <wp:lineTo x="-129" y="0"/>
              </wp:wrapPolygon>
            </wp:wrapTight>
            <wp:docPr id="37" name="Picture 36" descr="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agGlass.jpg"/>
                    <pic:cNvPicPr/>
                  </pic:nvPicPr>
                  <pic:blipFill>
                    <a:blip r:embed="rId46" cstate="print"/>
                    <a:stretch>
                      <a:fillRect/>
                    </a:stretch>
                  </pic:blipFill>
                  <pic:spPr>
                    <a:xfrm>
                      <a:off x="0" y="0"/>
                      <a:ext cx="3190875" cy="2676525"/>
                    </a:xfrm>
                    <a:prstGeom prst="rect">
                      <a:avLst/>
                    </a:prstGeom>
                  </pic:spPr>
                </pic:pic>
              </a:graphicData>
            </a:graphic>
          </wp:anchor>
        </w:drawing>
      </w:r>
      <w:r w:rsidR="00035072">
        <w:t xml:space="preserve">The </w:t>
      </w:r>
      <w:r w:rsidR="009725AA">
        <w:t xml:space="preserve">variances </w:t>
      </w:r>
      <w:r w:rsidR="00035072">
        <w:t xml:space="preserve">between the two </w:t>
      </w:r>
      <w:r w:rsidR="009725AA">
        <w:t>areas of assessment</w:t>
      </w:r>
      <w:r w:rsidR="00035072">
        <w:t xml:space="preserve"> will </w:t>
      </w:r>
      <w:r w:rsidR="009725AA">
        <w:t>hopefully give you an insight into the direction you may wish to follow.</w:t>
      </w:r>
    </w:p>
    <w:p w:rsidR="00D769B6" w:rsidRDefault="00D769B6" w:rsidP="00035072">
      <w:r>
        <w:t xml:space="preserve">In addition, the traditional </w:t>
      </w:r>
      <w:r w:rsidRPr="00217CA1">
        <w:t>i</w:t>
      </w:r>
      <w:r w:rsidR="00035072" w:rsidRPr="00217CA1">
        <w:t>nformation needs analysis</w:t>
      </w:r>
      <w:r w:rsidR="00035072">
        <w:t xml:space="preserve"> should aim to </w:t>
      </w:r>
      <w:r>
        <w:t>seek information or at least give you sufficient information on which to act.</w:t>
      </w:r>
    </w:p>
    <w:p w:rsidR="00252451" w:rsidRDefault="00252451">
      <w:pPr>
        <w:spacing w:after="0" w:line="240" w:lineRule="auto"/>
        <w:rPr>
          <w:b/>
          <w:color w:val="FF0000"/>
        </w:rPr>
      </w:pPr>
      <w:r>
        <w:rPr>
          <w:b/>
          <w:color w:val="FF0000"/>
        </w:rPr>
        <w:br w:type="page"/>
      </w:r>
    </w:p>
    <w:p w:rsidR="00917FB1" w:rsidRPr="00917FB1" w:rsidRDefault="00917FB1" w:rsidP="00917FB1">
      <w:pPr>
        <w:rPr>
          <w:lang w:val="en-GB"/>
        </w:rPr>
      </w:pPr>
    </w:p>
    <w:p w:rsidR="00403A53" w:rsidRDefault="00403A53" w:rsidP="00A14C5A"/>
    <w:p w:rsidR="00252451" w:rsidRDefault="00252451">
      <w:pPr>
        <w:spacing w:after="0" w:line="240" w:lineRule="auto"/>
        <w:rPr>
          <w:rFonts w:cstheme="minorHAnsi"/>
          <w:sz w:val="36"/>
          <w:szCs w:val="36"/>
        </w:rPr>
      </w:pPr>
      <w:r>
        <w:rPr>
          <w:rFonts w:cstheme="minorHAnsi"/>
          <w:sz w:val="36"/>
          <w:szCs w:val="36"/>
        </w:rPr>
        <w:br w:type="page"/>
      </w:r>
    </w:p>
    <w:p w:rsidR="00481B35" w:rsidRDefault="00481B35" w:rsidP="00481B35">
      <w:pPr>
        <w:pStyle w:val="Heading3"/>
      </w:pPr>
      <w:bookmarkStart w:id="78" w:name="_Toc360479749"/>
      <w:bookmarkStart w:id="79" w:name="_Toc418171730"/>
      <w:r>
        <w:t>Skills and Knowledge Activity</w:t>
      </w:r>
      <w:bookmarkEnd w:id="78"/>
      <w:bookmarkEnd w:id="79"/>
    </w:p>
    <w:p w:rsidR="00481B35" w:rsidRDefault="00481B35" w:rsidP="00481B35">
      <w:pPr>
        <w:rPr>
          <w:b/>
          <w:color w:val="FF0000"/>
        </w:rPr>
      </w:pPr>
      <w:r>
        <w:rPr>
          <w:noProof/>
          <w:lang w:eastAsia="en-AU"/>
        </w:rPr>
        <w:drawing>
          <wp:anchor distT="0" distB="0" distL="114300" distR="114300" simplePos="0" relativeHeight="251723776"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38" name="Picture 3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481B35" w:rsidRDefault="00481B35" w:rsidP="00481B35">
      <w:pPr>
        <w:ind w:left="360"/>
      </w:pPr>
    </w:p>
    <w:p w:rsidR="00481B35" w:rsidRDefault="00481B35" w:rsidP="00481B35">
      <w:pPr>
        <w:ind w:left="360"/>
      </w:pPr>
    </w:p>
    <w:p w:rsidR="00481B35" w:rsidRDefault="00481B35" w:rsidP="00481B35">
      <w:pPr>
        <w:ind w:left="360"/>
      </w:pPr>
    </w:p>
    <w:p w:rsidR="00481B35" w:rsidRDefault="00481B35" w:rsidP="00481B35">
      <w:pPr>
        <w:ind w:left="360"/>
      </w:pPr>
    </w:p>
    <w:p w:rsidR="00481B35" w:rsidRDefault="00481B35" w:rsidP="00481B35">
      <w:pPr>
        <w:spacing w:after="0" w:line="240" w:lineRule="auto"/>
        <w:rPr>
          <w:b/>
          <w:color w:val="C00000"/>
          <w:sz w:val="26"/>
          <w:szCs w:val="26"/>
        </w:rPr>
      </w:pPr>
      <w:r>
        <w:rPr>
          <w:b/>
          <w:color w:val="C00000"/>
          <w:sz w:val="26"/>
          <w:szCs w:val="26"/>
        </w:rPr>
        <w:br w:type="page"/>
      </w:r>
    </w:p>
    <w:p w:rsidR="00481B35" w:rsidRDefault="00481B35" w:rsidP="00481B35">
      <w:pPr>
        <w:pStyle w:val="NormalBold"/>
      </w:pPr>
      <w:proofErr w:type="gramStart"/>
      <w:r>
        <w:t>Nearly there...</w:t>
      </w:r>
      <w:proofErr w:type="gramEnd"/>
    </w:p>
    <w:p w:rsidR="00481B35" w:rsidRDefault="00481B35" w:rsidP="00664658">
      <w:pPr>
        <w:pStyle w:val="Heading2"/>
        <w:spacing w:after="240"/>
      </w:pPr>
      <w:bookmarkStart w:id="80" w:name="_Toc360479750"/>
      <w:bookmarkStart w:id="81" w:name="_Toc348021071"/>
      <w:bookmarkStart w:id="82" w:name="_Toc338792185"/>
      <w:bookmarkStart w:id="83" w:name="_Toc338606027"/>
      <w:bookmarkStart w:id="84" w:name="_Toc330309176"/>
      <w:bookmarkStart w:id="85" w:name="_Toc326743832"/>
      <w:bookmarkStart w:id="86" w:name="_Toc418171731"/>
      <w:r>
        <w:t>Major Activity – An opportunity to revise the unit</w:t>
      </w:r>
      <w:bookmarkEnd w:id="80"/>
      <w:bookmarkEnd w:id="81"/>
      <w:bookmarkEnd w:id="82"/>
      <w:bookmarkEnd w:id="83"/>
      <w:bookmarkEnd w:id="84"/>
      <w:bookmarkEnd w:id="85"/>
      <w:bookmarkEnd w:id="86"/>
    </w:p>
    <w:p w:rsidR="00481B35" w:rsidRDefault="00481B35" w:rsidP="00664658">
      <w:r>
        <w:t>At the end of your Learner Workbook, you will find an activity titled ‘Major Activity’. This is an opportunity to revise the entire unit and allows your trainer to check your knowledge and understanding of what you have cov</w:t>
      </w:r>
      <w:r w:rsidR="00F1012D">
        <w:t>ered. It should take between</w:t>
      </w:r>
      <w:r>
        <w:t xml:space="preserve"> 1-2 hours to complete and your trainer will let you know whether they wish for you to complete it in your own time or during session. Once this is completed, you will have finished this unit and be ready to move onto the next, well done!</w:t>
      </w:r>
    </w:p>
    <w:p w:rsidR="00481B35" w:rsidRDefault="00481B35" w:rsidP="00917FB1">
      <w:pPr>
        <w:rPr>
          <w:b/>
          <w:color w:val="C00000"/>
          <w:sz w:val="26"/>
          <w:szCs w:val="26"/>
        </w:rPr>
      </w:pPr>
      <w:r>
        <w:rPr>
          <w:b/>
          <w:color w:val="C00000"/>
          <w:sz w:val="26"/>
          <w:szCs w:val="26"/>
        </w:rPr>
        <w:br w:type="page"/>
      </w:r>
    </w:p>
    <w:p w:rsidR="00917FB1" w:rsidRPr="00664658" w:rsidRDefault="00917FB1" w:rsidP="00917FB1">
      <w:pPr>
        <w:rPr>
          <w:b/>
          <w:color w:val="C00000"/>
          <w:sz w:val="26"/>
          <w:szCs w:val="26"/>
        </w:rPr>
      </w:pPr>
      <w:r w:rsidRPr="008554B3">
        <w:rPr>
          <w:b/>
          <w:color w:val="C00000"/>
          <w:sz w:val="26"/>
          <w:szCs w:val="26"/>
        </w:rPr>
        <w:t>Congratulations!</w:t>
      </w:r>
    </w:p>
    <w:p w:rsidR="00917FB1" w:rsidRDefault="00917FB1" w:rsidP="00917FB1">
      <w:pPr>
        <w:rPr>
          <w:b/>
          <w:bCs/>
          <w:color w:val="C00000"/>
        </w:rPr>
      </w:pPr>
      <w:r>
        <w:rPr>
          <w:lang w:val="en-US"/>
        </w:rPr>
        <w:t xml:space="preserve">You have now finished the unit </w:t>
      </w:r>
      <w:r>
        <w:rPr>
          <w:i/>
          <w:lang w:val="en-US"/>
        </w:rPr>
        <w:t>‘</w:t>
      </w:r>
      <w:r w:rsidRPr="00F1012D">
        <w:rPr>
          <w:lang w:val="en-US"/>
        </w:rPr>
        <w:t xml:space="preserve">Organise </w:t>
      </w:r>
      <w:r w:rsidR="00F1012D">
        <w:rPr>
          <w:lang w:val="en-US"/>
        </w:rPr>
        <w:t>w</w:t>
      </w:r>
      <w:r w:rsidRPr="00F1012D">
        <w:rPr>
          <w:lang w:val="en-US"/>
        </w:rPr>
        <w:t xml:space="preserve">orkplace </w:t>
      </w:r>
      <w:r w:rsidR="00F1012D">
        <w:rPr>
          <w:lang w:val="en-US"/>
        </w:rPr>
        <w:t>i</w:t>
      </w:r>
      <w:r w:rsidRPr="00F1012D">
        <w:rPr>
          <w:lang w:val="en-US"/>
        </w:rPr>
        <w:t>nformation’</w:t>
      </w:r>
      <w:r w:rsidRPr="008554B3">
        <w:rPr>
          <w:lang w:val="en-US"/>
        </w:rPr>
        <w:t xml:space="preserve"> </w:t>
      </w:r>
    </w:p>
    <w:p w:rsidR="00917FB1" w:rsidRDefault="00917FB1" w:rsidP="00917FB1">
      <w:pPr>
        <w:spacing w:after="0" w:line="240" w:lineRule="auto"/>
        <w:rPr>
          <w:rFonts w:cs="Calibri"/>
          <w:b/>
          <w:bCs/>
          <w:color w:val="C00000"/>
          <w:sz w:val="28"/>
          <w:szCs w:val="28"/>
        </w:rPr>
      </w:pPr>
      <w:r w:rsidRPr="0081554D">
        <w:rPr>
          <w:noProof/>
          <w:lang w:eastAsia="en-AU"/>
        </w:rPr>
        <w:drawing>
          <wp:inline distT="0" distB="0" distL="0" distR="0">
            <wp:extent cx="5731510" cy="5731510"/>
            <wp:effectExtent l="19050" t="0" r="2540" b="0"/>
            <wp:docPr id="1"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8" cstate="print"/>
                    <a:srcRect/>
                    <a:stretch>
                      <a:fillRect/>
                    </a:stretch>
                  </pic:blipFill>
                  <pic:spPr bwMode="auto">
                    <a:xfrm>
                      <a:off x="0" y="0"/>
                      <a:ext cx="5731510" cy="5731510"/>
                    </a:xfrm>
                    <a:prstGeom prst="rect">
                      <a:avLst/>
                    </a:prstGeom>
                    <a:noFill/>
                    <a:ln w="9525">
                      <a:noFill/>
                      <a:miter lim="800000"/>
                      <a:headEnd/>
                      <a:tailEnd/>
                    </a:ln>
                  </pic:spPr>
                </pic:pic>
              </a:graphicData>
            </a:graphic>
          </wp:inline>
        </w:drawing>
      </w:r>
      <w:r>
        <w:br w:type="page"/>
      </w:r>
    </w:p>
    <w:p w:rsidR="00252451" w:rsidRDefault="0035414D" w:rsidP="00664658">
      <w:pPr>
        <w:pStyle w:val="Heading2"/>
        <w:jc w:val="center"/>
      </w:pPr>
      <w:bookmarkStart w:id="87" w:name="_Toc418171732"/>
      <w:r w:rsidRPr="000737FF">
        <w:t>References</w:t>
      </w:r>
      <w:bookmarkEnd w:id="87"/>
    </w:p>
    <w:p w:rsidR="00E34E76" w:rsidRPr="00E34E76" w:rsidRDefault="00E34E76" w:rsidP="00E34E76"/>
    <w:p w:rsidR="00AB0ADF" w:rsidRDefault="0035414D" w:rsidP="00664658">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w:t>
      </w:r>
      <w:r w:rsidR="00E34E76">
        <w:rPr>
          <w:rFonts w:cstheme="minorHAnsi"/>
          <w:b/>
          <w:i/>
          <w:sz w:val="24"/>
          <w:szCs w:val="24"/>
        </w:rPr>
        <w:t>nt the contents of this Learner</w:t>
      </w:r>
      <w:r w:rsidR="00E34E76" w:rsidRPr="000737FF">
        <w:rPr>
          <w:rFonts w:cstheme="minorHAnsi"/>
          <w:b/>
          <w:i/>
          <w:sz w:val="24"/>
          <w:szCs w:val="24"/>
        </w:rPr>
        <w:t xml:space="preserve"> Guide</w:t>
      </w:r>
    </w:p>
    <w:p w:rsidR="00F1012D" w:rsidRDefault="00F1012D" w:rsidP="00F1012D">
      <w:pPr>
        <w:pStyle w:val="Bullets"/>
        <w:numPr>
          <w:ilvl w:val="0"/>
          <w:numId w:val="0"/>
        </w:numPr>
      </w:pPr>
    </w:p>
    <w:p w:rsidR="008242B3" w:rsidRDefault="008242B3" w:rsidP="00F1012D">
      <w:pPr>
        <w:pStyle w:val="Bullets"/>
        <w:ind w:left="357" w:hanging="357"/>
      </w:pPr>
      <w:r>
        <w:t>Organizing Information: From the Shelf to the Web [Paperback]</w:t>
      </w:r>
    </w:p>
    <w:p w:rsidR="008242B3" w:rsidRDefault="008242B3" w:rsidP="00F1012D">
      <w:pPr>
        <w:pStyle w:val="Bullets"/>
        <w:numPr>
          <w:ilvl w:val="0"/>
          <w:numId w:val="0"/>
        </w:numPr>
        <w:ind w:left="357"/>
      </w:pPr>
      <w:r>
        <w:t xml:space="preserve">G. G. </w:t>
      </w:r>
      <w:proofErr w:type="spellStart"/>
      <w:r>
        <w:t>Chowdhury</w:t>
      </w:r>
      <w:proofErr w:type="spellEnd"/>
      <w:r>
        <w:t xml:space="preserve"> (Author), </w:t>
      </w:r>
      <w:proofErr w:type="spellStart"/>
      <w:r>
        <w:t>Sudatta</w:t>
      </w:r>
      <w:proofErr w:type="spellEnd"/>
      <w:r>
        <w:t xml:space="preserve"> </w:t>
      </w:r>
      <w:proofErr w:type="spellStart"/>
      <w:r>
        <w:t>Chowdhury</w:t>
      </w:r>
      <w:proofErr w:type="spellEnd"/>
      <w:r>
        <w:t xml:space="preserve"> (Author)</w:t>
      </w:r>
      <w:r w:rsidR="00217CA1">
        <w:t>.</w:t>
      </w:r>
    </w:p>
    <w:p w:rsidR="008242B3" w:rsidRDefault="008242B3" w:rsidP="00F1012D">
      <w:pPr>
        <w:pStyle w:val="Bullets"/>
        <w:ind w:left="357" w:hanging="357"/>
      </w:pPr>
      <w:r>
        <w:t>Process and Maintain Workplace Information [Paperback]</w:t>
      </w:r>
    </w:p>
    <w:p w:rsidR="008242B3" w:rsidRDefault="008242B3" w:rsidP="00F1012D">
      <w:pPr>
        <w:pStyle w:val="Bullets"/>
        <w:numPr>
          <w:ilvl w:val="0"/>
          <w:numId w:val="0"/>
        </w:numPr>
        <w:ind w:left="357"/>
      </w:pPr>
      <w:r>
        <w:t>Kelly Collison (Author)</w:t>
      </w:r>
      <w:r w:rsidR="00217CA1">
        <w:t>.</w:t>
      </w:r>
    </w:p>
    <w:p w:rsidR="00AB0ADF" w:rsidRDefault="00AB0ADF" w:rsidP="00F1012D">
      <w:pPr>
        <w:pStyle w:val="Bullets"/>
        <w:ind w:left="357" w:hanging="357"/>
      </w:pPr>
      <w:r>
        <w:t>Information Literacy and Workplace Performance [Hardcover]</w:t>
      </w:r>
    </w:p>
    <w:p w:rsidR="008242B3" w:rsidRDefault="00AB0ADF" w:rsidP="00F1012D">
      <w:pPr>
        <w:pStyle w:val="Bullets"/>
        <w:numPr>
          <w:ilvl w:val="0"/>
          <w:numId w:val="0"/>
        </w:numPr>
        <w:ind w:left="357"/>
      </w:pPr>
      <w:r>
        <w:t>Tom W. Goad (Author)</w:t>
      </w:r>
      <w:r w:rsidR="00217CA1">
        <w:t>.</w:t>
      </w:r>
    </w:p>
    <w:p w:rsidR="008242B3" w:rsidRDefault="008242B3" w:rsidP="008242B3">
      <w:pPr>
        <w:ind w:firstLine="720"/>
      </w:pPr>
    </w:p>
    <w:sectPr w:rsidR="008242B3" w:rsidSect="00293371">
      <w:headerReference w:type="default" r:id="rId49"/>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E0B" w:rsidRDefault="00316E0B" w:rsidP="009F3A3C">
      <w:pPr>
        <w:spacing w:after="0" w:line="240" w:lineRule="auto"/>
      </w:pPr>
      <w:r>
        <w:separator/>
      </w:r>
    </w:p>
  </w:endnote>
  <w:endnote w:type="continuationSeparator" w:id="0">
    <w:p w:rsidR="00316E0B" w:rsidRDefault="00316E0B"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E0B" w:rsidRDefault="00316E0B" w:rsidP="009F3A3C">
      <w:pPr>
        <w:spacing w:after="0" w:line="240" w:lineRule="auto"/>
      </w:pPr>
      <w:r>
        <w:separator/>
      </w:r>
    </w:p>
  </w:footnote>
  <w:footnote w:type="continuationSeparator" w:id="0">
    <w:p w:rsidR="00316E0B" w:rsidRDefault="00316E0B"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635259133"/>
      <w:docPartObj>
        <w:docPartGallery w:val="Page Numbers (Top of Page)"/>
        <w:docPartUnique/>
      </w:docPartObj>
    </w:sdtPr>
    <w:sdtEndPr>
      <w:rPr>
        <w:color w:val="auto"/>
        <w:spacing w:val="0"/>
      </w:rPr>
    </w:sdtEndPr>
    <w:sdtContent>
      <w:p w:rsidR="00316E0B" w:rsidRDefault="00316E0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60FA2" w:rsidRPr="00760FA2">
          <w:rPr>
            <w:b/>
            <w:noProof/>
          </w:rPr>
          <w:t>54</w:t>
        </w:r>
        <w:r>
          <w:rPr>
            <w:b/>
            <w:noProof/>
          </w:rPr>
          <w:fldChar w:fldCharType="end"/>
        </w:r>
      </w:p>
    </w:sdtContent>
  </w:sdt>
  <w:p w:rsidR="00316E0B" w:rsidRDefault="00316E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CD4921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155A6"/>
    <w:multiLevelType w:val="hybridMultilevel"/>
    <w:tmpl w:val="70A29956"/>
    <w:lvl w:ilvl="0" w:tplc="0E1E0C3C">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EE230D"/>
    <w:multiLevelType w:val="hybridMultilevel"/>
    <w:tmpl w:val="30F0F5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A97760F"/>
    <w:multiLevelType w:val="hybridMultilevel"/>
    <w:tmpl w:val="030C5C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FE3A9E"/>
    <w:multiLevelType w:val="hybridMultilevel"/>
    <w:tmpl w:val="12C42A6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9E64110"/>
    <w:multiLevelType w:val="hybridMultilevel"/>
    <w:tmpl w:val="7930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DD54F2"/>
    <w:multiLevelType w:val="hybridMultilevel"/>
    <w:tmpl w:val="34B2F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D1728F"/>
    <w:multiLevelType w:val="hybridMultilevel"/>
    <w:tmpl w:val="5DD896B4"/>
    <w:lvl w:ilvl="0" w:tplc="E20A2DDC">
      <w:start w:val="1"/>
      <w:numFmt w:val="bullet"/>
      <w:lvlText w:val="•"/>
      <w:lvlJc w:val="left"/>
      <w:pPr>
        <w:tabs>
          <w:tab w:val="num" w:pos="720"/>
        </w:tabs>
        <w:ind w:left="720" w:hanging="360"/>
      </w:pPr>
      <w:rPr>
        <w:rFonts w:ascii="Arial" w:hAnsi="Arial" w:hint="default"/>
      </w:rPr>
    </w:lvl>
    <w:lvl w:ilvl="1" w:tplc="D98ED63E" w:tentative="1">
      <w:start w:val="1"/>
      <w:numFmt w:val="bullet"/>
      <w:lvlText w:val="•"/>
      <w:lvlJc w:val="left"/>
      <w:pPr>
        <w:tabs>
          <w:tab w:val="num" w:pos="1440"/>
        </w:tabs>
        <w:ind w:left="1440" w:hanging="360"/>
      </w:pPr>
      <w:rPr>
        <w:rFonts w:ascii="Arial" w:hAnsi="Arial" w:hint="default"/>
      </w:rPr>
    </w:lvl>
    <w:lvl w:ilvl="2" w:tplc="B0D8C854" w:tentative="1">
      <w:start w:val="1"/>
      <w:numFmt w:val="bullet"/>
      <w:lvlText w:val="•"/>
      <w:lvlJc w:val="left"/>
      <w:pPr>
        <w:tabs>
          <w:tab w:val="num" w:pos="2160"/>
        </w:tabs>
        <w:ind w:left="2160" w:hanging="360"/>
      </w:pPr>
      <w:rPr>
        <w:rFonts w:ascii="Arial" w:hAnsi="Arial" w:hint="default"/>
      </w:rPr>
    </w:lvl>
    <w:lvl w:ilvl="3" w:tplc="C43022FA" w:tentative="1">
      <w:start w:val="1"/>
      <w:numFmt w:val="bullet"/>
      <w:lvlText w:val="•"/>
      <w:lvlJc w:val="left"/>
      <w:pPr>
        <w:tabs>
          <w:tab w:val="num" w:pos="2880"/>
        </w:tabs>
        <w:ind w:left="2880" w:hanging="360"/>
      </w:pPr>
      <w:rPr>
        <w:rFonts w:ascii="Arial" w:hAnsi="Arial" w:hint="default"/>
      </w:rPr>
    </w:lvl>
    <w:lvl w:ilvl="4" w:tplc="27D2EDF0" w:tentative="1">
      <w:start w:val="1"/>
      <w:numFmt w:val="bullet"/>
      <w:lvlText w:val="•"/>
      <w:lvlJc w:val="left"/>
      <w:pPr>
        <w:tabs>
          <w:tab w:val="num" w:pos="3600"/>
        </w:tabs>
        <w:ind w:left="3600" w:hanging="360"/>
      </w:pPr>
      <w:rPr>
        <w:rFonts w:ascii="Arial" w:hAnsi="Arial" w:hint="default"/>
      </w:rPr>
    </w:lvl>
    <w:lvl w:ilvl="5" w:tplc="D4ECE75A" w:tentative="1">
      <w:start w:val="1"/>
      <w:numFmt w:val="bullet"/>
      <w:lvlText w:val="•"/>
      <w:lvlJc w:val="left"/>
      <w:pPr>
        <w:tabs>
          <w:tab w:val="num" w:pos="4320"/>
        </w:tabs>
        <w:ind w:left="4320" w:hanging="360"/>
      </w:pPr>
      <w:rPr>
        <w:rFonts w:ascii="Arial" w:hAnsi="Arial" w:hint="default"/>
      </w:rPr>
    </w:lvl>
    <w:lvl w:ilvl="6" w:tplc="E6EA37E4" w:tentative="1">
      <w:start w:val="1"/>
      <w:numFmt w:val="bullet"/>
      <w:lvlText w:val="•"/>
      <w:lvlJc w:val="left"/>
      <w:pPr>
        <w:tabs>
          <w:tab w:val="num" w:pos="5040"/>
        </w:tabs>
        <w:ind w:left="5040" w:hanging="360"/>
      </w:pPr>
      <w:rPr>
        <w:rFonts w:ascii="Arial" w:hAnsi="Arial" w:hint="default"/>
      </w:rPr>
    </w:lvl>
    <w:lvl w:ilvl="7" w:tplc="A2F8AF96" w:tentative="1">
      <w:start w:val="1"/>
      <w:numFmt w:val="bullet"/>
      <w:lvlText w:val="•"/>
      <w:lvlJc w:val="left"/>
      <w:pPr>
        <w:tabs>
          <w:tab w:val="num" w:pos="5760"/>
        </w:tabs>
        <w:ind w:left="5760" w:hanging="360"/>
      </w:pPr>
      <w:rPr>
        <w:rFonts w:ascii="Arial" w:hAnsi="Arial" w:hint="default"/>
      </w:rPr>
    </w:lvl>
    <w:lvl w:ilvl="8" w:tplc="900CAF76" w:tentative="1">
      <w:start w:val="1"/>
      <w:numFmt w:val="bullet"/>
      <w:lvlText w:val="•"/>
      <w:lvlJc w:val="left"/>
      <w:pPr>
        <w:tabs>
          <w:tab w:val="num" w:pos="6480"/>
        </w:tabs>
        <w:ind w:left="6480" w:hanging="360"/>
      </w:pPr>
      <w:rPr>
        <w:rFonts w:ascii="Arial" w:hAnsi="Arial" w:hint="default"/>
      </w:rPr>
    </w:lvl>
  </w:abstractNum>
  <w:abstractNum w:abstractNumId="9">
    <w:nsid w:val="21C07EB6"/>
    <w:multiLevelType w:val="hybridMultilevel"/>
    <w:tmpl w:val="9DD2FF7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41D2A8E"/>
    <w:multiLevelType w:val="hybridMultilevel"/>
    <w:tmpl w:val="A70E3E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4837462"/>
    <w:multiLevelType w:val="hybridMultilevel"/>
    <w:tmpl w:val="817E371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5817CD9"/>
    <w:multiLevelType w:val="hybridMultilevel"/>
    <w:tmpl w:val="8FC88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5A31146"/>
    <w:multiLevelType w:val="hybridMultilevel"/>
    <w:tmpl w:val="BF9E8836"/>
    <w:lvl w:ilvl="0" w:tplc="E33CF704">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93047B6"/>
    <w:multiLevelType w:val="hybridMultilevel"/>
    <w:tmpl w:val="C4D2545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nsid w:val="36092A69"/>
    <w:multiLevelType w:val="hybridMultilevel"/>
    <w:tmpl w:val="91840BB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9A52C8C"/>
    <w:multiLevelType w:val="hybridMultilevel"/>
    <w:tmpl w:val="7E96A9B8"/>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C7819EF"/>
    <w:multiLevelType w:val="hybridMultilevel"/>
    <w:tmpl w:val="332EDC5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CBA76B7"/>
    <w:multiLevelType w:val="hybridMultilevel"/>
    <w:tmpl w:val="28BAE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96C7323"/>
    <w:multiLevelType w:val="hybridMultilevel"/>
    <w:tmpl w:val="DD82622A"/>
    <w:lvl w:ilvl="0" w:tplc="805A76E0">
      <w:start w:val="1"/>
      <w:numFmt w:val="decimal"/>
      <w:lvlText w:val="%1."/>
      <w:lvlJc w:val="left"/>
      <w:pPr>
        <w:ind w:left="720" w:hanging="360"/>
      </w:pPr>
      <w:rPr>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nsid w:val="63C1368A"/>
    <w:multiLevelType w:val="hybridMultilevel"/>
    <w:tmpl w:val="3808F438"/>
    <w:lvl w:ilvl="0" w:tplc="CD2820F2">
      <w:start w:val="1"/>
      <w:numFmt w:val="decimal"/>
      <w:lvlText w:val="%1."/>
      <w:lvlJc w:val="left"/>
      <w:pPr>
        <w:ind w:left="720" w:hanging="360"/>
      </w:pPr>
      <w:rPr>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EE80D72"/>
    <w:multiLevelType w:val="hybridMultilevel"/>
    <w:tmpl w:val="68BC8F92"/>
    <w:lvl w:ilvl="0" w:tplc="7C10E7A2">
      <w:start w:val="1"/>
      <w:numFmt w:val="bullet"/>
      <w:pStyle w:val="Bullets"/>
      <w:lvlText w:val=""/>
      <w:lvlJc w:val="left"/>
      <w:pPr>
        <w:ind w:left="1494" w:hanging="360"/>
      </w:pPr>
      <w:rPr>
        <w:rFonts w:ascii="Wingdings" w:hAnsi="Wingdings" w:hint="default"/>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4DF5040"/>
    <w:multiLevelType w:val="hybridMultilevel"/>
    <w:tmpl w:val="C06EE9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EB36755"/>
    <w:multiLevelType w:val="hybridMultilevel"/>
    <w:tmpl w:val="4A644110"/>
    <w:lvl w:ilvl="0" w:tplc="12E098E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9006D4FE">
      <w:start w:val="1"/>
      <w:numFmt w:val="bullet"/>
      <w:lvlText w:val="o"/>
      <w:lvlJc w:val="left"/>
      <w:pPr>
        <w:ind w:left="2061" w:hanging="360"/>
      </w:pPr>
      <w:rPr>
        <w:rFonts w:ascii="Courier New" w:hAnsi="Courier New" w:cs="Courier New" w:hint="default"/>
      </w:rPr>
    </w:lvl>
    <w:lvl w:ilvl="2" w:tplc="8ECCB8FE">
      <w:start w:val="1"/>
      <w:numFmt w:val="bullet"/>
      <w:lvlText w:val=""/>
      <w:lvlJc w:val="left"/>
      <w:pPr>
        <w:ind w:left="2160" w:hanging="360"/>
      </w:pPr>
      <w:rPr>
        <w:rFonts w:ascii="Wingdings" w:hAnsi="Wingdings" w:hint="default"/>
      </w:rPr>
    </w:lvl>
    <w:lvl w:ilvl="3" w:tplc="6F34A8AE" w:tentative="1">
      <w:start w:val="1"/>
      <w:numFmt w:val="bullet"/>
      <w:lvlText w:val=""/>
      <w:lvlJc w:val="left"/>
      <w:pPr>
        <w:ind w:left="2880" w:hanging="360"/>
      </w:pPr>
      <w:rPr>
        <w:rFonts w:ascii="Symbol" w:hAnsi="Symbol" w:hint="default"/>
      </w:rPr>
    </w:lvl>
    <w:lvl w:ilvl="4" w:tplc="A2A4F986" w:tentative="1">
      <w:start w:val="1"/>
      <w:numFmt w:val="bullet"/>
      <w:lvlText w:val="o"/>
      <w:lvlJc w:val="left"/>
      <w:pPr>
        <w:ind w:left="3600" w:hanging="360"/>
      </w:pPr>
      <w:rPr>
        <w:rFonts w:ascii="Courier New" w:hAnsi="Courier New" w:cs="Courier New" w:hint="default"/>
      </w:rPr>
    </w:lvl>
    <w:lvl w:ilvl="5" w:tplc="2514F0F8" w:tentative="1">
      <w:start w:val="1"/>
      <w:numFmt w:val="bullet"/>
      <w:lvlText w:val=""/>
      <w:lvlJc w:val="left"/>
      <w:pPr>
        <w:ind w:left="4320" w:hanging="360"/>
      </w:pPr>
      <w:rPr>
        <w:rFonts w:ascii="Wingdings" w:hAnsi="Wingdings" w:hint="default"/>
      </w:rPr>
    </w:lvl>
    <w:lvl w:ilvl="6" w:tplc="110C6402" w:tentative="1">
      <w:start w:val="1"/>
      <w:numFmt w:val="bullet"/>
      <w:lvlText w:val=""/>
      <w:lvlJc w:val="left"/>
      <w:pPr>
        <w:ind w:left="5040" w:hanging="360"/>
      </w:pPr>
      <w:rPr>
        <w:rFonts w:ascii="Symbol" w:hAnsi="Symbol" w:hint="default"/>
      </w:rPr>
    </w:lvl>
    <w:lvl w:ilvl="7" w:tplc="0DBAE83E" w:tentative="1">
      <w:start w:val="1"/>
      <w:numFmt w:val="bullet"/>
      <w:lvlText w:val="o"/>
      <w:lvlJc w:val="left"/>
      <w:pPr>
        <w:ind w:left="5760" w:hanging="360"/>
      </w:pPr>
      <w:rPr>
        <w:rFonts w:ascii="Courier New" w:hAnsi="Courier New" w:cs="Courier New" w:hint="default"/>
      </w:rPr>
    </w:lvl>
    <w:lvl w:ilvl="8" w:tplc="1C844088" w:tentative="1">
      <w:start w:val="1"/>
      <w:numFmt w:val="bullet"/>
      <w:lvlText w:val=""/>
      <w:lvlJc w:val="left"/>
      <w:pPr>
        <w:ind w:left="6480" w:hanging="360"/>
      </w:pPr>
      <w:rPr>
        <w:rFonts w:ascii="Wingdings" w:hAnsi="Wingdings" w:hint="default"/>
      </w:rPr>
    </w:lvl>
  </w:abstractNum>
  <w:abstractNum w:abstractNumId="32">
    <w:nsid w:val="7EF42349"/>
    <w:multiLevelType w:val="hybridMultilevel"/>
    <w:tmpl w:val="A850A19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F7B70EE"/>
    <w:multiLevelType w:val="hybridMultilevel"/>
    <w:tmpl w:val="194A8FC0"/>
    <w:lvl w:ilvl="0" w:tplc="2FB2444A">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30"/>
  </w:num>
  <w:num w:numId="3">
    <w:abstractNumId w:val="2"/>
  </w:num>
  <w:num w:numId="4">
    <w:abstractNumId w:val="12"/>
  </w:num>
  <w:num w:numId="5">
    <w:abstractNumId w:val="28"/>
  </w:num>
  <w:num w:numId="6">
    <w:abstractNumId w:val="11"/>
  </w:num>
  <w:num w:numId="7">
    <w:abstractNumId w:val="19"/>
  </w:num>
  <w:num w:numId="8">
    <w:abstractNumId w:val="29"/>
  </w:num>
  <w:num w:numId="9">
    <w:abstractNumId w:val="15"/>
  </w:num>
  <w:num w:numId="10">
    <w:abstractNumId w:val="24"/>
  </w:num>
  <w:num w:numId="11">
    <w:abstractNumId w:val="31"/>
    <w:lvlOverride w:ilvl="0">
      <w:startOverride w:val="1"/>
    </w:lvlOverride>
  </w:num>
  <w:num w:numId="12">
    <w:abstractNumId w:val="25"/>
    <w:lvlOverride w:ilvl="0">
      <w:startOverride w:val="1"/>
    </w:lvlOverride>
  </w:num>
  <w:num w:numId="13">
    <w:abstractNumId w:val="10"/>
  </w:num>
  <w:num w:numId="14">
    <w:abstractNumId w:val="17"/>
  </w:num>
  <w:num w:numId="15">
    <w:abstractNumId w:val="27"/>
  </w:num>
  <w:num w:numId="16">
    <w:abstractNumId w:val="0"/>
  </w:num>
  <w:num w:numId="17">
    <w:abstractNumId w:val="16"/>
  </w:num>
  <w:num w:numId="18">
    <w:abstractNumId w:val="8"/>
  </w:num>
  <w:num w:numId="19">
    <w:abstractNumId w:val="6"/>
  </w:num>
  <w:num w:numId="20">
    <w:abstractNumId w:val="21"/>
  </w:num>
  <w:num w:numId="21">
    <w:abstractNumId w:val="14"/>
  </w:num>
  <w:num w:numId="22">
    <w:abstractNumId w:val="4"/>
  </w:num>
  <w:num w:numId="23">
    <w:abstractNumId w:val="32"/>
  </w:num>
  <w:num w:numId="24">
    <w:abstractNumId w:val="3"/>
  </w:num>
  <w:num w:numId="25">
    <w:abstractNumId w:val="23"/>
  </w:num>
  <w:num w:numId="26">
    <w:abstractNumId w:val="13"/>
  </w:num>
  <w:num w:numId="27">
    <w:abstractNumId w:val="33"/>
  </w:num>
  <w:num w:numId="28">
    <w:abstractNumId w:val="1"/>
  </w:num>
  <w:num w:numId="29">
    <w:abstractNumId w:val="9"/>
  </w:num>
  <w:num w:numId="30">
    <w:abstractNumId w:val="5"/>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20"/>
  </w:num>
  <w:num w:numId="34">
    <w:abstractNumId w:val="26"/>
  </w:num>
  <w:num w:numId="35">
    <w:abstractNumId w:val="18"/>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945"/>
    <w:rsid w:val="0000176B"/>
    <w:rsid w:val="000036C7"/>
    <w:rsid w:val="00006CA0"/>
    <w:rsid w:val="0002128B"/>
    <w:rsid w:val="000319D8"/>
    <w:rsid w:val="00031C65"/>
    <w:rsid w:val="00035072"/>
    <w:rsid w:val="00035621"/>
    <w:rsid w:val="00042D6D"/>
    <w:rsid w:val="00044AAB"/>
    <w:rsid w:val="0004694F"/>
    <w:rsid w:val="00047D66"/>
    <w:rsid w:val="000862EB"/>
    <w:rsid w:val="000C2FD1"/>
    <w:rsid w:val="000D3EC5"/>
    <w:rsid w:val="000E2E85"/>
    <w:rsid w:val="000E423F"/>
    <w:rsid w:val="000E6B3D"/>
    <w:rsid w:val="000F2FCD"/>
    <w:rsid w:val="00111D83"/>
    <w:rsid w:val="00124DE6"/>
    <w:rsid w:val="00124E9C"/>
    <w:rsid w:val="0014761A"/>
    <w:rsid w:val="00152CFD"/>
    <w:rsid w:val="00154384"/>
    <w:rsid w:val="00155089"/>
    <w:rsid w:val="001801F1"/>
    <w:rsid w:val="00186B3B"/>
    <w:rsid w:val="00193CF1"/>
    <w:rsid w:val="001A291C"/>
    <w:rsid w:val="001A76AE"/>
    <w:rsid w:val="001B5F58"/>
    <w:rsid w:val="001C13A6"/>
    <w:rsid w:val="001C6600"/>
    <w:rsid w:val="001D05E7"/>
    <w:rsid w:val="002102A6"/>
    <w:rsid w:val="00215C43"/>
    <w:rsid w:val="00217CA1"/>
    <w:rsid w:val="0024338F"/>
    <w:rsid w:val="00252451"/>
    <w:rsid w:val="00256869"/>
    <w:rsid w:val="0026083B"/>
    <w:rsid w:val="002632A1"/>
    <w:rsid w:val="00267331"/>
    <w:rsid w:val="002736D6"/>
    <w:rsid w:val="00274C25"/>
    <w:rsid w:val="00284AE0"/>
    <w:rsid w:val="002870EE"/>
    <w:rsid w:val="00290842"/>
    <w:rsid w:val="00293371"/>
    <w:rsid w:val="002B4995"/>
    <w:rsid w:val="002B7143"/>
    <w:rsid w:val="002C0E7B"/>
    <w:rsid w:val="002C23DF"/>
    <w:rsid w:val="002D09A0"/>
    <w:rsid w:val="002D1D90"/>
    <w:rsid w:val="002D43DC"/>
    <w:rsid w:val="002E361E"/>
    <w:rsid w:val="002E713F"/>
    <w:rsid w:val="002F66A0"/>
    <w:rsid w:val="002F6766"/>
    <w:rsid w:val="00311DC7"/>
    <w:rsid w:val="00311E55"/>
    <w:rsid w:val="00312D73"/>
    <w:rsid w:val="00316E0B"/>
    <w:rsid w:val="00317F63"/>
    <w:rsid w:val="00325026"/>
    <w:rsid w:val="0032572C"/>
    <w:rsid w:val="00353AEF"/>
    <w:rsid w:val="0035414D"/>
    <w:rsid w:val="00357413"/>
    <w:rsid w:val="00365A58"/>
    <w:rsid w:val="00365EA1"/>
    <w:rsid w:val="0037668C"/>
    <w:rsid w:val="00394F45"/>
    <w:rsid w:val="003A0BC9"/>
    <w:rsid w:val="003A4C4F"/>
    <w:rsid w:val="003B4DF4"/>
    <w:rsid w:val="003B5ECD"/>
    <w:rsid w:val="003C5CFA"/>
    <w:rsid w:val="003D7A4F"/>
    <w:rsid w:val="003F2176"/>
    <w:rsid w:val="003F67FB"/>
    <w:rsid w:val="00403A53"/>
    <w:rsid w:val="00407B35"/>
    <w:rsid w:val="00421327"/>
    <w:rsid w:val="00426655"/>
    <w:rsid w:val="0043766E"/>
    <w:rsid w:val="004515F6"/>
    <w:rsid w:val="0045161E"/>
    <w:rsid w:val="0045360A"/>
    <w:rsid w:val="0045503F"/>
    <w:rsid w:val="00463E88"/>
    <w:rsid w:val="00467C47"/>
    <w:rsid w:val="004756D6"/>
    <w:rsid w:val="00475824"/>
    <w:rsid w:val="00481B35"/>
    <w:rsid w:val="004906C7"/>
    <w:rsid w:val="00492C52"/>
    <w:rsid w:val="004A3F63"/>
    <w:rsid w:val="004B1565"/>
    <w:rsid w:val="004B2A7F"/>
    <w:rsid w:val="004C6541"/>
    <w:rsid w:val="004C7C32"/>
    <w:rsid w:val="004D09FC"/>
    <w:rsid w:val="004D2945"/>
    <w:rsid w:val="004D358A"/>
    <w:rsid w:val="004D36DC"/>
    <w:rsid w:val="004D478E"/>
    <w:rsid w:val="004D5E3B"/>
    <w:rsid w:val="004E5709"/>
    <w:rsid w:val="004F055C"/>
    <w:rsid w:val="004F34A5"/>
    <w:rsid w:val="004F6E6D"/>
    <w:rsid w:val="00505661"/>
    <w:rsid w:val="00512039"/>
    <w:rsid w:val="00517B8A"/>
    <w:rsid w:val="00534280"/>
    <w:rsid w:val="00542C8C"/>
    <w:rsid w:val="0055166B"/>
    <w:rsid w:val="00552B64"/>
    <w:rsid w:val="005570AD"/>
    <w:rsid w:val="00563EA0"/>
    <w:rsid w:val="00567D76"/>
    <w:rsid w:val="005713B3"/>
    <w:rsid w:val="00580DEF"/>
    <w:rsid w:val="00584519"/>
    <w:rsid w:val="005914D7"/>
    <w:rsid w:val="00591A28"/>
    <w:rsid w:val="00594616"/>
    <w:rsid w:val="005A16D2"/>
    <w:rsid w:val="005A434C"/>
    <w:rsid w:val="005A5F4E"/>
    <w:rsid w:val="005B2914"/>
    <w:rsid w:val="005C6CA7"/>
    <w:rsid w:val="005D0144"/>
    <w:rsid w:val="005D05D1"/>
    <w:rsid w:val="005D5882"/>
    <w:rsid w:val="005D7684"/>
    <w:rsid w:val="005E3941"/>
    <w:rsid w:val="005E7DF3"/>
    <w:rsid w:val="005E7EF0"/>
    <w:rsid w:val="005F2A6E"/>
    <w:rsid w:val="005F5D56"/>
    <w:rsid w:val="0060732E"/>
    <w:rsid w:val="006122FA"/>
    <w:rsid w:val="00612557"/>
    <w:rsid w:val="00614576"/>
    <w:rsid w:val="00630324"/>
    <w:rsid w:val="00630C3A"/>
    <w:rsid w:val="00643E6F"/>
    <w:rsid w:val="0065020F"/>
    <w:rsid w:val="00653F68"/>
    <w:rsid w:val="00654365"/>
    <w:rsid w:val="00664658"/>
    <w:rsid w:val="00675899"/>
    <w:rsid w:val="00676B75"/>
    <w:rsid w:val="006774CE"/>
    <w:rsid w:val="00690F18"/>
    <w:rsid w:val="006B5E62"/>
    <w:rsid w:val="006D020B"/>
    <w:rsid w:val="006D0624"/>
    <w:rsid w:val="006D4F16"/>
    <w:rsid w:val="006E01B6"/>
    <w:rsid w:val="006E0E59"/>
    <w:rsid w:val="006E47D1"/>
    <w:rsid w:val="006E4BD5"/>
    <w:rsid w:val="006F47C8"/>
    <w:rsid w:val="006F5765"/>
    <w:rsid w:val="00702720"/>
    <w:rsid w:val="00723B07"/>
    <w:rsid w:val="007314B7"/>
    <w:rsid w:val="00741190"/>
    <w:rsid w:val="00760FA2"/>
    <w:rsid w:val="00762291"/>
    <w:rsid w:val="00764272"/>
    <w:rsid w:val="00771B04"/>
    <w:rsid w:val="00774F0C"/>
    <w:rsid w:val="0079179E"/>
    <w:rsid w:val="007966F4"/>
    <w:rsid w:val="007A2341"/>
    <w:rsid w:val="007A67C2"/>
    <w:rsid w:val="007B0D0C"/>
    <w:rsid w:val="007B1E69"/>
    <w:rsid w:val="007D0C63"/>
    <w:rsid w:val="007D5DE1"/>
    <w:rsid w:val="007D6471"/>
    <w:rsid w:val="007F1E3A"/>
    <w:rsid w:val="007F1FB0"/>
    <w:rsid w:val="00802B17"/>
    <w:rsid w:val="00814108"/>
    <w:rsid w:val="00817752"/>
    <w:rsid w:val="008242B3"/>
    <w:rsid w:val="00832A0A"/>
    <w:rsid w:val="00832BBF"/>
    <w:rsid w:val="00842FD3"/>
    <w:rsid w:val="008447EA"/>
    <w:rsid w:val="00852BA8"/>
    <w:rsid w:val="00853D2A"/>
    <w:rsid w:val="008779CE"/>
    <w:rsid w:val="00882845"/>
    <w:rsid w:val="00887792"/>
    <w:rsid w:val="00894608"/>
    <w:rsid w:val="00894F13"/>
    <w:rsid w:val="008951EA"/>
    <w:rsid w:val="008C1314"/>
    <w:rsid w:val="008E453B"/>
    <w:rsid w:val="008F6D89"/>
    <w:rsid w:val="00905AE7"/>
    <w:rsid w:val="00913B8B"/>
    <w:rsid w:val="00913FED"/>
    <w:rsid w:val="00915FBD"/>
    <w:rsid w:val="00917FB1"/>
    <w:rsid w:val="00931C99"/>
    <w:rsid w:val="009343C7"/>
    <w:rsid w:val="009725AA"/>
    <w:rsid w:val="0097514A"/>
    <w:rsid w:val="00993689"/>
    <w:rsid w:val="009A25CF"/>
    <w:rsid w:val="009A25F5"/>
    <w:rsid w:val="009A514F"/>
    <w:rsid w:val="009A7F9C"/>
    <w:rsid w:val="009C2AE3"/>
    <w:rsid w:val="009E37DE"/>
    <w:rsid w:val="009E7FC5"/>
    <w:rsid w:val="009F0291"/>
    <w:rsid w:val="009F22F5"/>
    <w:rsid w:val="009F3A3C"/>
    <w:rsid w:val="009F5BAD"/>
    <w:rsid w:val="00A0237A"/>
    <w:rsid w:val="00A06EFE"/>
    <w:rsid w:val="00A10536"/>
    <w:rsid w:val="00A13097"/>
    <w:rsid w:val="00A14C5A"/>
    <w:rsid w:val="00A24F66"/>
    <w:rsid w:val="00A31822"/>
    <w:rsid w:val="00A32365"/>
    <w:rsid w:val="00A42699"/>
    <w:rsid w:val="00A42F2F"/>
    <w:rsid w:val="00A560F9"/>
    <w:rsid w:val="00A62129"/>
    <w:rsid w:val="00A639F3"/>
    <w:rsid w:val="00A66E15"/>
    <w:rsid w:val="00A84DF0"/>
    <w:rsid w:val="00A924B5"/>
    <w:rsid w:val="00AB0ADF"/>
    <w:rsid w:val="00AB4225"/>
    <w:rsid w:val="00AC4C7C"/>
    <w:rsid w:val="00AC5E54"/>
    <w:rsid w:val="00AD6B3F"/>
    <w:rsid w:val="00AF16E2"/>
    <w:rsid w:val="00AF194D"/>
    <w:rsid w:val="00AF5FE8"/>
    <w:rsid w:val="00B00656"/>
    <w:rsid w:val="00B16544"/>
    <w:rsid w:val="00B248C8"/>
    <w:rsid w:val="00B32757"/>
    <w:rsid w:val="00B36663"/>
    <w:rsid w:val="00B611E0"/>
    <w:rsid w:val="00B622BE"/>
    <w:rsid w:val="00B641A9"/>
    <w:rsid w:val="00B666B8"/>
    <w:rsid w:val="00B73699"/>
    <w:rsid w:val="00B801F2"/>
    <w:rsid w:val="00B83379"/>
    <w:rsid w:val="00B92F8C"/>
    <w:rsid w:val="00B94AB0"/>
    <w:rsid w:val="00B95386"/>
    <w:rsid w:val="00B96683"/>
    <w:rsid w:val="00BB59C1"/>
    <w:rsid w:val="00BB73B5"/>
    <w:rsid w:val="00BB7C18"/>
    <w:rsid w:val="00BD2E19"/>
    <w:rsid w:val="00BE2598"/>
    <w:rsid w:val="00BE2D8B"/>
    <w:rsid w:val="00C0725D"/>
    <w:rsid w:val="00C20A92"/>
    <w:rsid w:val="00C3458E"/>
    <w:rsid w:val="00C34EC0"/>
    <w:rsid w:val="00C46C0B"/>
    <w:rsid w:val="00C52640"/>
    <w:rsid w:val="00C56533"/>
    <w:rsid w:val="00C6599D"/>
    <w:rsid w:val="00C7640A"/>
    <w:rsid w:val="00C8272E"/>
    <w:rsid w:val="00C90E71"/>
    <w:rsid w:val="00C97E4A"/>
    <w:rsid w:val="00CE63B6"/>
    <w:rsid w:val="00CF4A41"/>
    <w:rsid w:val="00CF7394"/>
    <w:rsid w:val="00D07657"/>
    <w:rsid w:val="00D143ED"/>
    <w:rsid w:val="00D1745B"/>
    <w:rsid w:val="00D2744E"/>
    <w:rsid w:val="00D30C6B"/>
    <w:rsid w:val="00D5129E"/>
    <w:rsid w:val="00D65E8B"/>
    <w:rsid w:val="00D7381E"/>
    <w:rsid w:val="00D769B6"/>
    <w:rsid w:val="00D829DA"/>
    <w:rsid w:val="00D83FB8"/>
    <w:rsid w:val="00D84932"/>
    <w:rsid w:val="00D910D6"/>
    <w:rsid w:val="00DA01C3"/>
    <w:rsid w:val="00DA1ACB"/>
    <w:rsid w:val="00DB1B78"/>
    <w:rsid w:val="00DC07FA"/>
    <w:rsid w:val="00DC142B"/>
    <w:rsid w:val="00DD2633"/>
    <w:rsid w:val="00DE26FE"/>
    <w:rsid w:val="00DE6EC2"/>
    <w:rsid w:val="00DF1E6A"/>
    <w:rsid w:val="00E017C9"/>
    <w:rsid w:val="00E02D25"/>
    <w:rsid w:val="00E0558F"/>
    <w:rsid w:val="00E12FA8"/>
    <w:rsid w:val="00E13D35"/>
    <w:rsid w:val="00E16CC8"/>
    <w:rsid w:val="00E2324A"/>
    <w:rsid w:val="00E34E76"/>
    <w:rsid w:val="00E5228C"/>
    <w:rsid w:val="00E53391"/>
    <w:rsid w:val="00E56760"/>
    <w:rsid w:val="00E636A9"/>
    <w:rsid w:val="00E808DC"/>
    <w:rsid w:val="00E91854"/>
    <w:rsid w:val="00E95648"/>
    <w:rsid w:val="00E95FF6"/>
    <w:rsid w:val="00EB4498"/>
    <w:rsid w:val="00EB6625"/>
    <w:rsid w:val="00EB7347"/>
    <w:rsid w:val="00EC4AB8"/>
    <w:rsid w:val="00EC5121"/>
    <w:rsid w:val="00EE1F34"/>
    <w:rsid w:val="00EF0037"/>
    <w:rsid w:val="00EF72A6"/>
    <w:rsid w:val="00F1012D"/>
    <w:rsid w:val="00F13883"/>
    <w:rsid w:val="00F16B8A"/>
    <w:rsid w:val="00F259EB"/>
    <w:rsid w:val="00F30579"/>
    <w:rsid w:val="00F35C6A"/>
    <w:rsid w:val="00F40CEE"/>
    <w:rsid w:val="00F44283"/>
    <w:rsid w:val="00F54700"/>
    <w:rsid w:val="00F614D1"/>
    <w:rsid w:val="00F71A3F"/>
    <w:rsid w:val="00F77CBD"/>
    <w:rsid w:val="00F97805"/>
    <w:rsid w:val="00F97C4E"/>
    <w:rsid w:val="00FB1966"/>
    <w:rsid w:val="00FB7AB6"/>
    <w:rsid w:val="00FC01FC"/>
    <w:rsid w:val="00FC54FE"/>
    <w:rsid w:val="00FC6864"/>
    <w:rsid w:val="00FD383B"/>
    <w:rsid w:val="00FD3ABE"/>
    <w:rsid w:val="00FD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13FE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13FE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13FED"/>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13FE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13FE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13FE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13FE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13FE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13FE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13FED"/>
    <w:rPr>
      <w:sz w:val="22"/>
      <w:szCs w:val="22"/>
      <w:lang w:val="en-US" w:eastAsia="en-US"/>
    </w:rPr>
  </w:style>
  <w:style w:type="character" w:customStyle="1" w:styleId="Heading7Char">
    <w:name w:val="Heading 7 Char"/>
    <w:basedOn w:val="DefaultParagraphFont"/>
    <w:link w:val="Heading7"/>
    <w:uiPriority w:val="9"/>
    <w:semiHidden/>
    <w:rsid w:val="00913FED"/>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13FE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13FED"/>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913FED"/>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6E47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9"/>
    <w:rsid w:val="00913FED"/>
    <w:rPr>
      <w:rFonts w:cstheme="majorBidi"/>
      <w:b/>
      <w:bCs/>
      <w:color w:val="C00000"/>
      <w:sz w:val="36"/>
      <w:szCs w:val="28"/>
    </w:rPr>
  </w:style>
  <w:style w:type="character" w:customStyle="1" w:styleId="Heading2Char">
    <w:name w:val="Heading 2 Char"/>
    <w:basedOn w:val="DefaultParagraphFont"/>
    <w:link w:val="Heading2"/>
    <w:uiPriority w:val="9"/>
    <w:rsid w:val="00913FED"/>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uiPriority w:val="9"/>
    <w:rsid w:val="00913FED"/>
    <w:rPr>
      <w:rFonts w:cstheme="majorBidi"/>
      <w:b/>
      <w:bCs/>
      <w:sz w:val="26"/>
      <w:szCs w:val="26"/>
      <w:lang w:eastAsia="en-US"/>
    </w:rPr>
  </w:style>
  <w:style w:type="character" w:customStyle="1" w:styleId="Heading8Char">
    <w:name w:val="Heading 8 Char"/>
    <w:basedOn w:val="DefaultParagraphFont"/>
    <w:link w:val="Heading8"/>
    <w:uiPriority w:val="9"/>
    <w:semiHidden/>
    <w:rsid w:val="00913FE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13FED"/>
    <w:rPr>
      <w:rFonts w:ascii="Cambria" w:eastAsiaTheme="majorEastAsia" w:hAnsi="Cambria" w:cstheme="majorBidi"/>
      <w:sz w:val="22"/>
      <w:szCs w:val="22"/>
      <w:lang w:val="en-AU" w:eastAsia="en-US"/>
    </w:rPr>
  </w:style>
  <w:style w:type="paragraph" w:styleId="TOC2">
    <w:name w:val="toc 2"/>
    <w:basedOn w:val="Normal"/>
    <w:next w:val="Normal"/>
    <w:autoRedefine/>
    <w:uiPriority w:val="39"/>
    <w:unhideWhenUsed/>
    <w:qFormat/>
    <w:rsid w:val="00913FED"/>
    <w:pPr>
      <w:spacing w:after="100"/>
      <w:ind w:left="220"/>
    </w:pPr>
    <w:rPr>
      <w:rFonts w:eastAsia="Times New Roman"/>
    </w:rPr>
  </w:style>
  <w:style w:type="paragraph" w:styleId="TOC3">
    <w:name w:val="toc 3"/>
    <w:basedOn w:val="Normal"/>
    <w:next w:val="Normal"/>
    <w:autoRedefine/>
    <w:uiPriority w:val="39"/>
    <w:unhideWhenUsed/>
    <w:qFormat/>
    <w:rsid w:val="00913FED"/>
    <w:pPr>
      <w:spacing w:after="100"/>
      <w:ind w:left="440"/>
    </w:pPr>
  </w:style>
  <w:style w:type="paragraph" w:styleId="Caption">
    <w:name w:val="caption"/>
    <w:basedOn w:val="Normal"/>
    <w:next w:val="Normal"/>
    <w:uiPriority w:val="35"/>
    <w:semiHidden/>
    <w:unhideWhenUsed/>
    <w:qFormat/>
    <w:rsid w:val="00913FED"/>
    <w:pPr>
      <w:spacing w:line="240" w:lineRule="auto"/>
    </w:pPr>
    <w:rPr>
      <w:b/>
      <w:bCs/>
      <w:color w:val="4F81BD" w:themeColor="accent1"/>
      <w:sz w:val="18"/>
      <w:szCs w:val="18"/>
    </w:rPr>
  </w:style>
  <w:style w:type="paragraph" w:styleId="Title">
    <w:name w:val="Title"/>
    <w:basedOn w:val="Normal"/>
    <w:next w:val="Normal"/>
    <w:link w:val="TitleChar"/>
    <w:uiPriority w:val="10"/>
    <w:qFormat/>
    <w:rsid w:val="00913FE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13FED"/>
    <w:rPr>
      <w:rFonts w:eastAsiaTheme="majorEastAsia" w:cstheme="majorBidi"/>
      <w:color w:val="C00000"/>
      <w:spacing w:val="5"/>
      <w:kern w:val="28"/>
      <w:sz w:val="52"/>
      <w:szCs w:val="52"/>
    </w:rPr>
  </w:style>
  <w:style w:type="character" w:styleId="Strong">
    <w:name w:val="Strong"/>
    <w:basedOn w:val="DefaultParagraphFont"/>
    <w:uiPriority w:val="22"/>
    <w:qFormat/>
    <w:rsid w:val="00913FED"/>
    <w:rPr>
      <w:b/>
      <w:bCs/>
    </w:rPr>
  </w:style>
  <w:style w:type="character" w:styleId="Emphasis">
    <w:name w:val="Emphasis"/>
    <w:basedOn w:val="DefaultParagraphFont"/>
    <w:qFormat/>
    <w:rsid w:val="00913FED"/>
    <w:rPr>
      <w:i/>
      <w:iCs/>
    </w:rPr>
  </w:style>
  <w:style w:type="character" w:customStyle="1" w:styleId="NoSpacingChar">
    <w:name w:val="No Spacing Char"/>
    <w:basedOn w:val="DefaultParagraphFont"/>
    <w:link w:val="NoSpacing"/>
    <w:uiPriority w:val="1"/>
    <w:rsid w:val="00913FED"/>
    <w:rPr>
      <w:sz w:val="22"/>
      <w:szCs w:val="22"/>
      <w:lang w:val="en-US" w:eastAsia="en-US"/>
    </w:rPr>
  </w:style>
  <w:style w:type="character" w:customStyle="1" w:styleId="ListParagraphChar">
    <w:name w:val="List Paragraph Char"/>
    <w:basedOn w:val="DefaultParagraphFont"/>
    <w:link w:val="ListParagraph"/>
    <w:uiPriority w:val="34"/>
    <w:rsid w:val="00913FED"/>
    <w:rPr>
      <w:sz w:val="22"/>
      <w:szCs w:val="22"/>
      <w:lang w:val="en-AU" w:eastAsia="en-US"/>
    </w:rPr>
  </w:style>
  <w:style w:type="paragraph" w:styleId="Quote">
    <w:name w:val="Quote"/>
    <w:basedOn w:val="Normal"/>
    <w:next w:val="Normal"/>
    <w:link w:val="QuoteChar"/>
    <w:uiPriority w:val="29"/>
    <w:qFormat/>
    <w:rsid w:val="00913FED"/>
    <w:rPr>
      <w:i/>
      <w:iCs/>
      <w:color w:val="000000" w:themeColor="text1"/>
    </w:rPr>
  </w:style>
  <w:style w:type="character" w:customStyle="1" w:styleId="QuoteChar">
    <w:name w:val="Quote Char"/>
    <w:basedOn w:val="DefaultParagraphFont"/>
    <w:link w:val="Quote"/>
    <w:uiPriority w:val="29"/>
    <w:rsid w:val="00913FED"/>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13FED"/>
    <w:pPr>
      <w:outlineLvl w:val="9"/>
    </w:pPr>
  </w:style>
  <w:style w:type="character" w:customStyle="1" w:styleId="BoldandItalics">
    <w:name w:val="Bold and Italics"/>
    <w:qFormat/>
    <w:rsid w:val="00913FED"/>
    <w:rPr>
      <w:b/>
      <w:i/>
      <w:u w:val="none"/>
    </w:rPr>
  </w:style>
  <w:style w:type="paragraph" w:customStyle="1" w:styleId="Page1">
    <w:name w:val="Page1"/>
    <w:basedOn w:val="Normal"/>
    <w:link w:val="Page1Char"/>
    <w:qFormat/>
    <w:rsid w:val="00913FED"/>
    <w:pPr>
      <w:jc w:val="right"/>
    </w:pPr>
    <w:rPr>
      <w:b/>
      <w:color w:val="C61002"/>
      <w:sz w:val="86"/>
      <w:szCs w:val="86"/>
    </w:rPr>
  </w:style>
  <w:style w:type="character" w:customStyle="1" w:styleId="Page1Char">
    <w:name w:val="Page1 Char"/>
    <w:basedOn w:val="DefaultParagraphFont"/>
    <w:link w:val="Page1"/>
    <w:rsid w:val="00913FED"/>
    <w:rPr>
      <w:b/>
      <w:color w:val="C61002"/>
      <w:sz w:val="86"/>
      <w:szCs w:val="86"/>
      <w:lang w:val="en-AU" w:eastAsia="en-US"/>
    </w:rPr>
  </w:style>
  <w:style w:type="paragraph" w:customStyle="1" w:styleId="BulletedPoints">
    <w:name w:val="Bulleted Points"/>
    <w:basedOn w:val="Normal"/>
    <w:link w:val="BulletedPointsChar"/>
    <w:qFormat/>
    <w:rsid w:val="00913FED"/>
    <w:rPr>
      <w:rFonts w:eastAsia="Times New Roman"/>
      <w:lang w:val="en-GB" w:bidi="en-US"/>
    </w:rPr>
  </w:style>
  <w:style w:type="character" w:customStyle="1" w:styleId="BulletedPointsChar">
    <w:name w:val="Bulleted Points Char"/>
    <w:basedOn w:val="DefaultParagraphFont"/>
    <w:link w:val="BulletedPoints"/>
    <w:rsid w:val="00913FED"/>
    <w:rPr>
      <w:rFonts w:eastAsia="Times New Roman"/>
      <w:sz w:val="22"/>
      <w:szCs w:val="22"/>
      <w:lang w:eastAsia="en-US" w:bidi="en-US"/>
    </w:rPr>
  </w:style>
  <w:style w:type="character" w:customStyle="1" w:styleId="H3Character">
    <w:name w:val="H3 Character"/>
    <w:basedOn w:val="DefaultParagraphFont"/>
    <w:qFormat/>
    <w:rsid w:val="00913FED"/>
    <w:rPr>
      <w:b/>
      <w:bCs/>
      <w:smallCaps/>
    </w:rPr>
  </w:style>
  <w:style w:type="paragraph" w:customStyle="1" w:styleId="h1workbookgrey">
    <w:name w:val="h1workbookgrey"/>
    <w:basedOn w:val="Heading1"/>
    <w:link w:val="h1workbookgreyChar"/>
    <w:qFormat/>
    <w:rsid w:val="00913FED"/>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13FED"/>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913FED"/>
    <w:pPr>
      <w:spacing w:after="0" w:line="240" w:lineRule="auto"/>
    </w:pPr>
    <w:rPr>
      <w:i/>
    </w:rPr>
  </w:style>
  <w:style w:type="paragraph" w:customStyle="1" w:styleId="Bullets">
    <w:name w:val="Bullets"/>
    <w:basedOn w:val="Normal"/>
    <w:link w:val="BulletsChar"/>
    <w:uiPriority w:val="9"/>
    <w:qFormat/>
    <w:rsid w:val="00913FED"/>
    <w:pPr>
      <w:numPr>
        <w:numId w:val="8"/>
      </w:numPr>
    </w:pPr>
  </w:style>
  <w:style w:type="character" w:customStyle="1" w:styleId="BulletsChar">
    <w:name w:val="Bullets Char"/>
    <w:basedOn w:val="DefaultParagraphFont"/>
    <w:link w:val="Bullets"/>
    <w:uiPriority w:val="9"/>
    <w:rsid w:val="00913FED"/>
    <w:rPr>
      <w:sz w:val="22"/>
      <w:szCs w:val="22"/>
      <w:lang w:val="en-AU" w:eastAsia="en-US"/>
    </w:rPr>
  </w:style>
  <w:style w:type="paragraph" w:customStyle="1" w:styleId="Numbers">
    <w:name w:val="Numbers"/>
    <w:basedOn w:val="Bullets"/>
    <w:link w:val="NumbersChar"/>
    <w:qFormat/>
    <w:rsid w:val="00913FED"/>
    <w:pPr>
      <w:numPr>
        <w:numId w:val="0"/>
      </w:numPr>
    </w:pPr>
    <w:rPr>
      <w:szCs w:val="23"/>
    </w:rPr>
  </w:style>
  <w:style w:type="character" w:customStyle="1" w:styleId="NumbersChar">
    <w:name w:val="Numbers Char"/>
    <w:basedOn w:val="BulletsChar"/>
    <w:link w:val="Numbers"/>
    <w:rsid w:val="00913FED"/>
    <w:rPr>
      <w:sz w:val="22"/>
      <w:szCs w:val="23"/>
      <w:lang w:val="en-AU" w:eastAsia="en-US"/>
    </w:rPr>
  </w:style>
  <w:style w:type="paragraph" w:customStyle="1" w:styleId="numers">
    <w:name w:val="numers"/>
    <w:basedOn w:val="Normal"/>
    <w:link w:val="numersChar"/>
    <w:qFormat/>
    <w:rsid w:val="00913FED"/>
    <w:pPr>
      <w:numPr>
        <w:numId w:val="7"/>
      </w:numPr>
    </w:pPr>
  </w:style>
  <w:style w:type="character" w:customStyle="1" w:styleId="numersChar">
    <w:name w:val="numers Char"/>
    <w:basedOn w:val="BulletsChar"/>
    <w:link w:val="numers"/>
    <w:rsid w:val="00913FED"/>
    <w:rPr>
      <w:sz w:val="22"/>
      <w:szCs w:val="22"/>
      <w:lang w:val="en-AU" w:eastAsia="en-US"/>
    </w:rPr>
  </w:style>
  <w:style w:type="paragraph" w:customStyle="1" w:styleId="Bullets2">
    <w:name w:val="Bullets2"/>
    <w:basedOn w:val="Bullets"/>
    <w:link w:val="Bullets2Char"/>
    <w:uiPriority w:val="9"/>
    <w:qFormat/>
    <w:rsid w:val="00913FED"/>
    <w:pPr>
      <w:numPr>
        <w:ilvl w:val="1"/>
      </w:numPr>
    </w:pPr>
  </w:style>
  <w:style w:type="character" w:customStyle="1" w:styleId="Bullets2Char">
    <w:name w:val="Bullets2 Char"/>
    <w:basedOn w:val="BulletsChar"/>
    <w:link w:val="Bullets2"/>
    <w:rsid w:val="00913FED"/>
    <w:rPr>
      <w:sz w:val="22"/>
      <w:szCs w:val="22"/>
      <w:lang w:val="en-AU" w:eastAsia="en-US"/>
    </w:rPr>
  </w:style>
  <w:style w:type="paragraph" w:customStyle="1" w:styleId="indNoBullet">
    <w:name w:val="ind No Bullet"/>
    <w:basedOn w:val="Bullets"/>
    <w:link w:val="indNoBulletChar"/>
    <w:qFormat/>
    <w:rsid w:val="00913FED"/>
    <w:pPr>
      <w:numPr>
        <w:numId w:val="0"/>
      </w:numPr>
      <w:ind w:left="1494"/>
    </w:pPr>
  </w:style>
  <w:style w:type="character" w:customStyle="1" w:styleId="indNoBulletChar">
    <w:name w:val="ind No Bullet Char"/>
    <w:basedOn w:val="BulletsChar"/>
    <w:link w:val="indNoBullet"/>
    <w:rsid w:val="00913FED"/>
    <w:rPr>
      <w:sz w:val="22"/>
      <w:szCs w:val="22"/>
      <w:lang w:val="en-AU" w:eastAsia="en-US"/>
    </w:rPr>
  </w:style>
  <w:style w:type="paragraph" w:customStyle="1" w:styleId="NUmber10">
    <w:name w:val="NUmber1.0"/>
    <w:basedOn w:val="Normal"/>
    <w:link w:val="NUmber10Char"/>
    <w:qFormat/>
    <w:rsid w:val="00913FED"/>
    <w:rPr>
      <w:b/>
    </w:rPr>
  </w:style>
  <w:style w:type="character" w:customStyle="1" w:styleId="NUmber10Char">
    <w:name w:val="NUmber1.0 Char"/>
    <w:basedOn w:val="DefaultParagraphFont"/>
    <w:link w:val="NUmber10"/>
    <w:rsid w:val="00913FED"/>
    <w:rPr>
      <w:b/>
      <w:sz w:val="22"/>
      <w:szCs w:val="22"/>
      <w:lang w:val="en-AU" w:eastAsia="en-US"/>
    </w:rPr>
  </w:style>
  <w:style w:type="paragraph" w:customStyle="1" w:styleId="NUmber11">
    <w:name w:val="NUmber1.1"/>
    <w:basedOn w:val="Normal"/>
    <w:link w:val="NUmber11Char"/>
    <w:qFormat/>
    <w:rsid w:val="00913FED"/>
    <w:pPr>
      <w:numPr>
        <w:ilvl w:val="1"/>
        <w:numId w:val="9"/>
      </w:numPr>
    </w:pPr>
  </w:style>
  <w:style w:type="character" w:customStyle="1" w:styleId="NUmber11Char">
    <w:name w:val="NUmber1.1 Char"/>
    <w:basedOn w:val="DefaultParagraphFont"/>
    <w:link w:val="NUmber11"/>
    <w:rsid w:val="00913FED"/>
    <w:rPr>
      <w:sz w:val="22"/>
      <w:szCs w:val="22"/>
      <w:lang w:val="en-AU" w:eastAsia="en-US"/>
    </w:rPr>
  </w:style>
  <w:style w:type="paragraph" w:customStyle="1" w:styleId="NumIndent">
    <w:name w:val="NumIndent"/>
    <w:basedOn w:val="NUmber11"/>
    <w:link w:val="NumIndentChar"/>
    <w:qFormat/>
    <w:rsid w:val="00913FED"/>
    <w:pPr>
      <w:numPr>
        <w:ilvl w:val="0"/>
        <w:numId w:val="0"/>
      </w:numPr>
      <w:ind w:left="1283"/>
    </w:pPr>
  </w:style>
  <w:style w:type="character" w:customStyle="1" w:styleId="NumIndentChar">
    <w:name w:val="NumIndent Char"/>
    <w:basedOn w:val="NUmber11Char"/>
    <w:link w:val="NumIndent"/>
    <w:rsid w:val="00913FED"/>
    <w:rPr>
      <w:sz w:val="22"/>
      <w:szCs w:val="22"/>
      <w:lang w:val="en-AU" w:eastAsia="en-US"/>
    </w:rPr>
  </w:style>
  <w:style w:type="paragraph" w:customStyle="1" w:styleId="BulletBold">
    <w:name w:val="Bullet Bold"/>
    <w:basedOn w:val="Bullets"/>
    <w:link w:val="BulletBoldChar"/>
    <w:qFormat/>
    <w:rsid w:val="00913FED"/>
    <w:pPr>
      <w:numPr>
        <w:numId w:val="0"/>
      </w:numPr>
    </w:pPr>
    <w:rPr>
      <w:b/>
    </w:rPr>
  </w:style>
  <w:style w:type="character" w:customStyle="1" w:styleId="BulletBoldChar">
    <w:name w:val="Bullet Bold Char"/>
    <w:basedOn w:val="BulletsChar"/>
    <w:link w:val="BulletBold"/>
    <w:rsid w:val="00913FED"/>
    <w:rPr>
      <w:b/>
      <w:sz w:val="22"/>
      <w:szCs w:val="22"/>
      <w:lang w:val="en-AU" w:eastAsia="en-US"/>
    </w:rPr>
  </w:style>
  <w:style w:type="paragraph" w:customStyle="1" w:styleId="NormalBold">
    <w:name w:val="Normal Bold"/>
    <w:basedOn w:val="NoSpacing"/>
    <w:link w:val="NormalBoldChar"/>
    <w:qFormat/>
    <w:rsid w:val="00913FED"/>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13FED"/>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13FED"/>
    <w:pPr>
      <w:numPr>
        <w:ilvl w:val="0"/>
        <w:numId w:val="0"/>
      </w:numPr>
      <w:ind w:left="2061"/>
    </w:pPr>
    <w:rPr>
      <w:lang w:eastAsia="en-AU"/>
    </w:rPr>
  </w:style>
  <w:style w:type="character" w:customStyle="1" w:styleId="Bull2IndChar">
    <w:name w:val="Bull2 Ind Char"/>
    <w:basedOn w:val="Bullets2Char"/>
    <w:link w:val="Bull2Ind"/>
    <w:rsid w:val="00913FED"/>
    <w:rPr>
      <w:sz w:val="22"/>
      <w:szCs w:val="22"/>
      <w:lang w:val="en-AU" w:eastAsia="en-AU"/>
    </w:rPr>
  </w:style>
  <w:style w:type="paragraph" w:customStyle="1" w:styleId="Bull2Bold">
    <w:name w:val="Bull2Bold"/>
    <w:basedOn w:val="Bullets2"/>
    <w:link w:val="Bull2BoldChar"/>
    <w:qFormat/>
    <w:rsid w:val="00913FED"/>
    <w:pPr>
      <w:numPr>
        <w:ilvl w:val="0"/>
        <w:numId w:val="0"/>
      </w:numPr>
    </w:pPr>
    <w:rPr>
      <w:b/>
      <w:lang w:eastAsia="en-AU"/>
    </w:rPr>
  </w:style>
  <w:style w:type="character" w:customStyle="1" w:styleId="Bull2BoldChar">
    <w:name w:val="Bull2Bold Char"/>
    <w:basedOn w:val="Bullets2Char"/>
    <w:link w:val="Bull2Bold"/>
    <w:rsid w:val="00913FED"/>
    <w:rPr>
      <w:b/>
      <w:sz w:val="22"/>
      <w:szCs w:val="22"/>
      <w:lang w:val="en-AU" w:eastAsia="en-AU"/>
    </w:rPr>
  </w:style>
  <w:style w:type="paragraph" w:customStyle="1" w:styleId="Bullet3">
    <w:name w:val="Bullet3"/>
    <w:basedOn w:val="ListParagraph"/>
    <w:link w:val="Bullet3Char1"/>
    <w:qFormat/>
    <w:rsid w:val="00913FED"/>
    <w:pPr>
      <w:numPr>
        <w:ilvl w:val="2"/>
        <w:numId w:val="10"/>
      </w:numPr>
    </w:pPr>
  </w:style>
  <w:style w:type="character" w:customStyle="1" w:styleId="Bullet3Char1">
    <w:name w:val="Bullet3 Char1"/>
    <w:basedOn w:val="ListParagraphChar"/>
    <w:link w:val="Bullet3"/>
    <w:rsid w:val="00913FED"/>
    <w:rPr>
      <w:sz w:val="22"/>
      <w:szCs w:val="22"/>
      <w:lang w:val="en-AU" w:eastAsia="en-US"/>
    </w:rPr>
  </w:style>
  <w:style w:type="paragraph" w:customStyle="1" w:styleId="Bullet3Bold">
    <w:name w:val="Bullet3Bold"/>
    <w:basedOn w:val="Bullet3"/>
    <w:link w:val="Bullet3BoldChar"/>
    <w:qFormat/>
    <w:rsid w:val="00913FED"/>
    <w:pPr>
      <w:numPr>
        <w:ilvl w:val="0"/>
        <w:numId w:val="0"/>
      </w:numPr>
    </w:pPr>
    <w:rPr>
      <w:b/>
      <w:lang w:eastAsia="en-AU"/>
    </w:rPr>
  </w:style>
  <w:style w:type="character" w:customStyle="1" w:styleId="Bullet3BoldChar">
    <w:name w:val="Bullet3Bold Char"/>
    <w:basedOn w:val="Bullet3Char1"/>
    <w:link w:val="Bullet3Bold"/>
    <w:rsid w:val="00913FED"/>
    <w:rPr>
      <w:b/>
      <w:sz w:val="22"/>
      <w:szCs w:val="22"/>
      <w:lang w:val="en-AU" w:eastAsia="en-AU"/>
    </w:rPr>
  </w:style>
  <w:style w:type="paragraph" w:customStyle="1" w:styleId="Bullet3ind">
    <w:name w:val="Bullet3 ind"/>
    <w:basedOn w:val="Bullet3"/>
    <w:link w:val="Bullet3indChar"/>
    <w:qFormat/>
    <w:rsid w:val="00913FED"/>
    <w:pPr>
      <w:numPr>
        <w:ilvl w:val="0"/>
        <w:numId w:val="0"/>
      </w:numPr>
      <w:ind w:left="2912"/>
    </w:pPr>
    <w:rPr>
      <w:lang w:eastAsia="en-AU"/>
    </w:rPr>
  </w:style>
  <w:style w:type="character" w:customStyle="1" w:styleId="Bullet3indChar">
    <w:name w:val="Bullet3 ind Char"/>
    <w:basedOn w:val="Bullet3Char1"/>
    <w:link w:val="Bullet3ind"/>
    <w:rsid w:val="00913FED"/>
    <w:rPr>
      <w:sz w:val="22"/>
      <w:szCs w:val="22"/>
      <w:lang w:val="en-AU" w:eastAsia="en-AU"/>
    </w:rPr>
  </w:style>
  <w:style w:type="paragraph" w:customStyle="1" w:styleId="BulBoldTight">
    <w:name w:val="BulBoldTight"/>
    <w:basedOn w:val="BulletBold"/>
    <w:link w:val="BulBoldTightChar"/>
    <w:qFormat/>
    <w:rsid w:val="00913FED"/>
    <w:pPr>
      <w:spacing w:after="0"/>
    </w:pPr>
    <w:rPr>
      <w:lang w:eastAsia="en-AU"/>
    </w:rPr>
  </w:style>
  <w:style w:type="character" w:customStyle="1" w:styleId="BulBoldTightChar">
    <w:name w:val="BulBoldTight Char"/>
    <w:basedOn w:val="BulletBoldChar"/>
    <w:link w:val="BulBoldTight"/>
    <w:rsid w:val="00913FED"/>
    <w:rPr>
      <w:b/>
      <w:sz w:val="22"/>
      <w:szCs w:val="22"/>
      <w:lang w:val="en-AU" w:eastAsia="en-AU"/>
    </w:rPr>
  </w:style>
  <w:style w:type="paragraph" w:customStyle="1" w:styleId="Bull2BldTight">
    <w:name w:val="Bull2BldTight"/>
    <w:basedOn w:val="Bull2Bold"/>
    <w:link w:val="Bull2BldTightChar"/>
    <w:qFormat/>
    <w:rsid w:val="00913FED"/>
    <w:pPr>
      <w:spacing w:after="0"/>
    </w:pPr>
  </w:style>
  <w:style w:type="character" w:customStyle="1" w:styleId="Bull2BldTightChar">
    <w:name w:val="Bull2BldTight Char"/>
    <w:basedOn w:val="Bull2BoldChar"/>
    <w:link w:val="Bull2BldTight"/>
    <w:rsid w:val="00913FED"/>
    <w:rPr>
      <w:b/>
      <w:sz w:val="22"/>
      <w:szCs w:val="22"/>
      <w:lang w:val="en-AU" w:eastAsia="en-AU"/>
    </w:rPr>
  </w:style>
  <w:style w:type="paragraph" w:customStyle="1" w:styleId="Bul3BldTight">
    <w:name w:val="Bul3BldTight"/>
    <w:basedOn w:val="Bullet3Bold"/>
    <w:link w:val="Bul3BldTightChar"/>
    <w:qFormat/>
    <w:rsid w:val="00913FED"/>
    <w:pPr>
      <w:spacing w:after="0"/>
    </w:pPr>
  </w:style>
  <w:style w:type="character" w:customStyle="1" w:styleId="Bul3BldTightChar">
    <w:name w:val="Bul3BldTight Char"/>
    <w:basedOn w:val="Bullet3BoldChar"/>
    <w:link w:val="Bul3BldTight"/>
    <w:rsid w:val="00913FED"/>
    <w:rPr>
      <w:b/>
      <w:sz w:val="22"/>
      <w:szCs w:val="22"/>
      <w:lang w:val="en-AU" w:eastAsia="en-AU"/>
    </w:rPr>
  </w:style>
  <w:style w:type="paragraph" w:customStyle="1" w:styleId="numersBoldTight">
    <w:name w:val="numersBoldTight"/>
    <w:basedOn w:val="numers"/>
    <w:link w:val="numersBoldTightChar"/>
    <w:qFormat/>
    <w:rsid w:val="00913FED"/>
    <w:pPr>
      <w:numPr>
        <w:numId w:val="11"/>
      </w:numPr>
      <w:spacing w:after="0" w:line="240" w:lineRule="auto"/>
    </w:pPr>
    <w:rPr>
      <w:b/>
      <w:lang w:eastAsia="en-AU"/>
    </w:rPr>
  </w:style>
  <w:style w:type="character" w:customStyle="1" w:styleId="numersBoldTightChar">
    <w:name w:val="numersBoldTight Char"/>
    <w:basedOn w:val="numersChar"/>
    <w:link w:val="numersBoldTight"/>
    <w:rsid w:val="00913FED"/>
    <w:rPr>
      <w:b/>
      <w:sz w:val="22"/>
      <w:szCs w:val="22"/>
      <w:lang w:val="en-AU" w:eastAsia="en-AU"/>
    </w:rPr>
  </w:style>
  <w:style w:type="paragraph" w:customStyle="1" w:styleId="boldBulTight">
    <w:name w:val="boldBulTight"/>
    <w:basedOn w:val="Bullets"/>
    <w:link w:val="boldBulTightChar"/>
    <w:qFormat/>
    <w:rsid w:val="00913FED"/>
    <w:pPr>
      <w:numPr>
        <w:numId w:val="0"/>
      </w:numPr>
      <w:spacing w:after="0" w:line="240" w:lineRule="auto"/>
    </w:pPr>
    <w:rPr>
      <w:b/>
    </w:rPr>
  </w:style>
  <w:style w:type="character" w:customStyle="1" w:styleId="boldBulTightChar">
    <w:name w:val="boldBulTight Char"/>
    <w:basedOn w:val="BulletsChar"/>
    <w:link w:val="boldBulTight"/>
    <w:rsid w:val="00913FED"/>
    <w:rPr>
      <w:b/>
      <w:sz w:val="22"/>
      <w:szCs w:val="22"/>
      <w:lang w:val="en-AU" w:eastAsia="en-US"/>
    </w:rPr>
  </w:style>
  <w:style w:type="paragraph" w:customStyle="1" w:styleId="BoldBulTight0">
    <w:name w:val="BoldBulTight"/>
    <w:basedOn w:val="Bullets"/>
    <w:link w:val="BoldBulTightChar0"/>
    <w:qFormat/>
    <w:rsid w:val="00913FED"/>
    <w:pPr>
      <w:numPr>
        <w:numId w:val="0"/>
      </w:numPr>
      <w:spacing w:after="100" w:line="240" w:lineRule="auto"/>
    </w:pPr>
    <w:rPr>
      <w:b/>
    </w:rPr>
  </w:style>
  <w:style w:type="character" w:customStyle="1" w:styleId="BoldBulTightChar0">
    <w:name w:val="BoldBulTight Char"/>
    <w:basedOn w:val="BulletsChar"/>
    <w:link w:val="BoldBulTight0"/>
    <w:rsid w:val="00913FED"/>
    <w:rPr>
      <w:b/>
      <w:sz w:val="22"/>
      <w:szCs w:val="22"/>
      <w:lang w:val="en-AU" w:eastAsia="en-US"/>
    </w:rPr>
  </w:style>
  <w:style w:type="paragraph" w:customStyle="1" w:styleId="NumbersBold">
    <w:name w:val="Numbers Bold"/>
    <w:basedOn w:val="numers"/>
    <w:link w:val="NumbersBoldChar"/>
    <w:qFormat/>
    <w:rsid w:val="00913FED"/>
    <w:pPr>
      <w:numPr>
        <w:numId w:val="12"/>
      </w:numPr>
      <w:spacing w:after="100" w:line="240" w:lineRule="auto"/>
    </w:pPr>
    <w:rPr>
      <w:b/>
    </w:rPr>
  </w:style>
  <w:style w:type="character" w:customStyle="1" w:styleId="NumbersBoldChar">
    <w:name w:val="Numbers Bold Char"/>
    <w:basedOn w:val="numersChar"/>
    <w:link w:val="NumbersBold"/>
    <w:rsid w:val="00913FED"/>
    <w:rPr>
      <w:b/>
      <w:sz w:val="22"/>
      <w:szCs w:val="22"/>
      <w:lang w:val="en-AU" w:eastAsia="en-US"/>
    </w:rPr>
  </w:style>
  <w:style w:type="paragraph" w:customStyle="1" w:styleId="Bull2bold0">
    <w:name w:val="Bull2bold"/>
    <w:basedOn w:val="Bullets2"/>
    <w:link w:val="Bull2boldChar0"/>
    <w:qFormat/>
    <w:rsid w:val="00913FED"/>
    <w:pPr>
      <w:numPr>
        <w:ilvl w:val="0"/>
        <w:numId w:val="0"/>
      </w:numPr>
      <w:spacing w:after="100" w:line="240" w:lineRule="auto"/>
    </w:pPr>
    <w:rPr>
      <w:b/>
    </w:rPr>
  </w:style>
  <w:style w:type="character" w:customStyle="1" w:styleId="Bull2boldChar0">
    <w:name w:val="Bull2bold Char"/>
    <w:basedOn w:val="Bullets2Char"/>
    <w:link w:val="Bull2bold0"/>
    <w:rsid w:val="00913FED"/>
    <w:rPr>
      <w:b/>
      <w:sz w:val="22"/>
      <w:szCs w:val="22"/>
      <w:lang w:val="en-AU" w:eastAsia="en-US"/>
    </w:rPr>
  </w:style>
  <w:style w:type="paragraph" w:customStyle="1" w:styleId="bull2bold1">
    <w:name w:val="bull2bold"/>
    <w:basedOn w:val="Bullets2"/>
    <w:link w:val="bull2boldChar1"/>
    <w:qFormat/>
    <w:rsid w:val="00913FED"/>
    <w:pPr>
      <w:numPr>
        <w:ilvl w:val="0"/>
        <w:numId w:val="0"/>
      </w:numPr>
      <w:spacing w:after="60" w:line="240" w:lineRule="auto"/>
    </w:pPr>
    <w:rPr>
      <w:b/>
    </w:rPr>
  </w:style>
  <w:style w:type="character" w:customStyle="1" w:styleId="bull2boldChar1">
    <w:name w:val="bull2bold Char"/>
    <w:basedOn w:val="Bullets2Char"/>
    <w:link w:val="bull2bold1"/>
    <w:rsid w:val="00913FED"/>
    <w:rPr>
      <w:b/>
      <w:sz w:val="22"/>
      <w:szCs w:val="22"/>
      <w:lang w:val="en-AU" w:eastAsia="en-US"/>
    </w:rPr>
  </w:style>
  <w:style w:type="paragraph" w:customStyle="1" w:styleId="BoldBulls">
    <w:name w:val="BoldBulls"/>
    <w:basedOn w:val="Bullets"/>
    <w:link w:val="BoldBullsChar"/>
    <w:qFormat/>
    <w:rsid w:val="00913FED"/>
    <w:pPr>
      <w:numPr>
        <w:numId w:val="0"/>
      </w:numPr>
    </w:pPr>
    <w:rPr>
      <w:b/>
    </w:rPr>
  </w:style>
  <w:style w:type="character" w:customStyle="1" w:styleId="BoldBullsChar">
    <w:name w:val="BoldBulls Char"/>
    <w:basedOn w:val="BulletsChar"/>
    <w:link w:val="BoldBulls"/>
    <w:rsid w:val="00913FED"/>
    <w:rPr>
      <w:b/>
      <w:sz w:val="22"/>
      <w:szCs w:val="22"/>
      <w:lang w:val="en-AU" w:eastAsia="en-US"/>
    </w:rPr>
  </w:style>
  <w:style w:type="paragraph" w:customStyle="1" w:styleId="BoldBull2">
    <w:name w:val="BoldBull2"/>
    <w:basedOn w:val="Bullets2"/>
    <w:link w:val="BoldBull2Char"/>
    <w:qFormat/>
    <w:rsid w:val="00913FED"/>
    <w:pPr>
      <w:numPr>
        <w:ilvl w:val="0"/>
        <w:numId w:val="0"/>
      </w:numPr>
      <w:spacing w:after="60" w:line="240" w:lineRule="auto"/>
    </w:pPr>
    <w:rPr>
      <w:b/>
    </w:rPr>
  </w:style>
  <w:style w:type="character" w:customStyle="1" w:styleId="BoldBull2Char">
    <w:name w:val="BoldBull2 Char"/>
    <w:basedOn w:val="Bullets2Char"/>
    <w:link w:val="BoldBull2"/>
    <w:rsid w:val="00913FED"/>
    <w:rPr>
      <w:b/>
      <w:sz w:val="22"/>
      <w:szCs w:val="22"/>
      <w:lang w:val="en-AU" w:eastAsia="en-US"/>
    </w:rPr>
  </w:style>
  <w:style w:type="paragraph" w:styleId="TOC1">
    <w:name w:val="toc 1"/>
    <w:basedOn w:val="Normal"/>
    <w:next w:val="Normal"/>
    <w:autoRedefine/>
    <w:uiPriority w:val="39"/>
    <w:unhideWhenUsed/>
    <w:rsid w:val="00EB7347"/>
    <w:pPr>
      <w:tabs>
        <w:tab w:val="right" w:leader="dot" w:pos="9016"/>
      </w:tabs>
      <w:spacing w:after="100"/>
    </w:pPr>
    <w:rPr>
      <w:b/>
      <w:noProof/>
    </w:rPr>
  </w:style>
  <w:style w:type="paragraph" w:styleId="NormalWeb">
    <w:name w:val="Normal (Web)"/>
    <w:basedOn w:val="Normal"/>
    <w:uiPriority w:val="99"/>
    <w:rsid w:val="00EB7347"/>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EB7347"/>
  </w:style>
  <w:style w:type="paragraph" w:customStyle="1" w:styleId="cntindent36">
    <w:name w:val="cntindent36"/>
    <w:basedOn w:val="Normal"/>
    <w:rsid w:val="00EB7347"/>
    <w:pPr>
      <w:spacing w:before="100" w:beforeAutospacing="1" w:after="100" w:afterAutospacing="1" w:line="240" w:lineRule="auto"/>
    </w:pPr>
    <w:rPr>
      <w:rFonts w:ascii="Times New Roman" w:eastAsia="Times New Roman" w:hAnsi="Times New Roman"/>
      <w:sz w:val="24"/>
      <w:szCs w:val="24"/>
      <w:lang w:eastAsia="en-AU"/>
    </w:rPr>
  </w:style>
  <w:style w:type="character" w:styleId="FollowedHyperlink">
    <w:name w:val="FollowedHyperlink"/>
    <w:basedOn w:val="DefaultParagraphFont"/>
    <w:uiPriority w:val="99"/>
    <w:semiHidden/>
    <w:unhideWhenUsed/>
    <w:rsid w:val="00EB7347"/>
    <w:rPr>
      <w:color w:val="800080" w:themeColor="followedHyperlink"/>
      <w:u w:val="single"/>
    </w:rPr>
  </w:style>
  <w:style w:type="paragraph" w:customStyle="1" w:styleId="cntindent72">
    <w:name w:val="cntindent72"/>
    <w:basedOn w:val="Normal"/>
    <w:rsid w:val="00EB7347"/>
    <w:pPr>
      <w:spacing w:before="100" w:beforeAutospacing="1" w:after="100" w:afterAutospacing="1" w:line="240" w:lineRule="auto"/>
    </w:pPr>
    <w:rPr>
      <w:rFonts w:ascii="Times New Roman" w:eastAsia="Times New Roman" w:hAnsi="Times New Roman"/>
      <w:sz w:val="24"/>
      <w:szCs w:val="24"/>
      <w:lang w:eastAsia="en-AU"/>
    </w:rPr>
  </w:style>
  <w:style w:type="table" w:styleId="LightGrid-Accent2">
    <w:name w:val="Light Grid Accent 2"/>
    <w:basedOn w:val="TableNormal"/>
    <w:uiPriority w:val="62"/>
    <w:rsid w:val="00EB7347"/>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heading2anotoc">
    <w:name w:val="heading2anotoc"/>
    <w:basedOn w:val="Normal"/>
    <w:rsid w:val="00EB7347"/>
    <w:pPr>
      <w:spacing w:before="100" w:beforeAutospacing="1" w:after="100" w:afterAutospacing="1" w:line="240" w:lineRule="auto"/>
    </w:pPr>
    <w:rPr>
      <w:rFonts w:ascii="Times New Roman" w:eastAsia="Times New Roman" w:hAnsi="Times New Roman"/>
      <w:sz w:val="24"/>
      <w:szCs w:val="24"/>
      <w:lang w:eastAsia="en-AU"/>
    </w:rPr>
  </w:style>
  <w:style w:type="paragraph" w:styleId="List2">
    <w:name w:val="List 2"/>
    <w:basedOn w:val="BodyText"/>
    <w:rsid w:val="00EB7347"/>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EB7347"/>
    <w:pPr>
      <w:keepNext/>
      <w:keepLines/>
      <w:numPr>
        <w:numId w:val="15"/>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EB7347"/>
    <w:pPr>
      <w:ind w:left="360" w:hanging="360"/>
      <w:contextualSpacing/>
    </w:pPr>
  </w:style>
  <w:style w:type="paragraph" w:styleId="ListBullet2">
    <w:name w:val="List Bullet 2"/>
    <w:basedOn w:val="Normal"/>
    <w:uiPriority w:val="99"/>
    <w:semiHidden/>
    <w:unhideWhenUsed/>
    <w:rsid w:val="00EB7347"/>
    <w:pPr>
      <w:numPr>
        <w:numId w:val="16"/>
      </w:numPr>
      <w:contextualSpacing/>
    </w:pPr>
  </w:style>
  <w:style w:type="character" w:customStyle="1" w:styleId="SpecialBold">
    <w:name w:val="Special Bold"/>
    <w:rsid w:val="00EB7347"/>
    <w:rPr>
      <w:b/>
      <w:spacing w:val="0"/>
    </w:rPr>
  </w:style>
  <w:style w:type="paragraph" w:styleId="TOC4">
    <w:name w:val="toc 4"/>
    <w:basedOn w:val="Normal"/>
    <w:next w:val="Normal"/>
    <w:autoRedefine/>
    <w:uiPriority w:val="39"/>
    <w:unhideWhenUsed/>
    <w:rsid w:val="00EB7347"/>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EB7347"/>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EB7347"/>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EB7347"/>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EB7347"/>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EB7347"/>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13FE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13FE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13FED"/>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13FE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13FE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13FE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13FE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13FE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13FE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13FED"/>
    <w:rPr>
      <w:sz w:val="22"/>
      <w:szCs w:val="22"/>
      <w:lang w:val="en-US" w:eastAsia="en-US"/>
    </w:rPr>
  </w:style>
  <w:style w:type="character" w:customStyle="1" w:styleId="Heading7Char">
    <w:name w:val="Heading 7 Char"/>
    <w:basedOn w:val="DefaultParagraphFont"/>
    <w:link w:val="Heading7"/>
    <w:uiPriority w:val="9"/>
    <w:semiHidden/>
    <w:rsid w:val="00913FED"/>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13FE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13FED"/>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913FED"/>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6E47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9"/>
    <w:rsid w:val="00913FED"/>
    <w:rPr>
      <w:rFonts w:cstheme="majorBidi"/>
      <w:b/>
      <w:bCs/>
      <w:color w:val="C00000"/>
      <w:sz w:val="36"/>
      <w:szCs w:val="28"/>
    </w:rPr>
  </w:style>
  <w:style w:type="character" w:customStyle="1" w:styleId="Heading2Char">
    <w:name w:val="Heading 2 Char"/>
    <w:basedOn w:val="DefaultParagraphFont"/>
    <w:link w:val="Heading2"/>
    <w:uiPriority w:val="9"/>
    <w:rsid w:val="00913FED"/>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uiPriority w:val="9"/>
    <w:rsid w:val="00913FED"/>
    <w:rPr>
      <w:rFonts w:cstheme="majorBidi"/>
      <w:b/>
      <w:bCs/>
      <w:sz w:val="26"/>
      <w:szCs w:val="26"/>
      <w:lang w:eastAsia="en-US"/>
    </w:rPr>
  </w:style>
  <w:style w:type="character" w:customStyle="1" w:styleId="Heading8Char">
    <w:name w:val="Heading 8 Char"/>
    <w:basedOn w:val="DefaultParagraphFont"/>
    <w:link w:val="Heading8"/>
    <w:uiPriority w:val="9"/>
    <w:semiHidden/>
    <w:rsid w:val="00913FE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13FED"/>
    <w:rPr>
      <w:rFonts w:ascii="Cambria" w:eastAsiaTheme="majorEastAsia" w:hAnsi="Cambria" w:cstheme="majorBidi"/>
      <w:sz w:val="22"/>
      <w:szCs w:val="22"/>
      <w:lang w:val="en-AU" w:eastAsia="en-US"/>
    </w:rPr>
  </w:style>
  <w:style w:type="paragraph" w:styleId="TOC2">
    <w:name w:val="toc 2"/>
    <w:basedOn w:val="Normal"/>
    <w:next w:val="Normal"/>
    <w:autoRedefine/>
    <w:uiPriority w:val="39"/>
    <w:unhideWhenUsed/>
    <w:qFormat/>
    <w:rsid w:val="00913FED"/>
    <w:pPr>
      <w:spacing w:after="100"/>
      <w:ind w:left="220"/>
    </w:pPr>
    <w:rPr>
      <w:rFonts w:eastAsia="Times New Roman"/>
    </w:rPr>
  </w:style>
  <w:style w:type="paragraph" w:styleId="TOC3">
    <w:name w:val="toc 3"/>
    <w:basedOn w:val="Normal"/>
    <w:next w:val="Normal"/>
    <w:autoRedefine/>
    <w:uiPriority w:val="39"/>
    <w:unhideWhenUsed/>
    <w:qFormat/>
    <w:rsid w:val="00913FED"/>
    <w:pPr>
      <w:spacing w:after="100"/>
      <w:ind w:left="440"/>
    </w:pPr>
  </w:style>
  <w:style w:type="paragraph" w:styleId="Caption">
    <w:name w:val="caption"/>
    <w:basedOn w:val="Normal"/>
    <w:next w:val="Normal"/>
    <w:uiPriority w:val="35"/>
    <w:semiHidden/>
    <w:unhideWhenUsed/>
    <w:qFormat/>
    <w:rsid w:val="00913FED"/>
    <w:pPr>
      <w:spacing w:line="240" w:lineRule="auto"/>
    </w:pPr>
    <w:rPr>
      <w:b/>
      <w:bCs/>
      <w:color w:val="4F81BD" w:themeColor="accent1"/>
      <w:sz w:val="18"/>
      <w:szCs w:val="18"/>
    </w:rPr>
  </w:style>
  <w:style w:type="paragraph" w:styleId="Title">
    <w:name w:val="Title"/>
    <w:basedOn w:val="Normal"/>
    <w:next w:val="Normal"/>
    <w:link w:val="TitleChar"/>
    <w:uiPriority w:val="10"/>
    <w:qFormat/>
    <w:rsid w:val="00913FE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13FED"/>
    <w:rPr>
      <w:rFonts w:eastAsiaTheme="majorEastAsia" w:cstheme="majorBidi"/>
      <w:color w:val="C00000"/>
      <w:spacing w:val="5"/>
      <w:kern w:val="28"/>
      <w:sz w:val="52"/>
      <w:szCs w:val="52"/>
    </w:rPr>
  </w:style>
  <w:style w:type="character" w:styleId="Strong">
    <w:name w:val="Strong"/>
    <w:basedOn w:val="DefaultParagraphFont"/>
    <w:uiPriority w:val="22"/>
    <w:qFormat/>
    <w:rsid w:val="00913FED"/>
    <w:rPr>
      <w:b/>
      <w:bCs/>
    </w:rPr>
  </w:style>
  <w:style w:type="character" w:styleId="Emphasis">
    <w:name w:val="Emphasis"/>
    <w:basedOn w:val="DefaultParagraphFont"/>
    <w:qFormat/>
    <w:rsid w:val="00913FED"/>
    <w:rPr>
      <w:i/>
      <w:iCs/>
    </w:rPr>
  </w:style>
  <w:style w:type="character" w:customStyle="1" w:styleId="NoSpacingChar">
    <w:name w:val="No Spacing Char"/>
    <w:basedOn w:val="DefaultParagraphFont"/>
    <w:link w:val="NoSpacing"/>
    <w:uiPriority w:val="1"/>
    <w:rsid w:val="00913FED"/>
    <w:rPr>
      <w:sz w:val="22"/>
      <w:szCs w:val="22"/>
      <w:lang w:val="en-US" w:eastAsia="en-US"/>
    </w:rPr>
  </w:style>
  <w:style w:type="character" w:customStyle="1" w:styleId="ListParagraphChar">
    <w:name w:val="List Paragraph Char"/>
    <w:basedOn w:val="DefaultParagraphFont"/>
    <w:link w:val="ListParagraph"/>
    <w:uiPriority w:val="34"/>
    <w:rsid w:val="00913FED"/>
    <w:rPr>
      <w:sz w:val="22"/>
      <w:szCs w:val="22"/>
      <w:lang w:val="en-AU" w:eastAsia="en-US"/>
    </w:rPr>
  </w:style>
  <w:style w:type="paragraph" w:styleId="Quote">
    <w:name w:val="Quote"/>
    <w:basedOn w:val="Normal"/>
    <w:next w:val="Normal"/>
    <w:link w:val="QuoteChar"/>
    <w:uiPriority w:val="29"/>
    <w:qFormat/>
    <w:rsid w:val="00913FED"/>
    <w:rPr>
      <w:i/>
      <w:iCs/>
      <w:color w:val="000000" w:themeColor="text1"/>
    </w:rPr>
  </w:style>
  <w:style w:type="character" w:customStyle="1" w:styleId="QuoteChar">
    <w:name w:val="Quote Char"/>
    <w:basedOn w:val="DefaultParagraphFont"/>
    <w:link w:val="Quote"/>
    <w:uiPriority w:val="29"/>
    <w:rsid w:val="00913FED"/>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13FED"/>
    <w:pPr>
      <w:outlineLvl w:val="9"/>
    </w:pPr>
  </w:style>
  <w:style w:type="character" w:customStyle="1" w:styleId="BoldandItalics">
    <w:name w:val="Bold and Italics"/>
    <w:qFormat/>
    <w:rsid w:val="00913FED"/>
    <w:rPr>
      <w:b/>
      <w:i/>
      <w:u w:val="none"/>
    </w:rPr>
  </w:style>
  <w:style w:type="paragraph" w:customStyle="1" w:styleId="Page1">
    <w:name w:val="Page1"/>
    <w:basedOn w:val="Normal"/>
    <w:link w:val="Page1Char"/>
    <w:qFormat/>
    <w:rsid w:val="00913FED"/>
    <w:pPr>
      <w:jc w:val="right"/>
    </w:pPr>
    <w:rPr>
      <w:b/>
      <w:color w:val="C61002"/>
      <w:sz w:val="86"/>
      <w:szCs w:val="86"/>
    </w:rPr>
  </w:style>
  <w:style w:type="character" w:customStyle="1" w:styleId="Page1Char">
    <w:name w:val="Page1 Char"/>
    <w:basedOn w:val="DefaultParagraphFont"/>
    <w:link w:val="Page1"/>
    <w:rsid w:val="00913FED"/>
    <w:rPr>
      <w:b/>
      <w:color w:val="C61002"/>
      <w:sz w:val="86"/>
      <w:szCs w:val="86"/>
      <w:lang w:val="en-AU" w:eastAsia="en-US"/>
    </w:rPr>
  </w:style>
  <w:style w:type="paragraph" w:customStyle="1" w:styleId="BulletedPoints">
    <w:name w:val="Bulleted Points"/>
    <w:basedOn w:val="Normal"/>
    <w:link w:val="BulletedPointsChar"/>
    <w:qFormat/>
    <w:rsid w:val="00913FED"/>
    <w:rPr>
      <w:rFonts w:eastAsia="Times New Roman"/>
      <w:lang w:val="en-GB" w:bidi="en-US"/>
    </w:rPr>
  </w:style>
  <w:style w:type="character" w:customStyle="1" w:styleId="BulletedPointsChar">
    <w:name w:val="Bulleted Points Char"/>
    <w:basedOn w:val="DefaultParagraphFont"/>
    <w:link w:val="BulletedPoints"/>
    <w:rsid w:val="00913FED"/>
    <w:rPr>
      <w:rFonts w:eastAsia="Times New Roman"/>
      <w:sz w:val="22"/>
      <w:szCs w:val="22"/>
      <w:lang w:eastAsia="en-US" w:bidi="en-US"/>
    </w:rPr>
  </w:style>
  <w:style w:type="character" w:customStyle="1" w:styleId="H3Character">
    <w:name w:val="H3 Character"/>
    <w:basedOn w:val="DefaultParagraphFont"/>
    <w:qFormat/>
    <w:rsid w:val="00913FED"/>
    <w:rPr>
      <w:b/>
      <w:bCs/>
      <w:smallCaps/>
    </w:rPr>
  </w:style>
  <w:style w:type="paragraph" w:customStyle="1" w:styleId="h1workbookgrey">
    <w:name w:val="h1workbookgrey"/>
    <w:basedOn w:val="Heading1"/>
    <w:link w:val="h1workbookgreyChar"/>
    <w:qFormat/>
    <w:rsid w:val="00913FED"/>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13FED"/>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913FED"/>
    <w:pPr>
      <w:spacing w:after="0" w:line="240" w:lineRule="auto"/>
    </w:pPr>
    <w:rPr>
      <w:i/>
    </w:rPr>
  </w:style>
  <w:style w:type="paragraph" w:customStyle="1" w:styleId="Bullets">
    <w:name w:val="Bullets"/>
    <w:basedOn w:val="Normal"/>
    <w:link w:val="BulletsChar"/>
    <w:uiPriority w:val="9"/>
    <w:qFormat/>
    <w:rsid w:val="00913FED"/>
    <w:pPr>
      <w:numPr>
        <w:numId w:val="8"/>
      </w:numPr>
    </w:pPr>
  </w:style>
  <w:style w:type="character" w:customStyle="1" w:styleId="BulletsChar">
    <w:name w:val="Bullets Char"/>
    <w:basedOn w:val="DefaultParagraphFont"/>
    <w:link w:val="Bullets"/>
    <w:uiPriority w:val="9"/>
    <w:rsid w:val="00913FED"/>
    <w:rPr>
      <w:sz w:val="22"/>
      <w:szCs w:val="22"/>
      <w:lang w:val="en-AU" w:eastAsia="en-US"/>
    </w:rPr>
  </w:style>
  <w:style w:type="paragraph" w:customStyle="1" w:styleId="Numbers">
    <w:name w:val="Numbers"/>
    <w:basedOn w:val="Bullets"/>
    <w:link w:val="NumbersChar"/>
    <w:qFormat/>
    <w:rsid w:val="00913FED"/>
    <w:pPr>
      <w:numPr>
        <w:numId w:val="0"/>
      </w:numPr>
    </w:pPr>
    <w:rPr>
      <w:szCs w:val="23"/>
    </w:rPr>
  </w:style>
  <w:style w:type="character" w:customStyle="1" w:styleId="NumbersChar">
    <w:name w:val="Numbers Char"/>
    <w:basedOn w:val="BulletsChar"/>
    <w:link w:val="Numbers"/>
    <w:rsid w:val="00913FED"/>
    <w:rPr>
      <w:sz w:val="22"/>
      <w:szCs w:val="23"/>
      <w:lang w:val="en-AU" w:eastAsia="en-US"/>
    </w:rPr>
  </w:style>
  <w:style w:type="paragraph" w:customStyle="1" w:styleId="numers">
    <w:name w:val="numers"/>
    <w:basedOn w:val="Normal"/>
    <w:link w:val="numersChar"/>
    <w:qFormat/>
    <w:rsid w:val="00913FED"/>
    <w:pPr>
      <w:numPr>
        <w:numId w:val="7"/>
      </w:numPr>
    </w:pPr>
  </w:style>
  <w:style w:type="character" w:customStyle="1" w:styleId="numersChar">
    <w:name w:val="numers Char"/>
    <w:basedOn w:val="BulletsChar"/>
    <w:link w:val="numers"/>
    <w:rsid w:val="00913FED"/>
    <w:rPr>
      <w:sz w:val="22"/>
      <w:szCs w:val="22"/>
      <w:lang w:val="en-AU" w:eastAsia="en-US"/>
    </w:rPr>
  </w:style>
  <w:style w:type="paragraph" w:customStyle="1" w:styleId="Bullets2">
    <w:name w:val="Bullets2"/>
    <w:basedOn w:val="Bullets"/>
    <w:link w:val="Bullets2Char"/>
    <w:uiPriority w:val="9"/>
    <w:qFormat/>
    <w:rsid w:val="00913FED"/>
    <w:pPr>
      <w:numPr>
        <w:ilvl w:val="1"/>
      </w:numPr>
    </w:pPr>
  </w:style>
  <w:style w:type="character" w:customStyle="1" w:styleId="Bullets2Char">
    <w:name w:val="Bullets2 Char"/>
    <w:basedOn w:val="BulletsChar"/>
    <w:link w:val="Bullets2"/>
    <w:rsid w:val="00913FED"/>
    <w:rPr>
      <w:sz w:val="22"/>
      <w:szCs w:val="22"/>
      <w:lang w:val="en-AU" w:eastAsia="en-US"/>
    </w:rPr>
  </w:style>
  <w:style w:type="paragraph" w:customStyle="1" w:styleId="indNoBullet">
    <w:name w:val="ind No Bullet"/>
    <w:basedOn w:val="Bullets"/>
    <w:link w:val="indNoBulletChar"/>
    <w:qFormat/>
    <w:rsid w:val="00913FED"/>
    <w:pPr>
      <w:numPr>
        <w:numId w:val="0"/>
      </w:numPr>
      <w:ind w:left="1494"/>
    </w:pPr>
  </w:style>
  <w:style w:type="character" w:customStyle="1" w:styleId="indNoBulletChar">
    <w:name w:val="ind No Bullet Char"/>
    <w:basedOn w:val="BulletsChar"/>
    <w:link w:val="indNoBullet"/>
    <w:rsid w:val="00913FED"/>
    <w:rPr>
      <w:sz w:val="22"/>
      <w:szCs w:val="22"/>
      <w:lang w:val="en-AU" w:eastAsia="en-US"/>
    </w:rPr>
  </w:style>
  <w:style w:type="paragraph" w:customStyle="1" w:styleId="NUmber10">
    <w:name w:val="NUmber1.0"/>
    <w:basedOn w:val="Normal"/>
    <w:link w:val="NUmber10Char"/>
    <w:qFormat/>
    <w:rsid w:val="00913FED"/>
    <w:rPr>
      <w:b/>
    </w:rPr>
  </w:style>
  <w:style w:type="character" w:customStyle="1" w:styleId="NUmber10Char">
    <w:name w:val="NUmber1.0 Char"/>
    <w:basedOn w:val="DefaultParagraphFont"/>
    <w:link w:val="NUmber10"/>
    <w:rsid w:val="00913FED"/>
    <w:rPr>
      <w:b/>
      <w:sz w:val="22"/>
      <w:szCs w:val="22"/>
      <w:lang w:val="en-AU" w:eastAsia="en-US"/>
    </w:rPr>
  </w:style>
  <w:style w:type="paragraph" w:customStyle="1" w:styleId="NUmber11">
    <w:name w:val="NUmber1.1"/>
    <w:basedOn w:val="Normal"/>
    <w:link w:val="NUmber11Char"/>
    <w:qFormat/>
    <w:rsid w:val="00913FED"/>
    <w:pPr>
      <w:numPr>
        <w:ilvl w:val="1"/>
        <w:numId w:val="9"/>
      </w:numPr>
    </w:pPr>
  </w:style>
  <w:style w:type="character" w:customStyle="1" w:styleId="NUmber11Char">
    <w:name w:val="NUmber1.1 Char"/>
    <w:basedOn w:val="DefaultParagraphFont"/>
    <w:link w:val="NUmber11"/>
    <w:rsid w:val="00913FED"/>
    <w:rPr>
      <w:sz w:val="22"/>
      <w:szCs w:val="22"/>
      <w:lang w:val="en-AU" w:eastAsia="en-US"/>
    </w:rPr>
  </w:style>
  <w:style w:type="paragraph" w:customStyle="1" w:styleId="NumIndent">
    <w:name w:val="NumIndent"/>
    <w:basedOn w:val="NUmber11"/>
    <w:link w:val="NumIndentChar"/>
    <w:qFormat/>
    <w:rsid w:val="00913FED"/>
    <w:pPr>
      <w:numPr>
        <w:ilvl w:val="0"/>
        <w:numId w:val="0"/>
      </w:numPr>
      <w:ind w:left="1283"/>
    </w:pPr>
  </w:style>
  <w:style w:type="character" w:customStyle="1" w:styleId="NumIndentChar">
    <w:name w:val="NumIndent Char"/>
    <w:basedOn w:val="NUmber11Char"/>
    <w:link w:val="NumIndent"/>
    <w:rsid w:val="00913FED"/>
    <w:rPr>
      <w:sz w:val="22"/>
      <w:szCs w:val="22"/>
      <w:lang w:val="en-AU" w:eastAsia="en-US"/>
    </w:rPr>
  </w:style>
  <w:style w:type="paragraph" w:customStyle="1" w:styleId="BulletBold">
    <w:name w:val="Bullet Bold"/>
    <w:basedOn w:val="Bullets"/>
    <w:link w:val="BulletBoldChar"/>
    <w:qFormat/>
    <w:rsid w:val="00913FED"/>
    <w:pPr>
      <w:numPr>
        <w:numId w:val="0"/>
      </w:numPr>
    </w:pPr>
    <w:rPr>
      <w:b/>
    </w:rPr>
  </w:style>
  <w:style w:type="character" w:customStyle="1" w:styleId="BulletBoldChar">
    <w:name w:val="Bullet Bold Char"/>
    <w:basedOn w:val="BulletsChar"/>
    <w:link w:val="BulletBold"/>
    <w:rsid w:val="00913FED"/>
    <w:rPr>
      <w:b/>
      <w:sz w:val="22"/>
      <w:szCs w:val="22"/>
      <w:lang w:val="en-AU" w:eastAsia="en-US"/>
    </w:rPr>
  </w:style>
  <w:style w:type="paragraph" w:customStyle="1" w:styleId="NormalBold">
    <w:name w:val="Normal Bold"/>
    <w:basedOn w:val="NoSpacing"/>
    <w:link w:val="NormalBoldChar"/>
    <w:qFormat/>
    <w:rsid w:val="00913FED"/>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13FED"/>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13FED"/>
    <w:pPr>
      <w:numPr>
        <w:ilvl w:val="0"/>
        <w:numId w:val="0"/>
      </w:numPr>
      <w:ind w:left="2061"/>
    </w:pPr>
    <w:rPr>
      <w:lang w:eastAsia="en-AU"/>
    </w:rPr>
  </w:style>
  <w:style w:type="character" w:customStyle="1" w:styleId="Bull2IndChar">
    <w:name w:val="Bull2 Ind Char"/>
    <w:basedOn w:val="Bullets2Char"/>
    <w:link w:val="Bull2Ind"/>
    <w:rsid w:val="00913FED"/>
    <w:rPr>
      <w:sz w:val="22"/>
      <w:szCs w:val="22"/>
      <w:lang w:val="en-AU" w:eastAsia="en-AU"/>
    </w:rPr>
  </w:style>
  <w:style w:type="paragraph" w:customStyle="1" w:styleId="Bull2Bold">
    <w:name w:val="Bull2Bold"/>
    <w:basedOn w:val="Bullets2"/>
    <w:link w:val="Bull2BoldChar"/>
    <w:qFormat/>
    <w:rsid w:val="00913FED"/>
    <w:pPr>
      <w:numPr>
        <w:ilvl w:val="0"/>
        <w:numId w:val="0"/>
      </w:numPr>
    </w:pPr>
    <w:rPr>
      <w:b/>
      <w:lang w:eastAsia="en-AU"/>
    </w:rPr>
  </w:style>
  <w:style w:type="character" w:customStyle="1" w:styleId="Bull2BoldChar">
    <w:name w:val="Bull2Bold Char"/>
    <w:basedOn w:val="Bullets2Char"/>
    <w:link w:val="Bull2Bold"/>
    <w:rsid w:val="00913FED"/>
    <w:rPr>
      <w:b/>
      <w:sz w:val="22"/>
      <w:szCs w:val="22"/>
      <w:lang w:val="en-AU" w:eastAsia="en-AU"/>
    </w:rPr>
  </w:style>
  <w:style w:type="paragraph" w:customStyle="1" w:styleId="Bullet3">
    <w:name w:val="Bullet3"/>
    <w:basedOn w:val="ListParagraph"/>
    <w:link w:val="Bullet3Char1"/>
    <w:qFormat/>
    <w:rsid w:val="00913FED"/>
    <w:pPr>
      <w:numPr>
        <w:ilvl w:val="2"/>
        <w:numId w:val="10"/>
      </w:numPr>
    </w:pPr>
  </w:style>
  <w:style w:type="character" w:customStyle="1" w:styleId="Bullet3Char1">
    <w:name w:val="Bullet3 Char1"/>
    <w:basedOn w:val="ListParagraphChar"/>
    <w:link w:val="Bullet3"/>
    <w:rsid w:val="00913FED"/>
    <w:rPr>
      <w:sz w:val="22"/>
      <w:szCs w:val="22"/>
      <w:lang w:val="en-AU" w:eastAsia="en-US"/>
    </w:rPr>
  </w:style>
  <w:style w:type="paragraph" w:customStyle="1" w:styleId="Bullet3Bold">
    <w:name w:val="Bullet3Bold"/>
    <w:basedOn w:val="Bullet3"/>
    <w:link w:val="Bullet3BoldChar"/>
    <w:qFormat/>
    <w:rsid w:val="00913FED"/>
    <w:pPr>
      <w:numPr>
        <w:ilvl w:val="0"/>
        <w:numId w:val="0"/>
      </w:numPr>
    </w:pPr>
    <w:rPr>
      <w:b/>
      <w:lang w:eastAsia="en-AU"/>
    </w:rPr>
  </w:style>
  <w:style w:type="character" w:customStyle="1" w:styleId="Bullet3BoldChar">
    <w:name w:val="Bullet3Bold Char"/>
    <w:basedOn w:val="Bullet3Char1"/>
    <w:link w:val="Bullet3Bold"/>
    <w:rsid w:val="00913FED"/>
    <w:rPr>
      <w:b/>
      <w:sz w:val="22"/>
      <w:szCs w:val="22"/>
      <w:lang w:val="en-AU" w:eastAsia="en-AU"/>
    </w:rPr>
  </w:style>
  <w:style w:type="paragraph" w:customStyle="1" w:styleId="Bullet3ind">
    <w:name w:val="Bullet3 ind"/>
    <w:basedOn w:val="Bullet3"/>
    <w:link w:val="Bullet3indChar"/>
    <w:qFormat/>
    <w:rsid w:val="00913FED"/>
    <w:pPr>
      <w:numPr>
        <w:ilvl w:val="0"/>
        <w:numId w:val="0"/>
      </w:numPr>
      <w:ind w:left="2912"/>
    </w:pPr>
    <w:rPr>
      <w:lang w:eastAsia="en-AU"/>
    </w:rPr>
  </w:style>
  <w:style w:type="character" w:customStyle="1" w:styleId="Bullet3indChar">
    <w:name w:val="Bullet3 ind Char"/>
    <w:basedOn w:val="Bullet3Char1"/>
    <w:link w:val="Bullet3ind"/>
    <w:rsid w:val="00913FED"/>
    <w:rPr>
      <w:sz w:val="22"/>
      <w:szCs w:val="22"/>
      <w:lang w:val="en-AU" w:eastAsia="en-AU"/>
    </w:rPr>
  </w:style>
  <w:style w:type="paragraph" w:customStyle="1" w:styleId="BulBoldTight">
    <w:name w:val="BulBoldTight"/>
    <w:basedOn w:val="BulletBold"/>
    <w:link w:val="BulBoldTightChar"/>
    <w:qFormat/>
    <w:rsid w:val="00913FED"/>
    <w:pPr>
      <w:spacing w:after="0"/>
    </w:pPr>
    <w:rPr>
      <w:lang w:eastAsia="en-AU"/>
    </w:rPr>
  </w:style>
  <w:style w:type="character" w:customStyle="1" w:styleId="BulBoldTightChar">
    <w:name w:val="BulBoldTight Char"/>
    <w:basedOn w:val="BulletBoldChar"/>
    <w:link w:val="BulBoldTight"/>
    <w:rsid w:val="00913FED"/>
    <w:rPr>
      <w:b/>
      <w:sz w:val="22"/>
      <w:szCs w:val="22"/>
      <w:lang w:val="en-AU" w:eastAsia="en-AU"/>
    </w:rPr>
  </w:style>
  <w:style w:type="paragraph" w:customStyle="1" w:styleId="Bull2BldTight">
    <w:name w:val="Bull2BldTight"/>
    <w:basedOn w:val="Bull2Bold"/>
    <w:link w:val="Bull2BldTightChar"/>
    <w:qFormat/>
    <w:rsid w:val="00913FED"/>
    <w:pPr>
      <w:spacing w:after="0"/>
    </w:pPr>
  </w:style>
  <w:style w:type="character" w:customStyle="1" w:styleId="Bull2BldTightChar">
    <w:name w:val="Bull2BldTight Char"/>
    <w:basedOn w:val="Bull2BoldChar"/>
    <w:link w:val="Bull2BldTight"/>
    <w:rsid w:val="00913FED"/>
    <w:rPr>
      <w:b/>
      <w:sz w:val="22"/>
      <w:szCs w:val="22"/>
      <w:lang w:val="en-AU" w:eastAsia="en-AU"/>
    </w:rPr>
  </w:style>
  <w:style w:type="paragraph" w:customStyle="1" w:styleId="Bul3BldTight">
    <w:name w:val="Bul3BldTight"/>
    <w:basedOn w:val="Bullet3Bold"/>
    <w:link w:val="Bul3BldTightChar"/>
    <w:qFormat/>
    <w:rsid w:val="00913FED"/>
    <w:pPr>
      <w:spacing w:after="0"/>
    </w:pPr>
  </w:style>
  <w:style w:type="character" w:customStyle="1" w:styleId="Bul3BldTightChar">
    <w:name w:val="Bul3BldTight Char"/>
    <w:basedOn w:val="Bullet3BoldChar"/>
    <w:link w:val="Bul3BldTight"/>
    <w:rsid w:val="00913FED"/>
    <w:rPr>
      <w:b/>
      <w:sz w:val="22"/>
      <w:szCs w:val="22"/>
      <w:lang w:val="en-AU" w:eastAsia="en-AU"/>
    </w:rPr>
  </w:style>
  <w:style w:type="paragraph" w:customStyle="1" w:styleId="numersBoldTight">
    <w:name w:val="numersBoldTight"/>
    <w:basedOn w:val="numers"/>
    <w:link w:val="numersBoldTightChar"/>
    <w:qFormat/>
    <w:rsid w:val="00913FED"/>
    <w:pPr>
      <w:numPr>
        <w:numId w:val="11"/>
      </w:numPr>
      <w:spacing w:after="0" w:line="240" w:lineRule="auto"/>
    </w:pPr>
    <w:rPr>
      <w:b/>
      <w:lang w:eastAsia="en-AU"/>
    </w:rPr>
  </w:style>
  <w:style w:type="character" w:customStyle="1" w:styleId="numersBoldTightChar">
    <w:name w:val="numersBoldTight Char"/>
    <w:basedOn w:val="numersChar"/>
    <w:link w:val="numersBoldTight"/>
    <w:rsid w:val="00913FED"/>
    <w:rPr>
      <w:b/>
      <w:sz w:val="22"/>
      <w:szCs w:val="22"/>
      <w:lang w:val="en-AU" w:eastAsia="en-AU"/>
    </w:rPr>
  </w:style>
  <w:style w:type="paragraph" w:customStyle="1" w:styleId="boldBulTight">
    <w:name w:val="boldBulTight"/>
    <w:basedOn w:val="Bullets"/>
    <w:link w:val="boldBulTightChar"/>
    <w:qFormat/>
    <w:rsid w:val="00913FED"/>
    <w:pPr>
      <w:numPr>
        <w:numId w:val="0"/>
      </w:numPr>
      <w:spacing w:after="0" w:line="240" w:lineRule="auto"/>
    </w:pPr>
    <w:rPr>
      <w:b/>
    </w:rPr>
  </w:style>
  <w:style w:type="character" w:customStyle="1" w:styleId="boldBulTightChar">
    <w:name w:val="boldBulTight Char"/>
    <w:basedOn w:val="BulletsChar"/>
    <w:link w:val="boldBulTight"/>
    <w:rsid w:val="00913FED"/>
    <w:rPr>
      <w:b/>
      <w:sz w:val="22"/>
      <w:szCs w:val="22"/>
      <w:lang w:val="en-AU" w:eastAsia="en-US"/>
    </w:rPr>
  </w:style>
  <w:style w:type="paragraph" w:customStyle="1" w:styleId="BoldBulTight0">
    <w:name w:val="BoldBulTight"/>
    <w:basedOn w:val="Bullets"/>
    <w:link w:val="BoldBulTightChar0"/>
    <w:qFormat/>
    <w:rsid w:val="00913FED"/>
    <w:pPr>
      <w:numPr>
        <w:numId w:val="0"/>
      </w:numPr>
      <w:spacing w:after="100" w:line="240" w:lineRule="auto"/>
    </w:pPr>
    <w:rPr>
      <w:b/>
    </w:rPr>
  </w:style>
  <w:style w:type="character" w:customStyle="1" w:styleId="BoldBulTightChar0">
    <w:name w:val="BoldBulTight Char"/>
    <w:basedOn w:val="BulletsChar"/>
    <w:link w:val="BoldBulTight0"/>
    <w:rsid w:val="00913FED"/>
    <w:rPr>
      <w:b/>
      <w:sz w:val="22"/>
      <w:szCs w:val="22"/>
      <w:lang w:val="en-AU" w:eastAsia="en-US"/>
    </w:rPr>
  </w:style>
  <w:style w:type="paragraph" w:customStyle="1" w:styleId="NumbersBold">
    <w:name w:val="Numbers Bold"/>
    <w:basedOn w:val="numers"/>
    <w:link w:val="NumbersBoldChar"/>
    <w:qFormat/>
    <w:rsid w:val="00913FED"/>
    <w:pPr>
      <w:numPr>
        <w:numId w:val="12"/>
      </w:numPr>
      <w:spacing w:after="100" w:line="240" w:lineRule="auto"/>
    </w:pPr>
    <w:rPr>
      <w:b/>
    </w:rPr>
  </w:style>
  <w:style w:type="character" w:customStyle="1" w:styleId="NumbersBoldChar">
    <w:name w:val="Numbers Bold Char"/>
    <w:basedOn w:val="numersChar"/>
    <w:link w:val="NumbersBold"/>
    <w:rsid w:val="00913FED"/>
    <w:rPr>
      <w:b/>
      <w:sz w:val="22"/>
      <w:szCs w:val="22"/>
      <w:lang w:val="en-AU" w:eastAsia="en-US"/>
    </w:rPr>
  </w:style>
  <w:style w:type="paragraph" w:customStyle="1" w:styleId="Bull2bold0">
    <w:name w:val="Bull2bold"/>
    <w:basedOn w:val="Bullets2"/>
    <w:link w:val="Bull2boldChar0"/>
    <w:qFormat/>
    <w:rsid w:val="00913FED"/>
    <w:pPr>
      <w:numPr>
        <w:ilvl w:val="0"/>
        <w:numId w:val="0"/>
      </w:numPr>
      <w:spacing w:after="100" w:line="240" w:lineRule="auto"/>
    </w:pPr>
    <w:rPr>
      <w:b/>
    </w:rPr>
  </w:style>
  <w:style w:type="character" w:customStyle="1" w:styleId="Bull2boldChar0">
    <w:name w:val="Bull2bold Char"/>
    <w:basedOn w:val="Bullets2Char"/>
    <w:link w:val="Bull2bold0"/>
    <w:rsid w:val="00913FED"/>
    <w:rPr>
      <w:b/>
      <w:sz w:val="22"/>
      <w:szCs w:val="22"/>
      <w:lang w:val="en-AU" w:eastAsia="en-US"/>
    </w:rPr>
  </w:style>
  <w:style w:type="paragraph" w:customStyle="1" w:styleId="bull2bold1">
    <w:name w:val="bull2bold"/>
    <w:basedOn w:val="Bullets2"/>
    <w:link w:val="bull2boldChar1"/>
    <w:qFormat/>
    <w:rsid w:val="00913FED"/>
    <w:pPr>
      <w:numPr>
        <w:ilvl w:val="0"/>
        <w:numId w:val="0"/>
      </w:numPr>
      <w:spacing w:after="60" w:line="240" w:lineRule="auto"/>
    </w:pPr>
    <w:rPr>
      <w:b/>
    </w:rPr>
  </w:style>
  <w:style w:type="character" w:customStyle="1" w:styleId="bull2boldChar1">
    <w:name w:val="bull2bold Char"/>
    <w:basedOn w:val="Bullets2Char"/>
    <w:link w:val="bull2bold1"/>
    <w:rsid w:val="00913FED"/>
    <w:rPr>
      <w:b/>
      <w:sz w:val="22"/>
      <w:szCs w:val="22"/>
      <w:lang w:val="en-AU" w:eastAsia="en-US"/>
    </w:rPr>
  </w:style>
  <w:style w:type="paragraph" w:customStyle="1" w:styleId="BoldBulls">
    <w:name w:val="BoldBulls"/>
    <w:basedOn w:val="Bullets"/>
    <w:link w:val="BoldBullsChar"/>
    <w:qFormat/>
    <w:rsid w:val="00913FED"/>
    <w:pPr>
      <w:numPr>
        <w:numId w:val="0"/>
      </w:numPr>
    </w:pPr>
    <w:rPr>
      <w:b/>
    </w:rPr>
  </w:style>
  <w:style w:type="character" w:customStyle="1" w:styleId="BoldBullsChar">
    <w:name w:val="BoldBulls Char"/>
    <w:basedOn w:val="BulletsChar"/>
    <w:link w:val="BoldBulls"/>
    <w:rsid w:val="00913FED"/>
    <w:rPr>
      <w:b/>
      <w:sz w:val="22"/>
      <w:szCs w:val="22"/>
      <w:lang w:val="en-AU" w:eastAsia="en-US"/>
    </w:rPr>
  </w:style>
  <w:style w:type="paragraph" w:customStyle="1" w:styleId="BoldBull2">
    <w:name w:val="BoldBull2"/>
    <w:basedOn w:val="Bullets2"/>
    <w:link w:val="BoldBull2Char"/>
    <w:qFormat/>
    <w:rsid w:val="00913FED"/>
    <w:pPr>
      <w:numPr>
        <w:ilvl w:val="0"/>
        <w:numId w:val="0"/>
      </w:numPr>
      <w:spacing w:after="60" w:line="240" w:lineRule="auto"/>
    </w:pPr>
    <w:rPr>
      <w:b/>
    </w:rPr>
  </w:style>
  <w:style w:type="character" w:customStyle="1" w:styleId="BoldBull2Char">
    <w:name w:val="BoldBull2 Char"/>
    <w:basedOn w:val="Bullets2Char"/>
    <w:link w:val="BoldBull2"/>
    <w:rsid w:val="00913FED"/>
    <w:rPr>
      <w:b/>
      <w:sz w:val="22"/>
      <w:szCs w:val="22"/>
      <w:lang w:val="en-AU" w:eastAsia="en-US"/>
    </w:rPr>
  </w:style>
  <w:style w:type="paragraph" w:styleId="TOC1">
    <w:name w:val="toc 1"/>
    <w:basedOn w:val="Normal"/>
    <w:next w:val="Normal"/>
    <w:autoRedefine/>
    <w:uiPriority w:val="39"/>
    <w:unhideWhenUsed/>
    <w:rsid w:val="00EB7347"/>
    <w:pPr>
      <w:tabs>
        <w:tab w:val="right" w:leader="dot" w:pos="9016"/>
      </w:tabs>
      <w:spacing w:after="100"/>
    </w:pPr>
    <w:rPr>
      <w:b/>
      <w:noProof/>
    </w:rPr>
  </w:style>
  <w:style w:type="paragraph" w:styleId="NormalWeb">
    <w:name w:val="Normal (Web)"/>
    <w:basedOn w:val="Normal"/>
    <w:uiPriority w:val="99"/>
    <w:rsid w:val="00EB7347"/>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EB7347"/>
  </w:style>
  <w:style w:type="paragraph" w:customStyle="1" w:styleId="cntindent36">
    <w:name w:val="cntindent36"/>
    <w:basedOn w:val="Normal"/>
    <w:rsid w:val="00EB7347"/>
    <w:pPr>
      <w:spacing w:before="100" w:beforeAutospacing="1" w:after="100" w:afterAutospacing="1" w:line="240" w:lineRule="auto"/>
    </w:pPr>
    <w:rPr>
      <w:rFonts w:ascii="Times New Roman" w:eastAsia="Times New Roman" w:hAnsi="Times New Roman"/>
      <w:sz w:val="24"/>
      <w:szCs w:val="24"/>
      <w:lang w:eastAsia="en-AU"/>
    </w:rPr>
  </w:style>
  <w:style w:type="character" w:styleId="FollowedHyperlink">
    <w:name w:val="FollowedHyperlink"/>
    <w:basedOn w:val="DefaultParagraphFont"/>
    <w:uiPriority w:val="99"/>
    <w:semiHidden/>
    <w:unhideWhenUsed/>
    <w:rsid w:val="00EB7347"/>
    <w:rPr>
      <w:color w:val="800080" w:themeColor="followedHyperlink"/>
      <w:u w:val="single"/>
    </w:rPr>
  </w:style>
  <w:style w:type="paragraph" w:customStyle="1" w:styleId="cntindent72">
    <w:name w:val="cntindent72"/>
    <w:basedOn w:val="Normal"/>
    <w:rsid w:val="00EB7347"/>
    <w:pPr>
      <w:spacing w:before="100" w:beforeAutospacing="1" w:after="100" w:afterAutospacing="1" w:line="240" w:lineRule="auto"/>
    </w:pPr>
    <w:rPr>
      <w:rFonts w:ascii="Times New Roman" w:eastAsia="Times New Roman" w:hAnsi="Times New Roman"/>
      <w:sz w:val="24"/>
      <w:szCs w:val="24"/>
      <w:lang w:eastAsia="en-AU"/>
    </w:rPr>
  </w:style>
  <w:style w:type="table" w:styleId="LightGrid-Accent2">
    <w:name w:val="Light Grid Accent 2"/>
    <w:basedOn w:val="TableNormal"/>
    <w:uiPriority w:val="62"/>
    <w:rsid w:val="00EB7347"/>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heading2anotoc">
    <w:name w:val="heading2anotoc"/>
    <w:basedOn w:val="Normal"/>
    <w:rsid w:val="00EB7347"/>
    <w:pPr>
      <w:spacing w:before="100" w:beforeAutospacing="1" w:after="100" w:afterAutospacing="1" w:line="240" w:lineRule="auto"/>
    </w:pPr>
    <w:rPr>
      <w:rFonts w:ascii="Times New Roman" w:eastAsia="Times New Roman" w:hAnsi="Times New Roman"/>
      <w:sz w:val="24"/>
      <w:szCs w:val="24"/>
      <w:lang w:eastAsia="en-AU"/>
    </w:rPr>
  </w:style>
  <w:style w:type="paragraph" w:styleId="List2">
    <w:name w:val="List 2"/>
    <w:basedOn w:val="BodyText"/>
    <w:rsid w:val="00EB7347"/>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EB7347"/>
    <w:pPr>
      <w:keepNext/>
      <w:keepLines/>
      <w:numPr>
        <w:numId w:val="15"/>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EB7347"/>
    <w:pPr>
      <w:ind w:left="360" w:hanging="360"/>
      <w:contextualSpacing/>
    </w:pPr>
  </w:style>
  <w:style w:type="paragraph" w:styleId="ListBullet2">
    <w:name w:val="List Bullet 2"/>
    <w:basedOn w:val="Normal"/>
    <w:uiPriority w:val="99"/>
    <w:semiHidden/>
    <w:unhideWhenUsed/>
    <w:rsid w:val="00EB7347"/>
    <w:pPr>
      <w:numPr>
        <w:numId w:val="16"/>
      </w:numPr>
      <w:contextualSpacing/>
    </w:pPr>
  </w:style>
  <w:style w:type="character" w:customStyle="1" w:styleId="SpecialBold">
    <w:name w:val="Special Bold"/>
    <w:rsid w:val="00EB7347"/>
    <w:rPr>
      <w:b/>
      <w:spacing w:val="0"/>
    </w:rPr>
  </w:style>
  <w:style w:type="paragraph" w:styleId="TOC4">
    <w:name w:val="toc 4"/>
    <w:basedOn w:val="Normal"/>
    <w:next w:val="Normal"/>
    <w:autoRedefine/>
    <w:uiPriority w:val="39"/>
    <w:unhideWhenUsed/>
    <w:rsid w:val="00EB7347"/>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EB7347"/>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EB7347"/>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EB7347"/>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EB7347"/>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EB7347"/>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194814">
      <w:bodyDiv w:val="1"/>
      <w:marLeft w:val="0"/>
      <w:marRight w:val="0"/>
      <w:marTop w:val="0"/>
      <w:marBottom w:val="0"/>
      <w:divBdr>
        <w:top w:val="none" w:sz="0" w:space="0" w:color="auto"/>
        <w:left w:val="none" w:sz="0" w:space="0" w:color="auto"/>
        <w:bottom w:val="none" w:sz="0" w:space="0" w:color="auto"/>
        <w:right w:val="none" w:sz="0" w:space="0" w:color="auto"/>
      </w:divBdr>
    </w:div>
    <w:div w:id="1574045776">
      <w:bodyDiv w:val="1"/>
      <w:marLeft w:val="0"/>
      <w:marRight w:val="0"/>
      <w:marTop w:val="0"/>
      <w:marBottom w:val="0"/>
      <w:divBdr>
        <w:top w:val="none" w:sz="0" w:space="0" w:color="auto"/>
        <w:left w:val="none" w:sz="0" w:space="0" w:color="auto"/>
        <w:bottom w:val="none" w:sz="0" w:space="0" w:color="auto"/>
        <w:right w:val="none" w:sz="0" w:space="0" w:color="auto"/>
      </w:divBdr>
      <w:divsChild>
        <w:div w:id="1766072032">
          <w:marLeft w:val="547"/>
          <w:marRight w:val="0"/>
          <w:marTop w:val="115"/>
          <w:marBottom w:val="0"/>
          <w:divBdr>
            <w:top w:val="none" w:sz="0" w:space="0" w:color="auto"/>
            <w:left w:val="none" w:sz="0" w:space="0" w:color="auto"/>
            <w:bottom w:val="none" w:sz="0" w:space="0" w:color="auto"/>
            <w:right w:val="none" w:sz="0" w:space="0" w:color="auto"/>
          </w:divBdr>
        </w:div>
        <w:div w:id="180513928">
          <w:marLeft w:val="547"/>
          <w:marRight w:val="0"/>
          <w:marTop w:val="115"/>
          <w:marBottom w:val="0"/>
          <w:divBdr>
            <w:top w:val="none" w:sz="0" w:space="0" w:color="auto"/>
            <w:left w:val="none" w:sz="0" w:space="0" w:color="auto"/>
            <w:bottom w:val="none" w:sz="0" w:space="0" w:color="auto"/>
            <w:right w:val="none" w:sz="0" w:space="0" w:color="auto"/>
          </w:divBdr>
        </w:div>
        <w:div w:id="1067341716">
          <w:marLeft w:val="547"/>
          <w:marRight w:val="0"/>
          <w:marTop w:val="115"/>
          <w:marBottom w:val="0"/>
          <w:divBdr>
            <w:top w:val="none" w:sz="0" w:space="0" w:color="auto"/>
            <w:left w:val="none" w:sz="0" w:space="0" w:color="auto"/>
            <w:bottom w:val="none" w:sz="0" w:space="0" w:color="auto"/>
            <w:right w:val="none" w:sz="0" w:space="0" w:color="auto"/>
          </w:divBdr>
        </w:div>
        <w:div w:id="1918053008">
          <w:marLeft w:val="547"/>
          <w:marRight w:val="0"/>
          <w:marTop w:val="115"/>
          <w:marBottom w:val="0"/>
          <w:divBdr>
            <w:top w:val="none" w:sz="0" w:space="0" w:color="auto"/>
            <w:left w:val="none" w:sz="0" w:space="0" w:color="auto"/>
            <w:bottom w:val="none" w:sz="0" w:space="0" w:color="auto"/>
            <w:right w:val="none" w:sz="0" w:space="0" w:color="auto"/>
          </w:divBdr>
        </w:div>
      </w:divsChild>
    </w:div>
    <w:div w:id="207076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diagramData" Target="diagrams/data2.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diagramData" Target="diagrams/data1.xml"/><Relationship Id="rId42" Type="http://schemas.openxmlformats.org/officeDocument/2006/relationships/diagramColors" Target="diagrams/colors2.xml"/><Relationship Id="rId47" Type="http://schemas.openxmlformats.org/officeDocument/2006/relationships/image" Target="media/image28.jpeg"/><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image" Target="media/image24.jpeg"/><Relationship Id="rId38" Type="http://schemas.microsoft.com/office/2007/relationships/diagramDrawing" Target="diagrams/drawing1.xml"/><Relationship Id="rId46"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jpeg"/><Relationship Id="rId41"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diagramColors" Target="diagrams/colors1.xml"/><Relationship Id="rId40" Type="http://schemas.openxmlformats.org/officeDocument/2006/relationships/diagramLayout" Target="diagrams/layout2.xml"/><Relationship Id="rId45"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chart" Target="charts/chart1.xml"/><Relationship Id="rId28" Type="http://schemas.openxmlformats.org/officeDocument/2006/relationships/image" Target="media/image19.jpeg"/><Relationship Id="rId36" Type="http://schemas.openxmlformats.org/officeDocument/2006/relationships/diagramQuickStyle" Target="diagrams/quickStyle1.xml"/><Relationship Id="rId49"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diagramLayout" Target="diagrams/layout1.xml"/><Relationship Id="rId43" Type="http://schemas.microsoft.com/office/2007/relationships/diagramDrawing" Target="diagrams/drawing2.xml"/><Relationship Id="rId48" Type="http://schemas.openxmlformats.org/officeDocument/2006/relationships/image" Target="media/image29.jpeg"/><Relationship Id="rId8" Type="http://schemas.openxmlformats.org/officeDocument/2006/relationships/endnotes" Target="endnotes.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110%20Cert%20III%20Business\ELECTIVES\Templates\Master%20TemplateAPL4.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A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Series 1</c:v>
                </c:pt>
              </c:strCache>
            </c:strRef>
          </c:tx>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er>
        <c:ser>
          <c:idx val="1"/>
          <c:order val="1"/>
          <c:tx>
            <c:strRef>
              <c:f>Sheet1!$C$1</c:f>
              <c:strCache>
                <c:ptCount val="1"/>
                <c:pt idx="0">
                  <c:v>Series 2</c:v>
                </c:pt>
              </c:strCache>
            </c:strRef>
          </c:tx>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er>
        <c:ser>
          <c:idx val="2"/>
          <c:order val="2"/>
          <c:tx>
            <c:strRef>
              <c:f>Sheet1!$D$1</c:f>
              <c:strCache>
                <c:ptCount val="1"/>
                <c:pt idx="0">
                  <c:v>Series 3</c:v>
                </c:pt>
              </c:strCache>
            </c:strRef>
          </c:tx>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er>
        <c:dLbls>
          <c:showLegendKey val="0"/>
          <c:showVal val="0"/>
          <c:showCatName val="0"/>
          <c:showSerName val="0"/>
          <c:showPercent val="0"/>
          <c:showBubbleSize val="0"/>
        </c:dLbls>
        <c:gapWidth val="150"/>
        <c:shape val="cylinder"/>
        <c:axId val="143606912"/>
        <c:axId val="144854016"/>
        <c:axId val="0"/>
      </c:bar3DChart>
      <c:catAx>
        <c:axId val="143606912"/>
        <c:scaling>
          <c:orientation val="minMax"/>
        </c:scaling>
        <c:delete val="0"/>
        <c:axPos val="b"/>
        <c:majorTickMark val="out"/>
        <c:minorTickMark val="none"/>
        <c:tickLblPos val="nextTo"/>
        <c:crossAx val="144854016"/>
        <c:crosses val="autoZero"/>
        <c:auto val="1"/>
        <c:lblAlgn val="ctr"/>
        <c:lblOffset val="100"/>
        <c:noMultiLvlLbl val="0"/>
      </c:catAx>
      <c:valAx>
        <c:axId val="144854016"/>
        <c:scaling>
          <c:orientation val="minMax"/>
        </c:scaling>
        <c:delete val="0"/>
        <c:axPos val="l"/>
        <c:majorGridlines/>
        <c:numFmt formatCode="General" sourceLinked="1"/>
        <c:majorTickMark val="out"/>
        <c:minorTickMark val="none"/>
        <c:tickLblPos val="nextTo"/>
        <c:crossAx val="143606912"/>
        <c:crosses val="autoZero"/>
        <c:crossBetween val="between"/>
      </c:valAx>
    </c:plotArea>
    <c:legend>
      <c:legendPos val="r"/>
      <c:layout/>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6D12DC-FBE9-4968-A4AC-AF83E88D2A8C}" type="doc">
      <dgm:prSet loTypeId="urn:microsoft.com/office/officeart/2005/8/layout/list1" loCatId="list" qsTypeId="urn:microsoft.com/office/officeart/2005/8/quickstyle/3d2" qsCatId="3D" csTypeId="urn:microsoft.com/office/officeart/2005/8/colors/accent2_2" csCatId="accent2" phldr="1"/>
      <dgm:spPr/>
      <dgm:t>
        <a:bodyPr/>
        <a:lstStyle/>
        <a:p>
          <a:endParaRPr lang="en-AU"/>
        </a:p>
      </dgm:t>
    </dgm:pt>
    <dgm:pt modelId="{0C811FD7-EAFD-4461-BA08-23AD6E6D50A7}">
      <dgm:prSet phldrT="[Text]"/>
      <dgm:spPr/>
      <dgm:t>
        <a:bodyPr/>
        <a:lstStyle/>
        <a:p>
          <a:r>
            <a:rPr lang="en-AU"/>
            <a:t>Gather your information</a:t>
          </a:r>
        </a:p>
      </dgm:t>
    </dgm:pt>
    <dgm:pt modelId="{2CD4945E-7CC0-48D9-A69F-375267F8EED7}" type="parTrans" cxnId="{DF437C33-F84C-460D-B423-702E10F4D347}">
      <dgm:prSet/>
      <dgm:spPr/>
      <dgm:t>
        <a:bodyPr/>
        <a:lstStyle/>
        <a:p>
          <a:endParaRPr lang="en-AU"/>
        </a:p>
      </dgm:t>
    </dgm:pt>
    <dgm:pt modelId="{B832227A-5A57-4D4F-B8EC-413C55DA6A90}" type="sibTrans" cxnId="{DF437C33-F84C-460D-B423-702E10F4D347}">
      <dgm:prSet/>
      <dgm:spPr/>
      <dgm:t>
        <a:bodyPr/>
        <a:lstStyle/>
        <a:p>
          <a:endParaRPr lang="en-AU"/>
        </a:p>
      </dgm:t>
    </dgm:pt>
    <dgm:pt modelId="{3011ED8E-47B2-4740-891E-1C0EED9E8AE8}">
      <dgm:prSet phldrT="[Text]"/>
      <dgm:spPr/>
      <dgm:t>
        <a:bodyPr/>
        <a:lstStyle/>
        <a:p>
          <a:r>
            <a:rPr lang="en-AU"/>
            <a:t>Prepare your information</a:t>
          </a:r>
        </a:p>
      </dgm:t>
    </dgm:pt>
    <dgm:pt modelId="{053B95A9-0872-4937-A08E-6A5E1BE3E7D2}" type="parTrans" cxnId="{0053D169-3EC9-40D7-8C6F-37B9A5631C98}">
      <dgm:prSet/>
      <dgm:spPr/>
      <dgm:t>
        <a:bodyPr/>
        <a:lstStyle/>
        <a:p>
          <a:endParaRPr lang="en-AU"/>
        </a:p>
      </dgm:t>
    </dgm:pt>
    <dgm:pt modelId="{F0D31048-EB3B-4C9E-A69F-68A41CBD7B5F}" type="sibTrans" cxnId="{0053D169-3EC9-40D7-8C6F-37B9A5631C98}">
      <dgm:prSet/>
      <dgm:spPr/>
      <dgm:t>
        <a:bodyPr/>
        <a:lstStyle/>
        <a:p>
          <a:endParaRPr lang="en-AU"/>
        </a:p>
      </dgm:t>
    </dgm:pt>
    <dgm:pt modelId="{90F93820-B1A0-4A2E-B2A6-E8F312E97982}">
      <dgm:prSet phldrT="[Text]"/>
      <dgm:spPr/>
      <dgm:t>
        <a:bodyPr/>
        <a:lstStyle/>
        <a:p>
          <a:r>
            <a:rPr lang="en-AU"/>
            <a:t>Include recommednations</a:t>
          </a:r>
        </a:p>
      </dgm:t>
    </dgm:pt>
    <dgm:pt modelId="{D5C6E4E2-EA49-4C1E-A6D9-1B3CB0BBE287}" type="parTrans" cxnId="{0397F57D-297A-4E2C-82B3-99FE416AF8CD}">
      <dgm:prSet/>
      <dgm:spPr/>
      <dgm:t>
        <a:bodyPr/>
        <a:lstStyle/>
        <a:p>
          <a:endParaRPr lang="en-AU"/>
        </a:p>
      </dgm:t>
    </dgm:pt>
    <dgm:pt modelId="{85FFB0F7-BEE3-40FB-929B-44D386910A98}" type="sibTrans" cxnId="{0397F57D-297A-4E2C-82B3-99FE416AF8CD}">
      <dgm:prSet/>
      <dgm:spPr/>
      <dgm:t>
        <a:bodyPr/>
        <a:lstStyle/>
        <a:p>
          <a:endParaRPr lang="en-AU"/>
        </a:p>
      </dgm:t>
    </dgm:pt>
    <dgm:pt modelId="{F8B86DA6-0245-4565-B350-DB4F3BDE06F5}" type="pres">
      <dgm:prSet presAssocID="{BE6D12DC-FBE9-4968-A4AC-AF83E88D2A8C}" presName="linear" presStyleCnt="0">
        <dgm:presLayoutVars>
          <dgm:dir/>
          <dgm:animLvl val="lvl"/>
          <dgm:resizeHandles val="exact"/>
        </dgm:presLayoutVars>
      </dgm:prSet>
      <dgm:spPr/>
      <dgm:t>
        <a:bodyPr/>
        <a:lstStyle/>
        <a:p>
          <a:endParaRPr lang="en-AU"/>
        </a:p>
      </dgm:t>
    </dgm:pt>
    <dgm:pt modelId="{8EFB413D-9CDA-4B16-A9FF-8B84D85E2363}" type="pres">
      <dgm:prSet presAssocID="{0C811FD7-EAFD-4461-BA08-23AD6E6D50A7}" presName="parentLin" presStyleCnt="0"/>
      <dgm:spPr/>
      <dgm:t>
        <a:bodyPr/>
        <a:lstStyle/>
        <a:p>
          <a:endParaRPr lang="en-GB"/>
        </a:p>
      </dgm:t>
    </dgm:pt>
    <dgm:pt modelId="{1AD99F21-6681-4CCA-9550-0D5CA803E0C7}" type="pres">
      <dgm:prSet presAssocID="{0C811FD7-EAFD-4461-BA08-23AD6E6D50A7}" presName="parentLeftMargin" presStyleLbl="node1" presStyleIdx="0" presStyleCnt="3"/>
      <dgm:spPr/>
      <dgm:t>
        <a:bodyPr/>
        <a:lstStyle/>
        <a:p>
          <a:endParaRPr lang="en-AU"/>
        </a:p>
      </dgm:t>
    </dgm:pt>
    <dgm:pt modelId="{A4516E0D-CF05-46C4-9107-F9DABCB36199}" type="pres">
      <dgm:prSet presAssocID="{0C811FD7-EAFD-4461-BA08-23AD6E6D50A7}" presName="parentText" presStyleLbl="node1" presStyleIdx="0" presStyleCnt="3">
        <dgm:presLayoutVars>
          <dgm:chMax val="0"/>
          <dgm:bulletEnabled val="1"/>
        </dgm:presLayoutVars>
      </dgm:prSet>
      <dgm:spPr/>
      <dgm:t>
        <a:bodyPr/>
        <a:lstStyle/>
        <a:p>
          <a:endParaRPr lang="en-AU"/>
        </a:p>
      </dgm:t>
    </dgm:pt>
    <dgm:pt modelId="{5A509050-CFFA-4588-998B-C2C1129590BC}" type="pres">
      <dgm:prSet presAssocID="{0C811FD7-EAFD-4461-BA08-23AD6E6D50A7}" presName="negativeSpace" presStyleCnt="0"/>
      <dgm:spPr/>
      <dgm:t>
        <a:bodyPr/>
        <a:lstStyle/>
        <a:p>
          <a:endParaRPr lang="en-GB"/>
        </a:p>
      </dgm:t>
    </dgm:pt>
    <dgm:pt modelId="{62D6101F-3A6B-4D65-885F-4B532AA7FAC3}" type="pres">
      <dgm:prSet presAssocID="{0C811FD7-EAFD-4461-BA08-23AD6E6D50A7}" presName="childText" presStyleLbl="conFgAcc1" presStyleIdx="0" presStyleCnt="3">
        <dgm:presLayoutVars>
          <dgm:bulletEnabled val="1"/>
        </dgm:presLayoutVars>
      </dgm:prSet>
      <dgm:spPr/>
      <dgm:t>
        <a:bodyPr/>
        <a:lstStyle/>
        <a:p>
          <a:endParaRPr lang="en-GB"/>
        </a:p>
      </dgm:t>
    </dgm:pt>
    <dgm:pt modelId="{1C6CFC5B-D6C5-4CA4-A893-EA926A2CD729}" type="pres">
      <dgm:prSet presAssocID="{B832227A-5A57-4D4F-B8EC-413C55DA6A90}" presName="spaceBetweenRectangles" presStyleCnt="0"/>
      <dgm:spPr/>
      <dgm:t>
        <a:bodyPr/>
        <a:lstStyle/>
        <a:p>
          <a:endParaRPr lang="en-GB"/>
        </a:p>
      </dgm:t>
    </dgm:pt>
    <dgm:pt modelId="{B3471029-878D-42EF-9804-34C00354DB36}" type="pres">
      <dgm:prSet presAssocID="{3011ED8E-47B2-4740-891E-1C0EED9E8AE8}" presName="parentLin" presStyleCnt="0"/>
      <dgm:spPr/>
      <dgm:t>
        <a:bodyPr/>
        <a:lstStyle/>
        <a:p>
          <a:endParaRPr lang="en-GB"/>
        </a:p>
      </dgm:t>
    </dgm:pt>
    <dgm:pt modelId="{178A08B1-F6DD-4985-99C1-929778C55261}" type="pres">
      <dgm:prSet presAssocID="{3011ED8E-47B2-4740-891E-1C0EED9E8AE8}" presName="parentLeftMargin" presStyleLbl="node1" presStyleIdx="0" presStyleCnt="3"/>
      <dgm:spPr/>
      <dgm:t>
        <a:bodyPr/>
        <a:lstStyle/>
        <a:p>
          <a:endParaRPr lang="en-AU"/>
        </a:p>
      </dgm:t>
    </dgm:pt>
    <dgm:pt modelId="{AC68CC75-D216-4CFE-967F-34E8355AA30F}" type="pres">
      <dgm:prSet presAssocID="{3011ED8E-47B2-4740-891E-1C0EED9E8AE8}" presName="parentText" presStyleLbl="node1" presStyleIdx="1" presStyleCnt="3">
        <dgm:presLayoutVars>
          <dgm:chMax val="0"/>
          <dgm:bulletEnabled val="1"/>
        </dgm:presLayoutVars>
      </dgm:prSet>
      <dgm:spPr/>
      <dgm:t>
        <a:bodyPr/>
        <a:lstStyle/>
        <a:p>
          <a:endParaRPr lang="en-AU"/>
        </a:p>
      </dgm:t>
    </dgm:pt>
    <dgm:pt modelId="{FB05EB1B-70D4-455C-9197-1BC02181D8C9}" type="pres">
      <dgm:prSet presAssocID="{3011ED8E-47B2-4740-891E-1C0EED9E8AE8}" presName="negativeSpace" presStyleCnt="0"/>
      <dgm:spPr/>
      <dgm:t>
        <a:bodyPr/>
        <a:lstStyle/>
        <a:p>
          <a:endParaRPr lang="en-GB"/>
        </a:p>
      </dgm:t>
    </dgm:pt>
    <dgm:pt modelId="{A29DA9CE-92A3-4483-98A8-E99FF188753F}" type="pres">
      <dgm:prSet presAssocID="{3011ED8E-47B2-4740-891E-1C0EED9E8AE8}" presName="childText" presStyleLbl="conFgAcc1" presStyleIdx="1" presStyleCnt="3">
        <dgm:presLayoutVars>
          <dgm:bulletEnabled val="1"/>
        </dgm:presLayoutVars>
      </dgm:prSet>
      <dgm:spPr/>
      <dgm:t>
        <a:bodyPr/>
        <a:lstStyle/>
        <a:p>
          <a:endParaRPr lang="en-GB"/>
        </a:p>
      </dgm:t>
    </dgm:pt>
    <dgm:pt modelId="{B714C05A-32E9-4DB4-9E3C-F6F0AE377CAA}" type="pres">
      <dgm:prSet presAssocID="{F0D31048-EB3B-4C9E-A69F-68A41CBD7B5F}" presName="spaceBetweenRectangles" presStyleCnt="0"/>
      <dgm:spPr/>
      <dgm:t>
        <a:bodyPr/>
        <a:lstStyle/>
        <a:p>
          <a:endParaRPr lang="en-GB"/>
        </a:p>
      </dgm:t>
    </dgm:pt>
    <dgm:pt modelId="{C315A776-E0E9-47B3-917F-6965780E1504}" type="pres">
      <dgm:prSet presAssocID="{90F93820-B1A0-4A2E-B2A6-E8F312E97982}" presName="parentLin" presStyleCnt="0"/>
      <dgm:spPr/>
      <dgm:t>
        <a:bodyPr/>
        <a:lstStyle/>
        <a:p>
          <a:endParaRPr lang="en-GB"/>
        </a:p>
      </dgm:t>
    </dgm:pt>
    <dgm:pt modelId="{F291E7D3-334C-417B-8C5F-C469B8B42279}" type="pres">
      <dgm:prSet presAssocID="{90F93820-B1A0-4A2E-B2A6-E8F312E97982}" presName="parentLeftMargin" presStyleLbl="node1" presStyleIdx="1" presStyleCnt="3"/>
      <dgm:spPr/>
      <dgm:t>
        <a:bodyPr/>
        <a:lstStyle/>
        <a:p>
          <a:endParaRPr lang="en-AU"/>
        </a:p>
      </dgm:t>
    </dgm:pt>
    <dgm:pt modelId="{48001643-A067-4CAC-A553-AD3C9D8765F0}" type="pres">
      <dgm:prSet presAssocID="{90F93820-B1A0-4A2E-B2A6-E8F312E97982}" presName="parentText" presStyleLbl="node1" presStyleIdx="2" presStyleCnt="3">
        <dgm:presLayoutVars>
          <dgm:chMax val="0"/>
          <dgm:bulletEnabled val="1"/>
        </dgm:presLayoutVars>
      </dgm:prSet>
      <dgm:spPr/>
      <dgm:t>
        <a:bodyPr/>
        <a:lstStyle/>
        <a:p>
          <a:endParaRPr lang="en-AU"/>
        </a:p>
      </dgm:t>
    </dgm:pt>
    <dgm:pt modelId="{2770B9EF-B2DC-4D18-9351-8995C8BB073B}" type="pres">
      <dgm:prSet presAssocID="{90F93820-B1A0-4A2E-B2A6-E8F312E97982}" presName="negativeSpace" presStyleCnt="0"/>
      <dgm:spPr/>
      <dgm:t>
        <a:bodyPr/>
        <a:lstStyle/>
        <a:p>
          <a:endParaRPr lang="en-GB"/>
        </a:p>
      </dgm:t>
    </dgm:pt>
    <dgm:pt modelId="{B6A06770-B46D-4DC8-8F68-E303238BC3C5}" type="pres">
      <dgm:prSet presAssocID="{90F93820-B1A0-4A2E-B2A6-E8F312E97982}" presName="childText" presStyleLbl="conFgAcc1" presStyleIdx="2" presStyleCnt="3">
        <dgm:presLayoutVars>
          <dgm:bulletEnabled val="1"/>
        </dgm:presLayoutVars>
      </dgm:prSet>
      <dgm:spPr/>
      <dgm:t>
        <a:bodyPr/>
        <a:lstStyle/>
        <a:p>
          <a:endParaRPr lang="en-GB"/>
        </a:p>
      </dgm:t>
    </dgm:pt>
  </dgm:ptLst>
  <dgm:cxnLst>
    <dgm:cxn modelId="{18466BFF-21C4-4B37-9669-2E3584742ECA}" type="presOf" srcId="{3011ED8E-47B2-4740-891E-1C0EED9E8AE8}" destId="{178A08B1-F6DD-4985-99C1-929778C55261}" srcOrd="0" destOrd="0" presId="urn:microsoft.com/office/officeart/2005/8/layout/list1"/>
    <dgm:cxn modelId="{0397F57D-297A-4E2C-82B3-99FE416AF8CD}" srcId="{BE6D12DC-FBE9-4968-A4AC-AF83E88D2A8C}" destId="{90F93820-B1A0-4A2E-B2A6-E8F312E97982}" srcOrd="2" destOrd="0" parTransId="{D5C6E4E2-EA49-4C1E-A6D9-1B3CB0BBE287}" sibTransId="{85FFB0F7-BEE3-40FB-929B-44D386910A98}"/>
    <dgm:cxn modelId="{4E60AB43-6AF8-4C5A-90BA-D7EA56DA6D7D}" type="presOf" srcId="{90F93820-B1A0-4A2E-B2A6-E8F312E97982}" destId="{F291E7D3-334C-417B-8C5F-C469B8B42279}" srcOrd="0" destOrd="0" presId="urn:microsoft.com/office/officeart/2005/8/layout/list1"/>
    <dgm:cxn modelId="{DF437C33-F84C-460D-B423-702E10F4D347}" srcId="{BE6D12DC-FBE9-4968-A4AC-AF83E88D2A8C}" destId="{0C811FD7-EAFD-4461-BA08-23AD6E6D50A7}" srcOrd="0" destOrd="0" parTransId="{2CD4945E-7CC0-48D9-A69F-375267F8EED7}" sibTransId="{B832227A-5A57-4D4F-B8EC-413C55DA6A90}"/>
    <dgm:cxn modelId="{F08B1D95-AE1B-461B-BCEA-3245A84BB487}" type="presOf" srcId="{3011ED8E-47B2-4740-891E-1C0EED9E8AE8}" destId="{AC68CC75-D216-4CFE-967F-34E8355AA30F}" srcOrd="1" destOrd="0" presId="urn:microsoft.com/office/officeart/2005/8/layout/list1"/>
    <dgm:cxn modelId="{0053D169-3EC9-40D7-8C6F-37B9A5631C98}" srcId="{BE6D12DC-FBE9-4968-A4AC-AF83E88D2A8C}" destId="{3011ED8E-47B2-4740-891E-1C0EED9E8AE8}" srcOrd="1" destOrd="0" parTransId="{053B95A9-0872-4937-A08E-6A5E1BE3E7D2}" sibTransId="{F0D31048-EB3B-4C9E-A69F-68A41CBD7B5F}"/>
    <dgm:cxn modelId="{CE071E4F-29E2-40F0-8D8C-43661B8D7C28}" type="presOf" srcId="{0C811FD7-EAFD-4461-BA08-23AD6E6D50A7}" destId="{1AD99F21-6681-4CCA-9550-0D5CA803E0C7}" srcOrd="0" destOrd="0" presId="urn:microsoft.com/office/officeart/2005/8/layout/list1"/>
    <dgm:cxn modelId="{B7D3EB5B-0A9A-4729-8EEE-C8240BACC83B}" type="presOf" srcId="{0C811FD7-EAFD-4461-BA08-23AD6E6D50A7}" destId="{A4516E0D-CF05-46C4-9107-F9DABCB36199}" srcOrd="1" destOrd="0" presId="urn:microsoft.com/office/officeart/2005/8/layout/list1"/>
    <dgm:cxn modelId="{2A94EC26-89AB-45B4-AB56-FE27CD5FFEDB}" type="presOf" srcId="{BE6D12DC-FBE9-4968-A4AC-AF83E88D2A8C}" destId="{F8B86DA6-0245-4565-B350-DB4F3BDE06F5}" srcOrd="0" destOrd="0" presId="urn:microsoft.com/office/officeart/2005/8/layout/list1"/>
    <dgm:cxn modelId="{C944C890-0489-4673-B0D3-929C3058D561}" type="presOf" srcId="{90F93820-B1A0-4A2E-B2A6-E8F312E97982}" destId="{48001643-A067-4CAC-A553-AD3C9D8765F0}" srcOrd="1" destOrd="0" presId="urn:microsoft.com/office/officeart/2005/8/layout/list1"/>
    <dgm:cxn modelId="{0B122E5D-FBDD-4972-B42A-CE814C6FADCC}" type="presParOf" srcId="{F8B86DA6-0245-4565-B350-DB4F3BDE06F5}" destId="{8EFB413D-9CDA-4B16-A9FF-8B84D85E2363}" srcOrd="0" destOrd="0" presId="urn:microsoft.com/office/officeart/2005/8/layout/list1"/>
    <dgm:cxn modelId="{7A2E4CFB-000F-4657-BAA0-5512F9FE8D27}" type="presParOf" srcId="{8EFB413D-9CDA-4B16-A9FF-8B84D85E2363}" destId="{1AD99F21-6681-4CCA-9550-0D5CA803E0C7}" srcOrd="0" destOrd="0" presId="urn:microsoft.com/office/officeart/2005/8/layout/list1"/>
    <dgm:cxn modelId="{6DCDB8D5-4771-4939-A0EC-54A096ED5948}" type="presParOf" srcId="{8EFB413D-9CDA-4B16-A9FF-8B84D85E2363}" destId="{A4516E0D-CF05-46C4-9107-F9DABCB36199}" srcOrd="1" destOrd="0" presId="urn:microsoft.com/office/officeart/2005/8/layout/list1"/>
    <dgm:cxn modelId="{B72CAA44-A700-4351-92BE-9CC54221C024}" type="presParOf" srcId="{F8B86DA6-0245-4565-B350-DB4F3BDE06F5}" destId="{5A509050-CFFA-4588-998B-C2C1129590BC}" srcOrd="1" destOrd="0" presId="urn:microsoft.com/office/officeart/2005/8/layout/list1"/>
    <dgm:cxn modelId="{AA35376F-8914-4082-9284-FC90640F00A1}" type="presParOf" srcId="{F8B86DA6-0245-4565-B350-DB4F3BDE06F5}" destId="{62D6101F-3A6B-4D65-885F-4B532AA7FAC3}" srcOrd="2" destOrd="0" presId="urn:microsoft.com/office/officeart/2005/8/layout/list1"/>
    <dgm:cxn modelId="{B745FF1B-DBFD-4509-8BD1-7F1AC02F7D81}" type="presParOf" srcId="{F8B86DA6-0245-4565-B350-DB4F3BDE06F5}" destId="{1C6CFC5B-D6C5-4CA4-A893-EA926A2CD729}" srcOrd="3" destOrd="0" presId="urn:microsoft.com/office/officeart/2005/8/layout/list1"/>
    <dgm:cxn modelId="{294592DE-E928-436E-BDA4-B3527B9F4B28}" type="presParOf" srcId="{F8B86DA6-0245-4565-B350-DB4F3BDE06F5}" destId="{B3471029-878D-42EF-9804-34C00354DB36}" srcOrd="4" destOrd="0" presId="urn:microsoft.com/office/officeart/2005/8/layout/list1"/>
    <dgm:cxn modelId="{6D6F79DA-F7BA-4D88-B342-9B5644462D0A}" type="presParOf" srcId="{B3471029-878D-42EF-9804-34C00354DB36}" destId="{178A08B1-F6DD-4985-99C1-929778C55261}" srcOrd="0" destOrd="0" presId="urn:microsoft.com/office/officeart/2005/8/layout/list1"/>
    <dgm:cxn modelId="{8BF5E25A-BE7D-4F17-B762-E5A00A6F03FC}" type="presParOf" srcId="{B3471029-878D-42EF-9804-34C00354DB36}" destId="{AC68CC75-D216-4CFE-967F-34E8355AA30F}" srcOrd="1" destOrd="0" presId="urn:microsoft.com/office/officeart/2005/8/layout/list1"/>
    <dgm:cxn modelId="{ADEE95A1-233A-49DB-B2BE-A3A0BA297644}" type="presParOf" srcId="{F8B86DA6-0245-4565-B350-DB4F3BDE06F5}" destId="{FB05EB1B-70D4-455C-9197-1BC02181D8C9}" srcOrd="5" destOrd="0" presId="urn:microsoft.com/office/officeart/2005/8/layout/list1"/>
    <dgm:cxn modelId="{B10F2B92-69A4-4FBF-9ABA-3313B6C8AF3A}" type="presParOf" srcId="{F8B86DA6-0245-4565-B350-DB4F3BDE06F5}" destId="{A29DA9CE-92A3-4483-98A8-E99FF188753F}" srcOrd="6" destOrd="0" presId="urn:microsoft.com/office/officeart/2005/8/layout/list1"/>
    <dgm:cxn modelId="{B9B51AFE-D808-41C0-A36A-8BD3985CBD65}" type="presParOf" srcId="{F8B86DA6-0245-4565-B350-DB4F3BDE06F5}" destId="{B714C05A-32E9-4DB4-9E3C-F6F0AE377CAA}" srcOrd="7" destOrd="0" presId="urn:microsoft.com/office/officeart/2005/8/layout/list1"/>
    <dgm:cxn modelId="{FF6AB9E2-C0EF-41B2-9126-A7D829292D09}" type="presParOf" srcId="{F8B86DA6-0245-4565-B350-DB4F3BDE06F5}" destId="{C315A776-E0E9-47B3-917F-6965780E1504}" srcOrd="8" destOrd="0" presId="urn:microsoft.com/office/officeart/2005/8/layout/list1"/>
    <dgm:cxn modelId="{414EE5A7-991E-4BF6-8B3D-1FE00EC85FE8}" type="presParOf" srcId="{C315A776-E0E9-47B3-917F-6965780E1504}" destId="{F291E7D3-334C-417B-8C5F-C469B8B42279}" srcOrd="0" destOrd="0" presId="urn:microsoft.com/office/officeart/2005/8/layout/list1"/>
    <dgm:cxn modelId="{0F9898C4-44D2-4089-BD8A-1E6341981E14}" type="presParOf" srcId="{C315A776-E0E9-47B3-917F-6965780E1504}" destId="{48001643-A067-4CAC-A553-AD3C9D8765F0}" srcOrd="1" destOrd="0" presId="urn:microsoft.com/office/officeart/2005/8/layout/list1"/>
    <dgm:cxn modelId="{F3A700C7-FDEA-4A36-B8E9-97280FB4424D}" type="presParOf" srcId="{F8B86DA6-0245-4565-B350-DB4F3BDE06F5}" destId="{2770B9EF-B2DC-4D18-9351-8995C8BB073B}" srcOrd="9" destOrd="0" presId="urn:microsoft.com/office/officeart/2005/8/layout/list1"/>
    <dgm:cxn modelId="{41F659BC-3E28-4236-B422-D91E2ADFB7C0}" type="presParOf" srcId="{F8B86DA6-0245-4565-B350-DB4F3BDE06F5}" destId="{B6A06770-B46D-4DC8-8F68-E303238BC3C5}" srcOrd="10" destOrd="0" presId="urn:microsoft.com/office/officeart/2005/8/layout/list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B5F870D-91DE-4ADC-AE3F-6F3719659490}" type="doc">
      <dgm:prSet loTypeId="urn:microsoft.com/office/officeart/2005/8/layout/list1" loCatId="list" qsTypeId="urn:microsoft.com/office/officeart/2005/8/quickstyle/3d2" qsCatId="3D" csTypeId="urn:microsoft.com/office/officeart/2005/8/colors/accent2_2" csCatId="accent2" phldr="1"/>
      <dgm:spPr/>
      <dgm:t>
        <a:bodyPr/>
        <a:lstStyle/>
        <a:p>
          <a:endParaRPr lang="en-AU"/>
        </a:p>
      </dgm:t>
    </dgm:pt>
    <dgm:pt modelId="{80E4CDE1-89EF-4E81-B84A-B0E6D3B2B05D}">
      <dgm:prSet phldrT="[Text]" custT="1"/>
      <dgm:spPr/>
      <dgm:t>
        <a:bodyPr/>
        <a:lstStyle/>
        <a:p>
          <a:r>
            <a:rPr lang="en-AU" sz="1400"/>
            <a:t>Those who need it make assessments</a:t>
          </a:r>
        </a:p>
      </dgm:t>
    </dgm:pt>
    <dgm:pt modelId="{0B8B014D-10E1-4A30-85E6-BE095BBAA803}" type="parTrans" cxnId="{C5C6053C-92E1-435F-B2A8-BCB90A302695}">
      <dgm:prSet/>
      <dgm:spPr/>
      <dgm:t>
        <a:bodyPr/>
        <a:lstStyle/>
        <a:p>
          <a:endParaRPr lang="en-AU"/>
        </a:p>
      </dgm:t>
    </dgm:pt>
    <dgm:pt modelId="{8E7F65B5-CE04-4DC6-9781-9FB188458B4B}" type="sibTrans" cxnId="{C5C6053C-92E1-435F-B2A8-BCB90A302695}">
      <dgm:prSet/>
      <dgm:spPr/>
      <dgm:t>
        <a:bodyPr/>
        <a:lstStyle/>
        <a:p>
          <a:endParaRPr lang="en-AU"/>
        </a:p>
      </dgm:t>
    </dgm:pt>
    <dgm:pt modelId="{C26E35D6-F7CC-4BB2-B5A7-908DAE84B36D}">
      <dgm:prSet phldrT="[Text]" custT="1"/>
      <dgm:spPr/>
      <dgm:t>
        <a:bodyPr/>
        <a:lstStyle/>
        <a:p>
          <a:r>
            <a:rPr lang="en-AU" sz="1400"/>
            <a:t>Decisons are made</a:t>
          </a:r>
        </a:p>
      </dgm:t>
    </dgm:pt>
    <dgm:pt modelId="{16D53C4B-9A2C-41D3-839B-C97E6F0F08B5}" type="parTrans" cxnId="{A2E91078-FD0E-4866-87E0-B905A1909E7B}">
      <dgm:prSet/>
      <dgm:spPr/>
      <dgm:t>
        <a:bodyPr/>
        <a:lstStyle/>
        <a:p>
          <a:endParaRPr lang="en-AU"/>
        </a:p>
      </dgm:t>
    </dgm:pt>
    <dgm:pt modelId="{7FD47EBE-D7EE-4CCB-A18B-2A8D71E1EBDA}" type="sibTrans" cxnId="{A2E91078-FD0E-4866-87E0-B905A1909E7B}">
      <dgm:prSet/>
      <dgm:spPr/>
      <dgm:t>
        <a:bodyPr/>
        <a:lstStyle/>
        <a:p>
          <a:endParaRPr lang="en-AU"/>
        </a:p>
      </dgm:t>
    </dgm:pt>
    <dgm:pt modelId="{09D0BF53-CEFC-4419-9656-3BA0CDEFE8F5}">
      <dgm:prSet phldrT="[Text]" custT="1"/>
      <dgm:spPr/>
      <dgm:t>
        <a:bodyPr/>
        <a:lstStyle/>
        <a:p>
          <a:r>
            <a:rPr lang="en-AU" sz="1400"/>
            <a:t>Value of information assessed</a:t>
          </a:r>
        </a:p>
      </dgm:t>
    </dgm:pt>
    <dgm:pt modelId="{C394B016-6229-4895-98AF-629CB35180A8}" type="parTrans" cxnId="{9BA885F6-BE4F-4A41-A64A-B0E7D30A938B}">
      <dgm:prSet/>
      <dgm:spPr/>
      <dgm:t>
        <a:bodyPr/>
        <a:lstStyle/>
        <a:p>
          <a:endParaRPr lang="en-AU"/>
        </a:p>
      </dgm:t>
    </dgm:pt>
    <dgm:pt modelId="{5B6F5B13-7B0D-4694-8A4F-0546692414F6}" type="sibTrans" cxnId="{9BA885F6-BE4F-4A41-A64A-B0E7D30A938B}">
      <dgm:prSet/>
      <dgm:spPr/>
      <dgm:t>
        <a:bodyPr/>
        <a:lstStyle/>
        <a:p>
          <a:endParaRPr lang="en-AU"/>
        </a:p>
      </dgm:t>
    </dgm:pt>
    <dgm:pt modelId="{5C050B8D-F51B-4341-915E-16850DC90047}" type="pres">
      <dgm:prSet presAssocID="{5B5F870D-91DE-4ADC-AE3F-6F3719659490}" presName="linear" presStyleCnt="0">
        <dgm:presLayoutVars>
          <dgm:dir/>
          <dgm:animLvl val="lvl"/>
          <dgm:resizeHandles val="exact"/>
        </dgm:presLayoutVars>
      </dgm:prSet>
      <dgm:spPr/>
      <dgm:t>
        <a:bodyPr/>
        <a:lstStyle/>
        <a:p>
          <a:endParaRPr lang="en-AU"/>
        </a:p>
      </dgm:t>
    </dgm:pt>
    <dgm:pt modelId="{CDAB0B4F-4897-407D-8D70-6EB4BA54E2F6}" type="pres">
      <dgm:prSet presAssocID="{80E4CDE1-89EF-4E81-B84A-B0E6D3B2B05D}" presName="parentLin" presStyleCnt="0"/>
      <dgm:spPr/>
      <dgm:t>
        <a:bodyPr/>
        <a:lstStyle/>
        <a:p>
          <a:endParaRPr lang="en-GB"/>
        </a:p>
      </dgm:t>
    </dgm:pt>
    <dgm:pt modelId="{49E3A634-AAD3-49CA-B8A7-CA0B545028AE}" type="pres">
      <dgm:prSet presAssocID="{80E4CDE1-89EF-4E81-B84A-B0E6D3B2B05D}" presName="parentLeftMargin" presStyleLbl="node1" presStyleIdx="0" presStyleCnt="3"/>
      <dgm:spPr/>
      <dgm:t>
        <a:bodyPr/>
        <a:lstStyle/>
        <a:p>
          <a:endParaRPr lang="en-AU"/>
        </a:p>
      </dgm:t>
    </dgm:pt>
    <dgm:pt modelId="{D18FB5B2-012F-4DB9-AA81-BF58F5D80A1B}" type="pres">
      <dgm:prSet presAssocID="{80E4CDE1-89EF-4E81-B84A-B0E6D3B2B05D}" presName="parentText" presStyleLbl="node1" presStyleIdx="0" presStyleCnt="3" custScaleX="104159" custScaleY="118905">
        <dgm:presLayoutVars>
          <dgm:chMax val="0"/>
          <dgm:bulletEnabled val="1"/>
        </dgm:presLayoutVars>
      </dgm:prSet>
      <dgm:spPr/>
      <dgm:t>
        <a:bodyPr/>
        <a:lstStyle/>
        <a:p>
          <a:endParaRPr lang="en-AU"/>
        </a:p>
      </dgm:t>
    </dgm:pt>
    <dgm:pt modelId="{547433F4-0193-4813-818B-60529372A2FC}" type="pres">
      <dgm:prSet presAssocID="{80E4CDE1-89EF-4E81-B84A-B0E6D3B2B05D}" presName="negativeSpace" presStyleCnt="0"/>
      <dgm:spPr/>
      <dgm:t>
        <a:bodyPr/>
        <a:lstStyle/>
        <a:p>
          <a:endParaRPr lang="en-GB"/>
        </a:p>
      </dgm:t>
    </dgm:pt>
    <dgm:pt modelId="{CD97676A-87AB-4FB8-AB6C-DC5FA94A8F07}" type="pres">
      <dgm:prSet presAssocID="{80E4CDE1-89EF-4E81-B84A-B0E6D3B2B05D}" presName="childText" presStyleLbl="conFgAcc1" presStyleIdx="0" presStyleCnt="3">
        <dgm:presLayoutVars>
          <dgm:bulletEnabled val="1"/>
        </dgm:presLayoutVars>
      </dgm:prSet>
      <dgm:spPr/>
      <dgm:t>
        <a:bodyPr/>
        <a:lstStyle/>
        <a:p>
          <a:endParaRPr lang="en-GB"/>
        </a:p>
      </dgm:t>
    </dgm:pt>
    <dgm:pt modelId="{9687495B-47FC-43D8-A0F8-62B17E0608D0}" type="pres">
      <dgm:prSet presAssocID="{8E7F65B5-CE04-4DC6-9781-9FB188458B4B}" presName="spaceBetweenRectangles" presStyleCnt="0"/>
      <dgm:spPr/>
      <dgm:t>
        <a:bodyPr/>
        <a:lstStyle/>
        <a:p>
          <a:endParaRPr lang="en-GB"/>
        </a:p>
      </dgm:t>
    </dgm:pt>
    <dgm:pt modelId="{628942E6-DEDE-46AD-BE1A-73B0EEE98558}" type="pres">
      <dgm:prSet presAssocID="{C26E35D6-F7CC-4BB2-B5A7-908DAE84B36D}" presName="parentLin" presStyleCnt="0"/>
      <dgm:spPr/>
      <dgm:t>
        <a:bodyPr/>
        <a:lstStyle/>
        <a:p>
          <a:endParaRPr lang="en-GB"/>
        </a:p>
      </dgm:t>
    </dgm:pt>
    <dgm:pt modelId="{0DF65570-ACCC-43D2-9869-9747DC5FC56A}" type="pres">
      <dgm:prSet presAssocID="{C26E35D6-F7CC-4BB2-B5A7-908DAE84B36D}" presName="parentLeftMargin" presStyleLbl="node1" presStyleIdx="0" presStyleCnt="3"/>
      <dgm:spPr/>
      <dgm:t>
        <a:bodyPr/>
        <a:lstStyle/>
        <a:p>
          <a:endParaRPr lang="en-AU"/>
        </a:p>
      </dgm:t>
    </dgm:pt>
    <dgm:pt modelId="{2DAC8D54-6BE5-4994-B01C-E38693D5513B}" type="pres">
      <dgm:prSet presAssocID="{C26E35D6-F7CC-4BB2-B5A7-908DAE84B36D}" presName="parentText" presStyleLbl="node1" presStyleIdx="1" presStyleCnt="3" custScaleX="106603" custScaleY="85495">
        <dgm:presLayoutVars>
          <dgm:chMax val="0"/>
          <dgm:bulletEnabled val="1"/>
        </dgm:presLayoutVars>
      </dgm:prSet>
      <dgm:spPr/>
      <dgm:t>
        <a:bodyPr/>
        <a:lstStyle/>
        <a:p>
          <a:endParaRPr lang="en-AU"/>
        </a:p>
      </dgm:t>
    </dgm:pt>
    <dgm:pt modelId="{91CA88CA-3E24-4D56-A935-CDFF74E90BB6}" type="pres">
      <dgm:prSet presAssocID="{C26E35D6-F7CC-4BB2-B5A7-908DAE84B36D}" presName="negativeSpace" presStyleCnt="0"/>
      <dgm:spPr/>
      <dgm:t>
        <a:bodyPr/>
        <a:lstStyle/>
        <a:p>
          <a:endParaRPr lang="en-GB"/>
        </a:p>
      </dgm:t>
    </dgm:pt>
    <dgm:pt modelId="{0A3FAFD1-6CF7-47EA-BE83-2849831A8CBE}" type="pres">
      <dgm:prSet presAssocID="{C26E35D6-F7CC-4BB2-B5A7-908DAE84B36D}" presName="childText" presStyleLbl="conFgAcc1" presStyleIdx="1" presStyleCnt="3">
        <dgm:presLayoutVars>
          <dgm:bulletEnabled val="1"/>
        </dgm:presLayoutVars>
      </dgm:prSet>
      <dgm:spPr/>
      <dgm:t>
        <a:bodyPr/>
        <a:lstStyle/>
        <a:p>
          <a:endParaRPr lang="en-GB"/>
        </a:p>
      </dgm:t>
    </dgm:pt>
    <dgm:pt modelId="{ECE6918C-6A1F-4355-86F4-14E7CF27F0E6}" type="pres">
      <dgm:prSet presAssocID="{7FD47EBE-D7EE-4CCB-A18B-2A8D71E1EBDA}" presName="spaceBetweenRectangles" presStyleCnt="0"/>
      <dgm:spPr/>
      <dgm:t>
        <a:bodyPr/>
        <a:lstStyle/>
        <a:p>
          <a:endParaRPr lang="en-GB"/>
        </a:p>
      </dgm:t>
    </dgm:pt>
    <dgm:pt modelId="{708E6C31-5A73-412D-8192-4468E2C987ED}" type="pres">
      <dgm:prSet presAssocID="{09D0BF53-CEFC-4419-9656-3BA0CDEFE8F5}" presName="parentLin" presStyleCnt="0"/>
      <dgm:spPr/>
      <dgm:t>
        <a:bodyPr/>
        <a:lstStyle/>
        <a:p>
          <a:endParaRPr lang="en-GB"/>
        </a:p>
      </dgm:t>
    </dgm:pt>
    <dgm:pt modelId="{97B78A2E-91A1-4889-83D0-0C4DA569A092}" type="pres">
      <dgm:prSet presAssocID="{09D0BF53-CEFC-4419-9656-3BA0CDEFE8F5}" presName="parentLeftMargin" presStyleLbl="node1" presStyleIdx="1" presStyleCnt="3"/>
      <dgm:spPr/>
      <dgm:t>
        <a:bodyPr/>
        <a:lstStyle/>
        <a:p>
          <a:endParaRPr lang="en-AU"/>
        </a:p>
      </dgm:t>
    </dgm:pt>
    <dgm:pt modelId="{F5C7D948-8202-4A1C-949E-42DE93DC85CE}" type="pres">
      <dgm:prSet presAssocID="{09D0BF53-CEFC-4419-9656-3BA0CDEFE8F5}" presName="parentText" presStyleLbl="node1" presStyleIdx="2" presStyleCnt="3" custScaleX="106217" custScaleY="95953">
        <dgm:presLayoutVars>
          <dgm:chMax val="0"/>
          <dgm:bulletEnabled val="1"/>
        </dgm:presLayoutVars>
      </dgm:prSet>
      <dgm:spPr/>
      <dgm:t>
        <a:bodyPr/>
        <a:lstStyle/>
        <a:p>
          <a:endParaRPr lang="en-AU"/>
        </a:p>
      </dgm:t>
    </dgm:pt>
    <dgm:pt modelId="{A1DC678C-F3EC-41BE-AF0E-8E16B0FCBE69}" type="pres">
      <dgm:prSet presAssocID="{09D0BF53-CEFC-4419-9656-3BA0CDEFE8F5}" presName="negativeSpace" presStyleCnt="0"/>
      <dgm:spPr/>
      <dgm:t>
        <a:bodyPr/>
        <a:lstStyle/>
        <a:p>
          <a:endParaRPr lang="en-GB"/>
        </a:p>
      </dgm:t>
    </dgm:pt>
    <dgm:pt modelId="{507B3790-35B9-49D9-A966-6511178645CE}" type="pres">
      <dgm:prSet presAssocID="{09D0BF53-CEFC-4419-9656-3BA0CDEFE8F5}" presName="childText" presStyleLbl="conFgAcc1" presStyleIdx="2" presStyleCnt="3">
        <dgm:presLayoutVars>
          <dgm:bulletEnabled val="1"/>
        </dgm:presLayoutVars>
      </dgm:prSet>
      <dgm:spPr/>
      <dgm:t>
        <a:bodyPr/>
        <a:lstStyle/>
        <a:p>
          <a:endParaRPr lang="en-GB"/>
        </a:p>
      </dgm:t>
    </dgm:pt>
  </dgm:ptLst>
  <dgm:cxnLst>
    <dgm:cxn modelId="{41BBAC58-2C94-44D3-A2DF-7ADCE8F7FB6D}" type="presOf" srcId="{80E4CDE1-89EF-4E81-B84A-B0E6D3B2B05D}" destId="{49E3A634-AAD3-49CA-B8A7-CA0B545028AE}" srcOrd="0" destOrd="0" presId="urn:microsoft.com/office/officeart/2005/8/layout/list1"/>
    <dgm:cxn modelId="{C5C6053C-92E1-435F-B2A8-BCB90A302695}" srcId="{5B5F870D-91DE-4ADC-AE3F-6F3719659490}" destId="{80E4CDE1-89EF-4E81-B84A-B0E6D3B2B05D}" srcOrd="0" destOrd="0" parTransId="{0B8B014D-10E1-4A30-85E6-BE095BBAA803}" sibTransId="{8E7F65B5-CE04-4DC6-9781-9FB188458B4B}"/>
    <dgm:cxn modelId="{F97AE377-359E-4B53-830B-D60D9A2FC9F4}" type="presOf" srcId="{5B5F870D-91DE-4ADC-AE3F-6F3719659490}" destId="{5C050B8D-F51B-4341-915E-16850DC90047}" srcOrd="0" destOrd="0" presId="urn:microsoft.com/office/officeart/2005/8/layout/list1"/>
    <dgm:cxn modelId="{72335983-2A6B-4681-8323-98B17320C48F}" type="presOf" srcId="{C26E35D6-F7CC-4BB2-B5A7-908DAE84B36D}" destId="{0DF65570-ACCC-43D2-9869-9747DC5FC56A}" srcOrd="0" destOrd="0" presId="urn:microsoft.com/office/officeart/2005/8/layout/list1"/>
    <dgm:cxn modelId="{39A1EAD5-0AA8-4257-81C1-0D4CDE467F75}" type="presOf" srcId="{09D0BF53-CEFC-4419-9656-3BA0CDEFE8F5}" destId="{97B78A2E-91A1-4889-83D0-0C4DA569A092}" srcOrd="0" destOrd="0" presId="urn:microsoft.com/office/officeart/2005/8/layout/list1"/>
    <dgm:cxn modelId="{A2E91078-FD0E-4866-87E0-B905A1909E7B}" srcId="{5B5F870D-91DE-4ADC-AE3F-6F3719659490}" destId="{C26E35D6-F7CC-4BB2-B5A7-908DAE84B36D}" srcOrd="1" destOrd="0" parTransId="{16D53C4B-9A2C-41D3-839B-C97E6F0F08B5}" sibTransId="{7FD47EBE-D7EE-4CCB-A18B-2A8D71E1EBDA}"/>
    <dgm:cxn modelId="{42699CAD-1FFD-415F-867B-F04D64D41C21}" type="presOf" srcId="{09D0BF53-CEFC-4419-9656-3BA0CDEFE8F5}" destId="{F5C7D948-8202-4A1C-949E-42DE93DC85CE}" srcOrd="1" destOrd="0" presId="urn:microsoft.com/office/officeart/2005/8/layout/list1"/>
    <dgm:cxn modelId="{1A650E80-2871-4F8A-BE82-D5C412D6F628}" type="presOf" srcId="{80E4CDE1-89EF-4E81-B84A-B0E6D3B2B05D}" destId="{D18FB5B2-012F-4DB9-AA81-BF58F5D80A1B}" srcOrd="1" destOrd="0" presId="urn:microsoft.com/office/officeart/2005/8/layout/list1"/>
    <dgm:cxn modelId="{9BA885F6-BE4F-4A41-A64A-B0E7D30A938B}" srcId="{5B5F870D-91DE-4ADC-AE3F-6F3719659490}" destId="{09D0BF53-CEFC-4419-9656-3BA0CDEFE8F5}" srcOrd="2" destOrd="0" parTransId="{C394B016-6229-4895-98AF-629CB35180A8}" sibTransId="{5B6F5B13-7B0D-4694-8A4F-0546692414F6}"/>
    <dgm:cxn modelId="{3B38794B-D741-414B-895F-D1337FA400CC}" type="presOf" srcId="{C26E35D6-F7CC-4BB2-B5A7-908DAE84B36D}" destId="{2DAC8D54-6BE5-4994-B01C-E38693D5513B}" srcOrd="1" destOrd="0" presId="urn:microsoft.com/office/officeart/2005/8/layout/list1"/>
    <dgm:cxn modelId="{6F39AD8E-7859-4E09-8B41-80B8A289B4FE}" type="presParOf" srcId="{5C050B8D-F51B-4341-915E-16850DC90047}" destId="{CDAB0B4F-4897-407D-8D70-6EB4BA54E2F6}" srcOrd="0" destOrd="0" presId="urn:microsoft.com/office/officeart/2005/8/layout/list1"/>
    <dgm:cxn modelId="{FC071A6C-659D-4764-B6C1-C0CE2B85AABE}" type="presParOf" srcId="{CDAB0B4F-4897-407D-8D70-6EB4BA54E2F6}" destId="{49E3A634-AAD3-49CA-B8A7-CA0B545028AE}" srcOrd="0" destOrd="0" presId="urn:microsoft.com/office/officeart/2005/8/layout/list1"/>
    <dgm:cxn modelId="{42D5D355-0223-44DC-8852-6BABD6C5F171}" type="presParOf" srcId="{CDAB0B4F-4897-407D-8D70-6EB4BA54E2F6}" destId="{D18FB5B2-012F-4DB9-AA81-BF58F5D80A1B}" srcOrd="1" destOrd="0" presId="urn:microsoft.com/office/officeart/2005/8/layout/list1"/>
    <dgm:cxn modelId="{988D15E3-A0C5-45C2-AB63-A78F8998669C}" type="presParOf" srcId="{5C050B8D-F51B-4341-915E-16850DC90047}" destId="{547433F4-0193-4813-818B-60529372A2FC}" srcOrd="1" destOrd="0" presId="urn:microsoft.com/office/officeart/2005/8/layout/list1"/>
    <dgm:cxn modelId="{E983F75C-2F5C-4DAB-9289-85BF03559043}" type="presParOf" srcId="{5C050B8D-F51B-4341-915E-16850DC90047}" destId="{CD97676A-87AB-4FB8-AB6C-DC5FA94A8F07}" srcOrd="2" destOrd="0" presId="urn:microsoft.com/office/officeart/2005/8/layout/list1"/>
    <dgm:cxn modelId="{D21721FB-029A-4F01-8059-B57B3CD3D8C0}" type="presParOf" srcId="{5C050B8D-F51B-4341-915E-16850DC90047}" destId="{9687495B-47FC-43D8-A0F8-62B17E0608D0}" srcOrd="3" destOrd="0" presId="urn:microsoft.com/office/officeart/2005/8/layout/list1"/>
    <dgm:cxn modelId="{EA1C5C60-9759-466F-8751-04EE45C14324}" type="presParOf" srcId="{5C050B8D-F51B-4341-915E-16850DC90047}" destId="{628942E6-DEDE-46AD-BE1A-73B0EEE98558}" srcOrd="4" destOrd="0" presId="urn:microsoft.com/office/officeart/2005/8/layout/list1"/>
    <dgm:cxn modelId="{5440EABD-071F-4B64-899C-FF8879039FD9}" type="presParOf" srcId="{628942E6-DEDE-46AD-BE1A-73B0EEE98558}" destId="{0DF65570-ACCC-43D2-9869-9747DC5FC56A}" srcOrd="0" destOrd="0" presId="urn:microsoft.com/office/officeart/2005/8/layout/list1"/>
    <dgm:cxn modelId="{07C5A5AC-0C14-4597-9380-9A056EB0D03C}" type="presParOf" srcId="{628942E6-DEDE-46AD-BE1A-73B0EEE98558}" destId="{2DAC8D54-6BE5-4994-B01C-E38693D5513B}" srcOrd="1" destOrd="0" presId="urn:microsoft.com/office/officeart/2005/8/layout/list1"/>
    <dgm:cxn modelId="{0D3FE0A1-A74B-4F36-BE67-93D822D82FFA}" type="presParOf" srcId="{5C050B8D-F51B-4341-915E-16850DC90047}" destId="{91CA88CA-3E24-4D56-A935-CDFF74E90BB6}" srcOrd="5" destOrd="0" presId="urn:microsoft.com/office/officeart/2005/8/layout/list1"/>
    <dgm:cxn modelId="{2EF35A2F-2924-474B-AE28-591074B44620}" type="presParOf" srcId="{5C050B8D-F51B-4341-915E-16850DC90047}" destId="{0A3FAFD1-6CF7-47EA-BE83-2849831A8CBE}" srcOrd="6" destOrd="0" presId="urn:microsoft.com/office/officeart/2005/8/layout/list1"/>
    <dgm:cxn modelId="{C1572714-B08A-44DE-BE0E-7D9813232DC8}" type="presParOf" srcId="{5C050B8D-F51B-4341-915E-16850DC90047}" destId="{ECE6918C-6A1F-4355-86F4-14E7CF27F0E6}" srcOrd="7" destOrd="0" presId="urn:microsoft.com/office/officeart/2005/8/layout/list1"/>
    <dgm:cxn modelId="{2FB29019-EA43-4766-BD1C-FD2FA99CBE94}" type="presParOf" srcId="{5C050B8D-F51B-4341-915E-16850DC90047}" destId="{708E6C31-5A73-412D-8192-4468E2C987ED}" srcOrd="8" destOrd="0" presId="urn:microsoft.com/office/officeart/2005/8/layout/list1"/>
    <dgm:cxn modelId="{A2BA103C-76B5-4751-B9FA-F3F6A7F11B40}" type="presParOf" srcId="{708E6C31-5A73-412D-8192-4468E2C987ED}" destId="{97B78A2E-91A1-4889-83D0-0C4DA569A092}" srcOrd="0" destOrd="0" presId="urn:microsoft.com/office/officeart/2005/8/layout/list1"/>
    <dgm:cxn modelId="{1D5067F7-8F4D-43B6-85D8-7EE6C9D68E95}" type="presParOf" srcId="{708E6C31-5A73-412D-8192-4468E2C987ED}" destId="{F5C7D948-8202-4A1C-949E-42DE93DC85CE}" srcOrd="1" destOrd="0" presId="urn:microsoft.com/office/officeart/2005/8/layout/list1"/>
    <dgm:cxn modelId="{7F5B5F0D-C627-4212-881E-26D8260B1D30}" type="presParOf" srcId="{5C050B8D-F51B-4341-915E-16850DC90047}" destId="{A1DC678C-F3EC-41BE-AF0E-8E16B0FCBE69}" srcOrd="9" destOrd="0" presId="urn:microsoft.com/office/officeart/2005/8/layout/list1"/>
    <dgm:cxn modelId="{D3F889C0-E07C-4D76-B1D1-7E789DBF6F59}" type="presParOf" srcId="{5C050B8D-F51B-4341-915E-16850DC90047}" destId="{507B3790-35B9-49D9-A966-6511178645CE}" srcOrd="10" destOrd="0" presId="urn:microsoft.com/office/officeart/2005/8/layout/list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D6101F-3A6B-4D65-885F-4B532AA7FAC3}">
      <dsp:nvSpPr>
        <dsp:cNvPr id="0" name=""/>
        <dsp:cNvSpPr/>
      </dsp:nvSpPr>
      <dsp:spPr>
        <a:xfrm>
          <a:off x="0" y="225329"/>
          <a:ext cx="3752850" cy="35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A4516E0D-CF05-46C4-9107-F9DABCB36199}">
      <dsp:nvSpPr>
        <dsp:cNvPr id="0" name=""/>
        <dsp:cNvSpPr/>
      </dsp:nvSpPr>
      <dsp:spPr>
        <a:xfrm>
          <a:off x="187642" y="18689"/>
          <a:ext cx="262699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9294" tIns="0" rIns="99294" bIns="0" numCol="1" spcCol="1270" anchor="ctr" anchorCtr="0">
          <a:noAutofit/>
        </a:bodyPr>
        <a:lstStyle/>
        <a:p>
          <a:pPr lvl="0" algn="l" defTabSz="622300">
            <a:lnSpc>
              <a:spcPct val="90000"/>
            </a:lnSpc>
            <a:spcBef>
              <a:spcPct val="0"/>
            </a:spcBef>
            <a:spcAft>
              <a:spcPct val="35000"/>
            </a:spcAft>
          </a:pPr>
          <a:r>
            <a:rPr lang="en-AU" sz="1400" kern="1200"/>
            <a:t>Gather your information</a:t>
          </a:r>
        </a:p>
      </dsp:txBody>
      <dsp:txXfrm>
        <a:off x="207817" y="38864"/>
        <a:ext cx="2586645" cy="372930"/>
      </dsp:txXfrm>
    </dsp:sp>
    <dsp:sp modelId="{A29DA9CE-92A3-4483-98A8-E99FF188753F}">
      <dsp:nvSpPr>
        <dsp:cNvPr id="0" name=""/>
        <dsp:cNvSpPr/>
      </dsp:nvSpPr>
      <dsp:spPr>
        <a:xfrm>
          <a:off x="0" y="860369"/>
          <a:ext cx="3752850" cy="35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AC68CC75-D216-4CFE-967F-34E8355AA30F}">
      <dsp:nvSpPr>
        <dsp:cNvPr id="0" name=""/>
        <dsp:cNvSpPr/>
      </dsp:nvSpPr>
      <dsp:spPr>
        <a:xfrm>
          <a:off x="187642" y="653729"/>
          <a:ext cx="262699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9294" tIns="0" rIns="99294" bIns="0" numCol="1" spcCol="1270" anchor="ctr" anchorCtr="0">
          <a:noAutofit/>
        </a:bodyPr>
        <a:lstStyle/>
        <a:p>
          <a:pPr lvl="0" algn="l" defTabSz="622300">
            <a:lnSpc>
              <a:spcPct val="90000"/>
            </a:lnSpc>
            <a:spcBef>
              <a:spcPct val="0"/>
            </a:spcBef>
            <a:spcAft>
              <a:spcPct val="35000"/>
            </a:spcAft>
          </a:pPr>
          <a:r>
            <a:rPr lang="en-AU" sz="1400" kern="1200"/>
            <a:t>Prepare your information</a:t>
          </a:r>
        </a:p>
      </dsp:txBody>
      <dsp:txXfrm>
        <a:off x="207817" y="673904"/>
        <a:ext cx="2586645" cy="372930"/>
      </dsp:txXfrm>
    </dsp:sp>
    <dsp:sp modelId="{B6A06770-B46D-4DC8-8F68-E303238BC3C5}">
      <dsp:nvSpPr>
        <dsp:cNvPr id="0" name=""/>
        <dsp:cNvSpPr/>
      </dsp:nvSpPr>
      <dsp:spPr>
        <a:xfrm>
          <a:off x="0" y="1495409"/>
          <a:ext cx="3752850" cy="35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48001643-A067-4CAC-A553-AD3C9D8765F0}">
      <dsp:nvSpPr>
        <dsp:cNvPr id="0" name=""/>
        <dsp:cNvSpPr/>
      </dsp:nvSpPr>
      <dsp:spPr>
        <a:xfrm>
          <a:off x="187642" y="1288770"/>
          <a:ext cx="262699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9294" tIns="0" rIns="99294" bIns="0" numCol="1" spcCol="1270" anchor="ctr" anchorCtr="0">
          <a:noAutofit/>
        </a:bodyPr>
        <a:lstStyle/>
        <a:p>
          <a:pPr lvl="0" algn="l" defTabSz="622300">
            <a:lnSpc>
              <a:spcPct val="90000"/>
            </a:lnSpc>
            <a:spcBef>
              <a:spcPct val="0"/>
            </a:spcBef>
            <a:spcAft>
              <a:spcPct val="35000"/>
            </a:spcAft>
          </a:pPr>
          <a:r>
            <a:rPr lang="en-AU" sz="1400" kern="1200"/>
            <a:t>Include recommednations</a:t>
          </a:r>
        </a:p>
      </dsp:txBody>
      <dsp:txXfrm>
        <a:off x="207817" y="1308945"/>
        <a:ext cx="2586645"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97676A-87AB-4FB8-AB6C-DC5FA94A8F07}">
      <dsp:nvSpPr>
        <dsp:cNvPr id="0" name=""/>
        <dsp:cNvSpPr/>
      </dsp:nvSpPr>
      <dsp:spPr>
        <a:xfrm>
          <a:off x="0" y="331306"/>
          <a:ext cx="4086224" cy="35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D18FB5B2-012F-4DB9-AA81-BF58F5D80A1B}">
      <dsp:nvSpPr>
        <dsp:cNvPr id="0" name=""/>
        <dsp:cNvSpPr/>
      </dsp:nvSpPr>
      <dsp:spPr>
        <a:xfrm>
          <a:off x="204111" y="46535"/>
          <a:ext cx="2976410" cy="49141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8115" tIns="0" rIns="108115" bIns="0" numCol="1" spcCol="1270" anchor="ctr" anchorCtr="0">
          <a:noAutofit/>
        </a:bodyPr>
        <a:lstStyle/>
        <a:p>
          <a:pPr lvl="0" algn="l" defTabSz="622300">
            <a:lnSpc>
              <a:spcPct val="90000"/>
            </a:lnSpc>
            <a:spcBef>
              <a:spcPct val="0"/>
            </a:spcBef>
            <a:spcAft>
              <a:spcPct val="35000"/>
            </a:spcAft>
          </a:pPr>
          <a:r>
            <a:rPr lang="en-AU" sz="1400" kern="1200"/>
            <a:t>Those who need it make assessments</a:t>
          </a:r>
        </a:p>
      </dsp:txBody>
      <dsp:txXfrm>
        <a:off x="228100" y="70524"/>
        <a:ext cx="2928432" cy="443432"/>
      </dsp:txXfrm>
    </dsp:sp>
    <dsp:sp modelId="{0A3FAFD1-6CF7-47EA-BE83-2849831A8CBE}">
      <dsp:nvSpPr>
        <dsp:cNvPr id="0" name=""/>
        <dsp:cNvSpPr/>
      </dsp:nvSpPr>
      <dsp:spPr>
        <a:xfrm>
          <a:off x="0" y="906399"/>
          <a:ext cx="4086224" cy="35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2DAC8D54-6BE5-4994-B01C-E38693D5513B}">
      <dsp:nvSpPr>
        <dsp:cNvPr id="0" name=""/>
        <dsp:cNvSpPr/>
      </dsp:nvSpPr>
      <dsp:spPr>
        <a:xfrm>
          <a:off x="204311" y="759706"/>
          <a:ext cx="3049226" cy="35333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8115" tIns="0" rIns="108115" bIns="0" numCol="1" spcCol="1270" anchor="ctr" anchorCtr="0">
          <a:noAutofit/>
        </a:bodyPr>
        <a:lstStyle/>
        <a:p>
          <a:pPr lvl="0" algn="l" defTabSz="622300">
            <a:lnSpc>
              <a:spcPct val="90000"/>
            </a:lnSpc>
            <a:spcBef>
              <a:spcPct val="0"/>
            </a:spcBef>
            <a:spcAft>
              <a:spcPct val="35000"/>
            </a:spcAft>
          </a:pPr>
          <a:r>
            <a:rPr lang="en-AU" sz="1400" kern="1200"/>
            <a:t>Decisons are made</a:t>
          </a:r>
        </a:p>
      </dsp:txBody>
      <dsp:txXfrm>
        <a:off x="221559" y="776954"/>
        <a:ext cx="3014730" cy="318837"/>
      </dsp:txXfrm>
    </dsp:sp>
    <dsp:sp modelId="{507B3790-35B9-49D9-A966-6511178645CE}">
      <dsp:nvSpPr>
        <dsp:cNvPr id="0" name=""/>
        <dsp:cNvSpPr/>
      </dsp:nvSpPr>
      <dsp:spPr>
        <a:xfrm>
          <a:off x="0" y="1524714"/>
          <a:ext cx="4086224" cy="35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F5C7D948-8202-4A1C-949E-42DE93DC85CE}">
      <dsp:nvSpPr>
        <dsp:cNvPr id="0" name=""/>
        <dsp:cNvSpPr/>
      </dsp:nvSpPr>
      <dsp:spPr>
        <a:xfrm>
          <a:off x="204311" y="1334799"/>
          <a:ext cx="3038185" cy="396554"/>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8115" tIns="0" rIns="108115" bIns="0" numCol="1" spcCol="1270" anchor="ctr" anchorCtr="0">
          <a:noAutofit/>
        </a:bodyPr>
        <a:lstStyle/>
        <a:p>
          <a:pPr lvl="0" algn="l" defTabSz="622300">
            <a:lnSpc>
              <a:spcPct val="90000"/>
            </a:lnSpc>
            <a:spcBef>
              <a:spcPct val="0"/>
            </a:spcBef>
            <a:spcAft>
              <a:spcPct val="35000"/>
            </a:spcAft>
          </a:pPr>
          <a:r>
            <a:rPr lang="en-AU" sz="1400" kern="1200"/>
            <a:t>Value of information assessed</a:t>
          </a:r>
        </a:p>
      </dsp:txBody>
      <dsp:txXfrm>
        <a:off x="223669" y="1354157"/>
        <a:ext cx="2999469" cy="35783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974851-C286-4BA0-8D43-9631B3B4D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399</TotalTime>
  <Pages>62</Pages>
  <Words>9435</Words>
  <Characters>53784</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Student</cp:lastModifiedBy>
  <cp:revision>6</cp:revision>
  <dcterms:created xsi:type="dcterms:W3CDTF">2015-04-30T14:38:00Z</dcterms:created>
  <dcterms:modified xsi:type="dcterms:W3CDTF">2015-10-06T10:46:00Z</dcterms:modified>
</cp:coreProperties>
</file>